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5D4C8" w14:textId="4147051A" w:rsidR="00D73AC7" w:rsidRDefault="004A000C" w:rsidP="004A000C">
      <w:pPr>
        <w:jc w:val="center"/>
        <w:rPr>
          <w:rFonts w:cstheme="minorHAnsi"/>
          <w:lang w:val="hr-BA"/>
        </w:rPr>
      </w:pPr>
      <w:r>
        <w:rPr>
          <w:rFonts w:cstheme="minorHAnsi"/>
          <w:lang w:val="hr-BA"/>
        </w:rPr>
        <w:t>NABAV</w:t>
      </w:r>
      <w:r w:rsidR="00EB6436">
        <w:rPr>
          <w:rFonts w:cstheme="minorHAnsi"/>
          <w:lang w:val="hr-BA"/>
        </w:rPr>
        <w:t>KA</w:t>
      </w:r>
      <w:r>
        <w:rPr>
          <w:rFonts w:cstheme="minorHAnsi"/>
          <w:lang w:val="hr-BA"/>
        </w:rPr>
        <w:t>I I UGRADNJ</w:t>
      </w:r>
      <w:r w:rsidR="00EB6436">
        <w:rPr>
          <w:rFonts w:cstheme="minorHAnsi"/>
          <w:lang w:val="hr-BA"/>
        </w:rPr>
        <w:t>A</w:t>
      </w:r>
      <w:r>
        <w:rPr>
          <w:rFonts w:cstheme="minorHAnsi"/>
          <w:lang w:val="hr-BA"/>
        </w:rPr>
        <w:t xml:space="preserve"> LIFTA PRVENSTVENO ZA POTREBE INVALIDNIH OSOBA </w:t>
      </w:r>
    </w:p>
    <w:p w14:paraId="72B0FF41" w14:textId="77777777" w:rsidR="004A000C" w:rsidRDefault="004A000C" w:rsidP="004A000C">
      <w:pPr>
        <w:jc w:val="center"/>
        <w:rPr>
          <w:rFonts w:cstheme="minorHAnsi"/>
          <w:lang w:val="hr-BA"/>
        </w:rPr>
      </w:pPr>
    </w:p>
    <w:p w14:paraId="0B3D5189" w14:textId="77777777" w:rsidR="004A000C" w:rsidRDefault="004A000C" w:rsidP="004A000C">
      <w:pPr>
        <w:rPr>
          <w:rFonts w:cstheme="minorHAnsi"/>
          <w:b/>
          <w:lang w:val="hr-BA"/>
        </w:rPr>
      </w:pPr>
      <w:r w:rsidRPr="00233D49">
        <w:rPr>
          <w:rFonts w:cstheme="minorHAnsi"/>
          <w:b/>
          <w:lang w:val="hr-BA"/>
        </w:rPr>
        <w:t>Tehnička specifikacija:</w:t>
      </w:r>
    </w:p>
    <w:p w14:paraId="4A6D9E0E" w14:textId="77777777" w:rsidR="004A000C" w:rsidRDefault="004A000C" w:rsidP="004A000C">
      <w:pPr>
        <w:rPr>
          <w:rFonts w:cstheme="minorHAnsi"/>
          <w:b/>
          <w:lang w:val="hr-BA"/>
        </w:rPr>
      </w:pPr>
    </w:p>
    <w:p w14:paraId="6A555C25" w14:textId="77777777" w:rsidR="004A000C" w:rsidRDefault="004A000C" w:rsidP="004A000C">
      <w:pPr>
        <w:pStyle w:val="Odlomakpopisa"/>
        <w:numPr>
          <w:ilvl w:val="0"/>
          <w:numId w:val="1"/>
        </w:numPr>
        <w:spacing w:after="0" w:line="276" w:lineRule="auto"/>
        <w:rPr>
          <w:rFonts w:cstheme="minorHAnsi"/>
          <w:lang w:val="hr-BA"/>
        </w:rPr>
      </w:pPr>
      <w:r>
        <w:rPr>
          <w:rFonts w:cstheme="minorHAnsi"/>
          <w:lang w:val="hr-BA"/>
        </w:rPr>
        <w:t>vrsta uređaja – Lift na električni pogon za prijevoz putnika i invalidnih osoba</w:t>
      </w:r>
    </w:p>
    <w:p w14:paraId="67BCE835" w14:textId="77777777" w:rsidR="004A000C" w:rsidRDefault="004A000C" w:rsidP="004A000C">
      <w:pPr>
        <w:pStyle w:val="Odlomakpopisa"/>
        <w:numPr>
          <w:ilvl w:val="0"/>
          <w:numId w:val="1"/>
        </w:numPr>
        <w:spacing w:after="0" w:line="276" w:lineRule="auto"/>
        <w:rPr>
          <w:rFonts w:cstheme="minorHAnsi"/>
          <w:lang w:val="hr-BA"/>
        </w:rPr>
      </w:pPr>
      <w:r>
        <w:rPr>
          <w:rFonts w:cstheme="minorHAnsi"/>
          <w:lang w:val="hr-BA"/>
        </w:rPr>
        <w:t>nosivost – od 400 kg – 700 kg uslov da zadovoljava evropske i BiH standarde za prijevoz invalidnih osoba</w:t>
      </w:r>
    </w:p>
    <w:p w14:paraId="55252141" w14:textId="77777777" w:rsidR="004A000C" w:rsidRDefault="004A000C" w:rsidP="004A000C">
      <w:pPr>
        <w:pStyle w:val="Odlomakpopisa"/>
        <w:numPr>
          <w:ilvl w:val="0"/>
          <w:numId w:val="1"/>
        </w:numPr>
        <w:spacing w:after="0" w:line="276" w:lineRule="auto"/>
        <w:rPr>
          <w:rFonts w:cstheme="minorHAnsi"/>
          <w:lang w:val="hr-BA"/>
        </w:rPr>
      </w:pPr>
      <w:r>
        <w:rPr>
          <w:rFonts w:cstheme="minorHAnsi"/>
          <w:lang w:val="hr-BA"/>
        </w:rPr>
        <w:t>Postojeće vozno okno:</w:t>
      </w:r>
    </w:p>
    <w:p w14:paraId="0C7998F4" w14:textId="77777777" w:rsidR="004A000C" w:rsidRDefault="004A000C" w:rsidP="004A000C">
      <w:pPr>
        <w:pStyle w:val="Odlomakpopisa"/>
        <w:numPr>
          <w:ilvl w:val="0"/>
          <w:numId w:val="2"/>
        </w:numPr>
        <w:spacing w:after="0" w:line="276" w:lineRule="auto"/>
        <w:rPr>
          <w:rFonts w:cstheme="minorHAnsi"/>
          <w:lang w:val="hr-BA"/>
        </w:rPr>
      </w:pPr>
      <w:r>
        <w:rPr>
          <w:rFonts w:cstheme="minorHAnsi"/>
          <w:lang w:val="hr-BA"/>
        </w:rPr>
        <w:t>Armirano-betonsko okno obloženo sa sigurnosnim staklom sa jedne strane</w:t>
      </w:r>
    </w:p>
    <w:p w14:paraId="2FED700E" w14:textId="77777777" w:rsidR="004A000C" w:rsidRDefault="004A000C" w:rsidP="004A000C">
      <w:pPr>
        <w:pStyle w:val="Odlomakpopisa"/>
        <w:numPr>
          <w:ilvl w:val="0"/>
          <w:numId w:val="2"/>
        </w:numPr>
        <w:spacing w:after="0" w:line="276" w:lineRule="auto"/>
        <w:rPr>
          <w:rFonts w:cstheme="minorHAnsi"/>
          <w:lang w:val="hr-BA"/>
        </w:rPr>
      </w:pPr>
      <w:r>
        <w:rPr>
          <w:rFonts w:cstheme="minorHAnsi"/>
          <w:lang w:val="hr-BA"/>
        </w:rPr>
        <w:t>Visina dizanja: 8850 mm</w:t>
      </w:r>
    </w:p>
    <w:p w14:paraId="42F09164" w14:textId="77777777" w:rsidR="004A000C" w:rsidRDefault="004A000C" w:rsidP="004A000C">
      <w:pPr>
        <w:pStyle w:val="Odlomakpopisa"/>
        <w:numPr>
          <w:ilvl w:val="0"/>
          <w:numId w:val="2"/>
        </w:numPr>
        <w:spacing w:after="0" w:line="276" w:lineRule="auto"/>
        <w:rPr>
          <w:rFonts w:cstheme="minorHAnsi"/>
          <w:lang w:val="hr-BA"/>
        </w:rPr>
      </w:pPr>
      <w:r>
        <w:rPr>
          <w:rFonts w:cstheme="minorHAnsi"/>
          <w:lang w:val="hr-BA"/>
        </w:rPr>
        <w:t>Dimenzije: 1700 mm  x 1800 mm</w:t>
      </w:r>
    </w:p>
    <w:p w14:paraId="22068E09" w14:textId="77777777" w:rsidR="004A000C" w:rsidRDefault="004A000C" w:rsidP="004A000C">
      <w:pPr>
        <w:pStyle w:val="Odlomakpopisa"/>
        <w:numPr>
          <w:ilvl w:val="0"/>
          <w:numId w:val="2"/>
        </w:numPr>
        <w:spacing w:after="0" w:line="276" w:lineRule="auto"/>
        <w:rPr>
          <w:rFonts w:cstheme="minorHAnsi"/>
          <w:lang w:val="hr-BA"/>
        </w:rPr>
      </w:pPr>
      <w:r>
        <w:rPr>
          <w:rFonts w:cstheme="minorHAnsi"/>
          <w:lang w:val="hr-BA"/>
        </w:rPr>
        <w:t>Nadvišenje: 3500 mm</w:t>
      </w:r>
    </w:p>
    <w:p w14:paraId="7083A78A" w14:textId="77777777" w:rsidR="004A000C" w:rsidRPr="00CD34C6" w:rsidRDefault="004A000C" w:rsidP="004A000C">
      <w:pPr>
        <w:pStyle w:val="Odlomakpopisa"/>
        <w:numPr>
          <w:ilvl w:val="0"/>
          <w:numId w:val="2"/>
        </w:numPr>
        <w:spacing w:after="0" w:line="276" w:lineRule="auto"/>
        <w:rPr>
          <w:rFonts w:cstheme="minorHAnsi"/>
          <w:lang w:val="hr-BA"/>
        </w:rPr>
      </w:pPr>
      <w:r>
        <w:rPr>
          <w:rFonts w:cstheme="minorHAnsi"/>
          <w:lang w:val="hr-BA"/>
        </w:rPr>
        <w:t>Dubina jame voznog okna 1500 mm</w:t>
      </w:r>
    </w:p>
    <w:p w14:paraId="05BF42C9" w14:textId="77777777" w:rsidR="004A000C" w:rsidRDefault="004A000C" w:rsidP="004A000C">
      <w:pPr>
        <w:pStyle w:val="Odlomakpopisa"/>
        <w:numPr>
          <w:ilvl w:val="0"/>
          <w:numId w:val="1"/>
        </w:numPr>
        <w:spacing w:after="0" w:line="276" w:lineRule="auto"/>
        <w:rPr>
          <w:rFonts w:cstheme="minorHAnsi"/>
          <w:lang w:val="hr-BA"/>
        </w:rPr>
      </w:pPr>
      <w:r>
        <w:rPr>
          <w:rFonts w:cstheme="minorHAnsi"/>
          <w:lang w:val="hr-BA"/>
        </w:rPr>
        <w:t>Broj stanica – 2/1 + 1 sa suprotne strane pod 90</w:t>
      </w:r>
      <w:r w:rsidRPr="00752E81">
        <w:rPr>
          <w:rFonts w:cstheme="minorHAnsi"/>
          <w:vertAlign w:val="superscript"/>
          <w:lang w:val="hr-BA"/>
        </w:rPr>
        <w:t>0</w:t>
      </w:r>
    </w:p>
    <w:p w14:paraId="1571D0FE" w14:textId="77777777" w:rsidR="004A000C" w:rsidRDefault="004A000C" w:rsidP="004A000C">
      <w:pPr>
        <w:pStyle w:val="Odlomakpopisa"/>
        <w:numPr>
          <w:ilvl w:val="0"/>
          <w:numId w:val="1"/>
        </w:numPr>
        <w:spacing w:after="0" w:line="276" w:lineRule="auto"/>
        <w:rPr>
          <w:rFonts w:cstheme="minorHAnsi"/>
          <w:lang w:val="hr-BA"/>
        </w:rPr>
      </w:pPr>
      <w:r w:rsidRPr="00DA5A89">
        <w:rPr>
          <w:rFonts w:cstheme="minorHAnsi"/>
          <w:lang w:val="hr-BA"/>
        </w:rPr>
        <w:t>Vrsta pogona – Frekventno regulisani bez</w:t>
      </w:r>
      <w:r>
        <w:rPr>
          <w:rFonts w:cstheme="minorHAnsi"/>
          <w:lang w:val="hr-BA"/>
        </w:rPr>
        <w:t xml:space="preserve"> </w:t>
      </w:r>
      <w:r w:rsidRPr="00DA5A89">
        <w:rPr>
          <w:rFonts w:cstheme="minorHAnsi"/>
          <w:lang w:val="hr-BA"/>
        </w:rPr>
        <w:t>reduktorski elektromotor s</w:t>
      </w:r>
      <w:r>
        <w:rPr>
          <w:rFonts w:cstheme="minorHAnsi"/>
          <w:lang w:val="hr-BA"/>
        </w:rPr>
        <w:t xml:space="preserve"> </w:t>
      </w:r>
      <w:r w:rsidRPr="00DA5A89">
        <w:rPr>
          <w:rFonts w:cstheme="minorHAnsi"/>
          <w:lang w:val="hr-BA"/>
        </w:rPr>
        <w:t>pogonskom užnicom</w:t>
      </w:r>
    </w:p>
    <w:p w14:paraId="4A6B6E0C" w14:textId="77777777" w:rsidR="004A000C" w:rsidRDefault="004A000C" w:rsidP="004A000C">
      <w:pPr>
        <w:pStyle w:val="Odlomakpopisa"/>
        <w:numPr>
          <w:ilvl w:val="0"/>
          <w:numId w:val="1"/>
        </w:numPr>
        <w:spacing w:after="0" w:line="276" w:lineRule="auto"/>
        <w:rPr>
          <w:rFonts w:cstheme="minorHAnsi"/>
          <w:lang w:val="hr-BA"/>
        </w:rPr>
      </w:pPr>
      <w:r>
        <w:rPr>
          <w:rFonts w:cstheme="minorHAnsi"/>
          <w:lang w:val="hr-BA"/>
        </w:rPr>
        <w:t xml:space="preserve">Upravljanje: </w:t>
      </w:r>
      <w:r w:rsidRPr="00CD34C6">
        <w:rPr>
          <w:rFonts w:cstheme="minorHAnsi"/>
          <w:lang w:val="hr-BA"/>
        </w:rPr>
        <w:t>Mikroprocesorsko - simpleks- pozivno</w:t>
      </w:r>
    </w:p>
    <w:p w14:paraId="1669B108" w14:textId="77777777" w:rsidR="004A000C" w:rsidRDefault="004A000C" w:rsidP="004A000C">
      <w:pPr>
        <w:pStyle w:val="Odlomakpopisa"/>
        <w:numPr>
          <w:ilvl w:val="0"/>
          <w:numId w:val="1"/>
        </w:numPr>
        <w:spacing w:after="0" w:line="276" w:lineRule="auto"/>
        <w:rPr>
          <w:rFonts w:cstheme="minorHAnsi"/>
          <w:lang w:val="hr-BA"/>
        </w:rPr>
      </w:pPr>
      <w:r>
        <w:rPr>
          <w:rFonts w:cstheme="minorHAnsi"/>
          <w:lang w:val="hr-BA"/>
        </w:rPr>
        <w:t xml:space="preserve">Vrata voznog okna: </w:t>
      </w:r>
    </w:p>
    <w:p w14:paraId="6FB93E3E" w14:textId="77777777" w:rsidR="004A000C" w:rsidRDefault="004A000C" w:rsidP="004A000C">
      <w:pPr>
        <w:pStyle w:val="Odlomakpopisa"/>
        <w:numPr>
          <w:ilvl w:val="0"/>
          <w:numId w:val="3"/>
        </w:numPr>
        <w:spacing w:after="0" w:line="276" w:lineRule="auto"/>
        <w:rPr>
          <w:rFonts w:cstheme="minorHAnsi"/>
          <w:lang w:val="hr-BA"/>
        </w:rPr>
      </w:pPr>
      <w:r w:rsidRPr="00A72E15">
        <w:rPr>
          <w:rFonts w:cstheme="minorHAnsi"/>
          <w:lang w:val="hr-BA"/>
        </w:rPr>
        <w:t>Automatska teleskopska, horizontalno posmična</w:t>
      </w:r>
    </w:p>
    <w:p w14:paraId="3095D586" w14:textId="77777777" w:rsidR="004A000C" w:rsidRDefault="004A000C" w:rsidP="004A000C">
      <w:pPr>
        <w:pStyle w:val="Odlomakpopisa"/>
        <w:numPr>
          <w:ilvl w:val="0"/>
          <w:numId w:val="3"/>
        </w:numPr>
        <w:spacing w:after="0" w:line="276" w:lineRule="auto"/>
        <w:rPr>
          <w:rFonts w:cstheme="minorHAnsi"/>
          <w:lang w:val="hr-BA"/>
        </w:rPr>
      </w:pPr>
      <w:r w:rsidRPr="00A72E15">
        <w:rPr>
          <w:rFonts w:cstheme="minorHAnsi"/>
          <w:lang w:val="hr-BA"/>
        </w:rPr>
        <w:t>Dimenzije: 900x2000 mm</w:t>
      </w:r>
    </w:p>
    <w:p w14:paraId="7F2D3909" w14:textId="77777777" w:rsidR="004A000C" w:rsidRDefault="004A000C" w:rsidP="004A000C">
      <w:pPr>
        <w:pStyle w:val="Odlomakpopisa"/>
        <w:numPr>
          <w:ilvl w:val="0"/>
          <w:numId w:val="3"/>
        </w:numPr>
        <w:spacing w:after="0" w:line="276" w:lineRule="auto"/>
        <w:rPr>
          <w:rFonts w:cstheme="minorHAnsi"/>
          <w:lang w:val="hr-BA"/>
        </w:rPr>
      </w:pPr>
      <w:r w:rsidRPr="00A72E15">
        <w:rPr>
          <w:rFonts w:cstheme="minorHAnsi"/>
          <w:lang w:val="hr-BA"/>
        </w:rPr>
        <w:t xml:space="preserve">Obloga: nehrđajući čelični lim </w:t>
      </w:r>
      <w:r>
        <w:rPr>
          <w:rFonts w:cstheme="minorHAnsi"/>
          <w:lang w:val="hr-BA"/>
        </w:rPr>
        <w:t>–</w:t>
      </w:r>
      <w:r w:rsidRPr="00A72E15">
        <w:rPr>
          <w:rFonts w:cstheme="minorHAnsi"/>
          <w:lang w:val="hr-BA"/>
        </w:rPr>
        <w:t xml:space="preserve"> Inoks</w:t>
      </w:r>
    </w:p>
    <w:p w14:paraId="04F219CA" w14:textId="77777777" w:rsidR="004A000C" w:rsidRDefault="004A000C" w:rsidP="004A000C">
      <w:pPr>
        <w:pStyle w:val="Odlomakpopisa"/>
        <w:numPr>
          <w:ilvl w:val="0"/>
          <w:numId w:val="3"/>
        </w:numPr>
        <w:spacing w:after="0" w:line="276" w:lineRule="auto"/>
        <w:rPr>
          <w:rFonts w:cstheme="minorHAnsi"/>
          <w:lang w:val="hr-BA"/>
        </w:rPr>
      </w:pPr>
      <w:r w:rsidRPr="00A72E15">
        <w:rPr>
          <w:rFonts w:cstheme="minorHAnsi"/>
          <w:lang w:val="hr-BA"/>
        </w:rPr>
        <w:t>Prag vrata: aluminijski</w:t>
      </w:r>
    </w:p>
    <w:p w14:paraId="56D41640" w14:textId="77777777" w:rsidR="004A000C" w:rsidRDefault="004A000C" w:rsidP="004A000C">
      <w:pPr>
        <w:pStyle w:val="Odlomakpopisa"/>
        <w:numPr>
          <w:ilvl w:val="0"/>
          <w:numId w:val="3"/>
        </w:numPr>
        <w:spacing w:after="0" w:line="276" w:lineRule="auto"/>
        <w:rPr>
          <w:rFonts w:cstheme="minorHAnsi"/>
          <w:lang w:val="hr-BA"/>
        </w:rPr>
      </w:pPr>
      <w:r w:rsidRPr="00A72E15">
        <w:rPr>
          <w:rFonts w:cstheme="minorHAnsi"/>
          <w:lang w:val="hr-BA"/>
        </w:rPr>
        <w:t>Vatrootpornost vrata: E120</w:t>
      </w:r>
    </w:p>
    <w:p w14:paraId="2166741D" w14:textId="77777777" w:rsidR="004A000C" w:rsidRDefault="004A000C" w:rsidP="004A000C">
      <w:pPr>
        <w:pStyle w:val="Odlomakpopisa"/>
        <w:numPr>
          <w:ilvl w:val="0"/>
          <w:numId w:val="1"/>
        </w:numPr>
        <w:spacing w:after="0" w:line="276" w:lineRule="auto"/>
        <w:rPr>
          <w:rFonts w:cstheme="minorHAnsi"/>
          <w:lang w:val="hr-BA"/>
        </w:rPr>
      </w:pPr>
      <w:r>
        <w:rPr>
          <w:rFonts w:cstheme="minorHAnsi"/>
          <w:lang w:val="hr-BA"/>
        </w:rPr>
        <w:t>Kabina:</w:t>
      </w:r>
    </w:p>
    <w:p w14:paraId="72812E5C" w14:textId="77777777" w:rsidR="004A000C" w:rsidRDefault="004A000C" w:rsidP="004A000C">
      <w:pPr>
        <w:pStyle w:val="Odlomakpopisa"/>
        <w:numPr>
          <w:ilvl w:val="0"/>
          <w:numId w:val="4"/>
        </w:numPr>
        <w:spacing w:after="0" w:line="276" w:lineRule="auto"/>
        <w:rPr>
          <w:rFonts w:cstheme="minorHAnsi"/>
          <w:lang w:val="hr-BA"/>
        </w:rPr>
      </w:pPr>
      <w:r w:rsidRPr="00A72E15">
        <w:rPr>
          <w:rFonts w:cstheme="minorHAnsi"/>
          <w:lang w:val="hr-BA"/>
        </w:rPr>
        <w:t>Tip kabine: AMETAL</w:t>
      </w:r>
    </w:p>
    <w:p w14:paraId="60DC779B" w14:textId="77777777" w:rsidR="004A000C" w:rsidRDefault="004A000C" w:rsidP="004A000C">
      <w:pPr>
        <w:pStyle w:val="Odlomakpopisa"/>
        <w:numPr>
          <w:ilvl w:val="0"/>
          <w:numId w:val="4"/>
        </w:numPr>
        <w:spacing w:after="0" w:line="276" w:lineRule="auto"/>
        <w:rPr>
          <w:rFonts w:cstheme="minorHAnsi"/>
          <w:lang w:val="hr-BA"/>
        </w:rPr>
      </w:pPr>
      <w:r w:rsidRPr="00A72E15">
        <w:rPr>
          <w:rFonts w:cstheme="minorHAnsi"/>
          <w:lang w:val="hr-BA"/>
        </w:rPr>
        <w:t>Dimenzije kabine</w:t>
      </w:r>
      <w:r>
        <w:rPr>
          <w:rFonts w:cstheme="minorHAnsi"/>
          <w:lang w:val="hr-BA"/>
        </w:rPr>
        <w:t xml:space="preserve">: širina – min. </w:t>
      </w:r>
      <w:r w:rsidRPr="00A72E15">
        <w:rPr>
          <w:rFonts w:cstheme="minorHAnsi"/>
          <w:lang w:val="hr-BA"/>
        </w:rPr>
        <w:t>1</w:t>
      </w:r>
      <w:r>
        <w:rPr>
          <w:rFonts w:cstheme="minorHAnsi"/>
          <w:lang w:val="hr-BA"/>
        </w:rPr>
        <w:t>0</w:t>
      </w:r>
      <w:r w:rsidRPr="00A72E15">
        <w:rPr>
          <w:rFonts w:cstheme="minorHAnsi"/>
          <w:lang w:val="hr-BA"/>
        </w:rPr>
        <w:t>00 mm</w:t>
      </w:r>
      <w:r>
        <w:rPr>
          <w:rFonts w:cstheme="minorHAnsi"/>
          <w:lang w:val="hr-BA"/>
        </w:rPr>
        <w:t>, max. 1400 mm,</w:t>
      </w:r>
      <w:r w:rsidRPr="00A72E15">
        <w:rPr>
          <w:rFonts w:cstheme="minorHAnsi"/>
          <w:lang w:val="hr-BA"/>
        </w:rPr>
        <w:t xml:space="preserve"> dubina: </w:t>
      </w:r>
      <w:r>
        <w:rPr>
          <w:rFonts w:cstheme="minorHAnsi"/>
          <w:lang w:val="hr-BA"/>
        </w:rPr>
        <w:t xml:space="preserve">min. </w:t>
      </w:r>
      <w:r w:rsidRPr="00A72E15">
        <w:rPr>
          <w:rFonts w:cstheme="minorHAnsi"/>
          <w:lang w:val="hr-BA"/>
        </w:rPr>
        <w:t>100</w:t>
      </w:r>
      <w:r>
        <w:rPr>
          <w:rFonts w:cstheme="minorHAnsi"/>
          <w:lang w:val="hr-BA"/>
        </w:rPr>
        <w:t>0</w:t>
      </w:r>
      <w:r w:rsidRPr="00A72E15">
        <w:rPr>
          <w:rFonts w:cstheme="minorHAnsi"/>
          <w:lang w:val="hr-BA"/>
        </w:rPr>
        <w:t xml:space="preserve"> mm</w:t>
      </w:r>
      <w:r>
        <w:rPr>
          <w:rFonts w:cstheme="minorHAnsi"/>
          <w:lang w:val="hr-BA"/>
        </w:rPr>
        <w:t xml:space="preserve"> max. 1500 mm</w:t>
      </w:r>
    </w:p>
    <w:p w14:paraId="04E55CA3" w14:textId="77777777" w:rsidR="004A000C" w:rsidRDefault="004A000C" w:rsidP="004A000C">
      <w:pPr>
        <w:pStyle w:val="Odlomakpopisa"/>
        <w:numPr>
          <w:ilvl w:val="0"/>
          <w:numId w:val="4"/>
        </w:numPr>
        <w:spacing w:after="0" w:line="276" w:lineRule="auto"/>
        <w:rPr>
          <w:rFonts w:cstheme="minorHAnsi"/>
          <w:lang w:val="hr-BA"/>
        </w:rPr>
      </w:pPr>
      <w:r w:rsidRPr="00A72E15">
        <w:rPr>
          <w:rFonts w:cstheme="minorHAnsi"/>
          <w:lang w:val="hr-BA"/>
        </w:rPr>
        <w:t>svijetla visina: 2150 mm</w:t>
      </w:r>
    </w:p>
    <w:p w14:paraId="6E1F9F32" w14:textId="77777777" w:rsidR="004A000C" w:rsidRDefault="004A000C" w:rsidP="004A000C">
      <w:pPr>
        <w:pStyle w:val="Odlomakpopisa"/>
        <w:numPr>
          <w:ilvl w:val="0"/>
          <w:numId w:val="4"/>
        </w:numPr>
        <w:spacing w:after="0" w:line="276" w:lineRule="auto"/>
        <w:rPr>
          <w:rFonts w:cstheme="minorHAnsi"/>
          <w:lang w:val="hr-BA"/>
        </w:rPr>
      </w:pPr>
      <w:r w:rsidRPr="00A72E15">
        <w:rPr>
          <w:rFonts w:cstheme="minorHAnsi"/>
          <w:lang w:val="hr-BA"/>
        </w:rPr>
        <w:t>Stranice: metalne, obložene nehrđajućim čeličnim</w:t>
      </w:r>
      <w:r>
        <w:rPr>
          <w:rFonts w:cstheme="minorHAnsi"/>
          <w:lang w:val="hr-BA"/>
        </w:rPr>
        <w:t xml:space="preserve"> </w:t>
      </w:r>
      <w:r w:rsidRPr="00A72E15">
        <w:rPr>
          <w:rFonts w:cstheme="minorHAnsi"/>
          <w:lang w:val="hr-BA"/>
        </w:rPr>
        <w:t xml:space="preserve">limom </w:t>
      </w:r>
      <w:r>
        <w:rPr>
          <w:rFonts w:cstheme="minorHAnsi"/>
          <w:lang w:val="hr-BA"/>
        </w:rPr>
        <w:t>–</w:t>
      </w:r>
      <w:r w:rsidRPr="00A72E15">
        <w:rPr>
          <w:rFonts w:cstheme="minorHAnsi"/>
          <w:lang w:val="hr-BA"/>
        </w:rPr>
        <w:t xml:space="preserve"> Inoks</w:t>
      </w:r>
    </w:p>
    <w:p w14:paraId="4E2B3407" w14:textId="77777777" w:rsidR="004A000C" w:rsidRDefault="004A000C" w:rsidP="004A000C">
      <w:pPr>
        <w:pStyle w:val="Odlomakpopisa"/>
        <w:numPr>
          <w:ilvl w:val="0"/>
          <w:numId w:val="4"/>
        </w:numPr>
        <w:spacing w:after="0" w:line="276" w:lineRule="auto"/>
        <w:rPr>
          <w:rFonts w:cstheme="minorHAnsi"/>
          <w:lang w:val="hr-BA"/>
        </w:rPr>
      </w:pPr>
      <w:r w:rsidRPr="00A72E15">
        <w:rPr>
          <w:rFonts w:cstheme="minorHAnsi"/>
          <w:lang w:val="hr-BA"/>
        </w:rPr>
        <w:t>Strop: nehrđajući čelični lim</w:t>
      </w:r>
    </w:p>
    <w:p w14:paraId="6A77DBEA" w14:textId="77777777" w:rsidR="004A000C" w:rsidRDefault="004A000C" w:rsidP="004A000C">
      <w:pPr>
        <w:pStyle w:val="Odlomakpopisa"/>
        <w:numPr>
          <w:ilvl w:val="0"/>
          <w:numId w:val="4"/>
        </w:numPr>
        <w:spacing w:after="0" w:line="276" w:lineRule="auto"/>
        <w:rPr>
          <w:rFonts w:cstheme="minorHAnsi"/>
          <w:lang w:val="hr-BA"/>
        </w:rPr>
      </w:pPr>
      <w:r w:rsidRPr="00A72E15">
        <w:rPr>
          <w:rFonts w:cstheme="minorHAnsi"/>
          <w:lang w:val="hr-BA"/>
        </w:rPr>
        <w:t>Pod: crna protuklizna guma</w:t>
      </w:r>
    </w:p>
    <w:p w14:paraId="133C8504" w14:textId="77777777" w:rsidR="004A000C" w:rsidRDefault="004A000C" w:rsidP="004A000C">
      <w:pPr>
        <w:pStyle w:val="Odlomakpopisa"/>
        <w:numPr>
          <w:ilvl w:val="0"/>
          <w:numId w:val="4"/>
        </w:numPr>
        <w:spacing w:after="0" w:line="276" w:lineRule="auto"/>
        <w:rPr>
          <w:rFonts w:cstheme="minorHAnsi"/>
          <w:lang w:val="hr-BA"/>
        </w:rPr>
      </w:pPr>
      <w:r w:rsidRPr="00A72E15">
        <w:rPr>
          <w:rFonts w:cstheme="minorHAnsi"/>
          <w:lang w:val="hr-BA"/>
        </w:rPr>
        <w:t>Rukohvat: bočna stranica</w:t>
      </w:r>
    </w:p>
    <w:p w14:paraId="13C7983D" w14:textId="77777777" w:rsidR="004A000C" w:rsidRDefault="004A000C" w:rsidP="004A000C">
      <w:pPr>
        <w:pStyle w:val="Odlomakpopisa"/>
        <w:numPr>
          <w:ilvl w:val="0"/>
          <w:numId w:val="4"/>
        </w:numPr>
        <w:spacing w:after="0" w:line="276" w:lineRule="auto"/>
        <w:rPr>
          <w:rFonts w:cstheme="minorHAnsi"/>
          <w:lang w:val="hr-BA"/>
        </w:rPr>
      </w:pPr>
      <w:r w:rsidRPr="00A72E15">
        <w:rPr>
          <w:rFonts w:cstheme="minorHAnsi"/>
          <w:lang w:val="hr-BA"/>
        </w:rPr>
        <w:t>Ogledalo: bočna stranica</w:t>
      </w:r>
    </w:p>
    <w:p w14:paraId="6B280EF6" w14:textId="77777777" w:rsidR="004A000C" w:rsidRDefault="004A000C" w:rsidP="004A000C">
      <w:pPr>
        <w:pStyle w:val="Odlomakpopisa"/>
        <w:numPr>
          <w:ilvl w:val="0"/>
          <w:numId w:val="4"/>
        </w:numPr>
        <w:spacing w:after="0" w:line="276" w:lineRule="auto"/>
        <w:rPr>
          <w:rFonts w:cstheme="minorHAnsi"/>
          <w:lang w:val="hr-BA"/>
        </w:rPr>
      </w:pPr>
      <w:r w:rsidRPr="00A72E15">
        <w:rPr>
          <w:rFonts w:cstheme="minorHAnsi"/>
          <w:lang w:val="hr-BA"/>
        </w:rPr>
        <w:t>Rasvjeta: indirektna u stropu</w:t>
      </w:r>
    </w:p>
    <w:p w14:paraId="7AD2D30C" w14:textId="77777777" w:rsidR="004A000C" w:rsidRPr="00A72E15" w:rsidRDefault="004A000C" w:rsidP="004A000C">
      <w:pPr>
        <w:pStyle w:val="Odlomakpopisa"/>
        <w:numPr>
          <w:ilvl w:val="0"/>
          <w:numId w:val="4"/>
        </w:numPr>
        <w:spacing w:after="0" w:line="276" w:lineRule="auto"/>
        <w:rPr>
          <w:rFonts w:cstheme="minorHAnsi"/>
          <w:lang w:val="hr-BA"/>
        </w:rPr>
      </w:pPr>
      <w:r w:rsidRPr="00A72E15">
        <w:rPr>
          <w:rFonts w:cstheme="minorHAnsi"/>
          <w:lang w:val="hr-BA"/>
        </w:rPr>
        <w:t>Ostalo: ventilator kabine, panik rasvjeta, indikator</w:t>
      </w:r>
    </w:p>
    <w:p w14:paraId="04F771EB" w14:textId="77777777" w:rsidR="004A000C" w:rsidRPr="00A72E15" w:rsidRDefault="004A000C" w:rsidP="004A000C">
      <w:pPr>
        <w:pStyle w:val="Odlomakpopisa"/>
        <w:numPr>
          <w:ilvl w:val="0"/>
          <w:numId w:val="4"/>
        </w:numPr>
        <w:spacing w:after="0" w:line="276" w:lineRule="auto"/>
        <w:rPr>
          <w:rFonts w:cstheme="minorHAnsi"/>
          <w:lang w:val="hr-BA"/>
        </w:rPr>
      </w:pPr>
      <w:r w:rsidRPr="00A72E15">
        <w:rPr>
          <w:rFonts w:cstheme="minorHAnsi"/>
          <w:lang w:val="hr-BA"/>
        </w:rPr>
        <w:t>opterećenja kabine, uređaj za opterećenje kabine,</w:t>
      </w:r>
    </w:p>
    <w:p w14:paraId="23D9EFE8" w14:textId="77777777" w:rsidR="004A000C" w:rsidRPr="00A72E15" w:rsidRDefault="004A000C" w:rsidP="004A000C">
      <w:pPr>
        <w:pStyle w:val="Odlomakpopisa"/>
        <w:numPr>
          <w:ilvl w:val="0"/>
          <w:numId w:val="4"/>
        </w:numPr>
        <w:spacing w:after="0" w:line="276" w:lineRule="auto"/>
        <w:rPr>
          <w:rFonts w:cstheme="minorHAnsi"/>
          <w:lang w:val="hr-BA"/>
        </w:rPr>
      </w:pPr>
      <w:r w:rsidRPr="00A72E15">
        <w:rPr>
          <w:rFonts w:cstheme="minorHAnsi"/>
          <w:lang w:val="hr-BA"/>
        </w:rPr>
        <w:t>govorna veza sa službom pomoći</w:t>
      </w:r>
    </w:p>
    <w:p w14:paraId="7AD55F36" w14:textId="77777777" w:rsidR="004A000C" w:rsidRDefault="004A000C" w:rsidP="004A000C">
      <w:pPr>
        <w:pStyle w:val="Odlomakpopisa"/>
        <w:numPr>
          <w:ilvl w:val="0"/>
          <w:numId w:val="1"/>
        </w:numPr>
        <w:spacing w:after="0" w:line="276" w:lineRule="auto"/>
        <w:rPr>
          <w:rFonts w:cstheme="minorHAnsi"/>
          <w:lang w:val="hr-BA"/>
        </w:rPr>
      </w:pPr>
      <w:r w:rsidRPr="00A72E15">
        <w:rPr>
          <w:rFonts w:cstheme="minorHAnsi"/>
          <w:lang w:val="hr-BA"/>
        </w:rPr>
        <w:t>Vrata kabine:</w:t>
      </w:r>
    </w:p>
    <w:p w14:paraId="66B282D7" w14:textId="77777777" w:rsidR="004A000C" w:rsidRDefault="004A000C" w:rsidP="004A000C">
      <w:pPr>
        <w:pStyle w:val="Odlomakpopisa"/>
        <w:numPr>
          <w:ilvl w:val="0"/>
          <w:numId w:val="5"/>
        </w:numPr>
        <w:spacing w:after="0" w:line="276" w:lineRule="auto"/>
        <w:rPr>
          <w:rFonts w:cstheme="minorHAnsi"/>
          <w:lang w:val="hr-BA"/>
        </w:rPr>
      </w:pPr>
      <w:r w:rsidRPr="00A72E15">
        <w:rPr>
          <w:rFonts w:cstheme="minorHAnsi"/>
          <w:lang w:val="hr-BA"/>
        </w:rPr>
        <w:t>Automatska teleskopska, horizontalno posmična</w:t>
      </w:r>
    </w:p>
    <w:p w14:paraId="6952656B" w14:textId="77777777" w:rsidR="004A000C" w:rsidRDefault="004A000C" w:rsidP="004A000C">
      <w:pPr>
        <w:pStyle w:val="Odlomakpopisa"/>
        <w:numPr>
          <w:ilvl w:val="0"/>
          <w:numId w:val="5"/>
        </w:numPr>
        <w:spacing w:after="0" w:line="276" w:lineRule="auto"/>
        <w:rPr>
          <w:rFonts w:cstheme="minorHAnsi"/>
          <w:lang w:val="hr-BA"/>
        </w:rPr>
      </w:pPr>
      <w:r w:rsidRPr="00A72E15">
        <w:rPr>
          <w:rFonts w:cstheme="minorHAnsi"/>
          <w:lang w:val="hr-BA"/>
        </w:rPr>
        <w:t>VVVF</w:t>
      </w:r>
    </w:p>
    <w:p w14:paraId="1909A89E" w14:textId="77777777" w:rsidR="004A000C" w:rsidRDefault="004A000C" w:rsidP="004A000C">
      <w:pPr>
        <w:pStyle w:val="Odlomakpopisa"/>
        <w:numPr>
          <w:ilvl w:val="0"/>
          <w:numId w:val="5"/>
        </w:numPr>
        <w:spacing w:after="0" w:line="276" w:lineRule="auto"/>
        <w:rPr>
          <w:rFonts w:cstheme="minorHAnsi"/>
          <w:lang w:val="hr-BA"/>
        </w:rPr>
      </w:pPr>
      <w:r w:rsidRPr="00A72E15">
        <w:rPr>
          <w:rFonts w:cstheme="minorHAnsi"/>
          <w:lang w:val="hr-BA"/>
        </w:rPr>
        <w:t>Dimenzije: 900x2000 mm</w:t>
      </w:r>
    </w:p>
    <w:p w14:paraId="22967AB6" w14:textId="77777777" w:rsidR="004A000C" w:rsidRDefault="004A000C" w:rsidP="004A000C">
      <w:pPr>
        <w:pStyle w:val="Odlomakpopisa"/>
        <w:numPr>
          <w:ilvl w:val="0"/>
          <w:numId w:val="5"/>
        </w:numPr>
        <w:spacing w:after="0" w:line="276" w:lineRule="auto"/>
        <w:rPr>
          <w:rFonts w:cstheme="minorHAnsi"/>
          <w:lang w:val="hr-BA"/>
        </w:rPr>
      </w:pPr>
      <w:r w:rsidRPr="00A72E15">
        <w:rPr>
          <w:rFonts w:cstheme="minorHAnsi"/>
          <w:lang w:val="hr-BA"/>
        </w:rPr>
        <w:lastRenderedPageBreak/>
        <w:t xml:space="preserve">Obloga: nehrđajući čelični lim </w:t>
      </w:r>
      <w:r>
        <w:rPr>
          <w:rFonts w:cstheme="minorHAnsi"/>
          <w:lang w:val="hr-BA"/>
        </w:rPr>
        <w:t>–</w:t>
      </w:r>
      <w:r w:rsidRPr="00A72E15">
        <w:rPr>
          <w:rFonts w:cstheme="minorHAnsi"/>
          <w:lang w:val="hr-BA"/>
        </w:rPr>
        <w:t xml:space="preserve"> Inoks</w:t>
      </w:r>
    </w:p>
    <w:p w14:paraId="01EE4C45" w14:textId="77777777" w:rsidR="004A000C" w:rsidRDefault="004A000C" w:rsidP="004A000C">
      <w:pPr>
        <w:pStyle w:val="Odlomakpopisa"/>
        <w:numPr>
          <w:ilvl w:val="0"/>
          <w:numId w:val="5"/>
        </w:numPr>
        <w:spacing w:after="0" w:line="276" w:lineRule="auto"/>
        <w:rPr>
          <w:rFonts w:cstheme="minorHAnsi"/>
          <w:lang w:val="hr-BA"/>
        </w:rPr>
      </w:pPr>
      <w:r w:rsidRPr="00A72E15">
        <w:rPr>
          <w:rFonts w:cstheme="minorHAnsi"/>
          <w:lang w:val="hr-BA"/>
        </w:rPr>
        <w:t>Zaštita putnika: svjetlosna zavjesa</w:t>
      </w:r>
    </w:p>
    <w:p w14:paraId="2DF0B6BA" w14:textId="77777777" w:rsidR="004A000C" w:rsidRDefault="004A000C" w:rsidP="004A000C">
      <w:pPr>
        <w:pStyle w:val="Odlomakpopisa"/>
        <w:numPr>
          <w:ilvl w:val="0"/>
          <w:numId w:val="1"/>
        </w:numPr>
        <w:spacing w:after="0" w:line="276" w:lineRule="auto"/>
        <w:rPr>
          <w:rFonts w:cstheme="minorHAnsi"/>
          <w:lang w:val="hr-BA"/>
        </w:rPr>
      </w:pPr>
      <w:r w:rsidRPr="007A1103">
        <w:rPr>
          <w:rFonts w:cstheme="minorHAnsi"/>
          <w:lang w:val="hr-BA"/>
        </w:rPr>
        <w:t>Upravljanje i signalizacija:</w:t>
      </w:r>
    </w:p>
    <w:p w14:paraId="069ED83D" w14:textId="77777777" w:rsidR="004A000C" w:rsidRDefault="004A000C" w:rsidP="004A000C">
      <w:pPr>
        <w:pStyle w:val="Odlomakpopisa"/>
        <w:numPr>
          <w:ilvl w:val="0"/>
          <w:numId w:val="6"/>
        </w:numPr>
        <w:spacing w:after="0" w:line="276" w:lineRule="auto"/>
        <w:rPr>
          <w:rFonts w:cstheme="minorHAnsi"/>
          <w:lang w:val="hr-BA"/>
        </w:rPr>
      </w:pPr>
      <w:r w:rsidRPr="007A1103">
        <w:rPr>
          <w:rFonts w:cstheme="minorHAnsi"/>
          <w:lang w:val="hr-BA"/>
        </w:rPr>
        <w:t>Mikroprocesorsko – simpleks – poz</w:t>
      </w:r>
      <w:r>
        <w:rPr>
          <w:rFonts w:cstheme="minorHAnsi"/>
          <w:lang w:val="hr-BA"/>
        </w:rPr>
        <w:t>i</w:t>
      </w:r>
      <w:r w:rsidRPr="007A1103">
        <w:rPr>
          <w:rFonts w:cstheme="minorHAnsi"/>
          <w:lang w:val="hr-BA"/>
        </w:rPr>
        <w:t>vno</w:t>
      </w:r>
    </w:p>
    <w:p w14:paraId="16DA5E66" w14:textId="77777777" w:rsidR="004A000C" w:rsidRDefault="004A000C" w:rsidP="004A000C">
      <w:pPr>
        <w:pStyle w:val="Odlomakpopisa"/>
        <w:numPr>
          <w:ilvl w:val="0"/>
          <w:numId w:val="6"/>
        </w:numPr>
        <w:spacing w:after="0" w:line="276" w:lineRule="auto"/>
        <w:rPr>
          <w:rFonts w:cstheme="minorHAnsi"/>
          <w:lang w:val="hr-BA"/>
        </w:rPr>
      </w:pPr>
      <w:r w:rsidRPr="007A1103">
        <w:rPr>
          <w:rFonts w:cstheme="minorHAnsi"/>
          <w:lang w:val="hr-BA"/>
        </w:rPr>
        <w:t>Automatska evakuacija u najbližu stanicu kod nestanka</w:t>
      </w:r>
      <w:r>
        <w:rPr>
          <w:rFonts w:cstheme="minorHAnsi"/>
          <w:lang w:val="hr-BA"/>
        </w:rPr>
        <w:t xml:space="preserve"> </w:t>
      </w:r>
      <w:r w:rsidRPr="007A1103">
        <w:rPr>
          <w:rFonts w:cstheme="minorHAnsi"/>
          <w:lang w:val="hr-BA"/>
        </w:rPr>
        <w:t>električnog napajanja</w:t>
      </w:r>
    </w:p>
    <w:p w14:paraId="52643869" w14:textId="77777777" w:rsidR="004A000C" w:rsidRDefault="004A000C" w:rsidP="004A000C">
      <w:pPr>
        <w:pStyle w:val="Odlomakpopisa"/>
        <w:numPr>
          <w:ilvl w:val="0"/>
          <w:numId w:val="6"/>
        </w:numPr>
        <w:spacing w:after="0" w:line="276" w:lineRule="auto"/>
        <w:rPr>
          <w:rFonts w:cstheme="minorHAnsi"/>
          <w:lang w:val="hr-BA"/>
        </w:rPr>
      </w:pPr>
      <w:r w:rsidRPr="007A1103">
        <w:rPr>
          <w:rFonts w:cstheme="minorHAnsi"/>
          <w:lang w:val="hr-BA"/>
        </w:rPr>
        <w:t>Požarni program (evakuacijska vožnja u jednu određenu</w:t>
      </w:r>
      <w:r>
        <w:rPr>
          <w:rFonts w:cstheme="minorHAnsi"/>
          <w:lang w:val="hr-BA"/>
        </w:rPr>
        <w:t xml:space="preserve"> </w:t>
      </w:r>
      <w:r w:rsidRPr="007A1103">
        <w:rPr>
          <w:rFonts w:cstheme="minorHAnsi"/>
          <w:lang w:val="hr-BA"/>
        </w:rPr>
        <w:t>stanicu)</w:t>
      </w:r>
    </w:p>
    <w:p w14:paraId="69D4E750" w14:textId="77777777" w:rsidR="004A000C" w:rsidRDefault="004A000C" w:rsidP="004A000C">
      <w:pPr>
        <w:pStyle w:val="Odlomakpopisa"/>
        <w:numPr>
          <w:ilvl w:val="0"/>
          <w:numId w:val="6"/>
        </w:numPr>
        <w:spacing w:after="0" w:line="276" w:lineRule="auto"/>
        <w:rPr>
          <w:rFonts w:cstheme="minorHAnsi"/>
          <w:lang w:val="hr-BA"/>
        </w:rPr>
      </w:pPr>
      <w:r w:rsidRPr="007A1103">
        <w:rPr>
          <w:rFonts w:cstheme="minorHAnsi"/>
          <w:lang w:val="hr-BA"/>
        </w:rPr>
        <w:t>Upravljačka lamela SMCOP (mehanički tasteri prema</w:t>
      </w:r>
      <w:r>
        <w:rPr>
          <w:rFonts w:cstheme="minorHAnsi"/>
          <w:lang w:val="hr-BA"/>
        </w:rPr>
        <w:t xml:space="preserve"> </w:t>
      </w:r>
      <w:r w:rsidRPr="007A1103">
        <w:rPr>
          <w:rFonts w:cstheme="minorHAnsi"/>
          <w:lang w:val="hr-BA"/>
        </w:rPr>
        <w:t>br</w:t>
      </w:r>
      <w:r>
        <w:rPr>
          <w:rFonts w:cstheme="minorHAnsi"/>
          <w:lang w:val="hr-BA"/>
        </w:rPr>
        <w:t xml:space="preserve">oju stanica, pokazivač položaja </w:t>
      </w:r>
      <w:r w:rsidRPr="007A1103">
        <w:rPr>
          <w:rFonts w:cstheme="minorHAnsi"/>
          <w:lang w:val="hr-BA"/>
        </w:rPr>
        <w:t>kabine i smjera daljnje</w:t>
      </w:r>
      <w:r>
        <w:rPr>
          <w:rFonts w:cstheme="minorHAnsi"/>
          <w:lang w:val="hr-BA"/>
        </w:rPr>
        <w:t xml:space="preserve"> </w:t>
      </w:r>
      <w:r w:rsidRPr="007A1103">
        <w:rPr>
          <w:rFonts w:cstheme="minorHAnsi"/>
          <w:lang w:val="hr-BA"/>
        </w:rPr>
        <w:t>vožnje, taster za alarm, tasteri za otvaranje i zatvaranje</w:t>
      </w:r>
      <w:r>
        <w:rPr>
          <w:rFonts w:cstheme="minorHAnsi"/>
          <w:lang w:val="hr-BA"/>
        </w:rPr>
        <w:t xml:space="preserve"> </w:t>
      </w:r>
      <w:r w:rsidRPr="007A1103">
        <w:rPr>
          <w:rFonts w:cstheme="minorHAnsi"/>
          <w:lang w:val="hr-BA"/>
        </w:rPr>
        <w:t>vrata)</w:t>
      </w:r>
    </w:p>
    <w:p w14:paraId="27BAD9BB" w14:textId="77777777" w:rsidR="004A000C" w:rsidRDefault="004A000C" w:rsidP="004A000C">
      <w:pPr>
        <w:pStyle w:val="Odlomakpopisa"/>
        <w:numPr>
          <w:ilvl w:val="0"/>
          <w:numId w:val="6"/>
        </w:numPr>
        <w:spacing w:after="0" w:line="276" w:lineRule="auto"/>
        <w:rPr>
          <w:rFonts w:cstheme="minorHAnsi"/>
          <w:lang w:val="hr-BA"/>
        </w:rPr>
      </w:pPr>
      <w:r w:rsidRPr="007A1103">
        <w:rPr>
          <w:rFonts w:cstheme="minorHAnsi"/>
          <w:lang w:val="hr-BA"/>
        </w:rPr>
        <w:t>P</w:t>
      </w:r>
      <w:r>
        <w:rPr>
          <w:rFonts w:cstheme="minorHAnsi"/>
          <w:lang w:val="hr-BA"/>
        </w:rPr>
        <w:t>ozivna kutija, pokazivač položaj</w:t>
      </w:r>
      <w:r w:rsidRPr="007A1103">
        <w:rPr>
          <w:rFonts w:cstheme="minorHAnsi"/>
          <w:lang w:val="hr-BA"/>
        </w:rPr>
        <w:t>a kabine i smjera daljn</w:t>
      </w:r>
      <w:r>
        <w:rPr>
          <w:rFonts w:cstheme="minorHAnsi"/>
          <w:lang w:val="hr-BA"/>
        </w:rPr>
        <w:t>j</w:t>
      </w:r>
      <w:r w:rsidRPr="007A1103">
        <w:rPr>
          <w:rFonts w:cstheme="minorHAnsi"/>
          <w:lang w:val="hr-BA"/>
        </w:rPr>
        <w:t>e</w:t>
      </w:r>
      <w:r>
        <w:rPr>
          <w:rFonts w:cstheme="minorHAnsi"/>
          <w:lang w:val="hr-BA"/>
        </w:rPr>
        <w:t xml:space="preserve"> </w:t>
      </w:r>
      <w:r w:rsidRPr="007A1103">
        <w:rPr>
          <w:rFonts w:cstheme="minorHAnsi"/>
          <w:lang w:val="hr-BA"/>
        </w:rPr>
        <w:t>vožnje na svim stanicama</w:t>
      </w:r>
    </w:p>
    <w:p w14:paraId="463FA377" w14:textId="77777777" w:rsidR="004A000C" w:rsidRDefault="004A000C" w:rsidP="004A000C">
      <w:pPr>
        <w:pStyle w:val="Odlomakpopisa"/>
        <w:numPr>
          <w:ilvl w:val="0"/>
          <w:numId w:val="6"/>
        </w:numPr>
        <w:spacing w:after="0" w:line="276" w:lineRule="auto"/>
        <w:rPr>
          <w:rFonts w:cstheme="minorHAnsi"/>
          <w:lang w:val="hr-BA"/>
        </w:rPr>
      </w:pPr>
      <w:r w:rsidRPr="007A1103">
        <w:rPr>
          <w:rFonts w:cstheme="minorHAnsi"/>
          <w:lang w:val="hr-BA"/>
        </w:rPr>
        <w:t>Bravica na ključ za pozivanje lifta u stanici 0</w:t>
      </w:r>
    </w:p>
    <w:p w14:paraId="126EDF7B" w14:textId="77777777" w:rsidR="004A000C" w:rsidRPr="007A1103" w:rsidRDefault="004A000C" w:rsidP="004A000C">
      <w:pPr>
        <w:pStyle w:val="Odlomakpopisa"/>
        <w:numPr>
          <w:ilvl w:val="0"/>
          <w:numId w:val="6"/>
        </w:numPr>
        <w:spacing w:after="0" w:line="276" w:lineRule="auto"/>
        <w:rPr>
          <w:rFonts w:cstheme="minorHAnsi"/>
          <w:lang w:val="hr-BA"/>
        </w:rPr>
      </w:pPr>
      <w:r w:rsidRPr="007A1103">
        <w:rPr>
          <w:rFonts w:cstheme="minorHAnsi"/>
          <w:lang w:val="hr-BA"/>
        </w:rPr>
        <w:t>Braille oznake na pozivnim tasterima</w:t>
      </w:r>
    </w:p>
    <w:p w14:paraId="42801D97" w14:textId="77777777" w:rsidR="004A000C" w:rsidRDefault="004A000C" w:rsidP="004A000C">
      <w:pPr>
        <w:pStyle w:val="Odlomakpopisa"/>
        <w:numPr>
          <w:ilvl w:val="0"/>
          <w:numId w:val="1"/>
        </w:numPr>
        <w:spacing w:after="0" w:line="276" w:lineRule="auto"/>
        <w:rPr>
          <w:rFonts w:cstheme="minorHAnsi"/>
          <w:lang w:val="hr-BA"/>
        </w:rPr>
      </w:pPr>
      <w:r w:rsidRPr="007A1103">
        <w:rPr>
          <w:rFonts w:cstheme="minorHAnsi"/>
          <w:lang w:val="hr-BA"/>
        </w:rPr>
        <w:t>Hvatački uređaj:</w:t>
      </w:r>
      <w:r>
        <w:rPr>
          <w:rFonts w:cstheme="minorHAnsi"/>
          <w:lang w:val="hr-BA"/>
        </w:rPr>
        <w:t xml:space="preserve"> </w:t>
      </w:r>
      <w:r w:rsidRPr="007A1103">
        <w:rPr>
          <w:rFonts w:cstheme="minorHAnsi"/>
          <w:lang w:val="hr-BA"/>
        </w:rPr>
        <w:t>Na kabini, s progresivnim djelovanjem</w:t>
      </w:r>
    </w:p>
    <w:p w14:paraId="47FC14A1" w14:textId="77777777" w:rsidR="004A000C" w:rsidRPr="007A1103" w:rsidRDefault="004A000C" w:rsidP="004A000C">
      <w:pPr>
        <w:pStyle w:val="Odlomakpopisa"/>
        <w:numPr>
          <w:ilvl w:val="0"/>
          <w:numId w:val="1"/>
        </w:numPr>
        <w:spacing w:after="0" w:line="276" w:lineRule="auto"/>
        <w:rPr>
          <w:rFonts w:cstheme="minorHAnsi"/>
          <w:lang w:val="hr-BA"/>
        </w:rPr>
      </w:pPr>
      <w:r w:rsidRPr="007A1103">
        <w:rPr>
          <w:rFonts w:cstheme="minorHAnsi"/>
          <w:lang w:val="hr-BA"/>
        </w:rPr>
        <w:t>Protuteg lifta:</w:t>
      </w:r>
      <w:r>
        <w:rPr>
          <w:rFonts w:cstheme="minorHAnsi"/>
          <w:lang w:val="hr-BA"/>
        </w:rPr>
        <w:t xml:space="preserve"> </w:t>
      </w:r>
      <w:r w:rsidRPr="007A1103">
        <w:rPr>
          <w:rFonts w:cstheme="minorHAnsi"/>
          <w:lang w:val="hr-BA"/>
        </w:rPr>
        <w:t>Čelični okvir ispunjen blokovima (čelik), ovjesne</w:t>
      </w:r>
      <w:r>
        <w:rPr>
          <w:rFonts w:cstheme="minorHAnsi"/>
          <w:lang w:val="hr-BA"/>
        </w:rPr>
        <w:t xml:space="preserve"> užetnjače učvršćene na </w:t>
      </w:r>
      <w:r w:rsidRPr="007A1103">
        <w:rPr>
          <w:rFonts w:cstheme="minorHAnsi"/>
          <w:lang w:val="hr-BA"/>
        </w:rPr>
        <w:t>čeličnom okviru</w:t>
      </w:r>
    </w:p>
    <w:p w14:paraId="2CB0381C" w14:textId="77777777" w:rsidR="004A000C" w:rsidRDefault="004A000C" w:rsidP="004A000C">
      <w:pPr>
        <w:pStyle w:val="Odlomakpopisa"/>
        <w:numPr>
          <w:ilvl w:val="0"/>
          <w:numId w:val="1"/>
        </w:numPr>
        <w:spacing w:after="0" w:line="276" w:lineRule="auto"/>
        <w:rPr>
          <w:rFonts w:cstheme="minorHAnsi"/>
          <w:lang w:val="hr-BA"/>
        </w:rPr>
      </w:pPr>
      <w:r w:rsidRPr="007A1103">
        <w:rPr>
          <w:rFonts w:cstheme="minorHAnsi"/>
          <w:lang w:val="hr-BA"/>
        </w:rPr>
        <w:t>Ovjes kabine i protutega:</w:t>
      </w:r>
      <w:r>
        <w:rPr>
          <w:rFonts w:cstheme="minorHAnsi"/>
          <w:lang w:val="hr-BA"/>
        </w:rPr>
        <w:t xml:space="preserve"> </w:t>
      </w:r>
      <w:r w:rsidRPr="007A1103">
        <w:rPr>
          <w:rFonts w:cstheme="minorHAnsi"/>
          <w:lang w:val="hr-BA"/>
        </w:rPr>
        <w:t>Faktor ovjesa 2:1</w:t>
      </w:r>
    </w:p>
    <w:p w14:paraId="7F6558EB" w14:textId="77777777" w:rsidR="004A000C" w:rsidRDefault="004A000C" w:rsidP="004A000C">
      <w:pPr>
        <w:pStyle w:val="Odlomakpopisa"/>
        <w:numPr>
          <w:ilvl w:val="0"/>
          <w:numId w:val="1"/>
        </w:numPr>
        <w:spacing w:after="0" w:line="276" w:lineRule="auto"/>
        <w:rPr>
          <w:rFonts w:cstheme="minorHAnsi"/>
          <w:lang w:val="hr-BA"/>
        </w:rPr>
      </w:pPr>
      <w:r w:rsidRPr="007A1103">
        <w:rPr>
          <w:rFonts w:cstheme="minorHAnsi"/>
          <w:lang w:val="hr-BA"/>
        </w:rPr>
        <w:t>Odbojnici kabine i protutega:</w:t>
      </w:r>
      <w:r>
        <w:rPr>
          <w:rFonts w:cstheme="minorHAnsi"/>
          <w:lang w:val="hr-BA"/>
        </w:rPr>
        <w:t xml:space="preserve"> </w:t>
      </w:r>
      <w:r w:rsidRPr="007A1103">
        <w:rPr>
          <w:rFonts w:cstheme="minorHAnsi"/>
          <w:lang w:val="hr-BA"/>
        </w:rPr>
        <w:t>Sa akumulacijom energije, poliuretanski</w:t>
      </w:r>
    </w:p>
    <w:p w14:paraId="6E112BE6" w14:textId="77777777" w:rsidR="004A000C" w:rsidRDefault="004A000C" w:rsidP="004A000C">
      <w:pPr>
        <w:pStyle w:val="Odlomakpopisa"/>
        <w:numPr>
          <w:ilvl w:val="0"/>
          <w:numId w:val="1"/>
        </w:numPr>
        <w:spacing w:after="0" w:line="276" w:lineRule="auto"/>
        <w:rPr>
          <w:rFonts w:cstheme="minorHAnsi"/>
          <w:lang w:val="hr-BA"/>
        </w:rPr>
      </w:pPr>
      <w:r w:rsidRPr="007A1103">
        <w:rPr>
          <w:rFonts w:cstheme="minorHAnsi"/>
          <w:lang w:val="hr-BA"/>
        </w:rPr>
        <w:t>Ostalo:</w:t>
      </w:r>
    </w:p>
    <w:p w14:paraId="23CE1290" w14:textId="77777777" w:rsidR="004A000C" w:rsidRDefault="004A000C" w:rsidP="004A000C">
      <w:pPr>
        <w:pStyle w:val="Odlomakpopisa"/>
        <w:numPr>
          <w:ilvl w:val="0"/>
          <w:numId w:val="7"/>
        </w:numPr>
        <w:spacing w:after="0" w:line="276" w:lineRule="auto"/>
        <w:rPr>
          <w:rFonts w:cstheme="minorHAnsi"/>
          <w:lang w:val="hr-BA"/>
        </w:rPr>
      </w:pPr>
      <w:r w:rsidRPr="007A1103">
        <w:rPr>
          <w:rFonts w:cstheme="minorHAnsi"/>
          <w:lang w:val="hr-BA"/>
        </w:rPr>
        <w:t>Rasvjeta duž voznog okna sa naizmjeničnim prekidačima</w:t>
      </w:r>
      <w:r>
        <w:rPr>
          <w:rFonts w:cstheme="minorHAnsi"/>
          <w:lang w:val="hr-BA"/>
        </w:rPr>
        <w:t xml:space="preserve"> u upravljačkom ormaru, jami </w:t>
      </w:r>
      <w:r w:rsidRPr="007A1103">
        <w:rPr>
          <w:rFonts w:cstheme="minorHAnsi"/>
          <w:lang w:val="hr-BA"/>
        </w:rPr>
        <w:t>okna i krovu kabine.</w:t>
      </w:r>
    </w:p>
    <w:p w14:paraId="33AAE977" w14:textId="77777777" w:rsidR="004A000C" w:rsidRDefault="004A000C" w:rsidP="004A000C">
      <w:pPr>
        <w:pStyle w:val="Odlomakpopisa"/>
        <w:numPr>
          <w:ilvl w:val="0"/>
          <w:numId w:val="7"/>
        </w:numPr>
        <w:spacing w:after="0" w:line="276" w:lineRule="auto"/>
        <w:rPr>
          <w:rFonts w:cstheme="minorHAnsi"/>
          <w:lang w:val="hr-BA"/>
        </w:rPr>
      </w:pPr>
      <w:r w:rsidRPr="007A1103">
        <w:rPr>
          <w:rFonts w:cstheme="minorHAnsi"/>
          <w:lang w:val="hr-BA"/>
        </w:rPr>
        <w:t>Inspekcijsko upravljanje u upravljačkom ormaru, jami</w:t>
      </w:r>
      <w:r>
        <w:rPr>
          <w:rFonts w:cstheme="minorHAnsi"/>
          <w:lang w:val="hr-BA"/>
        </w:rPr>
        <w:t xml:space="preserve"> </w:t>
      </w:r>
      <w:r w:rsidRPr="007A1103">
        <w:rPr>
          <w:rFonts w:cstheme="minorHAnsi"/>
          <w:lang w:val="hr-BA"/>
        </w:rPr>
        <w:t>okna i krovu kabine</w:t>
      </w:r>
    </w:p>
    <w:p w14:paraId="3ECB5B30" w14:textId="77777777" w:rsidR="004A000C" w:rsidRDefault="004A000C" w:rsidP="004A000C">
      <w:pPr>
        <w:pStyle w:val="Odlomakpopisa"/>
        <w:numPr>
          <w:ilvl w:val="0"/>
          <w:numId w:val="7"/>
        </w:numPr>
        <w:spacing w:after="0" w:line="276" w:lineRule="auto"/>
        <w:rPr>
          <w:rFonts w:cstheme="minorHAnsi"/>
          <w:lang w:val="hr-BA"/>
        </w:rPr>
      </w:pPr>
      <w:r w:rsidRPr="007A1103">
        <w:rPr>
          <w:rFonts w:cstheme="minorHAnsi"/>
          <w:lang w:val="hr-BA"/>
        </w:rPr>
        <w:t>Alarmni uređaj i panik rasvjeta ispod i iznad kabine.</w:t>
      </w:r>
    </w:p>
    <w:p w14:paraId="1A761BED" w14:textId="77777777" w:rsidR="004A000C" w:rsidRDefault="004A000C" w:rsidP="004A000C">
      <w:pPr>
        <w:pStyle w:val="Odlomakpopisa"/>
        <w:numPr>
          <w:ilvl w:val="0"/>
          <w:numId w:val="7"/>
        </w:numPr>
        <w:spacing w:after="0" w:line="276" w:lineRule="auto"/>
        <w:rPr>
          <w:rFonts w:cstheme="minorHAnsi"/>
          <w:lang w:val="hr-BA"/>
        </w:rPr>
      </w:pPr>
      <w:r w:rsidRPr="007A1103">
        <w:rPr>
          <w:rFonts w:cstheme="minorHAnsi"/>
          <w:lang w:val="hr-BA"/>
        </w:rPr>
        <w:t>Ljestve u jami voznog okna.</w:t>
      </w:r>
    </w:p>
    <w:p w14:paraId="401A249F" w14:textId="77777777" w:rsidR="004A000C" w:rsidRPr="006A1D85" w:rsidRDefault="004A000C" w:rsidP="004A000C">
      <w:pPr>
        <w:pStyle w:val="Odlomakpopisa"/>
        <w:numPr>
          <w:ilvl w:val="0"/>
          <w:numId w:val="7"/>
        </w:numPr>
        <w:spacing w:after="0" w:line="276" w:lineRule="auto"/>
        <w:rPr>
          <w:rFonts w:cstheme="minorHAnsi"/>
          <w:lang w:val="hr-BA"/>
        </w:rPr>
      </w:pPr>
      <w:r w:rsidRPr="007A1103">
        <w:rPr>
          <w:rFonts w:cstheme="minorHAnsi"/>
          <w:lang w:val="hr-BA"/>
        </w:rPr>
        <w:t>Taster za resetovanje inspekcijskog upravljanja u jami</w:t>
      </w:r>
      <w:r>
        <w:rPr>
          <w:rFonts w:cstheme="minorHAnsi"/>
          <w:lang w:val="hr-BA"/>
        </w:rPr>
        <w:t xml:space="preserve"> </w:t>
      </w:r>
      <w:r w:rsidRPr="006A1D85">
        <w:rPr>
          <w:rFonts w:cstheme="minorHAnsi"/>
          <w:lang w:val="hr-BA"/>
        </w:rPr>
        <w:t>okna.</w:t>
      </w:r>
    </w:p>
    <w:p w14:paraId="45FBB337" w14:textId="77777777" w:rsidR="004A000C" w:rsidRDefault="004A000C" w:rsidP="004A000C">
      <w:pPr>
        <w:pStyle w:val="Odlomakpopisa"/>
        <w:numPr>
          <w:ilvl w:val="0"/>
          <w:numId w:val="7"/>
        </w:numPr>
        <w:spacing w:after="0" w:line="276" w:lineRule="auto"/>
        <w:rPr>
          <w:rFonts w:cstheme="minorHAnsi"/>
          <w:lang w:val="hr-BA"/>
        </w:rPr>
      </w:pPr>
      <w:r w:rsidRPr="007A1103">
        <w:rPr>
          <w:rFonts w:cstheme="minorHAnsi"/>
          <w:lang w:val="hr-BA"/>
        </w:rPr>
        <w:t>Uređaj protiv prekomjerne brzine kabine prema gore</w:t>
      </w:r>
    </w:p>
    <w:p w14:paraId="64171B72" w14:textId="77777777" w:rsidR="004A000C" w:rsidRPr="007A1103" w:rsidRDefault="004A000C" w:rsidP="004A000C">
      <w:pPr>
        <w:pStyle w:val="Odlomakpopisa"/>
        <w:numPr>
          <w:ilvl w:val="0"/>
          <w:numId w:val="7"/>
        </w:numPr>
        <w:spacing w:after="0" w:line="276" w:lineRule="auto"/>
        <w:rPr>
          <w:rFonts w:cstheme="minorHAnsi"/>
          <w:lang w:val="hr-BA"/>
        </w:rPr>
      </w:pPr>
      <w:r w:rsidRPr="007A1103">
        <w:rPr>
          <w:rFonts w:cstheme="minorHAnsi"/>
          <w:lang w:val="hr-BA"/>
        </w:rPr>
        <w:t>Uređaj protiv nekontroliranog kretanja kabine</w:t>
      </w:r>
    </w:p>
    <w:p w14:paraId="6584D5C7" w14:textId="6BCD17A7" w:rsidR="004A000C" w:rsidRDefault="004A000C" w:rsidP="004A000C">
      <w:pPr>
        <w:pStyle w:val="Odlomakpopisa"/>
        <w:numPr>
          <w:ilvl w:val="0"/>
          <w:numId w:val="1"/>
        </w:numPr>
        <w:spacing w:after="0" w:line="276" w:lineRule="auto"/>
        <w:rPr>
          <w:rFonts w:cstheme="minorHAnsi"/>
          <w:lang w:val="hr-BA"/>
        </w:rPr>
      </w:pPr>
      <w:r w:rsidRPr="00DA5A89">
        <w:rPr>
          <w:rFonts w:cstheme="minorHAnsi"/>
          <w:lang w:val="hr-BA"/>
        </w:rPr>
        <w:t>izrada pro</w:t>
      </w:r>
      <w:r>
        <w:rPr>
          <w:rFonts w:cstheme="minorHAnsi"/>
          <w:lang w:val="hr-BA"/>
        </w:rPr>
        <w:t>jektne dokumentacije lifta, uputs</w:t>
      </w:r>
      <w:r w:rsidRPr="00DA5A89">
        <w:rPr>
          <w:rFonts w:cstheme="minorHAnsi"/>
          <w:lang w:val="hr-BA"/>
        </w:rPr>
        <w:t>t</w:t>
      </w:r>
      <w:r>
        <w:rPr>
          <w:rFonts w:cstheme="minorHAnsi"/>
          <w:lang w:val="hr-BA"/>
        </w:rPr>
        <w:t>v</w:t>
      </w:r>
      <w:r w:rsidRPr="00DA5A89">
        <w:rPr>
          <w:rFonts w:cstheme="minorHAnsi"/>
          <w:lang w:val="hr-BA"/>
        </w:rPr>
        <w:t>a i piktograma za korištenje</w:t>
      </w:r>
    </w:p>
    <w:p w14:paraId="04DB23AD" w14:textId="77777777" w:rsidR="006C5980" w:rsidRPr="006C5980" w:rsidRDefault="003923C5" w:rsidP="004A000C">
      <w:pPr>
        <w:pStyle w:val="Odlomakpopisa"/>
        <w:numPr>
          <w:ilvl w:val="0"/>
          <w:numId w:val="1"/>
        </w:numPr>
        <w:spacing w:after="0" w:line="276" w:lineRule="auto"/>
        <w:rPr>
          <w:rFonts w:cstheme="minorHAnsi"/>
          <w:lang w:val="hr-BA"/>
        </w:rPr>
      </w:pPr>
      <w:r>
        <w:t>Zanatski radovi vezani uz pripremu nosača za podizanje opreme u oknu, dodatne traverze i kuke</w:t>
      </w:r>
      <w:r>
        <w:t>,</w:t>
      </w:r>
    </w:p>
    <w:p w14:paraId="36115C54" w14:textId="5CB09A20" w:rsidR="003923C5" w:rsidRDefault="003923C5" w:rsidP="004A000C">
      <w:pPr>
        <w:pStyle w:val="Odlomakpopisa"/>
        <w:numPr>
          <w:ilvl w:val="0"/>
          <w:numId w:val="1"/>
        </w:numPr>
        <w:spacing w:after="0" w:line="276" w:lineRule="auto"/>
        <w:rPr>
          <w:rFonts w:cstheme="minorHAnsi"/>
          <w:lang w:val="hr-BA"/>
        </w:rPr>
      </w:pPr>
      <w:r>
        <w:t xml:space="preserve"> </w:t>
      </w:r>
      <w:r w:rsidR="006C5980">
        <w:t>Povezivanje metalnih dijelova lifta u jami i vrhu okna na zaštitno uzemljenje objekta</w:t>
      </w:r>
      <w:r w:rsidR="006C5980">
        <w:t>,</w:t>
      </w:r>
    </w:p>
    <w:p w14:paraId="340A2CAE" w14:textId="77777777" w:rsidR="004A000C" w:rsidRDefault="004A000C" w:rsidP="004A000C">
      <w:pPr>
        <w:pStyle w:val="Odlomakpopisa"/>
        <w:numPr>
          <w:ilvl w:val="0"/>
          <w:numId w:val="1"/>
        </w:numPr>
        <w:spacing w:after="0" w:line="276" w:lineRule="auto"/>
        <w:rPr>
          <w:rFonts w:cstheme="minorHAnsi"/>
          <w:lang w:val="hr-BA"/>
        </w:rPr>
      </w:pPr>
      <w:r w:rsidRPr="00DA5A89">
        <w:rPr>
          <w:rFonts w:cstheme="minorHAnsi"/>
          <w:lang w:val="hr-BA"/>
        </w:rPr>
        <w:t>puštanje lifta u automatski rad</w:t>
      </w:r>
    </w:p>
    <w:p w14:paraId="0560CC95" w14:textId="77777777" w:rsidR="004A000C" w:rsidRDefault="004A000C" w:rsidP="004A000C">
      <w:pPr>
        <w:pStyle w:val="Odlomakpopisa"/>
        <w:numPr>
          <w:ilvl w:val="0"/>
          <w:numId w:val="1"/>
        </w:numPr>
        <w:spacing w:after="0" w:line="276" w:lineRule="auto"/>
        <w:rPr>
          <w:rFonts w:cstheme="minorHAnsi"/>
          <w:lang w:val="hr-BA"/>
        </w:rPr>
      </w:pPr>
      <w:r>
        <w:rPr>
          <w:rFonts w:cstheme="minorHAnsi"/>
          <w:lang w:val="hr-BA"/>
        </w:rPr>
        <w:t xml:space="preserve">Svi ostali fini građevinski radovi potrebni za upotrebu lifta </w:t>
      </w:r>
    </w:p>
    <w:p w14:paraId="6D951A89" w14:textId="77777777" w:rsidR="004A000C" w:rsidRPr="008A3AF1" w:rsidRDefault="004A000C" w:rsidP="004A000C">
      <w:pPr>
        <w:pStyle w:val="Odlomakpopisa"/>
        <w:numPr>
          <w:ilvl w:val="0"/>
          <w:numId w:val="1"/>
        </w:numPr>
        <w:spacing w:after="0" w:line="276" w:lineRule="auto"/>
        <w:rPr>
          <w:rFonts w:cstheme="minorHAnsi"/>
          <w:lang w:val="hr-BA"/>
        </w:rPr>
      </w:pPr>
      <w:r w:rsidRPr="00DA5A89">
        <w:rPr>
          <w:rFonts w:cstheme="minorHAnsi"/>
          <w:lang w:val="hr-BA"/>
        </w:rPr>
        <w:t>pregled i ispitivanje lifta od strane ovlaštene institucije</w:t>
      </w:r>
      <w:r>
        <w:rPr>
          <w:rFonts w:cstheme="minorHAnsi"/>
          <w:lang w:val="hr-BA"/>
        </w:rPr>
        <w:t xml:space="preserve"> izdavanje certifikata za upotrebu</w:t>
      </w:r>
    </w:p>
    <w:p w14:paraId="0C27F2A2" w14:textId="77777777" w:rsidR="004A000C" w:rsidRPr="0065160E" w:rsidRDefault="004A000C" w:rsidP="004A000C">
      <w:pPr>
        <w:pStyle w:val="Odlomakpopisa"/>
        <w:numPr>
          <w:ilvl w:val="0"/>
          <w:numId w:val="1"/>
        </w:numPr>
        <w:spacing w:after="0" w:line="276" w:lineRule="auto"/>
        <w:rPr>
          <w:rFonts w:cstheme="minorHAnsi"/>
          <w:bCs/>
          <w:lang w:val="hr-BA"/>
        </w:rPr>
      </w:pPr>
      <w:r w:rsidRPr="0065160E">
        <w:rPr>
          <w:rFonts w:cstheme="minorHAnsi"/>
          <w:bCs/>
          <w:lang w:val="hr-BA"/>
        </w:rPr>
        <w:t>obavezna servisna podrška u BIH</w:t>
      </w:r>
    </w:p>
    <w:p w14:paraId="7393E3E0" w14:textId="77777777" w:rsidR="004A000C" w:rsidRDefault="004A000C" w:rsidP="004A000C">
      <w:pPr>
        <w:pStyle w:val="Odlomakpopisa"/>
        <w:numPr>
          <w:ilvl w:val="0"/>
          <w:numId w:val="1"/>
        </w:numPr>
        <w:spacing w:after="0" w:line="276" w:lineRule="auto"/>
        <w:rPr>
          <w:rFonts w:cstheme="minorHAnsi"/>
          <w:lang w:val="hr-BA"/>
        </w:rPr>
      </w:pPr>
      <w:r w:rsidRPr="007B162B">
        <w:rPr>
          <w:rFonts w:cstheme="minorHAnsi"/>
          <w:lang w:val="hr-BA"/>
        </w:rPr>
        <w:t xml:space="preserve">garancija na </w:t>
      </w:r>
      <w:r>
        <w:rPr>
          <w:rFonts w:cstheme="minorHAnsi"/>
          <w:lang w:val="hr-BA"/>
        </w:rPr>
        <w:t>lift</w:t>
      </w:r>
      <w:r w:rsidRPr="007B162B">
        <w:rPr>
          <w:rFonts w:cstheme="minorHAnsi"/>
          <w:lang w:val="hr-BA"/>
        </w:rPr>
        <w:t xml:space="preserve"> min.</w:t>
      </w:r>
      <w:r>
        <w:rPr>
          <w:rFonts w:cstheme="minorHAnsi"/>
          <w:lang w:val="hr-BA"/>
        </w:rPr>
        <w:t xml:space="preserve"> 2</w:t>
      </w:r>
      <w:r w:rsidRPr="007B162B">
        <w:rPr>
          <w:rFonts w:cstheme="minorHAnsi"/>
          <w:lang w:val="hr-BA"/>
        </w:rPr>
        <w:t xml:space="preserve"> godina</w:t>
      </w:r>
    </w:p>
    <w:p w14:paraId="2D8A5B7C" w14:textId="77777777" w:rsidR="004A000C" w:rsidRDefault="004A000C" w:rsidP="004A000C"/>
    <w:sectPr w:rsidR="004A00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05F63"/>
    <w:multiLevelType w:val="hybridMultilevel"/>
    <w:tmpl w:val="424A7ECE"/>
    <w:lvl w:ilvl="0" w:tplc="18D2A6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825DC3"/>
    <w:multiLevelType w:val="hybridMultilevel"/>
    <w:tmpl w:val="57467076"/>
    <w:lvl w:ilvl="0" w:tplc="1D827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416A5A"/>
    <w:multiLevelType w:val="hybridMultilevel"/>
    <w:tmpl w:val="03ECB886"/>
    <w:lvl w:ilvl="0" w:tplc="E8EEADB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12565A"/>
    <w:multiLevelType w:val="hybridMultilevel"/>
    <w:tmpl w:val="6A3859D2"/>
    <w:lvl w:ilvl="0" w:tplc="E1F653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4973D2"/>
    <w:multiLevelType w:val="hybridMultilevel"/>
    <w:tmpl w:val="E202F29C"/>
    <w:lvl w:ilvl="0" w:tplc="B080D5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E90584C"/>
    <w:multiLevelType w:val="hybridMultilevel"/>
    <w:tmpl w:val="75BE7142"/>
    <w:lvl w:ilvl="0" w:tplc="66228E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0472352"/>
    <w:multiLevelType w:val="hybridMultilevel"/>
    <w:tmpl w:val="C888AA88"/>
    <w:lvl w:ilvl="0" w:tplc="565A56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43025649">
    <w:abstractNumId w:val="2"/>
  </w:num>
  <w:num w:numId="2" w16cid:durableId="622425422">
    <w:abstractNumId w:val="4"/>
  </w:num>
  <w:num w:numId="3" w16cid:durableId="1218588391">
    <w:abstractNumId w:val="3"/>
  </w:num>
  <w:num w:numId="4" w16cid:durableId="2101218993">
    <w:abstractNumId w:val="1"/>
  </w:num>
  <w:num w:numId="5" w16cid:durableId="275211284">
    <w:abstractNumId w:val="0"/>
  </w:num>
  <w:num w:numId="6" w16cid:durableId="408843106">
    <w:abstractNumId w:val="6"/>
  </w:num>
  <w:num w:numId="7" w16cid:durableId="19837757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442"/>
    <w:rsid w:val="003923C5"/>
    <w:rsid w:val="004A000C"/>
    <w:rsid w:val="0065160E"/>
    <w:rsid w:val="006C5980"/>
    <w:rsid w:val="0092592B"/>
    <w:rsid w:val="00931442"/>
    <w:rsid w:val="00D73AC7"/>
    <w:rsid w:val="00EB6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A770F"/>
  <w15:chartTrackingRefBased/>
  <w15:docId w15:val="{5DD6AD6A-C8D5-45AF-B6A0-3EE00552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bs-Latn-B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A00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Pravosudje</dc:creator>
  <cp:keywords/>
  <dc:description/>
  <cp:lastModifiedBy>Zijada Kurbegović</cp:lastModifiedBy>
  <cp:revision>6</cp:revision>
  <dcterms:created xsi:type="dcterms:W3CDTF">2022-09-05T11:06:00Z</dcterms:created>
  <dcterms:modified xsi:type="dcterms:W3CDTF">2022-09-29T12:01:00Z</dcterms:modified>
</cp:coreProperties>
</file>