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B01" w:rsidRDefault="00181B01" w:rsidP="00321D68">
      <w:pPr>
        <w:jc w:val="both"/>
        <w:rPr>
          <w:lang w:val="bs-Latn-BA"/>
        </w:rPr>
      </w:pPr>
      <w:bookmarkStart w:id="0" w:name="_GoBack"/>
      <w:bookmarkEnd w:id="0"/>
      <w:r>
        <w:rPr>
          <w:lang w:val="bs-Latn-BA"/>
        </w:rPr>
        <w:t>BOSNA I HERCEGOVINA</w:t>
      </w:r>
    </w:p>
    <w:p w:rsidR="00181B01" w:rsidRDefault="00181B01" w:rsidP="00321D68">
      <w:pPr>
        <w:jc w:val="both"/>
        <w:rPr>
          <w:lang w:val="bs-Latn-BA"/>
        </w:rPr>
      </w:pPr>
      <w:r>
        <w:rPr>
          <w:lang w:val="bs-Latn-BA"/>
        </w:rPr>
        <w:t xml:space="preserve">REPUBLIKA SRPSKA </w:t>
      </w:r>
    </w:p>
    <w:p w:rsidR="00181B01" w:rsidRDefault="00181B01" w:rsidP="00321D68">
      <w:pPr>
        <w:jc w:val="both"/>
        <w:rPr>
          <w:lang w:val="bs-Latn-BA"/>
        </w:rPr>
      </w:pPr>
      <w:r>
        <w:rPr>
          <w:lang w:val="bs-Latn-BA"/>
        </w:rPr>
        <w:t xml:space="preserve">OSNOVNI SUD U BIJELJINI </w:t>
      </w:r>
    </w:p>
    <w:p w:rsidR="00181B01" w:rsidRDefault="000A50AB" w:rsidP="00321D68">
      <w:pPr>
        <w:jc w:val="both"/>
        <w:rPr>
          <w:lang w:val="bs-Latn-BA"/>
        </w:rPr>
      </w:pPr>
      <w:r>
        <w:rPr>
          <w:lang w:val="bs-Latn-BA"/>
        </w:rPr>
        <w:t xml:space="preserve">Broj predmeta:  80 0 I 135274 21 </w:t>
      </w:r>
      <w:r w:rsidR="00181B01">
        <w:rPr>
          <w:lang w:val="bs-Latn-BA"/>
        </w:rPr>
        <w:t>Kom</w:t>
      </w:r>
    </w:p>
    <w:p w:rsidR="00181B01" w:rsidRDefault="000A50AB" w:rsidP="00321D68">
      <w:pPr>
        <w:jc w:val="both"/>
        <w:rPr>
          <w:lang w:val="bs-Latn-BA"/>
        </w:rPr>
      </w:pPr>
      <w:r>
        <w:rPr>
          <w:lang w:val="bs-Latn-BA"/>
        </w:rPr>
        <w:t>Bijeljina, 14.06</w:t>
      </w:r>
      <w:r w:rsidR="00181B01">
        <w:rPr>
          <w:lang w:val="bs-Latn-BA"/>
        </w:rPr>
        <w:t>.2022. godine</w:t>
      </w:r>
    </w:p>
    <w:p w:rsidR="00181B01" w:rsidRDefault="00181B01" w:rsidP="00321D68">
      <w:pPr>
        <w:jc w:val="both"/>
        <w:rPr>
          <w:lang w:val="bs-Latn-BA"/>
        </w:rPr>
      </w:pPr>
    </w:p>
    <w:p w:rsidR="00181B01" w:rsidRDefault="00181B01" w:rsidP="00321D68">
      <w:pPr>
        <w:jc w:val="both"/>
        <w:rPr>
          <w:lang w:val="bs-Latn-BA"/>
        </w:rPr>
      </w:pPr>
    </w:p>
    <w:p w:rsidR="00321D68" w:rsidRDefault="003A59AB" w:rsidP="00321D68">
      <w:pPr>
        <w:jc w:val="both"/>
        <w:rPr>
          <w:lang w:val="bs-Latn-BA"/>
        </w:rPr>
      </w:pPr>
      <w:r>
        <w:rPr>
          <w:lang w:val="bs-Latn-BA"/>
        </w:rPr>
        <w:tab/>
      </w:r>
      <w:r w:rsidR="00321D68">
        <w:rPr>
          <w:lang w:val="bs-Latn-BA"/>
        </w:rPr>
        <w:t>Osnovni sud u B</w:t>
      </w:r>
      <w:r w:rsidR="00D3044F">
        <w:rPr>
          <w:lang w:val="bs-Latn-BA"/>
        </w:rPr>
        <w:t>ijeljini, sudija Nebojša Purić</w:t>
      </w:r>
      <w:r w:rsidR="00321D68">
        <w:rPr>
          <w:lang w:val="bs-Latn-BA"/>
        </w:rPr>
        <w:t>, u pravnoj stvari tražioca izvršenja</w:t>
      </w:r>
      <w:r w:rsidR="003D5B3F">
        <w:rPr>
          <w:lang w:val="bs-Latn-BA"/>
        </w:rPr>
        <w:t xml:space="preserve"> </w:t>
      </w:r>
      <w:r w:rsidR="00181B01">
        <w:rPr>
          <w:lang w:val="bs-Latn-BA"/>
        </w:rPr>
        <w:t>„</w:t>
      </w:r>
      <w:r w:rsidR="000A50AB">
        <w:rPr>
          <w:lang w:val="bs-Latn-BA"/>
        </w:rPr>
        <w:t>“TELRAD NET“ Bijeljina</w:t>
      </w:r>
      <w:r w:rsidR="00505715">
        <w:rPr>
          <w:lang w:val="bs-Latn-BA"/>
        </w:rPr>
        <w:t>, zastupan po punomoćniku Vesni Stevanović, advokatu iz Bijeljine,</w:t>
      </w:r>
      <w:r w:rsidR="00D3044F">
        <w:rPr>
          <w:lang w:val="bs-Latn-BA"/>
        </w:rPr>
        <w:t xml:space="preserve"> p</w:t>
      </w:r>
      <w:r w:rsidR="00321D68">
        <w:rPr>
          <w:lang w:val="bs-Latn-BA"/>
        </w:rPr>
        <w:t>rotiv izvršenika</w:t>
      </w:r>
      <w:r w:rsidR="00181B01">
        <w:rPr>
          <w:lang w:val="bs-Latn-BA"/>
        </w:rPr>
        <w:t xml:space="preserve"> </w:t>
      </w:r>
      <w:r w:rsidR="00505715">
        <w:rPr>
          <w:lang w:val="bs-Latn-BA"/>
        </w:rPr>
        <w:t>Daniela (Raco) Đević iz Patkovače, Patkovača 8, Blok</w:t>
      </w:r>
      <w:r w:rsidR="00181B01">
        <w:rPr>
          <w:lang w:val="bs-Latn-BA"/>
        </w:rPr>
        <w:t>,</w:t>
      </w:r>
      <w:r w:rsidR="00321D68">
        <w:rPr>
          <w:lang w:val="bs-Latn-BA"/>
        </w:rPr>
        <w:t xml:space="preserve"> radi prinudne naplate novčan</w:t>
      </w:r>
      <w:r w:rsidR="00C956D1">
        <w:rPr>
          <w:lang w:val="bs-Latn-BA"/>
        </w:rPr>
        <w:t>og</w:t>
      </w:r>
      <w:r w:rsidR="00846CBC">
        <w:rPr>
          <w:lang w:val="bs-Latn-BA"/>
        </w:rPr>
        <w:t xml:space="preserve"> p</w:t>
      </w:r>
      <w:r w:rsidR="000A50AB">
        <w:rPr>
          <w:lang w:val="bs-Latn-BA"/>
        </w:rPr>
        <w:t>otraživanja, donio je dana 14.06</w:t>
      </w:r>
      <w:r w:rsidR="001078DE">
        <w:rPr>
          <w:lang w:val="bs-Latn-BA"/>
        </w:rPr>
        <w:t>.</w:t>
      </w:r>
      <w:r w:rsidR="003D5B3F">
        <w:rPr>
          <w:lang w:val="bs-Latn-BA"/>
        </w:rPr>
        <w:t>2022</w:t>
      </w:r>
      <w:r w:rsidR="00321D68">
        <w:rPr>
          <w:lang w:val="bs-Latn-BA"/>
        </w:rPr>
        <w:t>. godine, sljedeći:</w:t>
      </w:r>
    </w:p>
    <w:p w:rsidR="00321D68" w:rsidRDefault="00321D68" w:rsidP="00321D68">
      <w:pPr>
        <w:jc w:val="both"/>
        <w:rPr>
          <w:lang w:val="bs-Latn-BA"/>
        </w:rPr>
      </w:pPr>
    </w:p>
    <w:p w:rsidR="00F627EC" w:rsidRDefault="00F627EC" w:rsidP="00F627EC">
      <w:pPr>
        <w:keepNext/>
        <w:jc w:val="center"/>
        <w:outlineLvl w:val="4"/>
        <w:rPr>
          <w:b/>
          <w:i/>
          <w:sz w:val="22"/>
          <w:lang w:val="bs-Latn-BA"/>
        </w:rPr>
      </w:pPr>
      <w:r>
        <w:rPr>
          <w:b/>
          <w:i/>
          <w:sz w:val="22"/>
          <w:lang w:val="bs-Latn-BA"/>
        </w:rPr>
        <w:t xml:space="preserve">Z A K L J U Č A K  </w:t>
      </w:r>
    </w:p>
    <w:p w:rsidR="00F627EC" w:rsidRDefault="00F627EC" w:rsidP="00F627EC">
      <w:pPr>
        <w:keepNext/>
        <w:jc w:val="center"/>
        <w:outlineLvl w:val="4"/>
        <w:rPr>
          <w:i/>
          <w:sz w:val="22"/>
          <w:lang w:val="bs-Latn-BA"/>
        </w:rPr>
      </w:pPr>
      <w:r>
        <w:rPr>
          <w:i/>
          <w:sz w:val="22"/>
          <w:lang w:val="bs-Latn-BA"/>
        </w:rPr>
        <w:t xml:space="preserve">O  P R O D A J I  P O K R E T N I H  S T V A R I </w:t>
      </w:r>
    </w:p>
    <w:p w:rsidR="00F627EC" w:rsidRDefault="00F627EC" w:rsidP="00F627EC">
      <w:pPr>
        <w:keepNext/>
        <w:jc w:val="center"/>
        <w:outlineLvl w:val="4"/>
        <w:rPr>
          <w:b/>
          <w:i/>
          <w:sz w:val="22"/>
          <w:lang w:val="bs-Latn-BA"/>
        </w:rPr>
      </w:pPr>
      <w:r>
        <w:rPr>
          <w:b/>
          <w:i/>
          <w:sz w:val="22"/>
          <w:lang w:val="bs-Latn-BA"/>
        </w:rPr>
        <w:t>N E P O S R E D N O M  P O G O D B O M</w:t>
      </w:r>
    </w:p>
    <w:p w:rsidR="00F627EC" w:rsidRDefault="00F627EC" w:rsidP="00F627EC">
      <w:pPr>
        <w:rPr>
          <w:lang w:val="bs-Latn-BA"/>
        </w:rPr>
      </w:pPr>
    </w:p>
    <w:p w:rsidR="00291F70" w:rsidRDefault="00F627EC" w:rsidP="00291F70">
      <w:pPr>
        <w:tabs>
          <w:tab w:val="left" w:pos="480"/>
          <w:tab w:val="left" w:pos="2640"/>
        </w:tabs>
        <w:rPr>
          <w:i/>
          <w:sz w:val="22"/>
          <w:lang w:val="bs-Latn-BA"/>
        </w:rPr>
      </w:pPr>
      <w:r>
        <w:rPr>
          <w:i/>
          <w:lang w:val="bs-Latn-BA"/>
        </w:rPr>
        <w:t xml:space="preserve"> </w:t>
      </w:r>
      <w:r>
        <w:rPr>
          <w:b/>
          <w:i/>
          <w:sz w:val="22"/>
          <w:lang w:val="bs-Latn-BA"/>
        </w:rPr>
        <w:t xml:space="preserve">           Određuje se prvo ročište</w:t>
      </w:r>
      <w:r>
        <w:rPr>
          <w:i/>
          <w:sz w:val="22"/>
          <w:lang w:val="bs-Latn-BA"/>
        </w:rPr>
        <w:t xml:space="preserve"> neposrednom pogodbom</w:t>
      </w:r>
      <w:r>
        <w:rPr>
          <w:b/>
          <w:i/>
          <w:sz w:val="22"/>
          <w:lang w:val="bs-Latn-BA"/>
        </w:rPr>
        <w:t>,</w:t>
      </w:r>
      <w:r>
        <w:rPr>
          <w:sz w:val="22"/>
          <w:lang w:val="bs-Latn-BA"/>
        </w:rPr>
        <w:t xml:space="preserve"> </w:t>
      </w:r>
      <w:r>
        <w:rPr>
          <w:i/>
          <w:sz w:val="22"/>
          <w:lang w:val="bs-Latn-BA"/>
        </w:rPr>
        <w:t xml:space="preserve">za prodaju sljedećih pokretnih stvari </w:t>
      </w:r>
      <w:r w:rsidR="0062368C">
        <w:rPr>
          <w:i/>
          <w:sz w:val="22"/>
          <w:lang w:val="bs-Latn-BA"/>
        </w:rPr>
        <w:t>izvršenika</w:t>
      </w:r>
      <w:r w:rsidR="008E2DC0">
        <w:rPr>
          <w:i/>
          <w:sz w:val="22"/>
          <w:lang w:val="bs-Latn-BA"/>
        </w:rPr>
        <w:t xml:space="preserve"> </w:t>
      </w:r>
      <w:r w:rsidR="00505715">
        <w:rPr>
          <w:i/>
          <w:lang w:val="bs-Latn-BA"/>
        </w:rPr>
        <w:t>Daniela</w:t>
      </w:r>
      <w:r w:rsidR="003325B6">
        <w:rPr>
          <w:i/>
          <w:lang w:val="bs-Latn-BA"/>
        </w:rPr>
        <w:t xml:space="preserve"> (Raco) Đević iz Patkovače, Patkovača 8 Blok</w:t>
      </w:r>
      <w:r w:rsidR="00247932">
        <w:rPr>
          <w:i/>
          <w:sz w:val="22"/>
          <w:lang w:val="bs-Latn-BA"/>
        </w:rPr>
        <w:t>,</w:t>
      </w:r>
      <w:r>
        <w:rPr>
          <w:i/>
          <w:sz w:val="22"/>
          <w:lang w:val="bs-Latn-BA"/>
        </w:rPr>
        <w:t xml:space="preserve"> sa za</w:t>
      </w:r>
      <w:r w:rsidR="00697127">
        <w:rPr>
          <w:i/>
          <w:sz w:val="22"/>
          <w:lang w:val="bs-Latn-BA"/>
        </w:rPr>
        <w:t xml:space="preserve">pisnika od </w:t>
      </w:r>
      <w:r w:rsidR="003325B6">
        <w:rPr>
          <w:i/>
          <w:sz w:val="22"/>
          <w:lang w:val="bs-Latn-BA"/>
        </w:rPr>
        <w:t>10.05</w:t>
      </w:r>
      <w:r w:rsidR="00C956D1">
        <w:rPr>
          <w:i/>
          <w:sz w:val="22"/>
          <w:lang w:val="bs-Latn-BA"/>
        </w:rPr>
        <w:t>.</w:t>
      </w:r>
      <w:r w:rsidR="008A5605">
        <w:rPr>
          <w:i/>
          <w:sz w:val="22"/>
          <w:lang w:val="bs-Latn-BA"/>
        </w:rPr>
        <w:t>202</w:t>
      </w:r>
      <w:r w:rsidR="003325B6">
        <w:rPr>
          <w:i/>
          <w:sz w:val="22"/>
          <w:lang w:val="bs-Latn-BA"/>
        </w:rPr>
        <w:t>2</w:t>
      </w:r>
      <w:r w:rsidR="00247932">
        <w:rPr>
          <w:i/>
          <w:sz w:val="22"/>
          <w:lang w:val="bs-Latn-BA"/>
        </w:rPr>
        <w:t>.</w:t>
      </w:r>
      <w:r>
        <w:rPr>
          <w:i/>
          <w:sz w:val="22"/>
          <w:lang w:val="bs-Latn-BA"/>
        </w:rPr>
        <w:t xml:space="preserve"> godine:</w:t>
      </w:r>
    </w:p>
    <w:p w:rsidR="00291F70" w:rsidRDefault="00291F70" w:rsidP="00335033">
      <w:pPr>
        <w:tabs>
          <w:tab w:val="left" w:pos="480"/>
          <w:tab w:val="left" w:pos="2640"/>
        </w:tabs>
        <w:rPr>
          <w:i/>
          <w:sz w:val="22"/>
          <w:lang w:val="bs-Latn-BA"/>
        </w:rPr>
      </w:pPr>
    </w:p>
    <w:p w:rsidR="0013121B" w:rsidRPr="0013121B" w:rsidRDefault="00C55531" w:rsidP="0013121B">
      <w:pPr>
        <w:pStyle w:val="ListParagraph"/>
        <w:numPr>
          <w:ilvl w:val="0"/>
          <w:numId w:val="9"/>
        </w:numPr>
        <w:tabs>
          <w:tab w:val="left" w:pos="480"/>
          <w:tab w:val="left" w:pos="2640"/>
        </w:tabs>
        <w:jc w:val="both"/>
        <w:rPr>
          <w:rFonts w:eastAsia="Arial Unicode MS"/>
          <w:b/>
          <w:sz w:val="22"/>
          <w:lang w:val="bs-Latn-BA"/>
        </w:rPr>
      </w:pPr>
      <w:r>
        <w:t xml:space="preserve">PMV </w:t>
      </w:r>
      <w:proofErr w:type="spellStart"/>
      <w:r>
        <w:t>marke</w:t>
      </w:r>
      <w:proofErr w:type="spellEnd"/>
      <w:r>
        <w:t xml:space="preserve">: </w:t>
      </w:r>
      <w:r w:rsidR="003325B6">
        <w:t>PEUGEOT</w:t>
      </w:r>
      <w:r w:rsidR="0061324E">
        <w:t xml:space="preserve">, </w:t>
      </w:r>
      <w:proofErr w:type="spellStart"/>
      <w:r w:rsidR="0061324E">
        <w:t>registarskih</w:t>
      </w:r>
      <w:proofErr w:type="spellEnd"/>
      <w:r w:rsidR="0061324E">
        <w:t xml:space="preserve"> </w:t>
      </w:r>
      <w:proofErr w:type="spellStart"/>
      <w:r w:rsidR="0061324E">
        <w:t>oznaka</w:t>
      </w:r>
      <w:proofErr w:type="spellEnd"/>
      <w:r w:rsidR="0061324E">
        <w:t xml:space="preserve">  K39-E-048, </w:t>
      </w:r>
      <w:proofErr w:type="spellStart"/>
      <w:r w:rsidR="007061EF">
        <w:t>crne</w:t>
      </w:r>
      <w:proofErr w:type="spellEnd"/>
      <w:r w:rsidR="007061EF">
        <w:t xml:space="preserve"> </w:t>
      </w:r>
      <w:proofErr w:type="spellStart"/>
      <w:r w:rsidR="007061EF">
        <w:t>boje</w:t>
      </w:r>
      <w:proofErr w:type="spellEnd"/>
      <w:r w:rsidR="007061EF">
        <w:t xml:space="preserve">, </w:t>
      </w:r>
      <w:proofErr w:type="spellStart"/>
      <w:r w:rsidR="007061EF">
        <w:t>broj</w:t>
      </w:r>
      <w:proofErr w:type="spellEnd"/>
      <w:r w:rsidR="007061EF">
        <w:t xml:space="preserve"> </w:t>
      </w:r>
      <w:proofErr w:type="spellStart"/>
      <w:r w:rsidR="007061EF">
        <w:t>šasije</w:t>
      </w:r>
      <w:proofErr w:type="spellEnd"/>
      <w:r w:rsidR="007061EF">
        <w:t xml:space="preserve"> VF33C8HZB</w:t>
      </w:r>
      <w:r w:rsidR="0061324E">
        <w:t>83801814</w:t>
      </w:r>
      <w:r>
        <w:t xml:space="preserve">, </w:t>
      </w:r>
      <w:r w:rsidR="007061EF">
        <w:t xml:space="preserve"> </w:t>
      </w:r>
      <w:proofErr w:type="spellStart"/>
      <w:r w:rsidR="007061EF">
        <w:t>broj</w:t>
      </w:r>
      <w:proofErr w:type="spellEnd"/>
      <w:r w:rsidR="007061EF">
        <w:t xml:space="preserve"> </w:t>
      </w:r>
      <w:proofErr w:type="spellStart"/>
      <w:r w:rsidR="007061EF">
        <w:t>motora</w:t>
      </w:r>
      <w:proofErr w:type="spellEnd"/>
      <w:r w:rsidR="007061EF">
        <w:t xml:space="preserve"> 0908912, </w:t>
      </w:r>
      <w:proofErr w:type="spellStart"/>
      <w:r w:rsidR="007061EF">
        <w:t>godina</w:t>
      </w:r>
      <w:proofErr w:type="spellEnd"/>
      <w:r w:rsidR="007061EF">
        <w:t xml:space="preserve"> </w:t>
      </w:r>
      <w:proofErr w:type="spellStart"/>
      <w:r w:rsidR="007061EF">
        <w:t>proizvodnje</w:t>
      </w:r>
      <w:proofErr w:type="spellEnd"/>
      <w:r w:rsidR="007061EF">
        <w:t xml:space="preserve"> 2004, </w:t>
      </w:r>
      <w:proofErr w:type="spellStart"/>
      <w:r w:rsidR="007061EF">
        <w:t>pogonsko</w:t>
      </w:r>
      <w:proofErr w:type="spellEnd"/>
      <w:r w:rsidR="007061EF">
        <w:t xml:space="preserve"> </w:t>
      </w:r>
      <w:proofErr w:type="spellStart"/>
      <w:r w:rsidR="007061EF">
        <w:t>gorivo</w:t>
      </w:r>
      <w:proofErr w:type="spellEnd"/>
      <w:r w:rsidR="007061EF">
        <w:t xml:space="preserve"> </w:t>
      </w:r>
      <w:proofErr w:type="spellStart"/>
      <w:r w:rsidR="007061EF">
        <w:t>dizel</w:t>
      </w:r>
      <w:proofErr w:type="spellEnd"/>
      <w:r w:rsidR="007061EF">
        <w:t xml:space="preserve">, </w:t>
      </w:r>
      <w:proofErr w:type="spellStart"/>
      <w:r w:rsidR="007061EF">
        <w:t>broj</w:t>
      </w:r>
      <w:proofErr w:type="spellEnd"/>
      <w:r w:rsidR="007061EF">
        <w:t xml:space="preserve"> </w:t>
      </w:r>
      <w:proofErr w:type="spellStart"/>
      <w:r w:rsidR="007061EF">
        <w:t>saobraćajne</w:t>
      </w:r>
      <w:proofErr w:type="spellEnd"/>
      <w:r w:rsidR="007061EF">
        <w:t xml:space="preserve"> </w:t>
      </w:r>
      <w:proofErr w:type="spellStart"/>
      <w:r w:rsidR="007061EF">
        <w:t>dozvole</w:t>
      </w:r>
      <w:proofErr w:type="spellEnd"/>
      <w:r w:rsidR="007061EF">
        <w:t xml:space="preserve"> AA 4502062, </w:t>
      </w:r>
      <w:proofErr w:type="spellStart"/>
      <w:r w:rsidR="007061EF">
        <w:t>stanje</w:t>
      </w:r>
      <w:proofErr w:type="spellEnd"/>
      <w:r w:rsidR="007061EF">
        <w:t xml:space="preserve"> </w:t>
      </w:r>
      <w:proofErr w:type="spellStart"/>
      <w:r w:rsidR="007061EF">
        <w:t>kilometara</w:t>
      </w:r>
      <w:proofErr w:type="spellEnd"/>
      <w:r w:rsidR="007061EF">
        <w:t xml:space="preserve"> </w:t>
      </w:r>
      <w:proofErr w:type="spellStart"/>
      <w:r w:rsidR="007061EF">
        <w:t>sata</w:t>
      </w:r>
      <w:proofErr w:type="spellEnd"/>
      <w:r w:rsidR="007061EF">
        <w:t xml:space="preserve"> 259367</w:t>
      </w:r>
      <w:r w:rsidR="0013121B">
        <w:t>………………………………4.500,00 KM.</w:t>
      </w:r>
    </w:p>
    <w:p w:rsidR="002357E7" w:rsidRDefault="00F627EC" w:rsidP="002357E7">
      <w:pPr>
        <w:pStyle w:val="ListParagraph"/>
        <w:tabs>
          <w:tab w:val="left" w:pos="480"/>
          <w:tab w:val="left" w:pos="2640"/>
        </w:tabs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ab/>
      </w:r>
    </w:p>
    <w:p w:rsidR="00F627EC" w:rsidRDefault="002357E7" w:rsidP="00AF76E0">
      <w:pPr>
        <w:pStyle w:val="ListParagraph"/>
        <w:tabs>
          <w:tab w:val="left" w:pos="480"/>
          <w:tab w:val="left" w:pos="2640"/>
        </w:tabs>
        <w:ind w:left="0"/>
        <w:jc w:val="both"/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ab/>
      </w:r>
      <w:r w:rsidR="00F627EC">
        <w:rPr>
          <w:rFonts w:eastAsia="Arial Unicode MS"/>
          <w:b/>
          <w:sz w:val="22"/>
          <w:lang w:val="bs-Latn-BA"/>
        </w:rPr>
        <w:t xml:space="preserve">Prikupljanje </w:t>
      </w:r>
      <w:r w:rsidR="003617A7">
        <w:rPr>
          <w:rFonts w:eastAsia="Arial Unicode MS"/>
          <w:b/>
          <w:sz w:val="22"/>
          <w:lang w:val="bs-Latn-BA"/>
        </w:rPr>
        <w:t xml:space="preserve">pismenih </w:t>
      </w:r>
      <w:r w:rsidR="00F627EC">
        <w:rPr>
          <w:rFonts w:eastAsia="Arial Unicode MS"/>
          <w:b/>
          <w:sz w:val="22"/>
          <w:lang w:val="bs-Latn-BA"/>
        </w:rPr>
        <w:t xml:space="preserve">ponuda vršiće se u zgradi Osnovnog suda u Bijeljini </w:t>
      </w:r>
      <w:r w:rsidR="00CB101A">
        <w:rPr>
          <w:rFonts w:eastAsia="Arial Unicode MS"/>
          <w:b/>
          <w:sz w:val="22"/>
          <w:lang w:val="bs-Latn-BA"/>
        </w:rPr>
        <w:t xml:space="preserve">dana </w:t>
      </w:r>
      <w:r w:rsidR="00E54D74">
        <w:rPr>
          <w:rFonts w:eastAsia="Arial Unicode MS"/>
          <w:b/>
          <w:sz w:val="22"/>
          <w:lang w:val="bs-Latn-BA"/>
        </w:rPr>
        <w:t xml:space="preserve"> </w:t>
      </w:r>
      <w:r w:rsidR="0013121B">
        <w:rPr>
          <w:rFonts w:eastAsia="Arial Unicode MS"/>
          <w:b/>
          <w:sz w:val="22"/>
          <w:lang w:val="bs-Latn-BA"/>
        </w:rPr>
        <w:t>27.06</w:t>
      </w:r>
      <w:r w:rsidR="00291F70">
        <w:rPr>
          <w:rFonts w:eastAsia="Arial Unicode MS"/>
          <w:b/>
          <w:sz w:val="22"/>
          <w:lang w:val="bs-Latn-BA"/>
        </w:rPr>
        <w:t>.2022.</w:t>
      </w:r>
      <w:r w:rsidR="003617A7">
        <w:rPr>
          <w:rFonts w:eastAsia="Arial Unicode MS"/>
          <w:b/>
          <w:sz w:val="22"/>
          <w:lang w:val="bs-Latn-BA"/>
        </w:rPr>
        <w:t>.godine</w:t>
      </w:r>
      <w:r w:rsidR="00CB101A">
        <w:rPr>
          <w:rFonts w:eastAsia="Arial Unicode MS"/>
          <w:b/>
          <w:sz w:val="22"/>
          <w:lang w:val="bs-Latn-BA"/>
        </w:rPr>
        <w:t xml:space="preserve"> </w:t>
      </w:r>
      <w:r w:rsidR="00C47BF7">
        <w:rPr>
          <w:rFonts w:eastAsia="Arial Unicode MS"/>
          <w:b/>
          <w:sz w:val="22"/>
          <w:lang w:val="bs-Latn-BA"/>
        </w:rPr>
        <w:t xml:space="preserve"> </w:t>
      </w:r>
      <w:r w:rsidR="00F627EC">
        <w:rPr>
          <w:rFonts w:eastAsia="Arial Unicode MS"/>
          <w:b/>
          <w:sz w:val="22"/>
          <w:lang w:val="bs-Latn-BA"/>
        </w:rPr>
        <w:t>kancelarija br. 2A, dok će se otvaranje ponuda iz</w:t>
      </w:r>
      <w:r w:rsidR="00C47BF7">
        <w:rPr>
          <w:rFonts w:eastAsia="Arial Unicode MS"/>
          <w:b/>
          <w:sz w:val="22"/>
          <w:lang w:val="bs-Latn-BA"/>
        </w:rPr>
        <w:t xml:space="preserve">vršiti dana </w:t>
      </w:r>
      <w:r w:rsidR="0013121B">
        <w:rPr>
          <w:rFonts w:eastAsia="Arial Unicode MS"/>
          <w:b/>
          <w:sz w:val="22"/>
          <w:lang w:val="bs-Latn-BA"/>
        </w:rPr>
        <w:t>29.06</w:t>
      </w:r>
      <w:r w:rsidR="00291F70">
        <w:rPr>
          <w:rFonts w:eastAsia="Arial Unicode MS"/>
          <w:b/>
          <w:sz w:val="22"/>
          <w:lang w:val="bs-Latn-BA"/>
        </w:rPr>
        <w:t>.</w:t>
      </w:r>
      <w:r w:rsidR="003617A7">
        <w:rPr>
          <w:rFonts w:eastAsia="Arial Unicode MS"/>
          <w:b/>
          <w:sz w:val="22"/>
          <w:lang w:val="bs-Latn-BA"/>
        </w:rPr>
        <w:t>202</w:t>
      </w:r>
      <w:r w:rsidR="003A59AB">
        <w:rPr>
          <w:rFonts w:eastAsia="Arial Unicode MS"/>
          <w:b/>
          <w:sz w:val="22"/>
          <w:lang w:val="bs-Latn-BA"/>
        </w:rPr>
        <w:t>2</w:t>
      </w:r>
      <w:r w:rsidR="0036570A">
        <w:rPr>
          <w:rFonts w:eastAsia="Arial Unicode MS"/>
          <w:b/>
          <w:sz w:val="22"/>
          <w:lang w:val="bs-Latn-BA"/>
        </w:rPr>
        <w:t>.</w:t>
      </w:r>
      <w:r w:rsidR="00FA28EE">
        <w:rPr>
          <w:rFonts w:eastAsia="Arial Unicode MS"/>
          <w:b/>
          <w:sz w:val="22"/>
          <w:lang w:val="bs-Latn-BA"/>
        </w:rPr>
        <w:t>godi</w:t>
      </w:r>
      <w:r w:rsidR="00981565">
        <w:rPr>
          <w:rFonts w:eastAsia="Arial Unicode MS"/>
          <w:b/>
          <w:sz w:val="22"/>
          <w:lang w:val="bs-Latn-BA"/>
        </w:rPr>
        <w:t xml:space="preserve">ne u </w:t>
      </w:r>
      <w:r w:rsidR="003A59AB">
        <w:rPr>
          <w:rFonts w:eastAsia="Arial Unicode MS"/>
          <w:b/>
          <w:sz w:val="22"/>
          <w:lang w:val="bs-Latn-BA"/>
        </w:rPr>
        <w:t>8:0</w:t>
      </w:r>
      <w:r w:rsidR="003617A7">
        <w:rPr>
          <w:rFonts w:eastAsia="Arial Unicode MS"/>
          <w:b/>
          <w:sz w:val="22"/>
          <w:lang w:val="bs-Latn-BA"/>
        </w:rPr>
        <w:t>0</w:t>
      </w:r>
      <w:r w:rsidR="00F627EC">
        <w:rPr>
          <w:rFonts w:eastAsia="Arial Unicode MS"/>
          <w:b/>
          <w:sz w:val="22"/>
          <w:lang w:val="bs-Latn-BA"/>
        </w:rPr>
        <w:t xml:space="preserve"> časova, kancelarija br. 2A. </w:t>
      </w:r>
      <w:r w:rsidR="00F627EC">
        <w:rPr>
          <w:rFonts w:eastAsia="Arial Unicode MS"/>
          <w:sz w:val="22"/>
          <w:lang w:val="bs-Latn-BA"/>
        </w:rPr>
        <w:t>Zainteresirani kupci ponude mogu stavljati pismenim ili usmenim putem, izjavom datom na zapisnik pred sudskim izvršiocem.</w:t>
      </w:r>
    </w:p>
    <w:p w:rsidR="00F627EC" w:rsidRDefault="00F627EC" w:rsidP="00F627EC">
      <w:pPr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  <w:t xml:space="preserve">Ročište neposrednom pogodbom održaće se pred sudskim izvršiocem ovog suda, s jedne strane i kupca s druge strane. Sudski izvršilac pokretne stvari prodaje u ime i za račun izvršenika. Tražilac se izvršenja može prijaviti kao kupac ili može naći kupca za kupovinu zaplijenjenih stvari. </w:t>
      </w:r>
      <w:r>
        <w:rPr>
          <w:b/>
          <w:sz w:val="22"/>
          <w:lang w:val="bs-Latn-BA"/>
        </w:rPr>
        <w:t>Kupljene pokretne stvari kupac kupuje uz klauzulu viđeno - kupljeno.</w:t>
      </w:r>
      <w:r>
        <w:rPr>
          <w:sz w:val="22"/>
          <w:lang w:val="bs-Latn-BA"/>
        </w:rPr>
        <w:t xml:space="preserve"> Prodavac ne odgovara za nedostatke na stvari, niti za ispravno funkcioniranje istih.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Zahtjev sudu za zakazivanje novog ročišta, ukoliko je prvo ročište bezuspješno održano, stranka može podnijeti u roku od 8 dana, od isteka posljednjeg dana određenog za prikupljanje ponuda. Sud nije u obavezi da izvještava uredno pozvane stranke o rezultatima prikuplenih ponuda. O rezultatima uspješno provedene prodaje stranke i drugi učesnici u postupku, biće obaviješteni putem oglasne table suda, WEB stranice Osnovnog suda u Bijeljini – oglasna tabla suda, a mogu se informisati poziv</w:t>
      </w:r>
      <w:r w:rsidR="00674925">
        <w:rPr>
          <w:sz w:val="22"/>
          <w:lang w:val="bs-Latn-BA"/>
        </w:rPr>
        <w:t>om na br. 055 224 910, lokal 203</w:t>
      </w:r>
      <w:r>
        <w:rPr>
          <w:sz w:val="22"/>
          <w:lang w:val="bs-Latn-BA"/>
        </w:rPr>
        <w:t>., Služba sudskih izvršilaca, narednog radnog dana nakon proteka roka određenog za otvaranje prispjelih ponuda.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 xml:space="preserve">Na prvom ročištu neposrednom pogodbom, </w:t>
      </w:r>
      <w:r>
        <w:rPr>
          <w:b/>
          <w:i/>
          <w:sz w:val="22"/>
          <w:lang w:val="bs-Latn-BA"/>
        </w:rPr>
        <w:t>zaplijenjena pokretna stvar</w:t>
      </w:r>
      <w:r>
        <w:rPr>
          <w:i/>
          <w:sz w:val="22"/>
          <w:lang w:val="bs-Latn-BA"/>
        </w:rPr>
        <w:t xml:space="preserve"> </w:t>
      </w:r>
      <w:r>
        <w:rPr>
          <w:b/>
          <w:i/>
          <w:sz w:val="22"/>
          <w:lang w:val="bs-Latn-BA"/>
        </w:rPr>
        <w:t>ne može se prodati ispod ½ utvrđene vrijednosti.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Pr="00481847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Ukoliko ima više kupaca, ponuđač s najvećom ponudom obavezan je odmah uplatiti kupoprodajnu cijenu za kupljenu pokretnu stvar. Ukoliko najpovoljni</w:t>
      </w:r>
      <w:r w:rsidR="00CB101A">
        <w:rPr>
          <w:sz w:val="22"/>
          <w:lang w:val="bs-Latn-BA"/>
        </w:rPr>
        <w:t>ji</w:t>
      </w:r>
      <w:r>
        <w:rPr>
          <w:sz w:val="22"/>
          <w:lang w:val="bs-Latn-BA"/>
        </w:rPr>
        <w:t xml:space="preserve"> ponuđač ne uplati kupoprodajnu cijenu po pozivu suda, drugi najpovoljni</w:t>
      </w:r>
      <w:r w:rsidR="00CB101A">
        <w:rPr>
          <w:sz w:val="22"/>
          <w:lang w:val="bs-Latn-BA"/>
        </w:rPr>
        <w:t>ji</w:t>
      </w:r>
      <w:r>
        <w:rPr>
          <w:sz w:val="22"/>
          <w:lang w:val="bs-Latn-BA"/>
        </w:rPr>
        <w:t xml:space="preserve"> ponuđač biće proglašen kupcem i platiće onu cijenu koju je </w:t>
      </w:r>
      <w:r>
        <w:rPr>
          <w:sz w:val="22"/>
          <w:lang w:val="bs-Latn-BA"/>
        </w:rPr>
        <w:lastRenderedPageBreak/>
        <w:t>ponudio i tako redom. U slučaju da niti jedan od ponuđača ne uplati cijenu po pozivu suda, sud će na zahtjev jedne od stranaka oglasiti da prvo ročište nije uspjelo. Rješenje</w:t>
      </w:r>
      <w:r>
        <w:rPr>
          <w:lang w:val="bs-Latn-BA"/>
        </w:rPr>
        <w:t xml:space="preserve"> </w:t>
      </w:r>
      <w:r>
        <w:rPr>
          <w:sz w:val="22"/>
          <w:lang w:val="bs-Latn-BA"/>
        </w:rPr>
        <w:t>o dosudi sud će donijeti odmah po uplati kupoprodajne cijene, a najkasnije u roku od 5 ( pet ) dana od izvršene uplate. Sve poreze i takse u vezi sa prodajom snosi kupac.</w:t>
      </w:r>
    </w:p>
    <w:p w:rsidR="00F627EC" w:rsidRDefault="00F627EC" w:rsidP="00F627EC">
      <w:pPr>
        <w:jc w:val="both"/>
        <w:rPr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 xml:space="preserve">Donošenjem i uručenjem rješenja o dosudi, smatraće će se da je kupcu predata isprava kojom se stvar može preuzeti od izvršenika </w:t>
      </w:r>
      <w:r w:rsidR="00674925">
        <w:rPr>
          <w:sz w:val="22"/>
          <w:lang w:val="bs-Latn-BA"/>
        </w:rPr>
        <w:t>(treće osobe ili sudskog depoa</w:t>
      </w:r>
      <w:r>
        <w:rPr>
          <w:sz w:val="22"/>
          <w:lang w:val="bs-Latn-BA"/>
        </w:rPr>
        <w:t>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</w:t>
      </w:r>
      <w:r w:rsidR="00674925">
        <w:rPr>
          <w:sz w:val="22"/>
          <w:lang w:val="bs-Latn-BA"/>
        </w:rPr>
        <w:t xml:space="preserve"> stvari kupcu u roku od 5 (pet</w:t>
      </w:r>
      <w:r>
        <w:rPr>
          <w:sz w:val="22"/>
          <w:lang w:val="bs-Latn-BA"/>
        </w:rPr>
        <w:t>) dana od dana kada je postupajući sudija u sudski spis zaprimio podnesak kojim se zahtijeva predaja dosuđenih pokretni stvari posredstvom Suda.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Ovaj zaključak objaviće se na sudskoj oglasnoj tabli i WEB stranici suda. Stranka može o svom trošku objaviti zaključak o prodaji u sredstvima javnog informisanja ili na drugi odgovarajući način.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Sud će obustaviti izvršenje određeno zapljenom, procjenom i prodajom pokretnih stvari ukoliko ni jedna stranka, nakon neuspjelog prvog ročišta, u roku od 8 dana ne predloži održavanje drugog ročišta neposrednom pogodbom ili ukoliko se pokretne stvari ne uspiju prodati na drugom ročištu neposrednom pogodbom.</w:t>
      </w:r>
    </w:p>
    <w:p w:rsidR="00F627EC" w:rsidRDefault="00F627EC" w:rsidP="00F627EC">
      <w:pPr>
        <w:ind w:left="360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tabs>
          <w:tab w:val="left" w:pos="7020"/>
        </w:tabs>
        <w:rPr>
          <w:sz w:val="22"/>
          <w:lang w:val="bs-Latn-BA"/>
        </w:rPr>
      </w:pPr>
      <w:r>
        <w:rPr>
          <w:b/>
          <w:sz w:val="22"/>
          <w:lang w:val="bs-Latn-BA"/>
        </w:rPr>
        <w:t xml:space="preserve">         Pouka o pravnom lijeku</w:t>
      </w:r>
      <w:r>
        <w:rPr>
          <w:sz w:val="22"/>
          <w:lang w:val="bs-Latn-BA"/>
        </w:rPr>
        <w:t>: Protiv ovog zaključka nije dozvoljen pravni lijek.</w:t>
      </w:r>
    </w:p>
    <w:p w:rsidR="00F627EC" w:rsidRDefault="00F627EC" w:rsidP="00F627EC">
      <w:pPr>
        <w:tabs>
          <w:tab w:val="left" w:pos="7020"/>
        </w:tabs>
        <w:rPr>
          <w:sz w:val="22"/>
          <w:lang w:val="bs-Latn-BA"/>
        </w:rPr>
      </w:pPr>
      <w:r>
        <w:rPr>
          <w:sz w:val="22"/>
          <w:lang w:val="bs-Latn-BA"/>
        </w:rPr>
        <w:t xml:space="preserve">                                                                                    </w:t>
      </w:r>
    </w:p>
    <w:p w:rsidR="00981565" w:rsidRDefault="00981565" w:rsidP="00981565">
      <w:pPr>
        <w:tabs>
          <w:tab w:val="left" w:pos="7020"/>
        </w:tabs>
        <w:jc w:val="center"/>
        <w:rPr>
          <w:sz w:val="22"/>
          <w:lang w:val="bs-Latn-BA"/>
        </w:rPr>
      </w:pPr>
      <w:r>
        <w:rPr>
          <w:b/>
          <w:sz w:val="22"/>
          <w:lang w:val="bs-Latn-BA"/>
        </w:rPr>
        <w:t xml:space="preserve">                                                                                                                             S u d i j a</w:t>
      </w:r>
    </w:p>
    <w:p w:rsidR="00981565" w:rsidRDefault="00981565" w:rsidP="00981565">
      <w:pPr>
        <w:tabs>
          <w:tab w:val="left" w:pos="7020"/>
        </w:tabs>
        <w:jc w:val="center"/>
        <w:rPr>
          <w:sz w:val="22"/>
          <w:lang w:val="bs-Latn-BA"/>
        </w:rPr>
      </w:pPr>
      <w:r>
        <w:rPr>
          <w:sz w:val="22"/>
          <w:lang w:val="bs-Latn-BA"/>
        </w:rPr>
        <w:t xml:space="preserve">                                                                                                                           </w:t>
      </w:r>
      <w:r w:rsidR="003A59AB">
        <w:rPr>
          <w:sz w:val="22"/>
          <w:lang w:val="bs-Latn-BA"/>
        </w:rPr>
        <w:t xml:space="preserve">Nebojša Purić </w:t>
      </w:r>
    </w:p>
    <w:p w:rsidR="00981565" w:rsidRDefault="00981565" w:rsidP="00981565">
      <w:pPr>
        <w:tabs>
          <w:tab w:val="left" w:pos="7020"/>
        </w:tabs>
        <w:jc w:val="center"/>
        <w:rPr>
          <w:b/>
          <w:sz w:val="22"/>
          <w:lang w:val="bs-Latn-BA"/>
        </w:rPr>
      </w:pPr>
    </w:p>
    <w:p w:rsidR="00F627EC" w:rsidRDefault="00F627EC" w:rsidP="00F627EC"/>
    <w:p w:rsidR="00F627EC" w:rsidRDefault="00F627EC" w:rsidP="00F627EC">
      <w:pPr>
        <w:jc w:val="center"/>
        <w:rPr>
          <w:b/>
          <w:lang w:val="hr-HR"/>
        </w:rPr>
      </w:pPr>
    </w:p>
    <w:p w:rsidR="00F627EC" w:rsidRDefault="00F627EC" w:rsidP="00F627EC"/>
    <w:p w:rsidR="00F627EC" w:rsidRDefault="00F627EC" w:rsidP="00F627EC"/>
    <w:p w:rsidR="00F627EC" w:rsidRDefault="00F627EC" w:rsidP="00F627EC"/>
    <w:p w:rsidR="006C3227" w:rsidRDefault="006C3227"/>
    <w:p w:rsidR="0036570A" w:rsidRDefault="0036570A"/>
    <w:sectPr w:rsidR="0036570A" w:rsidSect="00FA28EE">
      <w:pgSz w:w="11907" w:h="16840" w:code="9"/>
      <w:pgMar w:top="1418" w:right="1275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C5CB1"/>
    <w:multiLevelType w:val="hybridMultilevel"/>
    <w:tmpl w:val="77543F9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F2D0D"/>
    <w:multiLevelType w:val="hybridMultilevel"/>
    <w:tmpl w:val="5BE4CC66"/>
    <w:lvl w:ilvl="0" w:tplc="F5E63B6E">
      <w:numFmt w:val="bullet"/>
      <w:lvlText w:val="-"/>
      <w:lvlJc w:val="left"/>
      <w:pPr>
        <w:ind w:left="1545" w:hanging="360"/>
      </w:pPr>
      <w:rPr>
        <w:rFonts w:ascii="Times New Roman" w:eastAsia="Arial Unicode MS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" w15:restartNumberingAfterBreak="0">
    <w:nsid w:val="41076D70"/>
    <w:multiLevelType w:val="hybridMultilevel"/>
    <w:tmpl w:val="4FDACC0A"/>
    <w:lvl w:ilvl="0" w:tplc="438E12DE">
      <w:start w:val="1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54952CDE"/>
    <w:multiLevelType w:val="hybridMultilevel"/>
    <w:tmpl w:val="F1F871E4"/>
    <w:lvl w:ilvl="0" w:tplc="7504B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65790"/>
    <w:multiLevelType w:val="hybridMultilevel"/>
    <w:tmpl w:val="D924D3BE"/>
    <w:lvl w:ilvl="0" w:tplc="B522515E">
      <w:start w:val="1"/>
      <w:numFmt w:val="decimal"/>
      <w:lvlText w:val="%1."/>
      <w:lvlJc w:val="left"/>
      <w:pPr>
        <w:ind w:left="1905" w:hanging="360"/>
      </w:pPr>
      <w:rPr>
        <w:rFonts w:eastAsia="Times New Roman" w:hint="default"/>
        <w:b w:val="0"/>
        <w:i/>
      </w:rPr>
    </w:lvl>
    <w:lvl w:ilvl="1" w:tplc="141A0019" w:tentative="1">
      <w:start w:val="1"/>
      <w:numFmt w:val="lowerLetter"/>
      <w:lvlText w:val="%2."/>
      <w:lvlJc w:val="left"/>
      <w:pPr>
        <w:ind w:left="2625" w:hanging="360"/>
      </w:pPr>
    </w:lvl>
    <w:lvl w:ilvl="2" w:tplc="141A001B" w:tentative="1">
      <w:start w:val="1"/>
      <w:numFmt w:val="lowerRoman"/>
      <w:lvlText w:val="%3."/>
      <w:lvlJc w:val="right"/>
      <w:pPr>
        <w:ind w:left="3345" w:hanging="180"/>
      </w:pPr>
    </w:lvl>
    <w:lvl w:ilvl="3" w:tplc="141A000F" w:tentative="1">
      <w:start w:val="1"/>
      <w:numFmt w:val="decimal"/>
      <w:lvlText w:val="%4."/>
      <w:lvlJc w:val="left"/>
      <w:pPr>
        <w:ind w:left="4065" w:hanging="360"/>
      </w:pPr>
    </w:lvl>
    <w:lvl w:ilvl="4" w:tplc="141A0019" w:tentative="1">
      <w:start w:val="1"/>
      <w:numFmt w:val="lowerLetter"/>
      <w:lvlText w:val="%5."/>
      <w:lvlJc w:val="left"/>
      <w:pPr>
        <w:ind w:left="4785" w:hanging="360"/>
      </w:pPr>
    </w:lvl>
    <w:lvl w:ilvl="5" w:tplc="141A001B" w:tentative="1">
      <w:start w:val="1"/>
      <w:numFmt w:val="lowerRoman"/>
      <w:lvlText w:val="%6."/>
      <w:lvlJc w:val="right"/>
      <w:pPr>
        <w:ind w:left="5505" w:hanging="180"/>
      </w:pPr>
    </w:lvl>
    <w:lvl w:ilvl="6" w:tplc="141A000F" w:tentative="1">
      <w:start w:val="1"/>
      <w:numFmt w:val="decimal"/>
      <w:lvlText w:val="%7."/>
      <w:lvlJc w:val="left"/>
      <w:pPr>
        <w:ind w:left="6225" w:hanging="360"/>
      </w:pPr>
    </w:lvl>
    <w:lvl w:ilvl="7" w:tplc="141A0019" w:tentative="1">
      <w:start w:val="1"/>
      <w:numFmt w:val="lowerLetter"/>
      <w:lvlText w:val="%8."/>
      <w:lvlJc w:val="left"/>
      <w:pPr>
        <w:ind w:left="6945" w:hanging="360"/>
      </w:pPr>
    </w:lvl>
    <w:lvl w:ilvl="8" w:tplc="141A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5" w15:restartNumberingAfterBreak="0">
    <w:nsid w:val="6A743344"/>
    <w:multiLevelType w:val="hybridMultilevel"/>
    <w:tmpl w:val="526A2676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708E60">
      <w:numFmt w:val="bullet"/>
      <w:lvlText w:val="-"/>
      <w:lvlJc w:val="left"/>
      <w:pPr>
        <w:tabs>
          <w:tab w:val="num" w:pos="1560"/>
        </w:tabs>
        <w:ind w:left="1560" w:hanging="480"/>
      </w:pPr>
      <w:rPr>
        <w:rFonts w:ascii="Times New Roman" w:eastAsia="Times New Roman" w:hAnsi="Times New Roman" w:cs="Times New Roman" w:hint="default"/>
      </w:r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613E10"/>
    <w:multiLevelType w:val="hybridMultilevel"/>
    <w:tmpl w:val="1C9A8A44"/>
    <w:lvl w:ilvl="0" w:tplc="18722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818E7"/>
    <w:multiLevelType w:val="hybridMultilevel"/>
    <w:tmpl w:val="F50C5476"/>
    <w:lvl w:ilvl="0" w:tplc="00B0B2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60" w:hanging="360"/>
      </w:pPr>
    </w:lvl>
    <w:lvl w:ilvl="2" w:tplc="141A001B" w:tentative="1">
      <w:start w:val="1"/>
      <w:numFmt w:val="lowerRoman"/>
      <w:lvlText w:val="%3."/>
      <w:lvlJc w:val="right"/>
      <w:pPr>
        <w:ind w:left="2280" w:hanging="180"/>
      </w:pPr>
    </w:lvl>
    <w:lvl w:ilvl="3" w:tplc="141A000F" w:tentative="1">
      <w:start w:val="1"/>
      <w:numFmt w:val="decimal"/>
      <w:lvlText w:val="%4."/>
      <w:lvlJc w:val="left"/>
      <w:pPr>
        <w:ind w:left="3000" w:hanging="360"/>
      </w:pPr>
    </w:lvl>
    <w:lvl w:ilvl="4" w:tplc="141A0019" w:tentative="1">
      <w:start w:val="1"/>
      <w:numFmt w:val="lowerLetter"/>
      <w:lvlText w:val="%5."/>
      <w:lvlJc w:val="left"/>
      <w:pPr>
        <w:ind w:left="3720" w:hanging="360"/>
      </w:pPr>
    </w:lvl>
    <w:lvl w:ilvl="5" w:tplc="141A001B" w:tentative="1">
      <w:start w:val="1"/>
      <w:numFmt w:val="lowerRoman"/>
      <w:lvlText w:val="%6."/>
      <w:lvlJc w:val="right"/>
      <w:pPr>
        <w:ind w:left="4440" w:hanging="180"/>
      </w:pPr>
    </w:lvl>
    <w:lvl w:ilvl="6" w:tplc="141A000F" w:tentative="1">
      <w:start w:val="1"/>
      <w:numFmt w:val="decimal"/>
      <w:lvlText w:val="%7."/>
      <w:lvlJc w:val="left"/>
      <w:pPr>
        <w:ind w:left="5160" w:hanging="360"/>
      </w:pPr>
    </w:lvl>
    <w:lvl w:ilvl="7" w:tplc="141A0019" w:tentative="1">
      <w:start w:val="1"/>
      <w:numFmt w:val="lowerLetter"/>
      <w:lvlText w:val="%8."/>
      <w:lvlJc w:val="left"/>
      <w:pPr>
        <w:ind w:left="5880" w:hanging="360"/>
      </w:pPr>
    </w:lvl>
    <w:lvl w:ilvl="8" w:tplc="141A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6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EC"/>
    <w:rsid w:val="00033875"/>
    <w:rsid w:val="00062129"/>
    <w:rsid w:val="00073280"/>
    <w:rsid w:val="000A50AB"/>
    <w:rsid w:val="000A6378"/>
    <w:rsid w:val="001078DE"/>
    <w:rsid w:val="0012701C"/>
    <w:rsid w:val="0013121B"/>
    <w:rsid w:val="00181B01"/>
    <w:rsid w:val="001C0A5D"/>
    <w:rsid w:val="002357E7"/>
    <w:rsid w:val="00247932"/>
    <w:rsid w:val="00291F70"/>
    <w:rsid w:val="002934D9"/>
    <w:rsid w:val="00321D68"/>
    <w:rsid w:val="003325B6"/>
    <w:rsid w:val="00335033"/>
    <w:rsid w:val="003617A7"/>
    <w:rsid w:val="0036570A"/>
    <w:rsid w:val="003A59AB"/>
    <w:rsid w:val="003C2C44"/>
    <w:rsid w:val="003D5B3F"/>
    <w:rsid w:val="0047293E"/>
    <w:rsid w:val="00481847"/>
    <w:rsid w:val="004F4228"/>
    <w:rsid w:val="00505715"/>
    <w:rsid w:val="005F4CF5"/>
    <w:rsid w:val="0061324E"/>
    <w:rsid w:val="0062368C"/>
    <w:rsid w:val="00652623"/>
    <w:rsid w:val="00674925"/>
    <w:rsid w:val="00685451"/>
    <w:rsid w:val="00697127"/>
    <w:rsid w:val="006B4224"/>
    <w:rsid w:val="006C3227"/>
    <w:rsid w:val="007061EF"/>
    <w:rsid w:val="007D2EE9"/>
    <w:rsid w:val="00846CBC"/>
    <w:rsid w:val="008A5605"/>
    <w:rsid w:val="008C0E0E"/>
    <w:rsid w:val="008E2DC0"/>
    <w:rsid w:val="008E7638"/>
    <w:rsid w:val="00935DBA"/>
    <w:rsid w:val="009448F1"/>
    <w:rsid w:val="00950032"/>
    <w:rsid w:val="00981565"/>
    <w:rsid w:val="0099298E"/>
    <w:rsid w:val="00A60EA4"/>
    <w:rsid w:val="00A676D5"/>
    <w:rsid w:val="00A75D83"/>
    <w:rsid w:val="00AA0337"/>
    <w:rsid w:val="00AF76E0"/>
    <w:rsid w:val="00C47BF7"/>
    <w:rsid w:val="00C55531"/>
    <w:rsid w:val="00C956D1"/>
    <w:rsid w:val="00CB101A"/>
    <w:rsid w:val="00CE2438"/>
    <w:rsid w:val="00D0049D"/>
    <w:rsid w:val="00D3044F"/>
    <w:rsid w:val="00D3452E"/>
    <w:rsid w:val="00D82CDF"/>
    <w:rsid w:val="00DA6509"/>
    <w:rsid w:val="00E54D74"/>
    <w:rsid w:val="00E604EA"/>
    <w:rsid w:val="00E87B40"/>
    <w:rsid w:val="00F627EC"/>
    <w:rsid w:val="00FA28EE"/>
    <w:rsid w:val="00FB1D59"/>
    <w:rsid w:val="00FC7564"/>
    <w:rsid w:val="00FD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07B1B-F9CF-4905-87CF-FA3352C4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7EC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FA28EE"/>
    <w:rPr>
      <w:i/>
      <w:iCs/>
    </w:rPr>
  </w:style>
  <w:style w:type="paragraph" w:styleId="ListParagraph">
    <w:name w:val="List Paragraph"/>
    <w:basedOn w:val="Normal"/>
    <w:uiPriority w:val="34"/>
    <w:qFormat/>
    <w:rsid w:val="003657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C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CBC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Bozidar Peric</cp:lastModifiedBy>
  <cp:revision>2</cp:revision>
  <cp:lastPrinted>2022-04-13T09:08:00Z</cp:lastPrinted>
  <dcterms:created xsi:type="dcterms:W3CDTF">2022-06-16T11:59:00Z</dcterms:created>
  <dcterms:modified xsi:type="dcterms:W3CDTF">2022-06-16T11:59:00Z</dcterms:modified>
</cp:coreProperties>
</file>