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573" w:rsidRDefault="002A2573" w:rsidP="00252581">
      <w:pPr>
        <w:rPr>
          <w:b/>
          <w:sz w:val="28"/>
          <w:szCs w:val="28"/>
          <w:u w:val="single"/>
          <w:lang w:val="hr-HR"/>
        </w:rPr>
      </w:pPr>
    </w:p>
    <w:p w:rsidR="00D50E62" w:rsidRPr="002A2573" w:rsidRDefault="00684A84" w:rsidP="00E05FA9">
      <w:pPr>
        <w:jc w:val="center"/>
        <w:rPr>
          <w:b/>
          <w:sz w:val="28"/>
          <w:szCs w:val="28"/>
          <w:u w:val="single"/>
          <w:lang w:val="hr-HR"/>
        </w:rPr>
      </w:pPr>
      <w:r w:rsidRPr="002A2573">
        <w:rPr>
          <w:rFonts w:ascii="Arial" w:hAnsi="Arial" w:cs="Arial"/>
          <w:b/>
          <w:sz w:val="22"/>
          <w:szCs w:val="22"/>
          <w:lang w:val="hr-HR"/>
        </w:rPr>
        <w:t>D</w:t>
      </w:r>
      <w:r w:rsidR="00252581" w:rsidRPr="002A2573">
        <w:rPr>
          <w:rFonts w:ascii="Arial" w:hAnsi="Arial" w:cs="Arial"/>
          <w:b/>
          <w:sz w:val="22"/>
          <w:szCs w:val="22"/>
          <w:lang w:val="hr-HR"/>
        </w:rPr>
        <w:t xml:space="preserve">rugostepena disciplinska komisija za </w:t>
      </w:r>
      <w:proofErr w:type="spellStart"/>
      <w:r w:rsidR="00252581" w:rsidRPr="002A2573">
        <w:rPr>
          <w:rFonts w:ascii="Arial" w:hAnsi="Arial" w:cs="Arial"/>
          <w:b/>
          <w:sz w:val="22"/>
          <w:szCs w:val="22"/>
          <w:lang w:val="hr-HR"/>
        </w:rPr>
        <w:t>sudije</w:t>
      </w:r>
      <w:proofErr w:type="spellEnd"/>
    </w:p>
    <w:p w:rsidR="002A2573" w:rsidRPr="002A2573" w:rsidRDefault="009900AA" w:rsidP="002A2573">
      <w:pPr>
        <w:rPr>
          <w:rFonts w:ascii="Arial" w:hAnsi="Arial" w:cs="Arial"/>
          <w:b/>
          <w:bCs/>
          <w:sz w:val="22"/>
          <w:szCs w:val="22"/>
          <w:lang w:val="hr-HR"/>
        </w:rPr>
      </w:pPr>
      <w:r w:rsidRPr="002A2573">
        <w:rPr>
          <w:rFonts w:ascii="Arial" w:hAnsi="Arial" w:cs="Arial"/>
          <w:b/>
          <w:sz w:val="22"/>
          <w:szCs w:val="22"/>
          <w:lang w:val="hr-HR"/>
        </w:rPr>
        <w:t>Broj:</w:t>
      </w:r>
      <w:r w:rsidR="00E05FA9">
        <w:rPr>
          <w:rFonts w:ascii="Arial" w:hAnsi="Arial" w:cs="Arial"/>
          <w:b/>
          <w:sz w:val="22"/>
          <w:szCs w:val="22"/>
          <w:lang w:val="hr-HR"/>
        </w:rPr>
        <w:t xml:space="preserve"> </w:t>
      </w:r>
      <w:r w:rsidR="00E05FA9">
        <w:rPr>
          <w:rFonts w:ascii="Arial" w:hAnsi="Arial" w:cs="Arial"/>
          <w:b/>
          <w:bCs/>
          <w:sz w:val="22"/>
          <w:szCs w:val="22"/>
          <w:lang w:val="hr-HR"/>
        </w:rPr>
        <w:t>11-07-6-449-</w:t>
      </w:r>
      <w:r w:rsidR="006645E9">
        <w:rPr>
          <w:rFonts w:ascii="Arial" w:hAnsi="Arial" w:cs="Arial"/>
          <w:b/>
          <w:bCs/>
          <w:sz w:val="22"/>
          <w:szCs w:val="22"/>
          <w:lang w:val="hr-HR"/>
        </w:rPr>
        <w:t>4</w:t>
      </w:r>
      <w:r w:rsidR="002A2573" w:rsidRPr="002A2573">
        <w:rPr>
          <w:rFonts w:ascii="Arial" w:hAnsi="Arial" w:cs="Arial"/>
          <w:b/>
          <w:bCs/>
          <w:sz w:val="22"/>
          <w:szCs w:val="22"/>
          <w:lang w:val="hr-HR"/>
        </w:rPr>
        <w:t>/2021</w:t>
      </w:r>
    </w:p>
    <w:p w:rsidR="00684A84" w:rsidRPr="002A2573" w:rsidRDefault="00E05FA9" w:rsidP="002A2573">
      <w:pPr>
        <w:rPr>
          <w:rFonts w:ascii="Arial" w:hAnsi="Arial" w:cs="Arial"/>
          <w:sz w:val="22"/>
          <w:szCs w:val="22"/>
          <w:lang w:val="en-US" w:eastAsia="bs-Latn-BA"/>
        </w:rPr>
      </w:pPr>
      <w:r>
        <w:rPr>
          <w:rFonts w:ascii="Arial" w:hAnsi="Arial" w:cs="Arial"/>
          <w:b/>
          <w:sz w:val="22"/>
          <w:szCs w:val="22"/>
          <w:lang w:val="hr-HR"/>
        </w:rPr>
        <w:t>Dana: 10.03</w:t>
      </w:r>
      <w:r w:rsidR="00252581" w:rsidRPr="002A2573">
        <w:rPr>
          <w:rFonts w:ascii="Arial" w:hAnsi="Arial" w:cs="Arial"/>
          <w:b/>
          <w:sz w:val="22"/>
          <w:szCs w:val="22"/>
          <w:lang w:val="hr-HR"/>
        </w:rPr>
        <w:t>.2</w:t>
      </w:r>
      <w:r w:rsidR="00E163BC" w:rsidRPr="002A2573">
        <w:rPr>
          <w:rFonts w:ascii="Arial" w:hAnsi="Arial" w:cs="Arial"/>
          <w:b/>
          <w:sz w:val="22"/>
          <w:szCs w:val="22"/>
          <w:lang w:val="hr-HR"/>
        </w:rPr>
        <w:t>0</w:t>
      </w:r>
      <w:r w:rsidR="00D469D7" w:rsidRPr="002A2573">
        <w:rPr>
          <w:rFonts w:ascii="Arial" w:hAnsi="Arial" w:cs="Arial"/>
          <w:b/>
          <w:sz w:val="22"/>
          <w:szCs w:val="22"/>
          <w:lang w:val="hr-HR"/>
        </w:rPr>
        <w:t>2</w:t>
      </w:r>
      <w:r w:rsidR="00D71DC9" w:rsidRPr="002A2573">
        <w:rPr>
          <w:rFonts w:ascii="Arial" w:hAnsi="Arial" w:cs="Arial"/>
          <w:b/>
          <w:sz w:val="22"/>
          <w:szCs w:val="22"/>
          <w:lang w:val="hr-HR"/>
        </w:rPr>
        <w:t>1</w:t>
      </w:r>
      <w:r w:rsidR="00684A84" w:rsidRPr="002A2573">
        <w:rPr>
          <w:rFonts w:ascii="Arial" w:hAnsi="Arial" w:cs="Arial"/>
          <w:b/>
          <w:sz w:val="22"/>
          <w:szCs w:val="22"/>
          <w:lang w:val="hr-HR"/>
        </w:rPr>
        <w:t>. godine</w:t>
      </w:r>
      <w:r w:rsidR="00684A84" w:rsidRPr="002A2573">
        <w:rPr>
          <w:rFonts w:ascii="Arial" w:hAnsi="Arial" w:cs="Arial"/>
          <w:sz w:val="22"/>
          <w:szCs w:val="22"/>
          <w:lang w:val="hr-HR"/>
        </w:rPr>
        <w:tab/>
      </w:r>
    </w:p>
    <w:p w:rsidR="001C5B57" w:rsidRDefault="00D60598" w:rsidP="00993BEB">
      <w:pPr>
        <w:jc w:val="both"/>
        <w:rPr>
          <w:rFonts w:ascii="Arial" w:hAnsi="Arial" w:cs="Arial"/>
          <w:sz w:val="22"/>
          <w:szCs w:val="22"/>
          <w:lang w:val="hr-HR"/>
        </w:rPr>
      </w:pPr>
      <w:r>
        <w:rPr>
          <w:rFonts w:ascii="Arial" w:hAnsi="Arial" w:cs="Arial"/>
          <w:sz w:val="22"/>
          <w:szCs w:val="22"/>
          <w:lang w:val="hr-HR"/>
        </w:rPr>
        <w:t xml:space="preserve"> </w:t>
      </w:r>
    </w:p>
    <w:p w:rsidR="00684A84" w:rsidRDefault="00E163BC" w:rsidP="00993BEB">
      <w:pPr>
        <w:jc w:val="both"/>
        <w:rPr>
          <w:rFonts w:ascii="Arial" w:hAnsi="Arial" w:cs="Arial"/>
          <w:sz w:val="22"/>
          <w:szCs w:val="22"/>
          <w:lang w:val="hr-HR"/>
        </w:rPr>
      </w:pPr>
      <w:r w:rsidRPr="00815C86">
        <w:rPr>
          <w:rFonts w:ascii="Arial" w:hAnsi="Arial" w:cs="Arial"/>
          <w:sz w:val="22"/>
          <w:szCs w:val="22"/>
          <w:lang w:val="hr-HR"/>
        </w:rPr>
        <w:t>Drugostepena disciplinska komisija za</w:t>
      </w:r>
      <w:r w:rsidR="00E05FA9">
        <w:rPr>
          <w:rFonts w:ascii="Arial" w:hAnsi="Arial" w:cs="Arial"/>
          <w:sz w:val="22"/>
          <w:szCs w:val="22"/>
          <w:lang w:val="hr-HR"/>
        </w:rPr>
        <w:t xml:space="preserve"> </w:t>
      </w:r>
      <w:r>
        <w:rPr>
          <w:rFonts w:ascii="Arial" w:hAnsi="Arial" w:cs="Arial"/>
          <w:sz w:val="22"/>
          <w:szCs w:val="22"/>
          <w:lang w:val="bs-Latn-BA"/>
        </w:rPr>
        <w:t xml:space="preserve">sudije </w:t>
      </w:r>
      <w:proofErr w:type="spellStart"/>
      <w:r w:rsidR="00AB5796">
        <w:rPr>
          <w:rFonts w:ascii="Arial" w:hAnsi="Arial" w:cs="Arial"/>
          <w:sz w:val="22"/>
          <w:szCs w:val="22"/>
          <w:lang w:val="sr-Cyrl-BA"/>
        </w:rPr>
        <w:t>Visokog</w:t>
      </w:r>
      <w:proofErr w:type="spellEnd"/>
      <w:r w:rsidR="00AB5796">
        <w:rPr>
          <w:rFonts w:ascii="Arial" w:hAnsi="Arial" w:cs="Arial"/>
          <w:sz w:val="22"/>
          <w:szCs w:val="22"/>
          <w:lang w:val="bs-Latn-BA"/>
        </w:rPr>
        <w:t xml:space="preserve"> </w:t>
      </w:r>
      <w:proofErr w:type="spellStart"/>
      <w:r w:rsidR="00AB5796">
        <w:rPr>
          <w:rFonts w:ascii="Arial" w:hAnsi="Arial" w:cs="Arial"/>
          <w:sz w:val="22"/>
          <w:szCs w:val="22"/>
          <w:lang w:val="sr-Cyrl-BA"/>
        </w:rPr>
        <w:t>s</w:t>
      </w:r>
      <w:r w:rsidRPr="005E1E7B">
        <w:rPr>
          <w:rFonts w:ascii="Arial" w:hAnsi="Arial" w:cs="Arial"/>
          <w:sz w:val="22"/>
          <w:szCs w:val="22"/>
          <w:lang w:val="sr-Cyrl-BA"/>
        </w:rPr>
        <w:t>udskog</w:t>
      </w:r>
      <w:proofErr w:type="spellEnd"/>
      <w:r w:rsidRPr="005E1E7B">
        <w:rPr>
          <w:rFonts w:ascii="Arial" w:hAnsi="Arial" w:cs="Arial"/>
          <w:sz w:val="22"/>
          <w:szCs w:val="22"/>
          <w:lang w:val="sr-Cyrl-BA"/>
        </w:rPr>
        <w:t xml:space="preserve"> i </w:t>
      </w:r>
      <w:proofErr w:type="spellStart"/>
      <w:r w:rsidRPr="005E1E7B">
        <w:rPr>
          <w:rFonts w:ascii="Arial" w:hAnsi="Arial" w:cs="Arial"/>
          <w:sz w:val="22"/>
          <w:szCs w:val="22"/>
          <w:lang w:val="sr-Cyrl-BA"/>
        </w:rPr>
        <w:t>tužilačkog</w:t>
      </w:r>
      <w:proofErr w:type="spellEnd"/>
      <w:r w:rsidR="00E05FA9">
        <w:rPr>
          <w:rFonts w:ascii="Arial" w:hAnsi="Arial" w:cs="Arial"/>
          <w:sz w:val="22"/>
          <w:szCs w:val="22"/>
          <w:lang w:val="bs-Latn-BA"/>
        </w:rPr>
        <w:t xml:space="preserve"> </w:t>
      </w:r>
      <w:r w:rsidRPr="005E1E7B">
        <w:rPr>
          <w:rFonts w:ascii="Arial" w:hAnsi="Arial" w:cs="Arial"/>
          <w:sz w:val="22"/>
          <w:szCs w:val="22"/>
          <w:lang w:val="hr-HR"/>
        </w:rPr>
        <w:t xml:space="preserve">vijeća </w:t>
      </w:r>
      <w:proofErr w:type="spellStart"/>
      <w:r w:rsidRPr="005E1E7B">
        <w:rPr>
          <w:rFonts w:ascii="Arial" w:hAnsi="Arial" w:cs="Arial"/>
          <w:sz w:val="22"/>
          <w:szCs w:val="22"/>
          <w:lang w:val="sr-Cyrl-BA"/>
        </w:rPr>
        <w:t>Bosne</w:t>
      </w:r>
      <w:proofErr w:type="spellEnd"/>
      <w:r w:rsidRPr="005E1E7B">
        <w:rPr>
          <w:rFonts w:ascii="Arial" w:hAnsi="Arial" w:cs="Arial"/>
          <w:sz w:val="22"/>
          <w:szCs w:val="22"/>
          <w:lang w:val="sr-Cyrl-BA"/>
        </w:rPr>
        <w:t xml:space="preserve"> i </w:t>
      </w:r>
      <w:proofErr w:type="spellStart"/>
      <w:r w:rsidRPr="005E1E7B">
        <w:rPr>
          <w:rFonts w:ascii="Arial" w:hAnsi="Arial" w:cs="Arial"/>
          <w:sz w:val="22"/>
          <w:szCs w:val="22"/>
          <w:lang w:val="sr-Cyrl-BA"/>
        </w:rPr>
        <w:t>Hercegovine</w:t>
      </w:r>
      <w:proofErr w:type="spellEnd"/>
      <w:r>
        <w:rPr>
          <w:rFonts w:ascii="Arial" w:hAnsi="Arial" w:cs="Arial"/>
          <w:sz w:val="22"/>
          <w:szCs w:val="22"/>
          <w:lang w:val="bs-Latn-BA"/>
        </w:rPr>
        <w:t>, u</w:t>
      </w:r>
      <w:r w:rsidR="00E05FA9">
        <w:rPr>
          <w:rFonts w:ascii="Arial" w:hAnsi="Arial" w:cs="Arial"/>
          <w:sz w:val="22"/>
          <w:szCs w:val="22"/>
          <w:lang w:val="bs-Latn-BA"/>
        </w:rPr>
        <w:t xml:space="preserve"> </w:t>
      </w:r>
      <w:proofErr w:type="spellStart"/>
      <w:r w:rsidRPr="005E1E7B">
        <w:rPr>
          <w:rFonts w:ascii="Arial" w:hAnsi="Arial" w:cs="Arial"/>
          <w:sz w:val="22"/>
          <w:szCs w:val="22"/>
          <w:lang w:val="sr-Cyrl-BA"/>
        </w:rPr>
        <w:t>sastavu</w:t>
      </w:r>
      <w:proofErr w:type="spellEnd"/>
      <w:r w:rsidR="00D71DC9">
        <w:rPr>
          <w:rFonts w:ascii="Arial" w:hAnsi="Arial" w:cs="Arial"/>
          <w:sz w:val="22"/>
          <w:szCs w:val="22"/>
          <w:lang w:val="bs-Latn-BA"/>
        </w:rPr>
        <w:t xml:space="preserve"> sutkinja Jadranka Stanišić, </w:t>
      </w:r>
      <w:r w:rsidR="00696C18">
        <w:rPr>
          <w:rFonts w:ascii="Arial" w:hAnsi="Arial" w:cs="Arial"/>
          <w:sz w:val="22"/>
          <w:szCs w:val="22"/>
          <w:lang w:val="bs-Latn-BA"/>
        </w:rPr>
        <w:t>kao predsjedavajuća</w:t>
      </w:r>
      <w:r w:rsidR="008E2FA8">
        <w:rPr>
          <w:rFonts w:ascii="Arial" w:hAnsi="Arial" w:cs="Arial"/>
          <w:sz w:val="22"/>
          <w:szCs w:val="22"/>
          <w:lang w:val="bs-Latn-BA"/>
        </w:rPr>
        <w:t xml:space="preserve"> komisije,</w:t>
      </w:r>
      <w:r w:rsidR="00D71DC9">
        <w:rPr>
          <w:rFonts w:ascii="Arial" w:hAnsi="Arial" w:cs="Arial"/>
          <w:sz w:val="22"/>
          <w:szCs w:val="22"/>
          <w:lang w:val="bs-Latn-BA"/>
        </w:rPr>
        <w:t xml:space="preserve"> </w:t>
      </w:r>
      <w:r w:rsidR="00E05FA9">
        <w:rPr>
          <w:rFonts w:ascii="Arial" w:hAnsi="Arial" w:cs="Arial"/>
          <w:sz w:val="22"/>
          <w:szCs w:val="22"/>
          <w:lang w:val="bs-Latn-BA"/>
        </w:rPr>
        <w:t xml:space="preserve">sudija </w:t>
      </w:r>
      <w:proofErr w:type="spellStart"/>
      <w:r w:rsidR="008E2FA8">
        <w:rPr>
          <w:rFonts w:ascii="Arial" w:hAnsi="Arial" w:cs="Arial"/>
          <w:sz w:val="22"/>
          <w:szCs w:val="22"/>
          <w:lang w:val="bs-Latn-BA"/>
        </w:rPr>
        <w:t>mr</w:t>
      </w:r>
      <w:proofErr w:type="spellEnd"/>
      <w:r w:rsidR="008E2FA8">
        <w:rPr>
          <w:rFonts w:ascii="Arial" w:hAnsi="Arial" w:cs="Arial"/>
          <w:sz w:val="22"/>
          <w:szCs w:val="22"/>
          <w:lang w:val="bs-Latn-BA"/>
        </w:rPr>
        <w:t xml:space="preserve"> </w:t>
      </w:r>
      <w:r w:rsidR="00E05FA9">
        <w:rPr>
          <w:rFonts w:ascii="Arial" w:hAnsi="Arial" w:cs="Arial"/>
          <w:sz w:val="22"/>
          <w:szCs w:val="22"/>
          <w:lang w:val="bs-Latn-BA"/>
        </w:rPr>
        <w:t xml:space="preserve">Srđan Forca i </w:t>
      </w:r>
      <w:r w:rsidR="00252581">
        <w:rPr>
          <w:rFonts w:ascii="Arial" w:hAnsi="Arial" w:cs="Arial"/>
          <w:sz w:val="22"/>
          <w:szCs w:val="22"/>
          <w:lang w:val="bs-Latn-BA"/>
        </w:rPr>
        <w:t xml:space="preserve">tužilac Slavo Lakić, </w:t>
      </w:r>
      <w:r w:rsidRPr="005E1E7B">
        <w:rPr>
          <w:rFonts w:ascii="Arial" w:hAnsi="Arial" w:cs="Arial"/>
          <w:sz w:val="22"/>
          <w:szCs w:val="22"/>
          <w:lang w:val="bs-Latn-BA"/>
        </w:rPr>
        <w:t xml:space="preserve">kao </w:t>
      </w:r>
      <w:proofErr w:type="spellStart"/>
      <w:r w:rsidRPr="005E1E7B">
        <w:rPr>
          <w:rFonts w:ascii="Arial" w:hAnsi="Arial" w:cs="Arial"/>
          <w:sz w:val="22"/>
          <w:szCs w:val="22"/>
          <w:lang w:val="sr-Cyrl-BA"/>
        </w:rPr>
        <w:t>članovi</w:t>
      </w:r>
      <w:proofErr w:type="spellEnd"/>
      <w:r w:rsidR="00D60598">
        <w:rPr>
          <w:rFonts w:ascii="Arial" w:hAnsi="Arial" w:cs="Arial"/>
          <w:sz w:val="22"/>
          <w:szCs w:val="22"/>
          <w:lang w:val="en-GB"/>
        </w:rPr>
        <w:t xml:space="preserve"> </w:t>
      </w:r>
      <w:r w:rsidR="00E1051B">
        <w:rPr>
          <w:rFonts w:ascii="Arial" w:hAnsi="Arial" w:cs="Arial"/>
          <w:sz w:val="22"/>
          <w:szCs w:val="22"/>
          <w:lang w:val="bs-Latn-BA"/>
        </w:rPr>
        <w:t>k</w:t>
      </w:r>
      <w:proofErr w:type="spellStart"/>
      <w:r w:rsidRPr="005E1E7B">
        <w:rPr>
          <w:rFonts w:ascii="Arial" w:hAnsi="Arial" w:cs="Arial"/>
          <w:sz w:val="22"/>
          <w:szCs w:val="22"/>
          <w:lang w:val="sr-Cyrl-BA"/>
        </w:rPr>
        <w:t>omisije</w:t>
      </w:r>
      <w:proofErr w:type="spellEnd"/>
      <w:r w:rsidRPr="005E1E7B">
        <w:rPr>
          <w:rFonts w:ascii="Arial" w:hAnsi="Arial" w:cs="Arial"/>
          <w:sz w:val="22"/>
          <w:szCs w:val="22"/>
          <w:lang w:val="sr-Cyrl-BA"/>
        </w:rPr>
        <w:t>,</w:t>
      </w:r>
      <w:r w:rsidR="00D60598">
        <w:rPr>
          <w:rFonts w:ascii="Arial" w:hAnsi="Arial" w:cs="Arial"/>
          <w:sz w:val="22"/>
          <w:szCs w:val="22"/>
          <w:lang w:val="en-GB"/>
        </w:rPr>
        <w:t xml:space="preserve"> </w:t>
      </w:r>
      <w:r>
        <w:rPr>
          <w:rFonts w:ascii="Arial" w:hAnsi="Arial" w:cs="Arial"/>
          <w:sz w:val="22"/>
          <w:szCs w:val="22"/>
          <w:lang w:val="bs-Latn-BA"/>
        </w:rPr>
        <w:t>u disciplinskom predmetu protiv tu</w:t>
      </w:r>
      <w:r w:rsidRPr="005E1E7B">
        <w:rPr>
          <w:rFonts w:ascii="Arial" w:hAnsi="Arial" w:cs="Arial"/>
          <w:sz w:val="22"/>
          <w:szCs w:val="22"/>
          <w:lang w:val="bs-Latn-BA"/>
        </w:rPr>
        <w:t>žen</w:t>
      </w:r>
      <w:r w:rsidR="006B4306">
        <w:rPr>
          <w:rFonts w:ascii="Arial" w:hAnsi="Arial" w:cs="Arial"/>
          <w:sz w:val="22"/>
          <w:szCs w:val="22"/>
          <w:lang w:val="bs-Latn-BA"/>
        </w:rPr>
        <w:t>og P. S.</w:t>
      </w:r>
      <w:r>
        <w:rPr>
          <w:rFonts w:ascii="Arial" w:hAnsi="Arial" w:cs="Arial"/>
          <w:sz w:val="22"/>
          <w:szCs w:val="22"/>
          <w:lang w:val="bs-Latn-BA"/>
        </w:rPr>
        <w:t>, su</w:t>
      </w:r>
      <w:r w:rsidR="006B4306">
        <w:rPr>
          <w:rFonts w:ascii="Arial" w:hAnsi="Arial" w:cs="Arial"/>
          <w:sz w:val="22"/>
          <w:szCs w:val="22"/>
          <w:lang w:val="bs-Latn-BA"/>
        </w:rPr>
        <w:t>dije... suda...</w:t>
      </w:r>
      <w:r w:rsidR="00E05FA9">
        <w:rPr>
          <w:rFonts w:ascii="Arial" w:hAnsi="Arial" w:cs="Arial"/>
          <w:sz w:val="22"/>
          <w:szCs w:val="22"/>
          <w:lang w:val="bs-Latn-BA"/>
        </w:rPr>
        <w:t>,</w:t>
      </w:r>
      <w:r w:rsidR="00D71DC9">
        <w:rPr>
          <w:rFonts w:ascii="Arial" w:hAnsi="Arial" w:cs="Arial"/>
          <w:sz w:val="22"/>
          <w:szCs w:val="22"/>
          <w:lang w:val="bs-Latn-BA"/>
        </w:rPr>
        <w:t xml:space="preserve"> </w:t>
      </w:r>
      <w:r>
        <w:rPr>
          <w:rFonts w:ascii="Arial" w:hAnsi="Arial" w:cs="Arial"/>
          <w:sz w:val="22"/>
          <w:szCs w:val="22"/>
          <w:lang w:val="bs-Latn-BA"/>
        </w:rPr>
        <w:t xml:space="preserve">zbog disciplinskog prekršaja iz člana </w:t>
      </w:r>
      <w:r w:rsidRPr="0090541C">
        <w:rPr>
          <w:rFonts w:ascii="Arial" w:hAnsi="Arial" w:cs="Arial"/>
          <w:sz w:val="22"/>
          <w:szCs w:val="22"/>
          <w:lang w:val="bs-Latn-BA"/>
        </w:rPr>
        <w:t xml:space="preserve">56. tačka </w:t>
      </w:r>
      <w:r w:rsidR="00D71DC9">
        <w:rPr>
          <w:rFonts w:ascii="Arial" w:hAnsi="Arial" w:cs="Arial"/>
          <w:sz w:val="22"/>
          <w:szCs w:val="22"/>
          <w:lang w:val="bs-Latn-BA"/>
        </w:rPr>
        <w:t>8</w:t>
      </w:r>
      <w:r w:rsidRPr="0090541C">
        <w:rPr>
          <w:rFonts w:ascii="Arial" w:hAnsi="Arial" w:cs="Arial"/>
          <w:sz w:val="22"/>
          <w:szCs w:val="22"/>
          <w:lang w:val="bs-Latn-BA"/>
        </w:rPr>
        <w:t>. Zakona o Vi</w:t>
      </w:r>
      <w:r>
        <w:rPr>
          <w:rFonts w:ascii="Arial" w:hAnsi="Arial" w:cs="Arial"/>
          <w:sz w:val="22"/>
          <w:szCs w:val="22"/>
          <w:lang w:val="bs-Latn-BA"/>
        </w:rPr>
        <w:t>sokom sudskom i tužilačkom vijeću Bosne i Hercegovine,</w:t>
      </w:r>
      <w:r w:rsidR="00E1051B">
        <w:rPr>
          <w:rFonts w:ascii="Arial" w:hAnsi="Arial" w:cs="Arial"/>
          <w:sz w:val="22"/>
          <w:szCs w:val="22"/>
          <w:lang w:val="bs-Latn-BA"/>
        </w:rPr>
        <w:t xml:space="preserve"> u vezi sa odredbama </w:t>
      </w:r>
      <w:r>
        <w:rPr>
          <w:rFonts w:ascii="Arial" w:hAnsi="Arial" w:cs="Arial"/>
          <w:sz w:val="22"/>
          <w:szCs w:val="22"/>
          <w:lang w:val="bs-Latn-BA"/>
        </w:rPr>
        <w:t>člana 5</w:t>
      </w:r>
      <w:r w:rsidR="00E1051B">
        <w:rPr>
          <w:rFonts w:ascii="Arial" w:hAnsi="Arial" w:cs="Arial"/>
          <w:sz w:val="22"/>
          <w:szCs w:val="22"/>
          <w:lang w:val="bs-Latn-BA"/>
        </w:rPr>
        <w:t>.</w:t>
      </w:r>
      <w:r w:rsidR="00D71DC9">
        <w:rPr>
          <w:rFonts w:ascii="Arial" w:hAnsi="Arial" w:cs="Arial"/>
          <w:sz w:val="22"/>
          <w:szCs w:val="22"/>
          <w:lang w:val="bs-Latn-BA"/>
        </w:rPr>
        <w:t xml:space="preserve"> i 5.5 </w:t>
      </w:r>
      <w:r>
        <w:rPr>
          <w:rFonts w:ascii="Arial" w:hAnsi="Arial" w:cs="Arial"/>
          <w:sz w:val="22"/>
          <w:szCs w:val="22"/>
          <w:lang w:val="bs-Latn-BA"/>
        </w:rPr>
        <w:t xml:space="preserve">Kodeksa sudijske etike, </w:t>
      </w:r>
      <w:r w:rsidR="00684A84" w:rsidRPr="00815C86">
        <w:rPr>
          <w:rFonts w:ascii="Arial" w:hAnsi="Arial" w:cs="Arial"/>
          <w:sz w:val="22"/>
          <w:szCs w:val="22"/>
          <w:lang w:val="hr-HR"/>
        </w:rPr>
        <w:t xml:space="preserve">odlučujući </w:t>
      </w:r>
      <w:r w:rsidR="00696C18">
        <w:rPr>
          <w:rFonts w:ascii="Arial" w:hAnsi="Arial" w:cs="Arial"/>
          <w:sz w:val="22"/>
          <w:szCs w:val="22"/>
          <w:lang w:val="hr-HR"/>
        </w:rPr>
        <w:t>p</w:t>
      </w:r>
      <w:r w:rsidR="00684A84" w:rsidRPr="00815C86">
        <w:rPr>
          <w:rFonts w:ascii="Arial" w:hAnsi="Arial" w:cs="Arial"/>
          <w:sz w:val="22"/>
          <w:szCs w:val="22"/>
          <w:lang w:val="hr-HR"/>
        </w:rPr>
        <w:t xml:space="preserve">o </w:t>
      </w:r>
      <w:r>
        <w:rPr>
          <w:rFonts w:ascii="Arial" w:hAnsi="Arial" w:cs="Arial"/>
          <w:sz w:val="22"/>
          <w:szCs w:val="22"/>
          <w:lang w:val="hr-HR"/>
        </w:rPr>
        <w:t>žalb</w:t>
      </w:r>
      <w:r w:rsidR="00D71DC9">
        <w:rPr>
          <w:rFonts w:ascii="Arial" w:hAnsi="Arial" w:cs="Arial"/>
          <w:sz w:val="22"/>
          <w:szCs w:val="22"/>
          <w:lang w:val="hr-HR"/>
        </w:rPr>
        <w:t xml:space="preserve">i </w:t>
      </w:r>
      <w:r w:rsidR="00684A84" w:rsidRPr="00815C86">
        <w:rPr>
          <w:rFonts w:ascii="Arial" w:hAnsi="Arial" w:cs="Arial"/>
          <w:sz w:val="22"/>
          <w:szCs w:val="22"/>
          <w:lang w:val="hr-HR"/>
        </w:rPr>
        <w:t>tužen</w:t>
      </w:r>
      <w:r w:rsidR="00944EDB">
        <w:rPr>
          <w:rFonts w:ascii="Arial" w:hAnsi="Arial" w:cs="Arial"/>
          <w:sz w:val="22"/>
          <w:szCs w:val="22"/>
          <w:lang w:val="hr-HR"/>
        </w:rPr>
        <w:t>og P. S.</w:t>
      </w:r>
      <w:r w:rsidR="00A47347">
        <w:rPr>
          <w:rFonts w:ascii="Arial" w:hAnsi="Arial" w:cs="Arial"/>
          <w:sz w:val="22"/>
          <w:szCs w:val="22"/>
          <w:lang w:val="hr-HR"/>
        </w:rPr>
        <w:t xml:space="preserve">, </w:t>
      </w:r>
      <w:r w:rsidR="00696C18">
        <w:rPr>
          <w:rFonts w:ascii="Arial" w:hAnsi="Arial" w:cs="Arial"/>
          <w:sz w:val="22"/>
          <w:szCs w:val="22"/>
          <w:lang w:val="hr-HR"/>
        </w:rPr>
        <w:t xml:space="preserve">izjavljenoj </w:t>
      </w:r>
      <w:r w:rsidR="00684A84" w:rsidRPr="00815C86">
        <w:rPr>
          <w:rFonts w:ascii="Arial" w:hAnsi="Arial" w:cs="Arial"/>
          <w:sz w:val="22"/>
          <w:szCs w:val="22"/>
          <w:lang w:val="hr-HR"/>
        </w:rPr>
        <w:t>protiv odluke Prvostepene</w:t>
      </w:r>
      <w:r w:rsidR="002B5263">
        <w:rPr>
          <w:rFonts w:ascii="Arial" w:hAnsi="Arial" w:cs="Arial"/>
          <w:sz w:val="22"/>
          <w:szCs w:val="22"/>
          <w:lang w:val="hr-HR"/>
        </w:rPr>
        <w:t xml:space="preserve"> disciplinske komisije za </w:t>
      </w:r>
      <w:proofErr w:type="spellStart"/>
      <w:r w:rsidR="00993BEB">
        <w:rPr>
          <w:rFonts w:ascii="Arial" w:hAnsi="Arial" w:cs="Arial"/>
          <w:sz w:val="22"/>
          <w:szCs w:val="22"/>
          <w:lang w:val="hr-HR"/>
        </w:rPr>
        <w:t>sudije</w:t>
      </w:r>
      <w:proofErr w:type="spellEnd"/>
      <w:r w:rsidR="00684A84" w:rsidRPr="00815C86">
        <w:rPr>
          <w:rFonts w:ascii="Arial" w:hAnsi="Arial" w:cs="Arial"/>
          <w:sz w:val="22"/>
          <w:szCs w:val="22"/>
          <w:lang w:val="hr-HR"/>
        </w:rPr>
        <w:t xml:space="preserve">, broj: </w:t>
      </w:r>
      <w:r w:rsidR="00A47347">
        <w:rPr>
          <w:rFonts w:ascii="Arial" w:hAnsi="Arial" w:cs="Arial"/>
          <w:sz w:val="22"/>
          <w:szCs w:val="22"/>
          <w:lang w:val="hr-HR"/>
        </w:rPr>
        <w:t>11</w:t>
      </w:r>
      <w:r w:rsidR="00993BEB" w:rsidRPr="00750C8F">
        <w:rPr>
          <w:rFonts w:ascii="Arial" w:hAnsi="Arial" w:cs="Arial"/>
          <w:sz w:val="22"/>
          <w:szCs w:val="22"/>
          <w:lang w:val="hr-HR"/>
        </w:rPr>
        <w:t>-07-6-</w:t>
      </w:r>
      <w:r w:rsidR="00A47347">
        <w:rPr>
          <w:rFonts w:ascii="Arial" w:hAnsi="Arial" w:cs="Arial"/>
          <w:sz w:val="22"/>
          <w:szCs w:val="22"/>
          <w:lang w:val="hr-HR"/>
        </w:rPr>
        <w:t>449</w:t>
      </w:r>
      <w:r w:rsidR="00993BEB" w:rsidRPr="00750C8F">
        <w:rPr>
          <w:rFonts w:ascii="Arial" w:hAnsi="Arial" w:cs="Arial"/>
          <w:sz w:val="22"/>
          <w:szCs w:val="22"/>
          <w:lang w:val="hr-HR"/>
        </w:rPr>
        <w:t>/20</w:t>
      </w:r>
      <w:r w:rsidR="00EA3698">
        <w:rPr>
          <w:rFonts w:ascii="Arial" w:hAnsi="Arial" w:cs="Arial"/>
          <w:sz w:val="22"/>
          <w:szCs w:val="22"/>
          <w:lang w:val="hr-HR"/>
        </w:rPr>
        <w:t>21</w:t>
      </w:r>
      <w:r w:rsidR="00684A84" w:rsidRPr="00815C86">
        <w:rPr>
          <w:rFonts w:ascii="Arial" w:hAnsi="Arial" w:cs="Arial"/>
          <w:sz w:val="22"/>
          <w:szCs w:val="22"/>
          <w:lang w:val="hr-HR"/>
        </w:rPr>
        <w:t xml:space="preserve"> od </w:t>
      </w:r>
      <w:r w:rsidR="00A47347">
        <w:rPr>
          <w:rFonts w:ascii="Arial" w:hAnsi="Arial" w:cs="Arial"/>
          <w:sz w:val="22"/>
          <w:szCs w:val="22"/>
          <w:lang w:val="hr-HR"/>
        </w:rPr>
        <w:t>22</w:t>
      </w:r>
      <w:r w:rsidR="00993BEB">
        <w:rPr>
          <w:rFonts w:ascii="Arial" w:hAnsi="Arial" w:cs="Arial"/>
          <w:sz w:val="22"/>
          <w:szCs w:val="22"/>
          <w:lang w:val="hr-HR"/>
        </w:rPr>
        <w:t>.</w:t>
      </w:r>
      <w:r w:rsidR="00A47347">
        <w:rPr>
          <w:rFonts w:ascii="Arial" w:hAnsi="Arial" w:cs="Arial"/>
          <w:sz w:val="22"/>
          <w:szCs w:val="22"/>
          <w:lang w:val="hr-HR"/>
        </w:rPr>
        <w:t>01.2021</w:t>
      </w:r>
      <w:r w:rsidR="00993BEB">
        <w:rPr>
          <w:rFonts w:ascii="Arial" w:hAnsi="Arial" w:cs="Arial"/>
          <w:sz w:val="22"/>
          <w:szCs w:val="22"/>
          <w:lang w:val="hr-HR"/>
        </w:rPr>
        <w:t>.</w:t>
      </w:r>
      <w:r w:rsidR="00684A84" w:rsidRPr="00815C86">
        <w:rPr>
          <w:rFonts w:ascii="Arial" w:hAnsi="Arial" w:cs="Arial"/>
          <w:sz w:val="22"/>
          <w:szCs w:val="22"/>
          <w:lang w:val="hr-HR"/>
        </w:rPr>
        <w:t xml:space="preserve"> godine, na osnovu člana 60. stav </w:t>
      </w:r>
      <w:r w:rsidR="0074116D" w:rsidRPr="00815C86">
        <w:rPr>
          <w:rFonts w:ascii="Arial" w:hAnsi="Arial" w:cs="Arial"/>
          <w:sz w:val="22"/>
          <w:szCs w:val="22"/>
          <w:lang w:val="hr-HR"/>
        </w:rPr>
        <w:t>(</w:t>
      </w:r>
      <w:r w:rsidR="00684A84" w:rsidRPr="00815C86">
        <w:rPr>
          <w:rFonts w:ascii="Arial" w:hAnsi="Arial" w:cs="Arial"/>
          <w:sz w:val="22"/>
          <w:szCs w:val="22"/>
          <w:lang w:val="hr-HR"/>
        </w:rPr>
        <w:t>4</w:t>
      </w:r>
      <w:r w:rsidR="0074116D" w:rsidRPr="00815C86">
        <w:rPr>
          <w:rFonts w:ascii="Arial" w:hAnsi="Arial" w:cs="Arial"/>
          <w:sz w:val="22"/>
          <w:szCs w:val="22"/>
          <w:lang w:val="hr-HR"/>
        </w:rPr>
        <w:t>)</w:t>
      </w:r>
      <w:r w:rsidR="00684A84" w:rsidRPr="00815C86">
        <w:rPr>
          <w:rFonts w:ascii="Arial" w:hAnsi="Arial" w:cs="Arial"/>
          <w:sz w:val="22"/>
          <w:szCs w:val="22"/>
          <w:lang w:val="hr-HR"/>
        </w:rPr>
        <w:t xml:space="preserve"> Zakona o Visokom sudskom i tužilačkom vijeću Bosne i Hercegovine, te člana 101. Poslovnika Visokog sudskog i tužilačkog vijeća Bosne i Hercegovine („Službeni glasnik BiH“, broj: </w:t>
      </w:r>
      <w:r w:rsidR="0074116D" w:rsidRPr="00815C86">
        <w:rPr>
          <w:rFonts w:ascii="Arial" w:hAnsi="Arial" w:cs="Arial"/>
          <w:sz w:val="22"/>
          <w:szCs w:val="22"/>
          <w:lang w:val="hr-HR"/>
        </w:rPr>
        <w:t>55/13, 96/13, 46/14, 61/14, 78/14, 27/15, 46/15, 93/16, 48/17, 88/17, 41/18 i 64/</w:t>
      </w:r>
      <w:r w:rsidR="00993BEB">
        <w:rPr>
          <w:rFonts w:ascii="Arial" w:hAnsi="Arial" w:cs="Arial"/>
          <w:sz w:val="22"/>
          <w:szCs w:val="22"/>
          <w:lang w:val="hr-HR"/>
        </w:rPr>
        <w:t>18), na sjednici održanoj dana</w:t>
      </w:r>
      <w:r w:rsidR="00A47347">
        <w:rPr>
          <w:rFonts w:ascii="Arial" w:hAnsi="Arial" w:cs="Arial"/>
          <w:sz w:val="22"/>
          <w:szCs w:val="22"/>
          <w:lang w:val="hr-HR"/>
        </w:rPr>
        <w:t xml:space="preserve"> 10.03</w:t>
      </w:r>
      <w:r w:rsidR="00D71DC9">
        <w:rPr>
          <w:rFonts w:ascii="Arial" w:hAnsi="Arial" w:cs="Arial"/>
          <w:sz w:val="22"/>
          <w:szCs w:val="22"/>
          <w:lang w:val="hr-HR"/>
        </w:rPr>
        <w:t>.</w:t>
      </w:r>
      <w:r w:rsidR="00D469D7">
        <w:rPr>
          <w:rFonts w:ascii="Arial" w:hAnsi="Arial" w:cs="Arial"/>
          <w:sz w:val="22"/>
          <w:szCs w:val="22"/>
          <w:lang w:val="hr-HR"/>
        </w:rPr>
        <w:t>202</w:t>
      </w:r>
      <w:r w:rsidR="00D71DC9">
        <w:rPr>
          <w:rFonts w:ascii="Arial" w:hAnsi="Arial" w:cs="Arial"/>
          <w:sz w:val="22"/>
          <w:szCs w:val="22"/>
          <w:lang w:val="hr-HR"/>
        </w:rPr>
        <w:t>1</w:t>
      </w:r>
      <w:r w:rsidR="00D469D7">
        <w:rPr>
          <w:rFonts w:ascii="Arial" w:hAnsi="Arial" w:cs="Arial"/>
          <w:sz w:val="22"/>
          <w:szCs w:val="22"/>
          <w:lang w:val="hr-HR"/>
        </w:rPr>
        <w:t xml:space="preserve">. </w:t>
      </w:r>
      <w:r w:rsidR="00EA58F3">
        <w:rPr>
          <w:rFonts w:ascii="Arial" w:hAnsi="Arial" w:cs="Arial"/>
          <w:sz w:val="22"/>
          <w:szCs w:val="22"/>
          <w:lang w:val="hr-HR"/>
        </w:rPr>
        <w:t xml:space="preserve">godine, </w:t>
      </w:r>
      <w:r w:rsidR="00A674C8">
        <w:rPr>
          <w:rFonts w:ascii="Arial" w:hAnsi="Arial" w:cs="Arial"/>
          <w:sz w:val="22"/>
          <w:szCs w:val="22"/>
          <w:lang w:val="hr-HR"/>
        </w:rPr>
        <w:t xml:space="preserve">većinom glasova </w:t>
      </w:r>
      <w:r w:rsidR="00684A84" w:rsidRPr="00815C86">
        <w:rPr>
          <w:rFonts w:ascii="Arial" w:hAnsi="Arial" w:cs="Arial"/>
          <w:sz w:val="22"/>
          <w:szCs w:val="22"/>
          <w:lang w:val="hr-HR"/>
        </w:rPr>
        <w:t>donijela je sljedeću</w:t>
      </w:r>
    </w:p>
    <w:p w:rsidR="00CA5135" w:rsidRDefault="00CA5135" w:rsidP="00993BEB">
      <w:pPr>
        <w:jc w:val="both"/>
        <w:rPr>
          <w:rFonts w:ascii="Arial" w:hAnsi="Arial" w:cs="Arial"/>
          <w:sz w:val="22"/>
          <w:szCs w:val="22"/>
          <w:lang w:val="hr-HR"/>
        </w:rPr>
      </w:pPr>
    </w:p>
    <w:p w:rsidR="007A704F" w:rsidRPr="00815C86" w:rsidRDefault="007A704F" w:rsidP="00993BEB">
      <w:pPr>
        <w:jc w:val="both"/>
        <w:rPr>
          <w:rFonts w:ascii="Arial" w:hAnsi="Arial" w:cs="Arial"/>
          <w:sz w:val="22"/>
          <w:szCs w:val="22"/>
          <w:lang w:val="hr-HR"/>
        </w:rPr>
      </w:pPr>
    </w:p>
    <w:p w:rsidR="00D469D7" w:rsidRDefault="00D50E62" w:rsidP="00E1051B">
      <w:pPr>
        <w:jc w:val="center"/>
        <w:rPr>
          <w:rFonts w:ascii="Arial" w:hAnsi="Arial" w:cs="Arial"/>
          <w:b/>
          <w:sz w:val="22"/>
          <w:szCs w:val="22"/>
          <w:lang w:val="hr-HR"/>
        </w:rPr>
      </w:pPr>
      <w:r w:rsidRPr="00815C86">
        <w:rPr>
          <w:rFonts w:ascii="Arial" w:hAnsi="Arial" w:cs="Arial"/>
          <w:b/>
          <w:sz w:val="22"/>
          <w:szCs w:val="22"/>
          <w:lang w:val="hr-HR"/>
        </w:rPr>
        <w:t>O D L U K U</w:t>
      </w:r>
    </w:p>
    <w:p w:rsidR="00053E6E" w:rsidRDefault="00053E6E" w:rsidP="00053E6E">
      <w:pPr>
        <w:pStyle w:val="BodyText"/>
        <w:rPr>
          <w:rFonts w:ascii="Arial" w:hAnsi="Arial" w:cs="Arial"/>
          <w:b/>
          <w:sz w:val="22"/>
          <w:szCs w:val="22"/>
          <w:lang w:val="hr-HR"/>
        </w:rPr>
      </w:pPr>
    </w:p>
    <w:p w:rsidR="00A73C83" w:rsidRDefault="00A73C83" w:rsidP="00053E6E">
      <w:pPr>
        <w:pStyle w:val="BodyText"/>
        <w:rPr>
          <w:rFonts w:ascii="Arial" w:hAnsi="Arial" w:cs="Arial"/>
          <w:sz w:val="22"/>
          <w:szCs w:val="22"/>
          <w:lang w:val="bs-Latn-BA"/>
        </w:rPr>
      </w:pPr>
    </w:p>
    <w:p w:rsidR="00A73C83" w:rsidRPr="004A065C" w:rsidRDefault="00A73C83" w:rsidP="00053E6E">
      <w:pPr>
        <w:pStyle w:val="BodyText"/>
        <w:rPr>
          <w:rFonts w:ascii="Arial" w:hAnsi="Arial" w:cs="Arial"/>
          <w:sz w:val="22"/>
          <w:szCs w:val="22"/>
          <w:lang w:val="bs-Latn-BA"/>
        </w:rPr>
      </w:pPr>
      <w:r>
        <w:rPr>
          <w:rFonts w:ascii="Arial" w:hAnsi="Arial" w:cs="Arial"/>
          <w:sz w:val="22"/>
          <w:szCs w:val="22"/>
          <w:lang w:val="bs-Latn-BA"/>
        </w:rPr>
        <w:t>Odbij</w:t>
      </w:r>
      <w:r w:rsidR="00A47347">
        <w:rPr>
          <w:rFonts w:ascii="Arial" w:hAnsi="Arial" w:cs="Arial"/>
          <w:sz w:val="22"/>
          <w:szCs w:val="22"/>
          <w:lang w:val="bs-Latn-BA"/>
        </w:rPr>
        <w:t>a se kao neosnova</w:t>
      </w:r>
      <w:r w:rsidR="00944EDB">
        <w:rPr>
          <w:rFonts w:ascii="Arial" w:hAnsi="Arial" w:cs="Arial"/>
          <w:sz w:val="22"/>
          <w:szCs w:val="22"/>
          <w:lang w:val="bs-Latn-BA"/>
        </w:rPr>
        <w:t>na žalba tuženog P. S.</w:t>
      </w:r>
      <w:r>
        <w:rPr>
          <w:rFonts w:ascii="Arial" w:hAnsi="Arial" w:cs="Arial"/>
          <w:sz w:val="22"/>
          <w:szCs w:val="22"/>
          <w:lang w:val="bs-Latn-BA"/>
        </w:rPr>
        <w:t xml:space="preserve"> i potvrđuje odluka Prvostepene disciplinske komis</w:t>
      </w:r>
      <w:r w:rsidR="00A47347">
        <w:rPr>
          <w:rFonts w:ascii="Arial" w:hAnsi="Arial" w:cs="Arial"/>
          <w:sz w:val="22"/>
          <w:szCs w:val="22"/>
          <w:lang w:val="bs-Latn-BA"/>
        </w:rPr>
        <w:t>ije za sudije</w:t>
      </w:r>
      <w:r w:rsidR="00BF1D8C">
        <w:rPr>
          <w:rFonts w:ascii="Arial" w:hAnsi="Arial" w:cs="Arial"/>
          <w:sz w:val="22"/>
          <w:szCs w:val="22"/>
          <w:lang w:val="bs-Latn-BA"/>
        </w:rPr>
        <w:t>,</w:t>
      </w:r>
      <w:r w:rsidR="0011307F">
        <w:rPr>
          <w:rFonts w:ascii="Arial" w:hAnsi="Arial" w:cs="Arial"/>
          <w:sz w:val="22"/>
          <w:szCs w:val="22"/>
          <w:lang w:val="bs-Latn-BA"/>
        </w:rPr>
        <w:t xml:space="preserve"> broj: 11-07-6-449</w:t>
      </w:r>
      <w:r w:rsidR="00A47347">
        <w:rPr>
          <w:rFonts w:ascii="Arial" w:hAnsi="Arial" w:cs="Arial"/>
          <w:sz w:val="22"/>
          <w:szCs w:val="22"/>
          <w:lang w:val="bs-Latn-BA"/>
        </w:rPr>
        <w:t>/2021 od 22.01.2021</w:t>
      </w:r>
      <w:r>
        <w:rPr>
          <w:rFonts w:ascii="Arial" w:hAnsi="Arial" w:cs="Arial"/>
          <w:sz w:val="22"/>
          <w:szCs w:val="22"/>
          <w:lang w:val="bs-Latn-BA"/>
        </w:rPr>
        <w:t>. godine</w:t>
      </w:r>
    </w:p>
    <w:p w:rsidR="00D50E62" w:rsidRDefault="00D50E62" w:rsidP="00F076F3">
      <w:pPr>
        <w:jc w:val="both"/>
        <w:rPr>
          <w:rFonts w:ascii="Arial" w:hAnsi="Arial" w:cs="Arial"/>
          <w:b/>
          <w:sz w:val="22"/>
          <w:szCs w:val="22"/>
          <w:lang w:val="hr-HR"/>
        </w:rPr>
      </w:pPr>
    </w:p>
    <w:p w:rsidR="00C81BD7" w:rsidRPr="00815C86" w:rsidRDefault="00C81BD7" w:rsidP="00F076F3">
      <w:pPr>
        <w:jc w:val="both"/>
        <w:rPr>
          <w:rFonts w:ascii="Arial" w:hAnsi="Arial" w:cs="Arial"/>
          <w:color w:val="FFCC00"/>
          <w:sz w:val="22"/>
          <w:szCs w:val="22"/>
          <w:lang w:val="hr-HR"/>
        </w:rPr>
      </w:pPr>
    </w:p>
    <w:p w:rsidR="00D50E62" w:rsidRPr="00815C86" w:rsidRDefault="005754C3" w:rsidP="00627080">
      <w:pPr>
        <w:jc w:val="center"/>
        <w:rPr>
          <w:rFonts w:ascii="Arial" w:hAnsi="Arial" w:cs="Arial"/>
          <w:b/>
          <w:sz w:val="22"/>
          <w:szCs w:val="22"/>
          <w:lang w:val="hr-HR"/>
        </w:rPr>
      </w:pPr>
      <w:r w:rsidRPr="00815C86">
        <w:rPr>
          <w:rFonts w:ascii="Arial" w:hAnsi="Arial" w:cs="Arial"/>
          <w:b/>
          <w:sz w:val="22"/>
          <w:szCs w:val="22"/>
          <w:lang w:val="hr-HR"/>
        </w:rPr>
        <w:t>O b r a z l o ž e nj e</w:t>
      </w:r>
    </w:p>
    <w:p w:rsidR="00053E6E" w:rsidRDefault="00053E6E" w:rsidP="00152288">
      <w:pPr>
        <w:autoSpaceDE w:val="0"/>
        <w:autoSpaceDN w:val="0"/>
        <w:adjustRightInd w:val="0"/>
        <w:jc w:val="both"/>
        <w:rPr>
          <w:rFonts w:ascii="Arial" w:hAnsi="Arial" w:cs="Arial"/>
          <w:sz w:val="22"/>
          <w:szCs w:val="22"/>
          <w:lang w:val="hr-HR"/>
        </w:rPr>
      </w:pPr>
    </w:p>
    <w:p w:rsidR="00D834B1" w:rsidRDefault="009A29B8" w:rsidP="00D834B1">
      <w:pPr>
        <w:jc w:val="both"/>
        <w:rPr>
          <w:rFonts w:ascii="Arial" w:hAnsi="Arial" w:cs="Arial"/>
          <w:sz w:val="22"/>
          <w:szCs w:val="22"/>
          <w:lang w:val="bs-Latn-BA"/>
        </w:rPr>
      </w:pPr>
      <w:r w:rsidRPr="00152288">
        <w:rPr>
          <w:rFonts w:ascii="Arial" w:hAnsi="Arial" w:cs="Arial"/>
          <w:sz w:val="22"/>
          <w:szCs w:val="22"/>
          <w:lang w:val="hr-HR"/>
        </w:rPr>
        <w:t>Pobijanom odlukom Pr</w:t>
      </w:r>
      <w:r w:rsidR="005754C3" w:rsidRPr="00152288">
        <w:rPr>
          <w:rFonts w:ascii="Arial" w:hAnsi="Arial" w:cs="Arial"/>
          <w:sz w:val="22"/>
          <w:szCs w:val="22"/>
          <w:lang w:val="hr-HR"/>
        </w:rPr>
        <w:t xml:space="preserve">vostepene </w:t>
      </w:r>
      <w:r w:rsidR="00CE2B3D" w:rsidRPr="00152288">
        <w:rPr>
          <w:rFonts w:ascii="Arial" w:hAnsi="Arial" w:cs="Arial"/>
          <w:sz w:val="22"/>
          <w:szCs w:val="22"/>
          <w:lang w:val="hr-HR"/>
        </w:rPr>
        <w:t>d</w:t>
      </w:r>
      <w:r w:rsidR="005754C3" w:rsidRPr="00152288">
        <w:rPr>
          <w:rFonts w:ascii="Arial" w:hAnsi="Arial" w:cs="Arial"/>
          <w:sz w:val="22"/>
          <w:szCs w:val="22"/>
          <w:lang w:val="hr-HR"/>
        </w:rPr>
        <w:t>isciplinske komisije</w:t>
      </w:r>
      <w:r w:rsidR="00C81BD7" w:rsidRPr="00152288">
        <w:rPr>
          <w:rFonts w:ascii="Arial" w:hAnsi="Arial" w:cs="Arial"/>
          <w:sz w:val="22"/>
          <w:szCs w:val="22"/>
          <w:lang w:val="hr-HR"/>
        </w:rPr>
        <w:t xml:space="preserve"> za </w:t>
      </w:r>
      <w:proofErr w:type="spellStart"/>
      <w:r w:rsidR="00C81BD7" w:rsidRPr="00152288">
        <w:rPr>
          <w:rFonts w:ascii="Arial" w:hAnsi="Arial" w:cs="Arial"/>
          <w:sz w:val="22"/>
          <w:szCs w:val="22"/>
          <w:lang w:val="hr-HR"/>
        </w:rPr>
        <w:t>sudije</w:t>
      </w:r>
      <w:proofErr w:type="spellEnd"/>
      <w:r w:rsidR="00A8585B">
        <w:rPr>
          <w:rFonts w:ascii="Arial" w:hAnsi="Arial" w:cs="Arial"/>
          <w:sz w:val="22"/>
          <w:szCs w:val="22"/>
          <w:lang w:val="hr-HR"/>
        </w:rPr>
        <w:t xml:space="preserve">, </w:t>
      </w:r>
      <w:r w:rsidR="005754C3" w:rsidRPr="00152288">
        <w:rPr>
          <w:rFonts w:ascii="Arial" w:hAnsi="Arial" w:cs="Arial"/>
          <w:sz w:val="22"/>
          <w:szCs w:val="22"/>
          <w:lang w:val="hr-HR"/>
        </w:rPr>
        <w:t xml:space="preserve">broj: </w:t>
      </w:r>
      <w:r w:rsidR="00D32179" w:rsidRPr="00152288">
        <w:rPr>
          <w:rFonts w:ascii="Arial" w:hAnsi="Arial" w:cs="Arial"/>
          <w:sz w:val="22"/>
          <w:szCs w:val="22"/>
          <w:lang w:val="hr-HR"/>
        </w:rPr>
        <w:t>04-07-6-</w:t>
      </w:r>
      <w:r w:rsidR="005C3EC1">
        <w:rPr>
          <w:rFonts w:ascii="Arial" w:hAnsi="Arial" w:cs="Arial"/>
          <w:sz w:val="22"/>
          <w:szCs w:val="22"/>
          <w:lang w:val="hr-HR"/>
        </w:rPr>
        <w:t>449/2021</w:t>
      </w:r>
      <w:r w:rsidR="00D32179" w:rsidRPr="00152288">
        <w:rPr>
          <w:rFonts w:ascii="Arial" w:hAnsi="Arial" w:cs="Arial"/>
          <w:sz w:val="22"/>
          <w:szCs w:val="22"/>
          <w:lang w:val="hr-HR"/>
        </w:rPr>
        <w:t xml:space="preserve"> od </w:t>
      </w:r>
      <w:r w:rsidR="009703E3">
        <w:rPr>
          <w:rFonts w:ascii="Arial" w:hAnsi="Arial" w:cs="Arial"/>
          <w:sz w:val="22"/>
          <w:szCs w:val="22"/>
          <w:lang w:val="hr-HR"/>
        </w:rPr>
        <w:t>22</w:t>
      </w:r>
      <w:r w:rsidR="00D32179" w:rsidRPr="00152288">
        <w:rPr>
          <w:rFonts w:ascii="Arial" w:hAnsi="Arial" w:cs="Arial"/>
          <w:sz w:val="22"/>
          <w:szCs w:val="22"/>
          <w:lang w:val="hr-HR"/>
        </w:rPr>
        <w:t>.</w:t>
      </w:r>
      <w:r w:rsidR="009703E3">
        <w:rPr>
          <w:rFonts w:ascii="Arial" w:hAnsi="Arial" w:cs="Arial"/>
          <w:sz w:val="22"/>
          <w:szCs w:val="22"/>
          <w:lang w:val="hr-HR"/>
        </w:rPr>
        <w:t>01.2021</w:t>
      </w:r>
      <w:r w:rsidR="00D32179" w:rsidRPr="00152288">
        <w:rPr>
          <w:rFonts w:ascii="Arial" w:hAnsi="Arial" w:cs="Arial"/>
          <w:sz w:val="22"/>
          <w:szCs w:val="22"/>
          <w:lang w:val="hr-HR"/>
        </w:rPr>
        <w:t>. godine</w:t>
      </w:r>
      <w:r w:rsidR="00A8585B">
        <w:rPr>
          <w:rFonts w:ascii="Arial" w:hAnsi="Arial" w:cs="Arial"/>
          <w:sz w:val="22"/>
          <w:szCs w:val="22"/>
          <w:lang w:val="hr-HR"/>
        </w:rPr>
        <w:t xml:space="preserve"> u cijelosti </w:t>
      </w:r>
      <w:r w:rsidR="00881427">
        <w:rPr>
          <w:rFonts w:ascii="Arial" w:hAnsi="Arial" w:cs="Arial"/>
          <w:sz w:val="22"/>
          <w:szCs w:val="22"/>
          <w:lang w:val="hr-HR"/>
        </w:rPr>
        <w:t xml:space="preserve">je </w:t>
      </w:r>
      <w:r w:rsidR="00A8585B">
        <w:rPr>
          <w:rFonts w:ascii="Arial" w:hAnsi="Arial" w:cs="Arial"/>
          <w:sz w:val="22"/>
          <w:szCs w:val="22"/>
          <w:lang w:val="hr-HR"/>
        </w:rPr>
        <w:t xml:space="preserve">prihvaćena izjava </w:t>
      </w:r>
      <w:r w:rsidR="00D834B1">
        <w:rPr>
          <w:rFonts w:ascii="Arial" w:hAnsi="Arial" w:cs="Arial"/>
          <w:sz w:val="22"/>
          <w:szCs w:val="22"/>
          <w:lang w:val="hr-HR"/>
        </w:rPr>
        <w:t xml:space="preserve">tuženog </w:t>
      </w:r>
      <w:r w:rsidR="00D834B1">
        <w:rPr>
          <w:rFonts w:ascii="Arial" w:hAnsi="Arial" w:cs="Arial"/>
          <w:sz w:val="22"/>
          <w:szCs w:val="22"/>
          <w:lang w:val="hr-BA"/>
        </w:rPr>
        <w:t xml:space="preserve">data na ročištu pred Prvostepenom disciplinskom komisijom dana 22.01.2021. godine, </w:t>
      </w:r>
      <w:r w:rsidR="00D834B1" w:rsidRPr="0005128C">
        <w:rPr>
          <w:rFonts w:ascii="Arial" w:hAnsi="Arial" w:cs="Arial"/>
          <w:sz w:val="22"/>
          <w:szCs w:val="22"/>
          <w:lang w:val="hr-BA"/>
        </w:rPr>
        <w:t xml:space="preserve">činjenično opisanog u disciplinskoj tužbi, broj: </w:t>
      </w:r>
      <w:r w:rsidR="00D834B1" w:rsidRPr="00A06092">
        <w:rPr>
          <w:rFonts w:ascii="Arial" w:hAnsi="Arial" w:cs="Arial"/>
          <w:sz w:val="22"/>
          <w:szCs w:val="22"/>
          <w:lang w:val="bs-Latn-BA"/>
        </w:rPr>
        <w:t>UDT DD 0</w:t>
      </w:r>
      <w:r w:rsidR="00D834B1">
        <w:rPr>
          <w:rFonts w:ascii="Arial" w:hAnsi="Arial" w:cs="Arial"/>
          <w:sz w:val="22"/>
          <w:szCs w:val="22"/>
          <w:lang w:val="bs-Latn-BA"/>
        </w:rPr>
        <w:t xml:space="preserve">9484 20 </w:t>
      </w:r>
      <w:r w:rsidR="00D834B1">
        <w:rPr>
          <w:rFonts w:ascii="Arial" w:hAnsi="Arial" w:cs="Arial"/>
          <w:sz w:val="22"/>
          <w:szCs w:val="22"/>
          <w:lang w:val="hr-BA"/>
        </w:rPr>
        <w:t>od 20</w:t>
      </w:r>
      <w:r w:rsidR="00D834B1" w:rsidRPr="0005128C">
        <w:rPr>
          <w:rFonts w:ascii="Arial" w:hAnsi="Arial" w:cs="Arial"/>
          <w:sz w:val="22"/>
          <w:szCs w:val="22"/>
          <w:lang w:val="hr-BA"/>
        </w:rPr>
        <w:t>.</w:t>
      </w:r>
      <w:r w:rsidR="00D834B1">
        <w:rPr>
          <w:rFonts w:ascii="Arial" w:hAnsi="Arial" w:cs="Arial"/>
          <w:sz w:val="22"/>
          <w:szCs w:val="22"/>
          <w:lang w:val="hr-BA"/>
        </w:rPr>
        <w:t>11</w:t>
      </w:r>
      <w:r w:rsidR="00D834B1" w:rsidRPr="0005128C">
        <w:rPr>
          <w:rFonts w:ascii="Arial" w:hAnsi="Arial" w:cs="Arial"/>
          <w:sz w:val="22"/>
          <w:szCs w:val="22"/>
          <w:lang w:val="hr-BA"/>
        </w:rPr>
        <w:t>.20</w:t>
      </w:r>
      <w:r w:rsidR="00D834B1">
        <w:rPr>
          <w:rFonts w:ascii="Arial" w:hAnsi="Arial" w:cs="Arial"/>
          <w:sz w:val="22"/>
          <w:szCs w:val="22"/>
          <w:lang w:val="hr-BA"/>
        </w:rPr>
        <w:t xml:space="preserve">20. </w:t>
      </w:r>
      <w:r w:rsidR="00D834B1" w:rsidRPr="0005128C">
        <w:rPr>
          <w:rFonts w:ascii="Arial" w:hAnsi="Arial" w:cs="Arial"/>
          <w:sz w:val="22"/>
          <w:szCs w:val="22"/>
          <w:lang w:val="hr-BA"/>
        </w:rPr>
        <w:t>godine</w:t>
      </w:r>
      <w:r w:rsidR="00D834B1">
        <w:rPr>
          <w:rFonts w:ascii="Arial" w:hAnsi="Arial" w:cs="Arial"/>
          <w:sz w:val="22"/>
          <w:szCs w:val="22"/>
          <w:lang w:val="hr-BA"/>
        </w:rPr>
        <w:t>, pa je utvrđena</w:t>
      </w:r>
      <w:r w:rsidR="00E2625C">
        <w:rPr>
          <w:rFonts w:ascii="Arial" w:hAnsi="Arial" w:cs="Arial"/>
          <w:sz w:val="22"/>
          <w:szCs w:val="22"/>
          <w:lang w:val="hr-BA"/>
        </w:rPr>
        <w:t xml:space="preserve"> disciplinska</w:t>
      </w:r>
      <w:r w:rsidR="00D834B1">
        <w:rPr>
          <w:rFonts w:ascii="Arial" w:hAnsi="Arial" w:cs="Arial"/>
          <w:sz w:val="22"/>
          <w:szCs w:val="22"/>
          <w:lang w:val="hr-BA"/>
        </w:rPr>
        <w:t xml:space="preserve"> odgovornost </w:t>
      </w:r>
      <w:r w:rsidR="00D834B1" w:rsidRPr="0005128C">
        <w:rPr>
          <w:rFonts w:ascii="Arial" w:hAnsi="Arial" w:cs="Arial"/>
          <w:sz w:val="22"/>
          <w:szCs w:val="22"/>
          <w:lang w:val="hr-BA"/>
        </w:rPr>
        <w:t xml:space="preserve"> tužen</w:t>
      </w:r>
      <w:r w:rsidR="00E2625C">
        <w:rPr>
          <w:rFonts w:ascii="Arial" w:hAnsi="Arial" w:cs="Arial"/>
          <w:sz w:val="22"/>
          <w:szCs w:val="22"/>
          <w:lang w:val="hr-BA"/>
        </w:rPr>
        <w:t xml:space="preserve">og  </w:t>
      </w:r>
      <w:r w:rsidR="001538F0">
        <w:rPr>
          <w:rFonts w:ascii="Arial" w:hAnsi="Arial" w:cs="Arial"/>
          <w:sz w:val="22"/>
          <w:szCs w:val="22"/>
          <w:lang w:val="hr-BA"/>
        </w:rPr>
        <w:t xml:space="preserve">P. S., </w:t>
      </w:r>
      <w:proofErr w:type="spellStart"/>
      <w:r w:rsidR="001538F0">
        <w:rPr>
          <w:rFonts w:ascii="Arial" w:hAnsi="Arial" w:cs="Arial"/>
          <w:sz w:val="22"/>
          <w:szCs w:val="22"/>
          <w:lang w:val="hr-BA"/>
        </w:rPr>
        <w:t>sudije</w:t>
      </w:r>
      <w:proofErr w:type="spellEnd"/>
      <w:r w:rsidR="001538F0">
        <w:rPr>
          <w:rFonts w:ascii="Arial" w:hAnsi="Arial" w:cs="Arial"/>
          <w:sz w:val="22"/>
          <w:szCs w:val="22"/>
          <w:lang w:val="hr-BA"/>
        </w:rPr>
        <w:t xml:space="preserve"> …suda …</w:t>
      </w:r>
      <w:r w:rsidR="00D834B1">
        <w:rPr>
          <w:rFonts w:ascii="Arial" w:hAnsi="Arial" w:cs="Arial"/>
          <w:sz w:val="22"/>
          <w:szCs w:val="22"/>
          <w:lang w:val="hr-BA"/>
        </w:rPr>
        <w:t xml:space="preserve">, što </w:t>
      </w:r>
      <w:r w:rsidR="00D834B1">
        <w:rPr>
          <w:rFonts w:ascii="Arial" w:hAnsi="Arial" w:cs="Arial"/>
          <w:sz w:val="22"/>
          <w:szCs w:val="22"/>
          <w:lang w:val="bs-Latn-BA"/>
        </w:rPr>
        <w:t xml:space="preserve">počev od 13.12.2016. godine kada je zadužen predmetom 43 0 K 078290 16 </w:t>
      </w:r>
      <w:proofErr w:type="spellStart"/>
      <w:r w:rsidR="00D834B1">
        <w:rPr>
          <w:rFonts w:ascii="Arial" w:hAnsi="Arial" w:cs="Arial"/>
          <w:sz w:val="22"/>
          <w:szCs w:val="22"/>
          <w:lang w:val="bs-Latn-BA"/>
        </w:rPr>
        <w:t>Kžž</w:t>
      </w:r>
      <w:proofErr w:type="spellEnd"/>
      <w:r w:rsidR="00D834B1">
        <w:rPr>
          <w:rFonts w:ascii="Arial" w:hAnsi="Arial" w:cs="Arial"/>
          <w:sz w:val="22"/>
          <w:szCs w:val="22"/>
          <w:lang w:val="bs-Latn-BA"/>
        </w:rPr>
        <w:t xml:space="preserve"> koji je formiran radi </w:t>
      </w:r>
      <w:proofErr w:type="spellStart"/>
      <w:r w:rsidR="00D834B1">
        <w:rPr>
          <w:rFonts w:ascii="Arial" w:hAnsi="Arial" w:cs="Arial"/>
          <w:sz w:val="22"/>
          <w:szCs w:val="22"/>
          <w:lang w:val="bs-Latn-BA"/>
        </w:rPr>
        <w:t>odlučivanja</w:t>
      </w:r>
      <w:proofErr w:type="spellEnd"/>
      <w:r w:rsidR="00D834B1">
        <w:rPr>
          <w:rFonts w:ascii="Arial" w:hAnsi="Arial" w:cs="Arial"/>
          <w:sz w:val="22"/>
          <w:szCs w:val="22"/>
          <w:lang w:val="bs-Latn-BA"/>
        </w:rPr>
        <w:t xml:space="preserve"> po žalbama branilaca optuženih lica koji su presudom Kantonalnog suda u Zenici broj 43 0 K 078290 15 </w:t>
      </w:r>
      <w:proofErr w:type="spellStart"/>
      <w:r w:rsidR="00D834B1">
        <w:rPr>
          <w:rFonts w:ascii="Arial" w:hAnsi="Arial" w:cs="Arial"/>
          <w:sz w:val="22"/>
          <w:szCs w:val="22"/>
          <w:lang w:val="bs-Latn-BA"/>
        </w:rPr>
        <w:t>Kžk</w:t>
      </w:r>
      <w:proofErr w:type="spellEnd"/>
      <w:r w:rsidR="00D834B1">
        <w:rPr>
          <w:rFonts w:ascii="Arial" w:hAnsi="Arial" w:cs="Arial"/>
          <w:sz w:val="22"/>
          <w:szCs w:val="22"/>
          <w:lang w:val="bs-Latn-BA"/>
        </w:rPr>
        <w:t xml:space="preserve"> oglašeni krivim zbog krivičnog djela Oštećenje tuđe stvari iz člana 293. stav 1. u vezi sa članom 31. Krivičnog zakona Federacije BiH i kojima je izrečena uslovna osuda, u navedenom predmetu nije poduzimao radnje sve do sjednice sudskog vijeća koja je održana 27.2.2019. godine na kojoj je donesena presuda kojom je odbijena optužba zbog apsolutne zastarjelosti krivičnog gonjenja koja je u međuvremenu nastupila i to 23.3.2018. godine. </w:t>
      </w:r>
    </w:p>
    <w:p w:rsidR="00D834B1" w:rsidRDefault="00D834B1" w:rsidP="00D834B1">
      <w:pPr>
        <w:spacing w:before="20" w:after="20"/>
        <w:ind w:left="720"/>
        <w:jc w:val="both"/>
        <w:rPr>
          <w:rFonts w:ascii="Arial" w:hAnsi="Arial" w:cs="Arial"/>
          <w:sz w:val="22"/>
          <w:szCs w:val="22"/>
          <w:lang w:val="bs-Latn-BA"/>
        </w:rPr>
      </w:pPr>
    </w:p>
    <w:p w:rsidR="00D834B1" w:rsidRDefault="00D834B1" w:rsidP="00D834B1">
      <w:pPr>
        <w:autoSpaceDE w:val="0"/>
        <w:autoSpaceDN w:val="0"/>
        <w:adjustRightInd w:val="0"/>
        <w:jc w:val="both"/>
        <w:rPr>
          <w:rFonts w:ascii="Arial" w:hAnsi="Arial" w:cs="Arial"/>
          <w:sz w:val="22"/>
          <w:szCs w:val="22"/>
          <w:lang w:val="bs-Latn-BA"/>
        </w:rPr>
      </w:pPr>
      <w:r>
        <w:rPr>
          <w:rFonts w:ascii="Arial" w:hAnsi="Arial" w:cs="Arial"/>
          <w:sz w:val="22"/>
          <w:szCs w:val="22"/>
          <w:lang w:val="bs-Latn-BA"/>
        </w:rPr>
        <w:t xml:space="preserve">Dakle, nakon što je zadužen krivičnim predmetom broj 43 0 K 078290 16 </w:t>
      </w:r>
      <w:proofErr w:type="spellStart"/>
      <w:r>
        <w:rPr>
          <w:rFonts w:ascii="Arial" w:hAnsi="Arial" w:cs="Arial"/>
          <w:sz w:val="22"/>
          <w:szCs w:val="22"/>
          <w:lang w:val="bs-Latn-BA"/>
        </w:rPr>
        <w:t>Kžž</w:t>
      </w:r>
      <w:proofErr w:type="spellEnd"/>
      <w:r>
        <w:rPr>
          <w:rFonts w:ascii="Arial" w:hAnsi="Arial" w:cs="Arial"/>
          <w:sz w:val="22"/>
          <w:szCs w:val="22"/>
          <w:lang w:val="bs-Latn-BA"/>
        </w:rPr>
        <w:t>, tuženi je propustio blagovremeno i u kontinuitetu poduzimati radnje u predmetu za vrijeme od najmanje 2 (dvije) godine i 2 (dva) mjeseca, odnosno sve do sjednice sudskog vijeća održane 27.2.2019. godine na kojoj je donesena presuda kojom je optužba odbijena zbog zastarjelosti krivičnog gonjenja koja je nastupila 1 (jednu) godinu i 3 (tri) mjeseca nakon što je tuženi zadužen predmetom.</w:t>
      </w:r>
    </w:p>
    <w:p w:rsidR="00D834B1" w:rsidRDefault="00D834B1" w:rsidP="00D834B1">
      <w:pPr>
        <w:autoSpaceDE w:val="0"/>
        <w:autoSpaceDN w:val="0"/>
        <w:adjustRightInd w:val="0"/>
        <w:jc w:val="both"/>
        <w:rPr>
          <w:rFonts w:ascii="Arial" w:hAnsi="Arial" w:cs="Arial"/>
          <w:sz w:val="22"/>
          <w:szCs w:val="22"/>
          <w:lang w:val="bs-Latn-BA"/>
        </w:rPr>
      </w:pPr>
    </w:p>
    <w:p w:rsidR="00897065" w:rsidRDefault="00D834B1" w:rsidP="00D834B1">
      <w:pPr>
        <w:pStyle w:val="Default"/>
        <w:jc w:val="both"/>
        <w:rPr>
          <w:rFonts w:ascii="Arial" w:hAnsi="Arial" w:cs="Arial"/>
          <w:i/>
          <w:sz w:val="22"/>
          <w:szCs w:val="22"/>
        </w:rPr>
      </w:pPr>
      <w:r>
        <w:rPr>
          <w:rFonts w:ascii="Arial" w:hAnsi="Arial" w:cs="Arial"/>
          <w:sz w:val="22"/>
          <w:szCs w:val="22"/>
          <w:lang w:val="bs-Latn-BA"/>
        </w:rPr>
        <w:t xml:space="preserve">Opisanim postupanjem tuženi je iskazao nemar u obavljanju službene dužnosti i počinio disciplinski prekršaj iz člana 56. tačka 8. Zakona o Visokom sudskom i tužilačkom vijeću BiH: </w:t>
      </w:r>
      <w:r w:rsidRPr="00143E40">
        <w:rPr>
          <w:rFonts w:ascii="Arial" w:hAnsi="Arial" w:cs="Arial"/>
          <w:i/>
          <w:sz w:val="22"/>
          <w:szCs w:val="22"/>
          <w:lang w:val="bs-Latn-BA"/>
        </w:rPr>
        <w:t>„nemar ili nepažnja u vršenju službenih dužnosti“</w:t>
      </w:r>
      <w:r>
        <w:rPr>
          <w:rFonts w:ascii="Arial" w:hAnsi="Arial" w:cs="Arial"/>
          <w:sz w:val="22"/>
          <w:szCs w:val="22"/>
          <w:lang w:val="bs-Latn-BA"/>
        </w:rPr>
        <w:t xml:space="preserve">. </w:t>
      </w:r>
      <w:r w:rsidRPr="00602B3A">
        <w:rPr>
          <w:rFonts w:ascii="Arial" w:hAnsi="Arial" w:cs="Arial"/>
          <w:bCs/>
          <w:sz w:val="22"/>
          <w:szCs w:val="22"/>
          <w:lang w:val="bs-Latn-BA"/>
        </w:rPr>
        <w:t>Pored naveden</w:t>
      </w:r>
      <w:r>
        <w:rPr>
          <w:rFonts w:ascii="Arial" w:hAnsi="Arial" w:cs="Arial"/>
          <w:bCs/>
          <w:sz w:val="22"/>
          <w:szCs w:val="22"/>
          <w:lang w:val="bs-Latn-BA"/>
        </w:rPr>
        <w:t>og</w:t>
      </w:r>
      <w:r w:rsidRPr="00602B3A">
        <w:rPr>
          <w:rFonts w:ascii="Arial" w:hAnsi="Arial" w:cs="Arial"/>
          <w:bCs/>
          <w:sz w:val="22"/>
          <w:szCs w:val="22"/>
          <w:lang w:val="bs-Latn-BA"/>
        </w:rPr>
        <w:t xml:space="preserve"> disciplinsk</w:t>
      </w:r>
      <w:r>
        <w:rPr>
          <w:rFonts w:ascii="Arial" w:hAnsi="Arial" w:cs="Arial"/>
          <w:bCs/>
          <w:sz w:val="22"/>
          <w:szCs w:val="22"/>
          <w:lang w:val="bs-Latn-BA"/>
        </w:rPr>
        <w:t>og prekršaja, tuženi je</w:t>
      </w:r>
      <w:r w:rsidRPr="00602B3A">
        <w:rPr>
          <w:rFonts w:ascii="Arial" w:hAnsi="Arial" w:cs="Arial"/>
          <w:bCs/>
          <w:sz w:val="22"/>
          <w:szCs w:val="22"/>
          <w:lang w:val="bs-Latn-BA"/>
        </w:rPr>
        <w:t xml:space="preserve"> </w:t>
      </w:r>
      <w:r>
        <w:rPr>
          <w:rFonts w:ascii="Arial" w:hAnsi="Arial" w:cs="Arial"/>
          <w:bCs/>
          <w:sz w:val="22"/>
          <w:szCs w:val="22"/>
          <w:lang w:val="bs-Latn-BA"/>
        </w:rPr>
        <w:t>prekršio i etičke standarde propisane</w:t>
      </w:r>
      <w:r w:rsidRPr="00602B3A">
        <w:rPr>
          <w:rFonts w:ascii="Arial" w:hAnsi="Arial" w:cs="Arial"/>
          <w:bCs/>
          <w:sz w:val="22"/>
          <w:szCs w:val="22"/>
          <w:lang w:val="bs-Latn-BA"/>
        </w:rPr>
        <w:t xml:space="preserve"> Kodeksom </w:t>
      </w:r>
      <w:r>
        <w:rPr>
          <w:rFonts w:ascii="Arial" w:hAnsi="Arial" w:cs="Arial"/>
          <w:bCs/>
          <w:sz w:val="22"/>
          <w:szCs w:val="22"/>
          <w:lang w:val="bs-Latn-BA"/>
        </w:rPr>
        <w:t>sudijske etike</w:t>
      </w:r>
      <w:r w:rsidRPr="00602B3A">
        <w:rPr>
          <w:rFonts w:ascii="Arial" w:hAnsi="Arial" w:cs="Arial"/>
          <w:bCs/>
          <w:sz w:val="22"/>
          <w:szCs w:val="22"/>
          <w:lang w:val="bs-Latn-BA"/>
        </w:rPr>
        <w:t xml:space="preserve"> </w:t>
      </w:r>
      <w:r>
        <w:rPr>
          <w:rFonts w:ascii="Arial" w:hAnsi="Arial" w:cs="Arial"/>
          <w:bCs/>
          <w:sz w:val="22"/>
          <w:szCs w:val="22"/>
          <w:lang w:val="bs-Latn-BA"/>
        </w:rPr>
        <w:t xml:space="preserve">(„Službeni glasnik BiH“ br. 13/06, 24/15 i 94/18) </w:t>
      </w:r>
      <w:r w:rsidRPr="00602B3A">
        <w:rPr>
          <w:rFonts w:ascii="Arial" w:hAnsi="Arial" w:cs="Arial"/>
          <w:bCs/>
          <w:sz w:val="22"/>
          <w:szCs w:val="22"/>
          <w:lang w:val="bs-Latn-BA"/>
        </w:rPr>
        <w:t xml:space="preserve">i to: </w:t>
      </w:r>
      <w:r w:rsidRPr="00FF1478">
        <w:rPr>
          <w:rFonts w:ascii="Arial" w:hAnsi="Arial" w:cs="Arial"/>
          <w:bCs/>
          <w:i/>
          <w:sz w:val="22"/>
          <w:szCs w:val="22"/>
          <w:lang w:val="bs-Latn-BA"/>
        </w:rPr>
        <w:t>„5. Stručnost i odgovornost prema poslu</w:t>
      </w:r>
      <w:r>
        <w:rPr>
          <w:rFonts w:ascii="Arial" w:hAnsi="Arial" w:cs="Arial"/>
          <w:bCs/>
          <w:i/>
          <w:sz w:val="22"/>
          <w:szCs w:val="22"/>
          <w:lang w:val="bs-Latn-BA"/>
        </w:rPr>
        <w:t xml:space="preserve">, Sudija </w:t>
      </w:r>
      <w:proofErr w:type="spellStart"/>
      <w:r>
        <w:rPr>
          <w:rFonts w:ascii="Arial" w:hAnsi="Arial" w:cs="Arial"/>
          <w:bCs/>
          <w:i/>
          <w:sz w:val="22"/>
          <w:szCs w:val="22"/>
          <w:lang w:val="bs-Latn-BA"/>
        </w:rPr>
        <w:t>održava</w:t>
      </w:r>
      <w:proofErr w:type="spellEnd"/>
      <w:r>
        <w:rPr>
          <w:rFonts w:ascii="Arial" w:hAnsi="Arial" w:cs="Arial"/>
          <w:bCs/>
          <w:i/>
          <w:sz w:val="22"/>
          <w:szCs w:val="22"/>
          <w:lang w:val="bs-Latn-BA"/>
        </w:rPr>
        <w:t xml:space="preserve"> visok nivo profesionalne sposobnosti i obavlja svoju funkciju stručno, savjesno, marljivo i efikasno i 5</w:t>
      </w:r>
      <w:r w:rsidRPr="00FF1478">
        <w:rPr>
          <w:rFonts w:ascii="Arial" w:hAnsi="Arial" w:cs="Arial"/>
          <w:bCs/>
          <w:i/>
          <w:iCs/>
          <w:sz w:val="22"/>
          <w:szCs w:val="22"/>
        </w:rPr>
        <w:t>.5</w:t>
      </w:r>
      <w:r w:rsidRPr="00FF1478">
        <w:rPr>
          <w:rFonts w:ascii="Arial" w:hAnsi="Arial" w:cs="Arial"/>
          <w:i/>
          <w:sz w:val="22"/>
          <w:szCs w:val="22"/>
        </w:rPr>
        <w:t xml:space="preserve"> </w:t>
      </w:r>
      <w:proofErr w:type="spellStart"/>
      <w:r>
        <w:rPr>
          <w:rFonts w:ascii="Arial" w:hAnsi="Arial" w:cs="Arial"/>
          <w:i/>
          <w:sz w:val="22"/>
          <w:szCs w:val="22"/>
        </w:rPr>
        <w:t>Sudija</w:t>
      </w:r>
      <w:proofErr w:type="spellEnd"/>
      <w:r>
        <w:rPr>
          <w:rFonts w:ascii="Arial" w:hAnsi="Arial" w:cs="Arial"/>
          <w:i/>
          <w:sz w:val="22"/>
          <w:szCs w:val="22"/>
        </w:rPr>
        <w:t xml:space="preserve"> </w:t>
      </w:r>
      <w:proofErr w:type="spellStart"/>
      <w:r w:rsidRPr="00FF1478">
        <w:rPr>
          <w:rFonts w:ascii="Arial" w:hAnsi="Arial" w:cs="Arial"/>
          <w:i/>
          <w:sz w:val="22"/>
          <w:szCs w:val="22"/>
        </w:rPr>
        <w:t>obavlja</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svoju</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funkciju</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na</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efikasan</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i</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zakonit</w:t>
      </w:r>
      <w:proofErr w:type="spellEnd"/>
      <w:r w:rsidRPr="00FF1478">
        <w:rPr>
          <w:rFonts w:ascii="Arial" w:hAnsi="Arial" w:cs="Arial"/>
          <w:i/>
          <w:sz w:val="22"/>
          <w:szCs w:val="22"/>
        </w:rPr>
        <w:t xml:space="preserve"> </w:t>
      </w:r>
      <w:proofErr w:type="spellStart"/>
      <w:r w:rsidRPr="00FF1478">
        <w:rPr>
          <w:rFonts w:ascii="Arial" w:hAnsi="Arial" w:cs="Arial"/>
          <w:i/>
          <w:sz w:val="22"/>
          <w:szCs w:val="22"/>
        </w:rPr>
        <w:t>način</w:t>
      </w:r>
      <w:proofErr w:type="spellEnd"/>
      <w:r w:rsidRPr="00FF1478">
        <w:rPr>
          <w:rFonts w:ascii="Arial" w:hAnsi="Arial" w:cs="Arial"/>
          <w:i/>
          <w:sz w:val="22"/>
          <w:szCs w:val="22"/>
        </w:rPr>
        <w:t xml:space="preserve">, u </w:t>
      </w:r>
    </w:p>
    <w:p w:rsidR="00897065" w:rsidRDefault="00897065" w:rsidP="00D834B1">
      <w:pPr>
        <w:pStyle w:val="Default"/>
        <w:jc w:val="both"/>
        <w:rPr>
          <w:rFonts w:ascii="Arial" w:hAnsi="Arial" w:cs="Arial"/>
          <w:i/>
          <w:sz w:val="22"/>
          <w:szCs w:val="22"/>
        </w:rPr>
      </w:pPr>
    </w:p>
    <w:p w:rsidR="00897065" w:rsidRDefault="00897065" w:rsidP="00D834B1">
      <w:pPr>
        <w:pStyle w:val="Default"/>
        <w:jc w:val="both"/>
        <w:rPr>
          <w:rFonts w:ascii="Arial" w:hAnsi="Arial" w:cs="Arial"/>
          <w:i/>
          <w:sz w:val="22"/>
          <w:szCs w:val="22"/>
        </w:rPr>
      </w:pPr>
    </w:p>
    <w:p w:rsidR="00D834B1" w:rsidRPr="0005128C" w:rsidRDefault="006A47C7" w:rsidP="00D834B1">
      <w:pPr>
        <w:pStyle w:val="Default"/>
        <w:jc w:val="both"/>
        <w:rPr>
          <w:rFonts w:ascii="Arial" w:hAnsi="Arial" w:cs="Arial"/>
          <w:bCs/>
          <w:iCs/>
          <w:sz w:val="22"/>
          <w:szCs w:val="22"/>
          <w:lang w:val="hr-BA"/>
        </w:rPr>
      </w:pPr>
      <w:proofErr w:type="spellStart"/>
      <w:proofErr w:type="gramStart"/>
      <w:r>
        <w:rPr>
          <w:rFonts w:ascii="Arial" w:hAnsi="Arial" w:cs="Arial"/>
          <w:i/>
          <w:sz w:val="22"/>
          <w:szCs w:val="22"/>
        </w:rPr>
        <w:t>razumnom</w:t>
      </w:r>
      <w:proofErr w:type="spellEnd"/>
      <w:proofErr w:type="gramEnd"/>
      <w:r>
        <w:rPr>
          <w:rFonts w:ascii="Arial" w:hAnsi="Arial" w:cs="Arial"/>
          <w:i/>
          <w:sz w:val="22"/>
          <w:szCs w:val="22"/>
        </w:rPr>
        <w:t xml:space="preserve"> </w:t>
      </w:r>
      <w:proofErr w:type="spellStart"/>
      <w:r>
        <w:rPr>
          <w:rFonts w:ascii="Arial" w:hAnsi="Arial" w:cs="Arial"/>
          <w:i/>
          <w:sz w:val="22"/>
          <w:szCs w:val="22"/>
        </w:rPr>
        <w:t>roku</w:t>
      </w:r>
      <w:proofErr w:type="spellEnd"/>
      <w:r w:rsidR="00D834B1">
        <w:rPr>
          <w:rFonts w:ascii="Arial" w:hAnsi="Arial" w:cs="Arial"/>
          <w:i/>
          <w:sz w:val="22"/>
          <w:szCs w:val="22"/>
        </w:rPr>
        <w:t>, p</w:t>
      </w:r>
      <w:r w:rsidR="00D834B1">
        <w:rPr>
          <w:rFonts w:ascii="Arial" w:hAnsi="Arial" w:cs="Arial"/>
          <w:bCs/>
          <w:iCs/>
          <w:sz w:val="22"/>
          <w:szCs w:val="22"/>
          <w:lang w:val="hr-BA"/>
        </w:rPr>
        <w:t>a je t</w:t>
      </w:r>
      <w:r w:rsidR="00D834B1" w:rsidRPr="0005128C">
        <w:rPr>
          <w:rFonts w:ascii="Arial" w:hAnsi="Arial" w:cs="Arial"/>
          <w:bCs/>
          <w:iCs/>
          <w:sz w:val="22"/>
          <w:szCs w:val="22"/>
          <w:lang w:val="hr-BA"/>
        </w:rPr>
        <w:t>uženo</w:t>
      </w:r>
      <w:r w:rsidR="00D834B1">
        <w:rPr>
          <w:rFonts w:ascii="Arial" w:hAnsi="Arial" w:cs="Arial"/>
          <w:bCs/>
          <w:iCs/>
          <w:sz w:val="22"/>
          <w:szCs w:val="22"/>
          <w:lang w:val="hr-BA"/>
        </w:rPr>
        <w:t xml:space="preserve">m na osnovu odredaba člana </w:t>
      </w:r>
      <w:r w:rsidR="00D834B1" w:rsidRPr="0005128C">
        <w:rPr>
          <w:rFonts w:ascii="Arial" w:hAnsi="Arial" w:cs="Arial"/>
          <w:bCs/>
          <w:iCs/>
          <w:sz w:val="22"/>
          <w:szCs w:val="22"/>
          <w:lang w:val="hr-BA"/>
        </w:rPr>
        <w:t>58.</w:t>
      </w:r>
      <w:r w:rsidR="00D834B1">
        <w:rPr>
          <w:rFonts w:ascii="Arial" w:hAnsi="Arial" w:cs="Arial"/>
          <w:bCs/>
          <w:iCs/>
          <w:sz w:val="22"/>
          <w:szCs w:val="22"/>
          <w:lang w:val="hr-BA"/>
        </w:rPr>
        <w:t xml:space="preserve"> stav 1. tačka (b)</w:t>
      </w:r>
      <w:r w:rsidR="00D834B1" w:rsidRPr="0005128C">
        <w:rPr>
          <w:rFonts w:ascii="Arial" w:hAnsi="Arial" w:cs="Arial"/>
          <w:bCs/>
          <w:iCs/>
          <w:sz w:val="22"/>
          <w:szCs w:val="22"/>
          <w:lang w:val="hr-BA"/>
        </w:rPr>
        <w:t xml:space="preserve"> i 59. Zakona o V</w:t>
      </w:r>
      <w:r w:rsidR="003F4062">
        <w:rPr>
          <w:rFonts w:ascii="Arial" w:hAnsi="Arial" w:cs="Arial"/>
          <w:bCs/>
          <w:iCs/>
          <w:sz w:val="22"/>
          <w:szCs w:val="22"/>
          <w:lang w:val="hr-BA"/>
        </w:rPr>
        <w:t>STV-u BiH, izrečena</w:t>
      </w:r>
      <w:r w:rsidR="00D834B1">
        <w:rPr>
          <w:rFonts w:ascii="Arial" w:hAnsi="Arial" w:cs="Arial"/>
          <w:bCs/>
          <w:iCs/>
          <w:sz w:val="22"/>
          <w:szCs w:val="22"/>
          <w:lang w:val="hr-BA"/>
        </w:rPr>
        <w:t xml:space="preserve"> disciplinska mjera Javna opomena.</w:t>
      </w:r>
    </w:p>
    <w:p w:rsidR="006E5FC5" w:rsidRDefault="006E5FC5" w:rsidP="00281A34">
      <w:pPr>
        <w:autoSpaceDE w:val="0"/>
        <w:autoSpaceDN w:val="0"/>
        <w:adjustRightInd w:val="0"/>
        <w:jc w:val="both"/>
        <w:rPr>
          <w:rFonts w:ascii="Arial" w:hAnsi="Arial" w:cs="Arial"/>
          <w:bCs/>
          <w:iCs/>
          <w:sz w:val="22"/>
          <w:szCs w:val="22"/>
          <w:lang w:val="hr-BA"/>
        </w:rPr>
      </w:pPr>
    </w:p>
    <w:p w:rsidR="008D36B5" w:rsidRDefault="004923DA" w:rsidP="00281A34">
      <w:pPr>
        <w:autoSpaceDE w:val="0"/>
        <w:autoSpaceDN w:val="0"/>
        <w:adjustRightInd w:val="0"/>
        <w:jc w:val="both"/>
        <w:rPr>
          <w:rFonts w:ascii="Arial" w:hAnsi="Arial" w:cs="Arial"/>
          <w:sz w:val="22"/>
          <w:szCs w:val="22"/>
          <w:lang w:val="hr-HR"/>
        </w:rPr>
      </w:pPr>
      <w:r w:rsidRPr="00815C86">
        <w:rPr>
          <w:rFonts w:ascii="Arial" w:hAnsi="Arial" w:cs="Arial"/>
          <w:sz w:val="22"/>
          <w:szCs w:val="22"/>
          <w:lang w:val="hr-HR"/>
        </w:rPr>
        <w:t>Protiv</w:t>
      </w:r>
      <w:r w:rsidR="00A8585B">
        <w:rPr>
          <w:rFonts w:ascii="Arial" w:hAnsi="Arial" w:cs="Arial"/>
          <w:sz w:val="22"/>
          <w:szCs w:val="22"/>
          <w:lang w:val="hr-HR"/>
        </w:rPr>
        <w:t xml:space="preserve"> navedene</w:t>
      </w:r>
      <w:r w:rsidR="00D80FF9">
        <w:rPr>
          <w:rFonts w:ascii="Arial" w:hAnsi="Arial" w:cs="Arial"/>
          <w:sz w:val="22"/>
          <w:szCs w:val="22"/>
          <w:lang w:val="hr-HR"/>
        </w:rPr>
        <w:t xml:space="preserve"> </w:t>
      </w:r>
      <w:r w:rsidR="00152288">
        <w:rPr>
          <w:rFonts w:ascii="Arial" w:hAnsi="Arial" w:cs="Arial"/>
          <w:sz w:val="22"/>
          <w:szCs w:val="22"/>
          <w:lang w:val="hr-HR"/>
        </w:rPr>
        <w:t>o</w:t>
      </w:r>
      <w:r w:rsidRPr="00815C86">
        <w:rPr>
          <w:rFonts w:ascii="Arial" w:hAnsi="Arial" w:cs="Arial"/>
          <w:sz w:val="22"/>
          <w:szCs w:val="22"/>
          <w:lang w:val="hr-HR"/>
        </w:rPr>
        <w:t xml:space="preserve">dluke </w:t>
      </w:r>
      <w:r w:rsidR="00152288">
        <w:rPr>
          <w:rFonts w:ascii="Arial" w:hAnsi="Arial" w:cs="Arial"/>
          <w:sz w:val="22"/>
          <w:szCs w:val="22"/>
          <w:lang w:val="hr-HR"/>
        </w:rPr>
        <w:t>P</w:t>
      </w:r>
      <w:r w:rsidRPr="00815C86">
        <w:rPr>
          <w:rFonts w:ascii="Arial" w:hAnsi="Arial" w:cs="Arial"/>
          <w:sz w:val="22"/>
          <w:szCs w:val="22"/>
          <w:lang w:val="hr-HR"/>
        </w:rPr>
        <w:t>rv</w:t>
      </w:r>
      <w:r w:rsidR="00462777">
        <w:rPr>
          <w:rFonts w:ascii="Arial" w:hAnsi="Arial" w:cs="Arial"/>
          <w:sz w:val="22"/>
          <w:szCs w:val="22"/>
          <w:lang w:val="hr-HR"/>
        </w:rPr>
        <w:t>ostepene disciplinske komisije</w:t>
      </w:r>
      <w:r w:rsidR="00D311F6">
        <w:rPr>
          <w:rFonts w:ascii="Arial" w:hAnsi="Arial" w:cs="Arial"/>
          <w:sz w:val="22"/>
          <w:szCs w:val="22"/>
          <w:lang w:val="hr-HR"/>
        </w:rPr>
        <w:t>,</w:t>
      </w:r>
      <w:r w:rsidR="00D80FF9">
        <w:rPr>
          <w:rFonts w:ascii="Arial" w:hAnsi="Arial" w:cs="Arial"/>
          <w:sz w:val="22"/>
          <w:szCs w:val="22"/>
          <w:lang w:val="hr-HR"/>
        </w:rPr>
        <w:t xml:space="preserve"> </w:t>
      </w:r>
      <w:r w:rsidR="00A8585B">
        <w:rPr>
          <w:rFonts w:ascii="Arial" w:hAnsi="Arial" w:cs="Arial"/>
          <w:sz w:val="22"/>
          <w:szCs w:val="22"/>
          <w:lang w:val="hr-HR"/>
        </w:rPr>
        <w:t>t</w:t>
      </w:r>
      <w:r w:rsidR="00D2021F" w:rsidRPr="00815C86">
        <w:rPr>
          <w:rFonts w:ascii="Arial" w:hAnsi="Arial" w:cs="Arial"/>
          <w:sz w:val="22"/>
          <w:szCs w:val="22"/>
          <w:lang w:val="hr-HR"/>
        </w:rPr>
        <w:t>užen</w:t>
      </w:r>
      <w:r w:rsidR="00D834B1">
        <w:rPr>
          <w:rFonts w:ascii="Arial" w:hAnsi="Arial" w:cs="Arial"/>
          <w:sz w:val="22"/>
          <w:szCs w:val="22"/>
          <w:lang w:val="hr-HR"/>
        </w:rPr>
        <w:t>i</w:t>
      </w:r>
      <w:r w:rsidR="00A8585B">
        <w:rPr>
          <w:rFonts w:ascii="Arial" w:hAnsi="Arial" w:cs="Arial"/>
          <w:sz w:val="22"/>
          <w:szCs w:val="22"/>
          <w:lang w:val="hr-HR"/>
        </w:rPr>
        <w:t xml:space="preserve"> je </w:t>
      </w:r>
      <w:r w:rsidR="008D700B" w:rsidRPr="00815C86">
        <w:rPr>
          <w:rFonts w:ascii="Arial" w:hAnsi="Arial" w:cs="Arial"/>
          <w:sz w:val="22"/>
          <w:szCs w:val="22"/>
          <w:lang w:val="hr-HR"/>
        </w:rPr>
        <w:t>blagovremeno izjavi</w:t>
      </w:r>
      <w:r w:rsidR="00D834B1">
        <w:rPr>
          <w:rFonts w:ascii="Arial" w:hAnsi="Arial" w:cs="Arial"/>
          <w:sz w:val="22"/>
          <w:szCs w:val="22"/>
          <w:lang w:val="hr-HR"/>
        </w:rPr>
        <w:t>o</w:t>
      </w:r>
      <w:r w:rsidR="00D80FF9">
        <w:rPr>
          <w:rFonts w:ascii="Arial" w:hAnsi="Arial" w:cs="Arial"/>
          <w:sz w:val="22"/>
          <w:szCs w:val="22"/>
          <w:lang w:val="hr-HR"/>
        </w:rPr>
        <w:t xml:space="preserve"> </w:t>
      </w:r>
      <w:r w:rsidR="00AD3AE9" w:rsidRPr="00815C86">
        <w:rPr>
          <w:rFonts w:ascii="Arial" w:hAnsi="Arial" w:cs="Arial"/>
          <w:sz w:val="22"/>
          <w:szCs w:val="22"/>
          <w:lang w:val="hr-HR"/>
        </w:rPr>
        <w:t>žalb</w:t>
      </w:r>
      <w:r w:rsidR="0003468B" w:rsidRPr="00815C86">
        <w:rPr>
          <w:rFonts w:ascii="Arial" w:hAnsi="Arial" w:cs="Arial"/>
          <w:sz w:val="22"/>
          <w:szCs w:val="22"/>
          <w:lang w:val="hr-HR"/>
        </w:rPr>
        <w:t>u</w:t>
      </w:r>
      <w:r w:rsidR="00966111" w:rsidRPr="00815C86">
        <w:rPr>
          <w:rFonts w:ascii="Arial" w:hAnsi="Arial" w:cs="Arial"/>
          <w:sz w:val="22"/>
          <w:szCs w:val="22"/>
          <w:lang w:val="hr-HR"/>
        </w:rPr>
        <w:t>,</w:t>
      </w:r>
      <w:r w:rsidR="00A8585B">
        <w:rPr>
          <w:rFonts w:ascii="Arial" w:hAnsi="Arial" w:cs="Arial"/>
          <w:sz w:val="22"/>
          <w:szCs w:val="22"/>
          <w:lang w:val="hr-HR"/>
        </w:rPr>
        <w:t xml:space="preserve"> zbog odluke o izrečenoj disciplinskoj mjeri</w:t>
      </w:r>
      <w:r w:rsidR="00FE6ED9">
        <w:rPr>
          <w:rFonts w:ascii="Arial" w:hAnsi="Arial" w:cs="Arial"/>
          <w:sz w:val="22"/>
          <w:szCs w:val="22"/>
          <w:lang w:val="hr-HR"/>
        </w:rPr>
        <w:t xml:space="preserve">. </w:t>
      </w:r>
      <w:r w:rsidR="00867E65">
        <w:rPr>
          <w:rFonts w:ascii="Arial" w:hAnsi="Arial" w:cs="Arial"/>
          <w:sz w:val="22"/>
          <w:szCs w:val="22"/>
          <w:lang w:val="hr-HR"/>
        </w:rPr>
        <w:t xml:space="preserve">Tuženi je u žalbi naveo da prilikom ocjene olakšavajućih okolnosti na </w:t>
      </w:r>
      <w:r w:rsidR="00D311F6">
        <w:rPr>
          <w:rFonts w:ascii="Arial" w:hAnsi="Arial" w:cs="Arial"/>
          <w:sz w:val="22"/>
          <w:szCs w:val="22"/>
          <w:lang w:val="hr-HR"/>
        </w:rPr>
        <w:t>njegovoj strani</w:t>
      </w:r>
      <w:r w:rsidR="00867E65">
        <w:rPr>
          <w:rFonts w:ascii="Arial" w:hAnsi="Arial" w:cs="Arial"/>
          <w:sz w:val="22"/>
          <w:szCs w:val="22"/>
          <w:lang w:val="hr-HR"/>
        </w:rPr>
        <w:t>, Komisija istima nije dala odgovaraj</w:t>
      </w:r>
      <w:r w:rsidR="00144A1A">
        <w:rPr>
          <w:rFonts w:ascii="Arial" w:hAnsi="Arial" w:cs="Arial"/>
          <w:sz w:val="22"/>
          <w:szCs w:val="22"/>
          <w:lang w:val="hr-HR"/>
        </w:rPr>
        <w:t>ući značaj, a da je neosnovano kao otežavajuća okolnost na strani tuženog cijenjenja posljedica nastala počinjenje</w:t>
      </w:r>
      <w:r w:rsidR="000B6861">
        <w:rPr>
          <w:rFonts w:ascii="Arial" w:hAnsi="Arial" w:cs="Arial"/>
          <w:sz w:val="22"/>
          <w:szCs w:val="22"/>
          <w:lang w:val="hr-HR"/>
        </w:rPr>
        <w:t>m</w:t>
      </w:r>
      <w:r w:rsidR="00144A1A">
        <w:rPr>
          <w:rFonts w:ascii="Arial" w:hAnsi="Arial" w:cs="Arial"/>
          <w:sz w:val="22"/>
          <w:szCs w:val="22"/>
          <w:lang w:val="hr-HR"/>
        </w:rPr>
        <w:t xml:space="preserve"> disciplinskog prekršaja, koja predstavlja </w:t>
      </w:r>
      <w:r w:rsidR="00654D93">
        <w:rPr>
          <w:rFonts w:ascii="Arial" w:hAnsi="Arial" w:cs="Arial"/>
          <w:sz w:val="22"/>
          <w:szCs w:val="22"/>
          <w:lang w:val="hr-HR"/>
        </w:rPr>
        <w:t xml:space="preserve">i </w:t>
      </w:r>
      <w:r w:rsidR="00144A1A">
        <w:rPr>
          <w:rFonts w:ascii="Arial" w:hAnsi="Arial" w:cs="Arial"/>
          <w:sz w:val="22"/>
          <w:szCs w:val="22"/>
          <w:lang w:val="hr-HR"/>
        </w:rPr>
        <w:t>elemenat samog disciplinskog prekršaja, što je po ocje</w:t>
      </w:r>
      <w:r w:rsidR="00027F0F">
        <w:rPr>
          <w:rFonts w:ascii="Arial" w:hAnsi="Arial" w:cs="Arial"/>
          <w:sz w:val="22"/>
          <w:szCs w:val="22"/>
          <w:lang w:val="hr-HR"/>
        </w:rPr>
        <w:t>n</w:t>
      </w:r>
      <w:r w:rsidR="00144A1A">
        <w:rPr>
          <w:rFonts w:ascii="Arial" w:hAnsi="Arial" w:cs="Arial"/>
          <w:sz w:val="22"/>
          <w:szCs w:val="22"/>
          <w:lang w:val="hr-HR"/>
        </w:rPr>
        <w:t>i tuženog nezakonito obzirom da je navedena okolnost dvostruko vredn</w:t>
      </w:r>
      <w:r w:rsidR="00654D93">
        <w:rPr>
          <w:rFonts w:ascii="Arial" w:hAnsi="Arial" w:cs="Arial"/>
          <w:sz w:val="22"/>
          <w:szCs w:val="22"/>
          <w:lang w:val="hr-HR"/>
        </w:rPr>
        <w:t>ovana, a što</w:t>
      </w:r>
      <w:r w:rsidR="00027F0F">
        <w:rPr>
          <w:rFonts w:ascii="Arial" w:hAnsi="Arial" w:cs="Arial"/>
          <w:sz w:val="22"/>
          <w:szCs w:val="22"/>
          <w:lang w:val="hr-HR"/>
        </w:rPr>
        <w:t xml:space="preserve"> je </w:t>
      </w:r>
      <w:r w:rsidR="00144A1A">
        <w:rPr>
          <w:rFonts w:ascii="Arial" w:hAnsi="Arial" w:cs="Arial"/>
          <w:sz w:val="22"/>
          <w:szCs w:val="22"/>
          <w:lang w:val="hr-HR"/>
        </w:rPr>
        <w:t xml:space="preserve">imalo </w:t>
      </w:r>
      <w:proofErr w:type="spellStart"/>
      <w:r w:rsidR="00144A1A">
        <w:rPr>
          <w:rFonts w:ascii="Arial" w:hAnsi="Arial" w:cs="Arial"/>
          <w:sz w:val="22"/>
          <w:szCs w:val="22"/>
          <w:lang w:val="hr-HR"/>
        </w:rPr>
        <w:t>uticaja</w:t>
      </w:r>
      <w:proofErr w:type="spellEnd"/>
      <w:r w:rsidR="00144A1A">
        <w:rPr>
          <w:rFonts w:ascii="Arial" w:hAnsi="Arial" w:cs="Arial"/>
          <w:sz w:val="22"/>
          <w:szCs w:val="22"/>
          <w:lang w:val="hr-HR"/>
        </w:rPr>
        <w:t xml:space="preserve"> na izricanje disciplinske mjere u vidu javne opomene. Tuženi navodi da je dužina perioda </w:t>
      </w:r>
      <w:proofErr w:type="spellStart"/>
      <w:r w:rsidR="00144A1A">
        <w:rPr>
          <w:rFonts w:ascii="Arial" w:hAnsi="Arial" w:cs="Arial"/>
          <w:sz w:val="22"/>
          <w:szCs w:val="22"/>
          <w:lang w:val="hr-HR"/>
        </w:rPr>
        <w:t>nepostupanja</w:t>
      </w:r>
      <w:proofErr w:type="spellEnd"/>
      <w:r w:rsidR="00144A1A">
        <w:rPr>
          <w:rFonts w:ascii="Arial" w:hAnsi="Arial" w:cs="Arial"/>
          <w:sz w:val="22"/>
          <w:szCs w:val="22"/>
          <w:lang w:val="hr-HR"/>
        </w:rPr>
        <w:t xml:space="preserve"> uzeta kao objektivna činjenica, a da iz pobijane odluke ne proizlazi da </w:t>
      </w:r>
      <w:r w:rsidR="006F485C">
        <w:rPr>
          <w:rFonts w:ascii="Arial" w:hAnsi="Arial" w:cs="Arial"/>
          <w:sz w:val="22"/>
          <w:szCs w:val="22"/>
          <w:lang w:val="hr-HR"/>
        </w:rPr>
        <w:t xml:space="preserve">su uzeti razlozi koji su doveli do toga, radi čega </w:t>
      </w:r>
      <w:r w:rsidR="00CD006A">
        <w:rPr>
          <w:rFonts w:ascii="Arial" w:hAnsi="Arial" w:cs="Arial"/>
          <w:sz w:val="22"/>
          <w:szCs w:val="22"/>
          <w:lang w:val="hr-HR"/>
        </w:rPr>
        <w:t xml:space="preserve">je </w:t>
      </w:r>
      <w:r w:rsidR="006F485C">
        <w:rPr>
          <w:rFonts w:ascii="Arial" w:hAnsi="Arial" w:cs="Arial"/>
          <w:sz w:val="22"/>
          <w:szCs w:val="22"/>
          <w:lang w:val="hr-HR"/>
        </w:rPr>
        <w:t>tuženi predložio da Drugostepena disciplinska komisija uvaži njegovu žalbu, te preinači pobijanu odluku i izrekne mu najblažu disciplinsku mjeru u vidu Pismene opomene koja se javno ne objavljuje.</w:t>
      </w:r>
    </w:p>
    <w:p w:rsidR="00560936" w:rsidRDefault="00560936" w:rsidP="00281A34">
      <w:pPr>
        <w:autoSpaceDE w:val="0"/>
        <w:autoSpaceDN w:val="0"/>
        <w:adjustRightInd w:val="0"/>
        <w:jc w:val="both"/>
        <w:rPr>
          <w:rFonts w:ascii="Arial" w:hAnsi="Arial" w:cs="Arial"/>
          <w:sz w:val="22"/>
          <w:szCs w:val="22"/>
          <w:lang w:val="hr-HR"/>
        </w:rPr>
      </w:pPr>
    </w:p>
    <w:p w:rsidR="004C7EC1" w:rsidRDefault="00560936" w:rsidP="00CC608A">
      <w:pPr>
        <w:autoSpaceDE w:val="0"/>
        <w:autoSpaceDN w:val="0"/>
        <w:adjustRightInd w:val="0"/>
        <w:jc w:val="both"/>
        <w:rPr>
          <w:rFonts w:ascii="Arial" w:hAnsi="Arial" w:cs="Arial"/>
          <w:sz w:val="22"/>
          <w:szCs w:val="22"/>
          <w:lang w:val="bs-Latn-BA"/>
        </w:rPr>
      </w:pPr>
      <w:r>
        <w:rPr>
          <w:rFonts w:ascii="Arial" w:hAnsi="Arial" w:cs="Arial"/>
          <w:sz w:val="22"/>
          <w:szCs w:val="22"/>
          <w:lang w:val="bs-Latn-BA"/>
        </w:rPr>
        <w:t>Ured disciplinskog tužioca je</w:t>
      </w:r>
      <w:r w:rsidR="00CC608A">
        <w:rPr>
          <w:rFonts w:ascii="Arial" w:hAnsi="Arial" w:cs="Arial"/>
          <w:sz w:val="22"/>
          <w:szCs w:val="22"/>
          <w:lang w:val="bs-Latn-BA"/>
        </w:rPr>
        <w:t xml:space="preserve"> </w:t>
      </w:r>
      <w:r w:rsidR="00CC0AD9">
        <w:rPr>
          <w:rFonts w:ascii="Arial" w:hAnsi="Arial" w:cs="Arial"/>
          <w:sz w:val="22"/>
          <w:szCs w:val="22"/>
          <w:lang w:val="bs-Latn-BA"/>
        </w:rPr>
        <w:t xml:space="preserve">dana 17.02.2021. godine </w:t>
      </w:r>
      <w:r w:rsidR="00CC608A">
        <w:rPr>
          <w:rFonts w:ascii="Arial" w:hAnsi="Arial" w:cs="Arial"/>
          <w:sz w:val="22"/>
          <w:szCs w:val="22"/>
          <w:lang w:val="bs-Latn-BA"/>
        </w:rPr>
        <w:t xml:space="preserve">podnio </w:t>
      </w:r>
      <w:r>
        <w:rPr>
          <w:rFonts w:ascii="Arial" w:hAnsi="Arial" w:cs="Arial"/>
          <w:sz w:val="22"/>
          <w:szCs w:val="22"/>
          <w:lang w:val="bs-Latn-BA"/>
        </w:rPr>
        <w:t>pismeni odgovor na žalbu tuženog.</w:t>
      </w:r>
    </w:p>
    <w:p w:rsidR="00CC0AD9" w:rsidRDefault="00CC0AD9" w:rsidP="00CC608A">
      <w:pPr>
        <w:autoSpaceDE w:val="0"/>
        <w:autoSpaceDN w:val="0"/>
        <w:adjustRightInd w:val="0"/>
        <w:jc w:val="both"/>
        <w:rPr>
          <w:rFonts w:ascii="Arial" w:hAnsi="Arial" w:cs="Arial"/>
          <w:sz w:val="22"/>
          <w:szCs w:val="22"/>
          <w:lang w:val="bs-Latn-BA"/>
        </w:rPr>
      </w:pPr>
    </w:p>
    <w:p w:rsidR="00CC0AD9" w:rsidRDefault="00CC0AD9" w:rsidP="00CC0AD9">
      <w:pPr>
        <w:tabs>
          <w:tab w:val="left" w:pos="-142"/>
        </w:tabs>
        <w:ind w:right="-1"/>
        <w:jc w:val="both"/>
        <w:rPr>
          <w:rFonts w:ascii="Arial" w:hAnsi="Arial" w:cs="Arial"/>
          <w:sz w:val="22"/>
          <w:szCs w:val="22"/>
          <w:lang w:val="hr-HR"/>
        </w:rPr>
      </w:pPr>
      <w:r>
        <w:rPr>
          <w:rFonts w:ascii="Arial" w:hAnsi="Arial" w:cs="Arial"/>
          <w:sz w:val="22"/>
          <w:szCs w:val="22"/>
          <w:lang w:val="hr-HR"/>
        </w:rPr>
        <w:t xml:space="preserve">Tužilac </w:t>
      </w:r>
      <w:r w:rsidR="000B6861">
        <w:rPr>
          <w:rFonts w:ascii="Arial" w:hAnsi="Arial" w:cs="Arial"/>
          <w:sz w:val="22"/>
          <w:szCs w:val="22"/>
          <w:lang w:val="hr-HR"/>
        </w:rPr>
        <w:t xml:space="preserve">je </w:t>
      </w:r>
      <w:r w:rsidR="002D391E">
        <w:rPr>
          <w:rFonts w:ascii="Arial" w:hAnsi="Arial" w:cs="Arial"/>
          <w:sz w:val="22"/>
          <w:szCs w:val="22"/>
          <w:lang w:val="hr-HR"/>
        </w:rPr>
        <w:t xml:space="preserve">u odgovoru </w:t>
      </w:r>
      <w:r w:rsidR="000B6861">
        <w:rPr>
          <w:rFonts w:ascii="Arial" w:hAnsi="Arial" w:cs="Arial"/>
          <w:sz w:val="22"/>
          <w:szCs w:val="22"/>
          <w:lang w:val="hr-HR"/>
        </w:rPr>
        <w:t>naveo</w:t>
      </w:r>
      <w:r>
        <w:rPr>
          <w:rFonts w:ascii="Arial" w:hAnsi="Arial" w:cs="Arial"/>
          <w:sz w:val="22"/>
          <w:szCs w:val="22"/>
          <w:lang w:val="hr-HR"/>
        </w:rPr>
        <w:t xml:space="preserve"> da je nepravilan stav tuženog prema kojem nastupanje zastarjelosti krivičnog gonjenja predstavlja bitno obilježje disciplinskog prekršaja iz člana 56. tačka 8. Zakona o VSTV-u </w:t>
      </w:r>
      <w:r w:rsidR="007B5F75">
        <w:rPr>
          <w:rFonts w:ascii="Arial" w:hAnsi="Arial" w:cs="Arial"/>
          <w:sz w:val="22"/>
          <w:szCs w:val="22"/>
          <w:lang w:val="hr-HR"/>
        </w:rPr>
        <w:t xml:space="preserve">BiH </w:t>
      </w:r>
      <w:r>
        <w:rPr>
          <w:rFonts w:ascii="Arial" w:hAnsi="Arial" w:cs="Arial"/>
          <w:sz w:val="22"/>
          <w:szCs w:val="22"/>
          <w:lang w:val="hr-HR"/>
        </w:rPr>
        <w:t xml:space="preserve">koji glasi: </w:t>
      </w:r>
      <w:r w:rsidRPr="00205888">
        <w:rPr>
          <w:rFonts w:ascii="Arial" w:hAnsi="Arial" w:cs="Arial"/>
          <w:i/>
          <w:sz w:val="22"/>
          <w:szCs w:val="22"/>
          <w:lang w:val="hr-HR"/>
        </w:rPr>
        <w:t>„nemar ili nepažnja u vršenju službenih dužnosti“</w:t>
      </w:r>
      <w:r>
        <w:rPr>
          <w:rFonts w:ascii="Arial" w:hAnsi="Arial" w:cs="Arial"/>
          <w:sz w:val="22"/>
          <w:szCs w:val="22"/>
          <w:lang w:val="hr-HR"/>
        </w:rPr>
        <w:t xml:space="preserve">, obzirom da je tuženi u predmetnom disciplinskom postupku oglašen odgovornim zbog toga što je iskazao nemar na način što je propustio blagovremeno i u kontinuitetu poduzimati radnje u krivičnom predmetu kojim je bio zadužen. Zbog </w:t>
      </w:r>
      <w:proofErr w:type="spellStart"/>
      <w:r>
        <w:rPr>
          <w:rFonts w:ascii="Arial" w:hAnsi="Arial" w:cs="Arial"/>
          <w:sz w:val="22"/>
          <w:szCs w:val="22"/>
          <w:lang w:val="hr-HR"/>
        </w:rPr>
        <w:t>nepostupanja</w:t>
      </w:r>
      <w:proofErr w:type="spellEnd"/>
      <w:r>
        <w:rPr>
          <w:rFonts w:ascii="Arial" w:hAnsi="Arial" w:cs="Arial"/>
          <w:sz w:val="22"/>
          <w:szCs w:val="22"/>
          <w:lang w:val="hr-HR"/>
        </w:rPr>
        <w:t xml:space="preserve"> tuženog u predmetu, došlo je do nastupanja zastarjelosti krivičnog gonjenja. Iz navedenog jasno proizlazi šta predstavlja radnju disciplinskog prekršaja (u konkretnom slučaju je to </w:t>
      </w:r>
      <w:proofErr w:type="spellStart"/>
      <w:r>
        <w:rPr>
          <w:rFonts w:ascii="Arial" w:hAnsi="Arial" w:cs="Arial"/>
          <w:sz w:val="22"/>
          <w:szCs w:val="22"/>
          <w:lang w:val="hr-HR"/>
        </w:rPr>
        <w:t>nepostupanje</w:t>
      </w:r>
      <w:proofErr w:type="spellEnd"/>
      <w:r>
        <w:rPr>
          <w:rFonts w:ascii="Arial" w:hAnsi="Arial" w:cs="Arial"/>
          <w:sz w:val="22"/>
          <w:szCs w:val="22"/>
          <w:lang w:val="hr-HR"/>
        </w:rPr>
        <w:t xml:space="preserve">, nečinjenje), a šta predstavlja direktnu posljedicu tog nečinjenja (nastupanje zastarjelosti krivičnog gonjenja). </w:t>
      </w:r>
    </w:p>
    <w:p w:rsidR="00E339D3" w:rsidRDefault="00E339D3" w:rsidP="00CC0AD9">
      <w:pPr>
        <w:tabs>
          <w:tab w:val="left" w:pos="-142"/>
        </w:tabs>
        <w:ind w:right="-1"/>
        <w:jc w:val="both"/>
        <w:rPr>
          <w:rFonts w:ascii="Arial" w:hAnsi="Arial" w:cs="Arial"/>
          <w:sz w:val="22"/>
          <w:szCs w:val="22"/>
          <w:lang w:val="hr-HR"/>
        </w:rPr>
      </w:pPr>
    </w:p>
    <w:p w:rsidR="00CC0AD9" w:rsidRDefault="00CC0AD9" w:rsidP="00CC0AD9">
      <w:pPr>
        <w:tabs>
          <w:tab w:val="left" w:pos="-142"/>
        </w:tabs>
        <w:ind w:right="-1"/>
        <w:jc w:val="both"/>
        <w:rPr>
          <w:rFonts w:ascii="Arial" w:hAnsi="Arial" w:cs="Arial"/>
          <w:sz w:val="22"/>
          <w:szCs w:val="22"/>
          <w:lang w:val="hr-HR"/>
        </w:rPr>
      </w:pPr>
      <w:r>
        <w:rPr>
          <w:rFonts w:ascii="Arial" w:hAnsi="Arial" w:cs="Arial"/>
          <w:sz w:val="22"/>
          <w:szCs w:val="22"/>
          <w:lang w:val="hr-HR"/>
        </w:rPr>
        <w:t xml:space="preserve">Postupajući u skladu sa principima za određivanje mjera iz člana 59. stav 1. tačka a) Zakona o VSTV-u BiH, </w:t>
      </w:r>
      <w:r w:rsidR="003819C0">
        <w:rPr>
          <w:rFonts w:ascii="Arial" w:hAnsi="Arial" w:cs="Arial"/>
          <w:sz w:val="22"/>
          <w:szCs w:val="22"/>
          <w:lang w:val="hr-HR"/>
        </w:rPr>
        <w:t>Pr</w:t>
      </w:r>
      <w:r w:rsidR="009D1BC6">
        <w:rPr>
          <w:rFonts w:ascii="Arial" w:hAnsi="Arial" w:cs="Arial"/>
          <w:sz w:val="22"/>
          <w:szCs w:val="22"/>
          <w:lang w:val="hr-HR"/>
        </w:rPr>
        <w:t>v</w:t>
      </w:r>
      <w:r w:rsidR="003819C0">
        <w:rPr>
          <w:rFonts w:ascii="Arial" w:hAnsi="Arial" w:cs="Arial"/>
          <w:sz w:val="22"/>
          <w:szCs w:val="22"/>
          <w:lang w:val="hr-HR"/>
        </w:rPr>
        <w:t>ostepena disciplins</w:t>
      </w:r>
      <w:r w:rsidR="007B5F75">
        <w:rPr>
          <w:rFonts w:ascii="Arial" w:hAnsi="Arial" w:cs="Arial"/>
          <w:sz w:val="22"/>
          <w:szCs w:val="22"/>
          <w:lang w:val="hr-HR"/>
        </w:rPr>
        <w:t>k</w:t>
      </w:r>
      <w:r w:rsidR="003819C0">
        <w:rPr>
          <w:rFonts w:ascii="Arial" w:hAnsi="Arial" w:cs="Arial"/>
          <w:sz w:val="22"/>
          <w:szCs w:val="22"/>
          <w:lang w:val="hr-HR"/>
        </w:rPr>
        <w:t>a</w:t>
      </w:r>
      <w:r w:rsidR="007B5F75">
        <w:rPr>
          <w:rFonts w:ascii="Arial" w:hAnsi="Arial" w:cs="Arial"/>
          <w:sz w:val="22"/>
          <w:szCs w:val="22"/>
          <w:lang w:val="hr-HR"/>
        </w:rPr>
        <w:t xml:space="preserve"> komisija</w:t>
      </w:r>
      <w:r>
        <w:rPr>
          <w:rFonts w:ascii="Arial" w:hAnsi="Arial" w:cs="Arial"/>
          <w:sz w:val="22"/>
          <w:szCs w:val="22"/>
          <w:lang w:val="hr-HR"/>
        </w:rPr>
        <w:t xml:space="preserve"> je činjenicu nastupanja zastarjelosti krivičnog gonjenja pravilno cijenila kao otežavajuću okolnost, kao i dužinu perioda </w:t>
      </w:r>
      <w:proofErr w:type="spellStart"/>
      <w:r>
        <w:rPr>
          <w:rFonts w:ascii="Arial" w:hAnsi="Arial" w:cs="Arial"/>
          <w:sz w:val="22"/>
          <w:szCs w:val="22"/>
          <w:lang w:val="hr-HR"/>
        </w:rPr>
        <w:t>nepostupanja</w:t>
      </w:r>
      <w:proofErr w:type="spellEnd"/>
      <w:r>
        <w:rPr>
          <w:rFonts w:ascii="Arial" w:hAnsi="Arial" w:cs="Arial"/>
          <w:sz w:val="22"/>
          <w:szCs w:val="22"/>
          <w:lang w:val="hr-HR"/>
        </w:rPr>
        <w:t xml:space="preserve"> tuženog u predmetu </w:t>
      </w:r>
      <w:r w:rsidRPr="00934C72">
        <w:rPr>
          <w:rFonts w:ascii="Arial" w:hAnsi="Arial" w:cs="Arial"/>
          <w:i/>
          <w:sz w:val="22"/>
          <w:szCs w:val="22"/>
          <w:lang w:val="hr-HR"/>
        </w:rPr>
        <w:t xml:space="preserve">(strana 4. pasus </w:t>
      </w:r>
      <w:r>
        <w:rPr>
          <w:rFonts w:ascii="Arial" w:hAnsi="Arial" w:cs="Arial"/>
          <w:i/>
          <w:sz w:val="22"/>
          <w:szCs w:val="22"/>
          <w:lang w:val="hr-HR"/>
        </w:rPr>
        <w:t xml:space="preserve">7 </w:t>
      </w:r>
      <w:r w:rsidRPr="00934C72">
        <w:rPr>
          <w:rFonts w:ascii="Arial" w:hAnsi="Arial" w:cs="Arial"/>
          <w:i/>
          <w:sz w:val="22"/>
          <w:szCs w:val="22"/>
          <w:lang w:val="hr-HR"/>
        </w:rPr>
        <w:t>pobijane odluke)</w:t>
      </w:r>
      <w:r>
        <w:rPr>
          <w:rFonts w:ascii="Arial" w:hAnsi="Arial" w:cs="Arial"/>
          <w:sz w:val="22"/>
          <w:szCs w:val="22"/>
          <w:lang w:val="hr-HR"/>
        </w:rPr>
        <w:t>.</w:t>
      </w:r>
    </w:p>
    <w:p w:rsidR="00CC0AD9" w:rsidRDefault="00CC0AD9" w:rsidP="00CC0AD9">
      <w:pPr>
        <w:tabs>
          <w:tab w:val="left" w:pos="-142"/>
        </w:tabs>
        <w:ind w:right="-1"/>
        <w:jc w:val="both"/>
        <w:rPr>
          <w:rFonts w:ascii="Arial" w:hAnsi="Arial" w:cs="Arial"/>
          <w:sz w:val="22"/>
          <w:szCs w:val="22"/>
          <w:lang w:val="hr-HR"/>
        </w:rPr>
      </w:pPr>
    </w:p>
    <w:p w:rsidR="00CC0AD9" w:rsidRDefault="003819C0" w:rsidP="00CC0AD9">
      <w:pPr>
        <w:tabs>
          <w:tab w:val="left" w:pos="-142"/>
        </w:tabs>
        <w:ind w:right="-1"/>
        <w:jc w:val="both"/>
        <w:rPr>
          <w:rFonts w:ascii="Arial" w:hAnsi="Arial" w:cs="Arial"/>
          <w:sz w:val="22"/>
          <w:szCs w:val="22"/>
          <w:lang w:val="hr-HR"/>
        </w:rPr>
      </w:pPr>
      <w:r>
        <w:rPr>
          <w:rFonts w:ascii="Arial" w:hAnsi="Arial" w:cs="Arial"/>
          <w:sz w:val="22"/>
          <w:szCs w:val="22"/>
          <w:lang w:val="hr-HR"/>
        </w:rPr>
        <w:t xml:space="preserve">Tužilac je istakao </w:t>
      </w:r>
      <w:r w:rsidR="00A872B2">
        <w:rPr>
          <w:rFonts w:ascii="Arial" w:hAnsi="Arial" w:cs="Arial"/>
          <w:sz w:val="22"/>
          <w:szCs w:val="22"/>
          <w:lang w:val="hr-HR"/>
        </w:rPr>
        <w:t xml:space="preserve">da je </w:t>
      </w:r>
      <w:proofErr w:type="spellStart"/>
      <w:r w:rsidR="00A872B2">
        <w:rPr>
          <w:rFonts w:ascii="Arial" w:hAnsi="Arial" w:cs="Arial"/>
          <w:sz w:val="22"/>
          <w:szCs w:val="22"/>
          <w:lang w:val="hr-HR"/>
        </w:rPr>
        <w:t>netačan</w:t>
      </w:r>
      <w:proofErr w:type="spellEnd"/>
      <w:r w:rsidR="00CC0AD9">
        <w:rPr>
          <w:rFonts w:ascii="Arial" w:hAnsi="Arial" w:cs="Arial"/>
          <w:sz w:val="22"/>
          <w:szCs w:val="22"/>
          <w:lang w:val="hr-HR"/>
        </w:rPr>
        <w:t xml:space="preserve"> žalbe</w:t>
      </w:r>
      <w:r w:rsidR="00A872B2">
        <w:rPr>
          <w:rFonts w:ascii="Arial" w:hAnsi="Arial" w:cs="Arial"/>
          <w:sz w:val="22"/>
          <w:szCs w:val="22"/>
          <w:lang w:val="hr-HR"/>
        </w:rPr>
        <w:t>ni navod tuženog da Prvostepena disciplinska komisija</w:t>
      </w:r>
      <w:r w:rsidR="00CC0AD9">
        <w:rPr>
          <w:rFonts w:ascii="Arial" w:hAnsi="Arial" w:cs="Arial"/>
          <w:sz w:val="22"/>
          <w:szCs w:val="22"/>
          <w:lang w:val="hr-HR"/>
        </w:rPr>
        <w:t xml:space="preserve"> nije cijenila razloge koji su doveli do </w:t>
      </w:r>
      <w:proofErr w:type="spellStart"/>
      <w:r w:rsidR="00CC0AD9">
        <w:rPr>
          <w:rFonts w:ascii="Arial" w:hAnsi="Arial" w:cs="Arial"/>
          <w:sz w:val="22"/>
          <w:szCs w:val="22"/>
          <w:lang w:val="hr-HR"/>
        </w:rPr>
        <w:t>nepostupanja</w:t>
      </w:r>
      <w:proofErr w:type="spellEnd"/>
      <w:r w:rsidR="00CC0AD9">
        <w:rPr>
          <w:rFonts w:ascii="Arial" w:hAnsi="Arial" w:cs="Arial"/>
          <w:sz w:val="22"/>
          <w:szCs w:val="22"/>
          <w:lang w:val="hr-HR"/>
        </w:rPr>
        <w:t xml:space="preserve"> tuženog </w:t>
      </w:r>
      <w:r w:rsidR="001A3CE3">
        <w:rPr>
          <w:rFonts w:ascii="Arial" w:hAnsi="Arial" w:cs="Arial"/>
          <w:sz w:val="22"/>
          <w:szCs w:val="22"/>
          <w:lang w:val="hr-HR"/>
        </w:rPr>
        <w:t>u predmet</w:t>
      </w:r>
      <w:r w:rsidR="00E85280">
        <w:rPr>
          <w:rFonts w:ascii="Arial" w:hAnsi="Arial" w:cs="Arial"/>
          <w:sz w:val="22"/>
          <w:szCs w:val="22"/>
          <w:lang w:val="hr-HR"/>
        </w:rPr>
        <w:t>u</w:t>
      </w:r>
      <w:r w:rsidR="001A3CE3">
        <w:rPr>
          <w:rFonts w:ascii="Arial" w:hAnsi="Arial" w:cs="Arial"/>
          <w:sz w:val="22"/>
          <w:szCs w:val="22"/>
          <w:lang w:val="hr-HR"/>
        </w:rPr>
        <w:t>, obzirom</w:t>
      </w:r>
      <w:r w:rsidR="00CC0AD9">
        <w:rPr>
          <w:rFonts w:ascii="Arial" w:hAnsi="Arial" w:cs="Arial"/>
          <w:sz w:val="22"/>
          <w:szCs w:val="22"/>
          <w:lang w:val="hr-HR"/>
        </w:rPr>
        <w:t xml:space="preserve"> da </w:t>
      </w:r>
      <w:r w:rsidR="001A3CE3">
        <w:rPr>
          <w:rFonts w:ascii="Arial" w:hAnsi="Arial" w:cs="Arial"/>
          <w:sz w:val="22"/>
          <w:szCs w:val="22"/>
          <w:lang w:val="hr-HR"/>
        </w:rPr>
        <w:t xml:space="preserve">je </w:t>
      </w:r>
      <w:r w:rsidR="00CC0AD9">
        <w:rPr>
          <w:rFonts w:ascii="Arial" w:hAnsi="Arial" w:cs="Arial"/>
          <w:sz w:val="22"/>
          <w:szCs w:val="22"/>
          <w:lang w:val="hr-HR"/>
        </w:rPr>
        <w:t>K</w:t>
      </w:r>
      <w:r w:rsidR="001A3CE3">
        <w:rPr>
          <w:rFonts w:ascii="Arial" w:hAnsi="Arial" w:cs="Arial"/>
          <w:sz w:val="22"/>
          <w:szCs w:val="22"/>
          <w:lang w:val="hr-HR"/>
        </w:rPr>
        <w:t>omisija</w:t>
      </w:r>
      <w:r w:rsidR="00CC0AD9">
        <w:rPr>
          <w:rFonts w:ascii="Arial" w:hAnsi="Arial" w:cs="Arial"/>
          <w:sz w:val="22"/>
          <w:szCs w:val="22"/>
          <w:lang w:val="hr-HR"/>
        </w:rPr>
        <w:t xml:space="preserve"> utvrdila da je tuženi navedeni prekršaj počinio u okvirima nesvjesnog nehata, što je cijenila kao olakšavajuću okolnost, isto kao i okolnost da je tuženi predmet disciplinske tužbe zadužio neposredno nakon preu</w:t>
      </w:r>
      <w:r w:rsidR="000E3536">
        <w:rPr>
          <w:rFonts w:ascii="Arial" w:hAnsi="Arial" w:cs="Arial"/>
          <w:sz w:val="22"/>
          <w:szCs w:val="22"/>
          <w:lang w:val="hr-HR"/>
        </w:rPr>
        <w:t xml:space="preserve">zimanja dužnosti </w:t>
      </w:r>
      <w:proofErr w:type="spellStart"/>
      <w:r w:rsidR="000E3536">
        <w:rPr>
          <w:rFonts w:ascii="Arial" w:hAnsi="Arial" w:cs="Arial"/>
          <w:sz w:val="22"/>
          <w:szCs w:val="22"/>
          <w:lang w:val="hr-HR"/>
        </w:rPr>
        <w:t>sudije</w:t>
      </w:r>
      <w:proofErr w:type="spellEnd"/>
      <w:r w:rsidR="000E3536">
        <w:rPr>
          <w:rFonts w:ascii="Arial" w:hAnsi="Arial" w:cs="Arial"/>
          <w:sz w:val="22"/>
          <w:szCs w:val="22"/>
          <w:lang w:val="hr-HR"/>
        </w:rPr>
        <w:t xml:space="preserve"> … suda …</w:t>
      </w:r>
      <w:r w:rsidR="00CC0AD9">
        <w:rPr>
          <w:rFonts w:ascii="Arial" w:hAnsi="Arial" w:cs="Arial"/>
          <w:sz w:val="22"/>
          <w:szCs w:val="22"/>
          <w:lang w:val="hr-HR"/>
        </w:rPr>
        <w:t xml:space="preserve"> </w:t>
      </w:r>
      <w:r w:rsidR="00CC0AD9" w:rsidRPr="00CA6130">
        <w:rPr>
          <w:rFonts w:ascii="Arial" w:hAnsi="Arial" w:cs="Arial"/>
          <w:i/>
          <w:sz w:val="22"/>
          <w:szCs w:val="22"/>
          <w:lang w:val="hr-HR"/>
        </w:rPr>
        <w:t>(strana 4., pasus 6</w:t>
      </w:r>
      <w:r w:rsidR="00C2347E">
        <w:rPr>
          <w:rFonts w:ascii="Arial" w:hAnsi="Arial" w:cs="Arial"/>
          <w:i/>
          <w:sz w:val="22"/>
          <w:szCs w:val="22"/>
          <w:lang w:val="hr-HR"/>
        </w:rPr>
        <w:t>.</w:t>
      </w:r>
      <w:r w:rsidR="00CC0AD9" w:rsidRPr="00CA6130">
        <w:rPr>
          <w:rFonts w:ascii="Arial" w:hAnsi="Arial" w:cs="Arial"/>
          <w:i/>
          <w:sz w:val="22"/>
          <w:szCs w:val="22"/>
          <w:lang w:val="hr-HR"/>
        </w:rPr>
        <w:t xml:space="preserve"> i 8</w:t>
      </w:r>
      <w:r w:rsidR="00C2347E">
        <w:rPr>
          <w:rFonts w:ascii="Arial" w:hAnsi="Arial" w:cs="Arial"/>
          <w:i/>
          <w:sz w:val="22"/>
          <w:szCs w:val="22"/>
          <w:lang w:val="hr-HR"/>
        </w:rPr>
        <w:t>. pobijane odluke</w:t>
      </w:r>
      <w:r w:rsidR="00CC0AD9" w:rsidRPr="00CA6130">
        <w:rPr>
          <w:rFonts w:ascii="Arial" w:hAnsi="Arial" w:cs="Arial"/>
          <w:i/>
          <w:sz w:val="22"/>
          <w:szCs w:val="22"/>
          <w:lang w:val="hr-HR"/>
        </w:rPr>
        <w:t>)</w:t>
      </w:r>
      <w:r w:rsidR="00CC0AD9">
        <w:rPr>
          <w:rFonts w:ascii="Arial" w:hAnsi="Arial" w:cs="Arial"/>
          <w:sz w:val="22"/>
          <w:szCs w:val="22"/>
          <w:lang w:val="hr-HR"/>
        </w:rPr>
        <w:t>.</w:t>
      </w:r>
    </w:p>
    <w:p w:rsidR="00CC0AD9" w:rsidRDefault="00CC0AD9" w:rsidP="00CC0AD9">
      <w:pPr>
        <w:tabs>
          <w:tab w:val="left" w:pos="-142"/>
        </w:tabs>
        <w:ind w:right="-1"/>
        <w:jc w:val="both"/>
        <w:rPr>
          <w:rFonts w:ascii="Arial" w:hAnsi="Arial" w:cs="Arial"/>
          <w:sz w:val="22"/>
          <w:szCs w:val="22"/>
          <w:lang w:val="hr-HR"/>
        </w:rPr>
      </w:pPr>
    </w:p>
    <w:p w:rsidR="00CC0AD9" w:rsidRDefault="00CC0AD9" w:rsidP="001A3CE3">
      <w:pPr>
        <w:tabs>
          <w:tab w:val="left" w:pos="-142"/>
        </w:tabs>
        <w:ind w:right="-1"/>
        <w:jc w:val="both"/>
        <w:rPr>
          <w:rFonts w:ascii="Arial" w:hAnsi="Arial" w:cs="Arial"/>
          <w:sz w:val="22"/>
          <w:szCs w:val="22"/>
          <w:lang w:val="bs-Latn-BA"/>
        </w:rPr>
      </w:pPr>
      <w:r>
        <w:rPr>
          <w:rFonts w:ascii="Arial" w:hAnsi="Arial" w:cs="Arial"/>
          <w:sz w:val="22"/>
          <w:szCs w:val="22"/>
          <w:lang w:val="hr-HR"/>
        </w:rPr>
        <w:t xml:space="preserve">Uzimajući u obzir to da je tuženi počinio teži oblik disciplinskog prekršaja iz člana 56. točka 8. Zakona o VSTV-u BiH (nemar), posljedicu počinjenog prekršaja, period </w:t>
      </w:r>
      <w:proofErr w:type="spellStart"/>
      <w:r>
        <w:rPr>
          <w:rFonts w:ascii="Arial" w:hAnsi="Arial" w:cs="Arial"/>
          <w:sz w:val="22"/>
          <w:szCs w:val="22"/>
          <w:lang w:val="hr-HR"/>
        </w:rPr>
        <w:t>nepostupanja</w:t>
      </w:r>
      <w:proofErr w:type="spellEnd"/>
      <w:r>
        <w:rPr>
          <w:rFonts w:ascii="Arial" w:hAnsi="Arial" w:cs="Arial"/>
          <w:sz w:val="22"/>
          <w:szCs w:val="22"/>
          <w:lang w:val="hr-HR"/>
        </w:rPr>
        <w:t xml:space="preserve">, kao i činjenicu da je tuženi u periodu obuhvaćenim disciplinskom tužbom u radu imao manji broj predmeta, </w:t>
      </w:r>
      <w:r w:rsidR="001A3CE3">
        <w:rPr>
          <w:rFonts w:ascii="Arial" w:hAnsi="Arial" w:cs="Arial"/>
          <w:sz w:val="22"/>
          <w:szCs w:val="22"/>
          <w:lang w:val="hr-HR"/>
        </w:rPr>
        <w:t>tužilac smatra</w:t>
      </w:r>
      <w:r>
        <w:rPr>
          <w:rFonts w:ascii="Arial" w:hAnsi="Arial" w:cs="Arial"/>
          <w:sz w:val="22"/>
          <w:szCs w:val="22"/>
          <w:lang w:val="hr-HR"/>
        </w:rPr>
        <w:t xml:space="preserve"> da u konkretnom slučaju nisu ispunjeni </w:t>
      </w:r>
      <w:proofErr w:type="spellStart"/>
      <w:r>
        <w:rPr>
          <w:rFonts w:ascii="Arial" w:hAnsi="Arial" w:cs="Arial"/>
          <w:sz w:val="22"/>
          <w:szCs w:val="22"/>
          <w:lang w:val="hr-HR"/>
        </w:rPr>
        <w:t>uslovi</w:t>
      </w:r>
      <w:proofErr w:type="spellEnd"/>
      <w:r>
        <w:rPr>
          <w:rFonts w:ascii="Arial" w:hAnsi="Arial" w:cs="Arial"/>
          <w:sz w:val="22"/>
          <w:szCs w:val="22"/>
          <w:lang w:val="hr-HR"/>
        </w:rPr>
        <w:t xml:space="preserve"> za primjenu odredbe (3) Smjernica za određivanje disciplinskih mjera u disciplinskim postupcima VSTV-a BiH i izricanje disciplinske mjere: Pismena opomena koja se javno ne objavljuje</w:t>
      </w:r>
      <w:r w:rsidR="001A3CE3">
        <w:rPr>
          <w:rFonts w:ascii="Arial" w:hAnsi="Arial" w:cs="Arial"/>
          <w:sz w:val="22"/>
          <w:szCs w:val="22"/>
          <w:lang w:val="hr-HR"/>
        </w:rPr>
        <w:t>, te s</w:t>
      </w:r>
      <w:r>
        <w:rPr>
          <w:rFonts w:ascii="Arial" w:hAnsi="Arial" w:cs="Arial"/>
          <w:sz w:val="22"/>
          <w:szCs w:val="22"/>
          <w:lang w:val="bs-Latn-BA"/>
        </w:rPr>
        <w:t>toga,</w:t>
      </w:r>
      <w:r w:rsidR="001A3CE3">
        <w:rPr>
          <w:rFonts w:ascii="Arial" w:hAnsi="Arial" w:cs="Arial"/>
          <w:sz w:val="22"/>
          <w:szCs w:val="22"/>
          <w:lang w:val="bs-Latn-BA"/>
        </w:rPr>
        <w:t xml:space="preserve"> </w:t>
      </w:r>
      <w:r>
        <w:rPr>
          <w:rFonts w:ascii="Arial" w:hAnsi="Arial" w:cs="Arial"/>
          <w:sz w:val="22"/>
          <w:szCs w:val="22"/>
          <w:lang w:val="bs-Latn-BA"/>
        </w:rPr>
        <w:t xml:space="preserve">predlaže da </w:t>
      </w:r>
      <w:r w:rsidR="001A3CE3">
        <w:rPr>
          <w:rFonts w:ascii="Arial" w:hAnsi="Arial" w:cs="Arial"/>
          <w:sz w:val="22"/>
          <w:szCs w:val="22"/>
          <w:lang w:val="bs-Latn-BA"/>
        </w:rPr>
        <w:t>Drugostepena disciplinska komisija</w:t>
      </w:r>
      <w:r>
        <w:rPr>
          <w:rFonts w:ascii="Arial" w:hAnsi="Arial" w:cs="Arial"/>
          <w:sz w:val="22"/>
          <w:szCs w:val="22"/>
          <w:lang w:val="bs-Latn-BA"/>
        </w:rPr>
        <w:t xml:space="preserve"> odbije žalbu</w:t>
      </w:r>
      <w:r w:rsidR="001A3CE3">
        <w:rPr>
          <w:rFonts w:ascii="Arial" w:hAnsi="Arial" w:cs="Arial"/>
          <w:sz w:val="22"/>
          <w:szCs w:val="22"/>
          <w:lang w:val="bs-Latn-BA"/>
        </w:rPr>
        <w:t xml:space="preserve"> tuženog </w:t>
      </w:r>
      <w:r>
        <w:rPr>
          <w:rFonts w:ascii="Arial" w:hAnsi="Arial" w:cs="Arial"/>
          <w:sz w:val="22"/>
          <w:szCs w:val="22"/>
          <w:lang w:val="bs-Latn-BA"/>
        </w:rPr>
        <w:t xml:space="preserve"> i potvrdi </w:t>
      </w:r>
      <w:r w:rsidR="001A3CE3">
        <w:rPr>
          <w:rFonts w:ascii="Arial" w:hAnsi="Arial" w:cs="Arial"/>
          <w:sz w:val="22"/>
          <w:szCs w:val="22"/>
          <w:lang w:val="bs-Latn-BA"/>
        </w:rPr>
        <w:t>pobijanu odluku Pr</w:t>
      </w:r>
      <w:r w:rsidR="001D28CC">
        <w:rPr>
          <w:rFonts w:ascii="Arial" w:hAnsi="Arial" w:cs="Arial"/>
          <w:sz w:val="22"/>
          <w:szCs w:val="22"/>
          <w:lang w:val="bs-Latn-BA"/>
        </w:rPr>
        <w:t>v</w:t>
      </w:r>
      <w:r w:rsidR="001A3CE3">
        <w:rPr>
          <w:rFonts w:ascii="Arial" w:hAnsi="Arial" w:cs="Arial"/>
          <w:sz w:val="22"/>
          <w:szCs w:val="22"/>
          <w:lang w:val="bs-Latn-BA"/>
        </w:rPr>
        <w:t>ostepene disciplinske komisije</w:t>
      </w:r>
      <w:r>
        <w:rPr>
          <w:rFonts w:ascii="Arial" w:hAnsi="Arial" w:cs="Arial"/>
          <w:sz w:val="22"/>
          <w:szCs w:val="22"/>
          <w:lang w:val="bs-Latn-BA"/>
        </w:rPr>
        <w:t xml:space="preserve">. </w:t>
      </w:r>
    </w:p>
    <w:p w:rsidR="004C7EC1" w:rsidRDefault="004C7EC1" w:rsidP="00CC608A">
      <w:pPr>
        <w:autoSpaceDE w:val="0"/>
        <w:autoSpaceDN w:val="0"/>
        <w:adjustRightInd w:val="0"/>
        <w:jc w:val="both"/>
        <w:rPr>
          <w:rFonts w:ascii="Arial" w:hAnsi="Arial" w:cs="Arial"/>
          <w:bCs/>
          <w:iCs/>
          <w:sz w:val="22"/>
          <w:szCs w:val="22"/>
          <w:lang w:val="hr-BA"/>
        </w:rPr>
      </w:pPr>
    </w:p>
    <w:p w:rsidR="004C7EC1" w:rsidRDefault="004923DA" w:rsidP="004C7EC1">
      <w:pPr>
        <w:autoSpaceDE w:val="0"/>
        <w:autoSpaceDN w:val="0"/>
        <w:adjustRightInd w:val="0"/>
        <w:jc w:val="both"/>
        <w:rPr>
          <w:rFonts w:ascii="Arial" w:hAnsi="Arial" w:cs="Arial"/>
          <w:sz w:val="22"/>
          <w:szCs w:val="22"/>
          <w:lang w:val="hr-HR"/>
        </w:rPr>
      </w:pPr>
      <w:r w:rsidRPr="00CC608A">
        <w:rPr>
          <w:rFonts w:ascii="Arial" w:hAnsi="Arial" w:cs="Arial"/>
          <w:sz w:val="22"/>
          <w:szCs w:val="22"/>
          <w:lang w:val="hr-HR"/>
        </w:rPr>
        <w:t>Ispitujući pobijanu odluku u onom dijelu u kome se pobija žalb</w:t>
      </w:r>
      <w:r w:rsidR="008D36B5">
        <w:rPr>
          <w:rFonts w:ascii="Arial" w:hAnsi="Arial" w:cs="Arial"/>
          <w:sz w:val="22"/>
          <w:szCs w:val="22"/>
          <w:lang w:val="hr-HR"/>
        </w:rPr>
        <w:t xml:space="preserve">om, </w:t>
      </w:r>
      <w:r w:rsidRPr="00CC608A">
        <w:rPr>
          <w:rFonts w:ascii="Arial" w:hAnsi="Arial" w:cs="Arial"/>
          <w:sz w:val="22"/>
          <w:szCs w:val="22"/>
          <w:lang w:val="hr-HR"/>
        </w:rPr>
        <w:t>u grani</w:t>
      </w:r>
      <w:r w:rsidR="00921D05" w:rsidRPr="00CC608A">
        <w:rPr>
          <w:rFonts w:ascii="Arial" w:hAnsi="Arial" w:cs="Arial"/>
          <w:sz w:val="22"/>
          <w:szCs w:val="22"/>
          <w:lang w:val="hr-HR"/>
        </w:rPr>
        <w:t>cama razloga navedenih u žalb</w:t>
      </w:r>
      <w:r w:rsidR="008D36B5">
        <w:rPr>
          <w:rFonts w:ascii="Arial" w:hAnsi="Arial" w:cs="Arial"/>
          <w:sz w:val="22"/>
          <w:szCs w:val="22"/>
          <w:lang w:val="hr-HR"/>
        </w:rPr>
        <w:t xml:space="preserve">i, te </w:t>
      </w:r>
      <w:r w:rsidRPr="00CC608A">
        <w:rPr>
          <w:rFonts w:ascii="Arial" w:hAnsi="Arial" w:cs="Arial"/>
          <w:sz w:val="22"/>
          <w:szCs w:val="22"/>
          <w:lang w:val="hr-HR"/>
        </w:rPr>
        <w:t>po službenoj dužnosti u smislu odredbi člana 221. Zakona o parničnom postupku</w:t>
      </w:r>
      <w:r w:rsidR="003F49AC">
        <w:rPr>
          <w:rFonts w:ascii="Arial" w:hAnsi="Arial" w:cs="Arial"/>
          <w:sz w:val="22"/>
          <w:szCs w:val="22"/>
          <w:lang w:val="hr-HR"/>
        </w:rPr>
        <w:t xml:space="preserve"> </w:t>
      </w:r>
      <w:r w:rsidRPr="00CC608A">
        <w:rPr>
          <w:rFonts w:ascii="Arial" w:hAnsi="Arial" w:cs="Arial"/>
          <w:sz w:val="22"/>
          <w:szCs w:val="22"/>
          <w:lang w:val="hr-HR"/>
        </w:rPr>
        <w:t>(„</w:t>
      </w:r>
      <w:r w:rsidR="00196A94" w:rsidRPr="00CC608A">
        <w:rPr>
          <w:rFonts w:ascii="Arial" w:hAnsi="Arial" w:cs="Arial"/>
          <w:sz w:val="22"/>
          <w:szCs w:val="22"/>
          <w:lang w:val="hr-HR"/>
        </w:rPr>
        <w:t>Služben</w:t>
      </w:r>
      <w:r w:rsidR="00CC608A">
        <w:rPr>
          <w:rFonts w:ascii="Arial" w:hAnsi="Arial" w:cs="Arial"/>
          <w:sz w:val="22"/>
          <w:szCs w:val="22"/>
          <w:lang w:val="hr-HR"/>
        </w:rPr>
        <w:t xml:space="preserve">e novine </w:t>
      </w:r>
      <w:r w:rsidR="00B31504">
        <w:rPr>
          <w:rFonts w:ascii="Arial" w:hAnsi="Arial" w:cs="Arial"/>
          <w:sz w:val="22"/>
          <w:szCs w:val="22"/>
          <w:lang w:val="hr-HR"/>
        </w:rPr>
        <w:t>Federacije BiH“, br.:</w:t>
      </w:r>
      <w:r w:rsidR="00196A94" w:rsidRPr="00CC608A">
        <w:rPr>
          <w:rFonts w:ascii="Arial" w:hAnsi="Arial" w:cs="Arial"/>
          <w:sz w:val="22"/>
          <w:szCs w:val="22"/>
          <w:lang w:val="hr-HR"/>
        </w:rPr>
        <w:t xml:space="preserve"> 5</w:t>
      </w:r>
      <w:r w:rsidR="00D469D7" w:rsidRPr="00CC608A">
        <w:rPr>
          <w:rFonts w:ascii="Arial" w:hAnsi="Arial" w:cs="Arial"/>
          <w:sz w:val="22"/>
          <w:szCs w:val="22"/>
          <w:lang w:val="hr-HR"/>
        </w:rPr>
        <w:t>3</w:t>
      </w:r>
      <w:r w:rsidR="00196A94" w:rsidRPr="00CC608A">
        <w:rPr>
          <w:rFonts w:ascii="Arial" w:hAnsi="Arial" w:cs="Arial"/>
          <w:sz w:val="22"/>
          <w:szCs w:val="22"/>
          <w:lang w:val="hr-HR"/>
        </w:rPr>
        <w:t>/03,</w:t>
      </w:r>
      <w:r w:rsidR="00D469D7" w:rsidRPr="00CC608A">
        <w:rPr>
          <w:rFonts w:ascii="Arial" w:hAnsi="Arial" w:cs="Arial"/>
          <w:sz w:val="22"/>
          <w:szCs w:val="22"/>
          <w:lang w:val="hr-HR"/>
        </w:rPr>
        <w:t xml:space="preserve"> 73/05, 19/06</w:t>
      </w:r>
      <w:r w:rsidR="00196A94" w:rsidRPr="00CC608A">
        <w:rPr>
          <w:rFonts w:ascii="Arial" w:hAnsi="Arial" w:cs="Arial"/>
          <w:sz w:val="22"/>
          <w:szCs w:val="22"/>
          <w:lang w:val="hr-HR"/>
        </w:rPr>
        <w:t xml:space="preserve"> i </w:t>
      </w:r>
      <w:r w:rsidR="00D469D7" w:rsidRPr="00CC608A">
        <w:rPr>
          <w:rFonts w:ascii="Arial" w:hAnsi="Arial" w:cs="Arial"/>
          <w:sz w:val="22"/>
          <w:szCs w:val="22"/>
          <w:lang w:val="hr-HR"/>
        </w:rPr>
        <w:t>98/15</w:t>
      </w:r>
      <w:r w:rsidRPr="00CC608A">
        <w:rPr>
          <w:rFonts w:ascii="Arial" w:hAnsi="Arial" w:cs="Arial"/>
          <w:sz w:val="22"/>
          <w:szCs w:val="22"/>
          <w:lang w:val="hr-HR"/>
        </w:rPr>
        <w:t>), koji propis se supsidijarno primjenjuje u ovom disciplinskom postupku na osnovu člana 79. Poslovnika Visokog sudskog i tužilačkog vijeća Bosne i Hercegovine, Drugostepena disciplinska komisija je odlučila kao u izreci ove odluke iz slijedećih razloga</w:t>
      </w:r>
      <w:r w:rsidR="00CC608A">
        <w:rPr>
          <w:rFonts w:ascii="Arial" w:hAnsi="Arial" w:cs="Arial"/>
          <w:sz w:val="22"/>
          <w:szCs w:val="22"/>
          <w:lang w:val="hr-HR"/>
        </w:rPr>
        <w:t>:</w:t>
      </w:r>
    </w:p>
    <w:p w:rsidR="00E72B45" w:rsidRDefault="00E72B45" w:rsidP="004C7EC1">
      <w:pPr>
        <w:autoSpaceDE w:val="0"/>
        <w:autoSpaceDN w:val="0"/>
        <w:adjustRightInd w:val="0"/>
        <w:jc w:val="both"/>
        <w:rPr>
          <w:rFonts w:ascii="Arial" w:hAnsi="Arial" w:cs="Arial"/>
          <w:sz w:val="22"/>
          <w:szCs w:val="22"/>
          <w:lang w:val="hr-HR"/>
        </w:rPr>
      </w:pPr>
    </w:p>
    <w:p w:rsidR="00E439DD" w:rsidRDefault="004C7EC1" w:rsidP="00E72B45">
      <w:pPr>
        <w:autoSpaceDE w:val="0"/>
        <w:autoSpaceDN w:val="0"/>
        <w:adjustRightInd w:val="0"/>
        <w:jc w:val="both"/>
        <w:rPr>
          <w:rFonts w:ascii="Arial" w:hAnsi="Arial" w:cs="Arial"/>
          <w:sz w:val="22"/>
          <w:szCs w:val="22"/>
          <w:lang w:val="hr-HR"/>
        </w:rPr>
      </w:pPr>
      <w:proofErr w:type="spellStart"/>
      <w:r w:rsidRPr="001A4DFE">
        <w:rPr>
          <w:rFonts w:ascii="Arial" w:hAnsi="Arial" w:cs="Arial"/>
          <w:sz w:val="22"/>
          <w:szCs w:val="22"/>
          <w:lang w:val="sr-Cyrl-CS"/>
        </w:rPr>
        <w:t>Od</w:t>
      </w:r>
      <w:r>
        <w:rPr>
          <w:rFonts w:ascii="Arial" w:hAnsi="Arial" w:cs="Arial"/>
          <w:sz w:val="22"/>
          <w:szCs w:val="22"/>
          <w:lang w:val="sr-Cyrl-CS"/>
        </w:rPr>
        <w:t>luku</w:t>
      </w:r>
      <w:proofErr w:type="spellEnd"/>
      <w:r>
        <w:rPr>
          <w:rFonts w:ascii="Arial" w:hAnsi="Arial" w:cs="Arial"/>
          <w:sz w:val="22"/>
          <w:szCs w:val="22"/>
          <w:lang w:val="sr-Cyrl-CS"/>
        </w:rPr>
        <w:t xml:space="preserve"> o</w:t>
      </w:r>
      <w:r>
        <w:rPr>
          <w:rFonts w:ascii="Arial" w:hAnsi="Arial" w:cs="Arial"/>
          <w:sz w:val="22"/>
          <w:szCs w:val="22"/>
          <w:lang w:val="bs-Latn-BA"/>
        </w:rPr>
        <w:t xml:space="preserve"> izrečenoj</w:t>
      </w:r>
      <w:r w:rsidR="003F49AC">
        <w:rPr>
          <w:rFonts w:ascii="Arial" w:hAnsi="Arial" w:cs="Arial"/>
          <w:sz w:val="22"/>
          <w:szCs w:val="22"/>
          <w:lang w:val="bs-Latn-BA"/>
        </w:rPr>
        <w:t xml:space="preserve"> </w:t>
      </w:r>
      <w:proofErr w:type="spellStart"/>
      <w:r>
        <w:rPr>
          <w:rFonts w:ascii="Arial" w:hAnsi="Arial" w:cs="Arial"/>
          <w:sz w:val="22"/>
          <w:szCs w:val="22"/>
          <w:lang w:val="sr-Cyrl-CS"/>
        </w:rPr>
        <w:t>disciplinskoj</w:t>
      </w:r>
      <w:proofErr w:type="spellEnd"/>
      <w:r w:rsidR="003F49AC">
        <w:rPr>
          <w:rFonts w:ascii="Arial" w:hAnsi="Arial" w:cs="Arial"/>
          <w:sz w:val="22"/>
          <w:szCs w:val="22"/>
          <w:lang w:val="en-GB"/>
        </w:rPr>
        <w:t xml:space="preserve"> </w:t>
      </w:r>
      <w:proofErr w:type="spellStart"/>
      <w:r>
        <w:rPr>
          <w:rFonts w:ascii="Arial" w:hAnsi="Arial" w:cs="Arial"/>
          <w:sz w:val="22"/>
          <w:szCs w:val="22"/>
          <w:lang w:val="sr-Cyrl-CS"/>
        </w:rPr>
        <w:t>mjeri</w:t>
      </w:r>
      <w:proofErr w:type="spellEnd"/>
      <w:r w:rsidR="003F49AC">
        <w:rPr>
          <w:rFonts w:ascii="Arial" w:hAnsi="Arial" w:cs="Arial"/>
          <w:sz w:val="22"/>
          <w:szCs w:val="22"/>
          <w:lang w:val="en-GB"/>
        </w:rPr>
        <w:t xml:space="preserve"> </w:t>
      </w:r>
      <w:proofErr w:type="spellStart"/>
      <w:r>
        <w:rPr>
          <w:rFonts w:ascii="Arial" w:hAnsi="Arial" w:cs="Arial"/>
          <w:sz w:val="22"/>
          <w:szCs w:val="22"/>
          <w:lang w:val="sr-Cyrl-CS"/>
        </w:rPr>
        <w:t>ova</w:t>
      </w:r>
      <w:proofErr w:type="spellEnd"/>
      <w:r w:rsidR="003F49AC">
        <w:rPr>
          <w:rFonts w:ascii="Arial" w:hAnsi="Arial" w:cs="Arial"/>
          <w:sz w:val="22"/>
          <w:szCs w:val="22"/>
          <w:lang w:val="en-GB"/>
        </w:rPr>
        <w:t xml:space="preserve"> </w:t>
      </w:r>
      <w:proofErr w:type="spellStart"/>
      <w:r>
        <w:rPr>
          <w:rFonts w:ascii="Arial" w:hAnsi="Arial" w:cs="Arial"/>
          <w:sz w:val="22"/>
          <w:szCs w:val="22"/>
          <w:lang w:val="sr-Cyrl-CS"/>
        </w:rPr>
        <w:t>K</w:t>
      </w:r>
      <w:r w:rsidRPr="001A4DFE">
        <w:rPr>
          <w:rFonts w:ascii="Arial" w:hAnsi="Arial" w:cs="Arial"/>
          <w:sz w:val="22"/>
          <w:szCs w:val="22"/>
          <w:lang w:val="sr-Cyrl-CS"/>
        </w:rPr>
        <w:t>omisija</w:t>
      </w:r>
      <w:proofErr w:type="spellEnd"/>
      <w:r w:rsidR="003F49AC">
        <w:rPr>
          <w:rFonts w:ascii="Arial" w:hAnsi="Arial" w:cs="Arial"/>
          <w:sz w:val="22"/>
          <w:szCs w:val="22"/>
          <w:lang w:val="en-GB"/>
        </w:rPr>
        <w:t xml:space="preserve"> </w:t>
      </w:r>
      <w:proofErr w:type="spellStart"/>
      <w:r w:rsidRPr="001A4DFE">
        <w:rPr>
          <w:rFonts w:ascii="Arial" w:hAnsi="Arial" w:cs="Arial"/>
          <w:sz w:val="22"/>
          <w:szCs w:val="22"/>
          <w:lang w:val="sr-Cyrl-CS"/>
        </w:rPr>
        <w:t>je</w:t>
      </w:r>
      <w:proofErr w:type="spellEnd"/>
      <w:r w:rsidR="003F49AC">
        <w:rPr>
          <w:rFonts w:ascii="Arial" w:hAnsi="Arial" w:cs="Arial"/>
          <w:sz w:val="22"/>
          <w:szCs w:val="22"/>
          <w:lang w:val="en-GB"/>
        </w:rPr>
        <w:t xml:space="preserve"> </w:t>
      </w:r>
      <w:proofErr w:type="spellStart"/>
      <w:r w:rsidRPr="001A4DFE">
        <w:rPr>
          <w:rFonts w:ascii="Arial" w:hAnsi="Arial" w:cs="Arial"/>
          <w:sz w:val="22"/>
          <w:szCs w:val="22"/>
          <w:lang w:val="sr-Cyrl-CS"/>
        </w:rPr>
        <w:t>ispitala</w:t>
      </w:r>
      <w:proofErr w:type="spellEnd"/>
      <w:r w:rsidR="00D7409C">
        <w:rPr>
          <w:rFonts w:ascii="Arial" w:hAnsi="Arial" w:cs="Arial"/>
          <w:sz w:val="22"/>
          <w:szCs w:val="22"/>
          <w:lang w:val="bs-Latn-BA"/>
        </w:rPr>
        <w:t xml:space="preserve"> povodom žalbe tuženog</w:t>
      </w:r>
      <w:r w:rsidR="00F55B8C">
        <w:rPr>
          <w:rFonts w:ascii="Arial" w:hAnsi="Arial" w:cs="Arial"/>
          <w:sz w:val="22"/>
          <w:szCs w:val="22"/>
          <w:lang w:val="bs-Latn-BA"/>
        </w:rPr>
        <w:t xml:space="preserve"> na osnovu odredbe čl. </w:t>
      </w:r>
      <w:r>
        <w:rPr>
          <w:rFonts w:ascii="Arial" w:hAnsi="Arial" w:cs="Arial"/>
          <w:sz w:val="22"/>
          <w:szCs w:val="22"/>
          <w:lang w:val="hr-HR"/>
        </w:rPr>
        <w:t xml:space="preserve">58. </w:t>
      </w:r>
      <w:r w:rsidR="00F55B8C">
        <w:rPr>
          <w:rFonts w:ascii="Arial" w:hAnsi="Arial" w:cs="Arial"/>
          <w:sz w:val="22"/>
          <w:szCs w:val="22"/>
          <w:lang w:val="hr-HR"/>
        </w:rPr>
        <w:t>i</w:t>
      </w:r>
      <w:r w:rsidRPr="00957D5F">
        <w:rPr>
          <w:rFonts w:ascii="Arial" w:hAnsi="Arial" w:cs="Arial"/>
          <w:sz w:val="22"/>
          <w:szCs w:val="22"/>
          <w:lang w:val="hr-HR"/>
        </w:rPr>
        <w:t xml:space="preserve"> 59.</w:t>
      </w:r>
      <w:r w:rsidR="00B31504">
        <w:rPr>
          <w:rFonts w:ascii="Arial" w:hAnsi="Arial" w:cs="Arial"/>
          <w:sz w:val="22"/>
          <w:szCs w:val="22"/>
          <w:lang w:val="hr-HR"/>
        </w:rPr>
        <w:t xml:space="preserve"> </w:t>
      </w:r>
      <w:r w:rsidRPr="00957D5F">
        <w:rPr>
          <w:rFonts w:ascii="Arial" w:hAnsi="Arial" w:cs="Arial"/>
          <w:sz w:val="22"/>
          <w:szCs w:val="22"/>
          <w:lang w:val="hr-HR"/>
        </w:rPr>
        <w:t>Zakona o VSTV</w:t>
      </w:r>
      <w:r>
        <w:rPr>
          <w:rFonts w:ascii="Arial" w:hAnsi="Arial" w:cs="Arial"/>
          <w:sz w:val="22"/>
          <w:szCs w:val="22"/>
          <w:lang w:val="hr-HR"/>
        </w:rPr>
        <w:t>-u</w:t>
      </w:r>
      <w:r w:rsidRPr="00957D5F">
        <w:rPr>
          <w:rFonts w:ascii="Arial" w:hAnsi="Arial" w:cs="Arial"/>
          <w:sz w:val="22"/>
          <w:szCs w:val="22"/>
          <w:lang w:val="hr-HR"/>
        </w:rPr>
        <w:t xml:space="preserve"> BiH</w:t>
      </w:r>
      <w:r>
        <w:rPr>
          <w:rFonts w:ascii="Arial" w:hAnsi="Arial" w:cs="Arial"/>
          <w:sz w:val="22"/>
          <w:szCs w:val="22"/>
          <w:lang w:val="hr-HR"/>
        </w:rPr>
        <w:t xml:space="preserve">, </w:t>
      </w:r>
      <w:r w:rsidR="00F55B8C">
        <w:rPr>
          <w:rFonts w:ascii="Arial" w:hAnsi="Arial" w:cs="Arial"/>
          <w:sz w:val="22"/>
          <w:szCs w:val="22"/>
          <w:lang w:val="hr-HR"/>
        </w:rPr>
        <w:t xml:space="preserve">rukovodeći se </w:t>
      </w:r>
      <w:r w:rsidR="00F55B8C" w:rsidRPr="00440AA9">
        <w:rPr>
          <w:rFonts w:ascii="Arial" w:hAnsi="Arial" w:cs="Arial"/>
          <w:sz w:val="22"/>
          <w:szCs w:val="22"/>
          <w:lang w:val="hr-HR"/>
        </w:rPr>
        <w:t xml:space="preserve">pri tome principom proporcionalnosti disciplinske mjere, težini i posljedicama počinjenog disciplinskog prekršaja i </w:t>
      </w:r>
      <w:proofErr w:type="spellStart"/>
      <w:r w:rsidR="00F55B8C" w:rsidRPr="00440AA9">
        <w:rPr>
          <w:rFonts w:ascii="Arial" w:hAnsi="Arial" w:cs="Arial"/>
          <w:sz w:val="22"/>
          <w:szCs w:val="22"/>
          <w:lang w:val="hr-HR"/>
        </w:rPr>
        <w:t>stepenu</w:t>
      </w:r>
      <w:proofErr w:type="spellEnd"/>
      <w:r w:rsidR="00F55B8C" w:rsidRPr="00440AA9">
        <w:rPr>
          <w:rFonts w:ascii="Arial" w:hAnsi="Arial" w:cs="Arial"/>
          <w:sz w:val="22"/>
          <w:szCs w:val="22"/>
          <w:lang w:val="hr-HR"/>
        </w:rPr>
        <w:t xml:space="preserve"> disciplinske odgovornosti tužen</w:t>
      </w:r>
      <w:r w:rsidR="00B31504">
        <w:rPr>
          <w:rFonts w:ascii="Arial" w:hAnsi="Arial" w:cs="Arial"/>
          <w:sz w:val="22"/>
          <w:szCs w:val="22"/>
          <w:lang w:val="hr-HR"/>
        </w:rPr>
        <w:t xml:space="preserve">og i svim </w:t>
      </w:r>
    </w:p>
    <w:p w:rsidR="00E439DD" w:rsidRDefault="00E439DD" w:rsidP="00E72B45">
      <w:pPr>
        <w:autoSpaceDE w:val="0"/>
        <w:autoSpaceDN w:val="0"/>
        <w:adjustRightInd w:val="0"/>
        <w:jc w:val="both"/>
        <w:rPr>
          <w:rFonts w:ascii="Arial" w:hAnsi="Arial" w:cs="Arial"/>
          <w:sz w:val="22"/>
          <w:szCs w:val="22"/>
          <w:lang w:val="hr-HR"/>
        </w:rPr>
      </w:pPr>
    </w:p>
    <w:p w:rsidR="00E439DD" w:rsidRDefault="00E439DD" w:rsidP="00E72B45">
      <w:pPr>
        <w:autoSpaceDE w:val="0"/>
        <w:autoSpaceDN w:val="0"/>
        <w:adjustRightInd w:val="0"/>
        <w:jc w:val="both"/>
        <w:rPr>
          <w:rFonts w:ascii="Arial" w:hAnsi="Arial" w:cs="Arial"/>
          <w:sz w:val="22"/>
          <w:szCs w:val="22"/>
          <w:lang w:val="hr-HR"/>
        </w:rPr>
      </w:pPr>
    </w:p>
    <w:p w:rsidR="003F49AC" w:rsidRDefault="00B31504" w:rsidP="00E72B45">
      <w:pPr>
        <w:autoSpaceDE w:val="0"/>
        <w:autoSpaceDN w:val="0"/>
        <w:adjustRightInd w:val="0"/>
        <w:jc w:val="both"/>
        <w:rPr>
          <w:rFonts w:ascii="Arial" w:hAnsi="Arial" w:cs="Arial"/>
          <w:sz w:val="22"/>
          <w:szCs w:val="22"/>
          <w:lang w:val="en-GB"/>
        </w:rPr>
      </w:pPr>
      <w:r>
        <w:rPr>
          <w:rFonts w:ascii="Arial" w:hAnsi="Arial" w:cs="Arial"/>
          <w:sz w:val="22"/>
          <w:szCs w:val="22"/>
          <w:lang w:val="hr-HR"/>
        </w:rPr>
        <w:t xml:space="preserve">okolnostima konkretnog </w:t>
      </w:r>
      <w:proofErr w:type="spellStart"/>
      <w:r>
        <w:rPr>
          <w:rFonts w:ascii="Arial" w:hAnsi="Arial" w:cs="Arial"/>
          <w:sz w:val="22"/>
          <w:szCs w:val="22"/>
          <w:lang w:val="hr-HR"/>
        </w:rPr>
        <w:t>slučaka</w:t>
      </w:r>
      <w:proofErr w:type="spellEnd"/>
      <w:r w:rsidR="00F55B8C" w:rsidRPr="00440AA9">
        <w:rPr>
          <w:rFonts w:ascii="Arial" w:hAnsi="Arial" w:cs="Arial"/>
          <w:sz w:val="22"/>
          <w:szCs w:val="22"/>
          <w:lang w:val="hr-HR"/>
        </w:rPr>
        <w:t>,</w:t>
      </w:r>
      <w:r w:rsidR="003F49AC">
        <w:rPr>
          <w:rFonts w:ascii="Arial" w:hAnsi="Arial" w:cs="Arial"/>
          <w:sz w:val="22"/>
          <w:szCs w:val="22"/>
          <w:lang w:val="hr-HR"/>
        </w:rPr>
        <w:t xml:space="preserve"> </w:t>
      </w:r>
      <w:proofErr w:type="spellStart"/>
      <w:r w:rsidR="004C7EC1" w:rsidRPr="001A4DFE">
        <w:rPr>
          <w:rFonts w:ascii="Arial" w:hAnsi="Arial" w:cs="Arial"/>
          <w:sz w:val="22"/>
          <w:szCs w:val="22"/>
          <w:lang w:val="sr-Cyrl-CS"/>
        </w:rPr>
        <w:t>te</w:t>
      </w:r>
      <w:proofErr w:type="spellEnd"/>
      <w:r w:rsidR="003F49AC">
        <w:rPr>
          <w:rFonts w:ascii="Arial" w:hAnsi="Arial" w:cs="Arial"/>
          <w:sz w:val="22"/>
          <w:szCs w:val="22"/>
          <w:lang w:val="en-GB"/>
        </w:rPr>
        <w:t xml:space="preserve"> </w:t>
      </w:r>
      <w:proofErr w:type="spellStart"/>
      <w:r w:rsidR="004C7EC1" w:rsidRPr="001A4DFE">
        <w:rPr>
          <w:rFonts w:ascii="Arial" w:hAnsi="Arial" w:cs="Arial"/>
          <w:sz w:val="22"/>
          <w:szCs w:val="22"/>
          <w:lang w:val="sr-Cyrl-CS"/>
        </w:rPr>
        <w:t>nalazi</w:t>
      </w:r>
      <w:proofErr w:type="spellEnd"/>
      <w:r w:rsidR="003F49AC">
        <w:rPr>
          <w:rFonts w:ascii="Arial" w:hAnsi="Arial" w:cs="Arial"/>
          <w:sz w:val="22"/>
          <w:szCs w:val="22"/>
          <w:lang w:val="en-GB"/>
        </w:rPr>
        <w:t xml:space="preserve"> da je </w:t>
      </w:r>
      <w:proofErr w:type="spellStart"/>
      <w:r w:rsidR="003F49AC">
        <w:rPr>
          <w:rFonts w:ascii="Arial" w:hAnsi="Arial" w:cs="Arial"/>
          <w:sz w:val="22"/>
          <w:szCs w:val="22"/>
          <w:lang w:val="en-GB"/>
        </w:rPr>
        <w:t>izrečena</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disciplinska</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mjera</w:t>
      </w:r>
      <w:proofErr w:type="spellEnd"/>
      <w:r w:rsidR="003F49AC">
        <w:rPr>
          <w:rFonts w:ascii="Arial" w:hAnsi="Arial" w:cs="Arial"/>
          <w:sz w:val="22"/>
          <w:szCs w:val="22"/>
          <w:lang w:val="en-GB"/>
        </w:rPr>
        <w:t xml:space="preserve"> </w:t>
      </w:r>
      <w:proofErr w:type="spellStart"/>
      <w:r>
        <w:rPr>
          <w:rFonts w:ascii="Arial" w:hAnsi="Arial" w:cs="Arial"/>
          <w:sz w:val="22"/>
          <w:szCs w:val="22"/>
          <w:lang w:val="en-GB"/>
        </w:rPr>
        <w:t>Javna</w:t>
      </w:r>
      <w:proofErr w:type="spellEnd"/>
      <w:r>
        <w:rPr>
          <w:rFonts w:ascii="Arial" w:hAnsi="Arial" w:cs="Arial"/>
          <w:sz w:val="22"/>
          <w:szCs w:val="22"/>
          <w:lang w:val="en-GB"/>
        </w:rPr>
        <w:t xml:space="preserve"> </w:t>
      </w:r>
      <w:proofErr w:type="spellStart"/>
      <w:r w:rsidR="00F95B77">
        <w:rPr>
          <w:rFonts w:ascii="Arial" w:hAnsi="Arial" w:cs="Arial"/>
          <w:sz w:val="22"/>
          <w:szCs w:val="22"/>
          <w:lang w:val="en-GB"/>
        </w:rPr>
        <w:t>opo</w:t>
      </w:r>
      <w:r>
        <w:rPr>
          <w:rFonts w:ascii="Arial" w:hAnsi="Arial" w:cs="Arial"/>
          <w:sz w:val="22"/>
          <w:szCs w:val="22"/>
          <w:lang w:val="en-GB"/>
        </w:rPr>
        <w:t>m</w:t>
      </w:r>
      <w:r w:rsidR="00F95B77">
        <w:rPr>
          <w:rFonts w:ascii="Arial" w:hAnsi="Arial" w:cs="Arial"/>
          <w:sz w:val="22"/>
          <w:szCs w:val="22"/>
          <w:lang w:val="en-GB"/>
        </w:rPr>
        <w:t>e</w:t>
      </w:r>
      <w:bookmarkStart w:id="0" w:name="_GoBack"/>
      <w:bookmarkEnd w:id="0"/>
      <w:r>
        <w:rPr>
          <w:rFonts w:ascii="Arial" w:hAnsi="Arial" w:cs="Arial"/>
          <w:sz w:val="22"/>
          <w:szCs w:val="22"/>
          <w:lang w:val="en-GB"/>
        </w:rPr>
        <w:t>na</w:t>
      </w:r>
      <w:proofErr w:type="spellEnd"/>
      <w:r>
        <w:rPr>
          <w:rFonts w:ascii="Arial" w:hAnsi="Arial" w:cs="Arial"/>
          <w:sz w:val="22"/>
          <w:szCs w:val="22"/>
          <w:lang w:val="en-GB"/>
        </w:rPr>
        <w:t xml:space="preserve"> </w:t>
      </w:r>
      <w:r w:rsidR="003F49AC">
        <w:rPr>
          <w:rFonts w:ascii="Arial" w:hAnsi="Arial" w:cs="Arial"/>
          <w:sz w:val="22"/>
          <w:szCs w:val="22"/>
          <w:lang w:val="en-GB"/>
        </w:rPr>
        <w:t xml:space="preserve">u </w:t>
      </w:r>
      <w:proofErr w:type="spellStart"/>
      <w:r w:rsidR="003F49AC">
        <w:rPr>
          <w:rFonts w:ascii="Arial" w:hAnsi="Arial" w:cs="Arial"/>
          <w:sz w:val="22"/>
          <w:szCs w:val="22"/>
          <w:lang w:val="en-GB"/>
        </w:rPr>
        <w:t>srazmjeri</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sa</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težinom</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disciplinskog</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prekršaja</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i</w:t>
      </w:r>
      <w:proofErr w:type="spellEnd"/>
      <w:r w:rsidR="003F49AC">
        <w:rPr>
          <w:rFonts w:ascii="Arial" w:hAnsi="Arial" w:cs="Arial"/>
          <w:sz w:val="22"/>
          <w:szCs w:val="22"/>
          <w:lang w:val="en-GB"/>
        </w:rPr>
        <w:t xml:space="preserve"> </w:t>
      </w:r>
      <w:proofErr w:type="spellStart"/>
      <w:r w:rsidR="003F49AC">
        <w:rPr>
          <w:rFonts w:ascii="Arial" w:hAnsi="Arial" w:cs="Arial"/>
          <w:sz w:val="22"/>
          <w:szCs w:val="22"/>
          <w:lang w:val="en-GB"/>
        </w:rPr>
        <w:t>stepenom</w:t>
      </w:r>
      <w:proofErr w:type="spellEnd"/>
      <w:r w:rsidR="003F49AC">
        <w:rPr>
          <w:rFonts w:ascii="Arial" w:hAnsi="Arial" w:cs="Arial"/>
          <w:sz w:val="22"/>
          <w:szCs w:val="22"/>
          <w:lang w:val="en-GB"/>
        </w:rPr>
        <w:t xml:space="preserve"> </w:t>
      </w:r>
      <w:proofErr w:type="spellStart"/>
      <w:r>
        <w:rPr>
          <w:rFonts w:ascii="Arial" w:hAnsi="Arial" w:cs="Arial"/>
          <w:sz w:val="22"/>
          <w:szCs w:val="22"/>
          <w:lang w:val="en-GB"/>
        </w:rPr>
        <w:t>disciplinske</w:t>
      </w:r>
      <w:proofErr w:type="spellEnd"/>
      <w:r>
        <w:rPr>
          <w:rFonts w:ascii="Arial" w:hAnsi="Arial" w:cs="Arial"/>
          <w:sz w:val="22"/>
          <w:szCs w:val="22"/>
          <w:lang w:val="en-GB"/>
        </w:rPr>
        <w:t xml:space="preserve"> </w:t>
      </w:r>
      <w:proofErr w:type="spellStart"/>
      <w:r>
        <w:rPr>
          <w:rFonts w:ascii="Arial" w:hAnsi="Arial" w:cs="Arial"/>
          <w:sz w:val="22"/>
          <w:szCs w:val="22"/>
          <w:lang w:val="en-GB"/>
        </w:rPr>
        <w:t>odgovornosti</w:t>
      </w:r>
      <w:proofErr w:type="spellEnd"/>
      <w:r>
        <w:rPr>
          <w:rFonts w:ascii="Arial" w:hAnsi="Arial" w:cs="Arial"/>
          <w:sz w:val="22"/>
          <w:szCs w:val="22"/>
          <w:lang w:val="en-GB"/>
        </w:rPr>
        <w:t xml:space="preserve"> </w:t>
      </w:r>
      <w:proofErr w:type="spellStart"/>
      <w:r>
        <w:rPr>
          <w:rFonts w:ascii="Arial" w:hAnsi="Arial" w:cs="Arial"/>
          <w:sz w:val="22"/>
          <w:szCs w:val="22"/>
          <w:lang w:val="en-GB"/>
        </w:rPr>
        <w:t>tuženog</w:t>
      </w:r>
      <w:proofErr w:type="spellEnd"/>
      <w:r w:rsidR="003F49AC">
        <w:rPr>
          <w:rFonts w:ascii="Arial" w:hAnsi="Arial" w:cs="Arial"/>
          <w:sz w:val="22"/>
          <w:szCs w:val="22"/>
          <w:lang w:val="en-GB"/>
        </w:rPr>
        <w:t>.</w:t>
      </w:r>
    </w:p>
    <w:p w:rsidR="00E72B45" w:rsidRDefault="00E72B45" w:rsidP="00E72B45">
      <w:pPr>
        <w:autoSpaceDE w:val="0"/>
        <w:autoSpaceDN w:val="0"/>
        <w:adjustRightInd w:val="0"/>
        <w:jc w:val="both"/>
        <w:rPr>
          <w:rFonts w:ascii="Arial" w:hAnsi="Arial" w:cs="Arial"/>
          <w:sz w:val="22"/>
          <w:szCs w:val="22"/>
          <w:lang w:val="bs-Latn-BA"/>
        </w:rPr>
      </w:pPr>
    </w:p>
    <w:p w:rsidR="00314F6E" w:rsidRDefault="00C0430D" w:rsidP="00C0430D">
      <w:pPr>
        <w:autoSpaceDE w:val="0"/>
        <w:autoSpaceDN w:val="0"/>
        <w:adjustRightInd w:val="0"/>
        <w:jc w:val="both"/>
        <w:rPr>
          <w:rFonts w:ascii="Arial" w:hAnsi="Arial" w:cs="Arial"/>
          <w:sz w:val="22"/>
          <w:szCs w:val="22"/>
          <w:lang w:val="en-US"/>
        </w:rPr>
      </w:pPr>
      <w:proofErr w:type="spellStart"/>
      <w:r>
        <w:rPr>
          <w:rFonts w:ascii="Arial" w:hAnsi="Arial" w:cs="Arial"/>
          <w:sz w:val="22"/>
          <w:szCs w:val="22"/>
          <w:lang w:val="en-US"/>
        </w:rPr>
        <w:t>Dakle</w:t>
      </w:r>
      <w:proofErr w:type="spellEnd"/>
      <w:r>
        <w:rPr>
          <w:rFonts w:ascii="Arial" w:hAnsi="Arial" w:cs="Arial"/>
          <w:sz w:val="22"/>
          <w:szCs w:val="22"/>
          <w:lang w:val="en-US"/>
        </w:rPr>
        <w:t xml:space="preserve">, ova </w:t>
      </w:r>
      <w:proofErr w:type="spellStart"/>
      <w:r>
        <w:rPr>
          <w:rFonts w:ascii="Arial" w:hAnsi="Arial" w:cs="Arial"/>
          <w:sz w:val="22"/>
          <w:szCs w:val="22"/>
          <w:lang w:val="en-US"/>
        </w:rPr>
        <w:t>Komisija</w:t>
      </w:r>
      <w:proofErr w:type="spellEnd"/>
      <w:r w:rsidR="00D525C3">
        <w:rPr>
          <w:rFonts w:ascii="Arial" w:hAnsi="Arial" w:cs="Arial"/>
          <w:sz w:val="22"/>
          <w:szCs w:val="22"/>
          <w:lang w:val="en-US"/>
        </w:rPr>
        <w:t xml:space="preserve"> </w:t>
      </w:r>
      <w:proofErr w:type="spellStart"/>
      <w:r>
        <w:rPr>
          <w:rFonts w:ascii="Arial" w:hAnsi="Arial" w:cs="Arial"/>
          <w:sz w:val="22"/>
          <w:szCs w:val="22"/>
          <w:lang w:val="en-US"/>
        </w:rPr>
        <w:t>smatra</w:t>
      </w:r>
      <w:proofErr w:type="spellEnd"/>
      <w:r>
        <w:rPr>
          <w:rFonts w:ascii="Arial" w:hAnsi="Arial" w:cs="Arial"/>
          <w:sz w:val="22"/>
          <w:szCs w:val="22"/>
          <w:lang w:val="en-US"/>
        </w:rPr>
        <w:t xml:space="preserve"> da je </w:t>
      </w:r>
      <w:proofErr w:type="spellStart"/>
      <w:r>
        <w:rPr>
          <w:rFonts w:ascii="Arial" w:hAnsi="Arial" w:cs="Arial"/>
          <w:sz w:val="22"/>
          <w:szCs w:val="22"/>
          <w:lang w:val="en-US"/>
        </w:rPr>
        <w:t>Prvostepena</w:t>
      </w:r>
      <w:proofErr w:type="spellEnd"/>
      <w:r w:rsidR="00D525C3">
        <w:rPr>
          <w:rFonts w:ascii="Arial" w:hAnsi="Arial" w:cs="Arial"/>
          <w:sz w:val="22"/>
          <w:szCs w:val="22"/>
          <w:lang w:val="en-US"/>
        </w:rPr>
        <w:t xml:space="preserve"> </w:t>
      </w:r>
      <w:proofErr w:type="spellStart"/>
      <w:r>
        <w:rPr>
          <w:rFonts w:ascii="Arial" w:hAnsi="Arial" w:cs="Arial"/>
          <w:sz w:val="22"/>
          <w:szCs w:val="22"/>
          <w:lang w:val="en-US"/>
        </w:rPr>
        <w:t>disciplinska</w:t>
      </w:r>
      <w:proofErr w:type="spellEnd"/>
      <w:r w:rsidR="00D525C3">
        <w:rPr>
          <w:rFonts w:ascii="Arial" w:hAnsi="Arial" w:cs="Arial"/>
          <w:sz w:val="22"/>
          <w:szCs w:val="22"/>
          <w:lang w:val="en-US"/>
        </w:rPr>
        <w:t xml:space="preserve"> </w:t>
      </w:r>
      <w:proofErr w:type="spellStart"/>
      <w:r>
        <w:rPr>
          <w:rFonts w:ascii="Arial" w:hAnsi="Arial" w:cs="Arial"/>
          <w:sz w:val="22"/>
          <w:szCs w:val="22"/>
          <w:lang w:val="en-US"/>
        </w:rPr>
        <w:t>komisija</w:t>
      </w:r>
      <w:proofErr w:type="spellEnd"/>
      <w:r w:rsidR="00D525C3">
        <w:rPr>
          <w:rFonts w:ascii="Arial" w:hAnsi="Arial" w:cs="Arial"/>
          <w:sz w:val="22"/>
          <w:szCs w:val="22"/>
          <w:lang w:val="en-US"/>
        </w:rPr>
        <w:t xml:space="preserve"> </w:t>
      </w:r>
      <w:proofErr w:type="spellStart"/>
      <w:proofErr w:type="gramStart"/>
      <w:r w:rsidR="00F560E5">
        <w:rPr>
          <w:rFonts w:ascii="Arial" w:hAnsi="Arial" w:cs="Arial"/>
          <w:sz w:val="22"/>
          <w:szCs w:val="22"/>
          <w:lang w:val="en-US"/>
        </w:rPr>
        <w:t>na</w:t>
      </w:r>
      <w:proofErr w:type="spellEnd"/>
      <w:proofErr w:type="gramEnd"/>
      <w:r w:rsidR="00F560E5">
        <w:rPr>
          <w:rFonts w:ascii="Arial" w:hAnsi="Arial" w:cs="Arial"/>
          <w:sz w:val="22"/>
          <w:szCs w:val="22"/>
          <w:lang w:val="en-US"/>
        </w:rPr>
        <w:t xml:space="preserve"> </w:t>
      </w:r>
      <w:proofErr w:type="spellStart"/>
      <w:r w:rsidR="00F560E5">
        <w:rPr>
          <w:rFonts w:ascii="Arial" w:hAnsi="Arial" w:cs="Arial"/>
          <w:sz w:val="22"/>
          <w:szCs w:val="22"/>
          <w:lang w:val="en-US"/>
        </w:rPr>
        <w:t>temelju</w:t>
      </w:r>
      <w:proofErr w:type="spellEnd"/>
      <w:r w:rsidR="00D525C3">
        <w:rPr>
          <w:rFonts w:ascii="Arial" w:hAnsi="Arial" w:cs="Arial"/>
          <w:sz w:val="22"/>
          <w:szCs w:val="22"/>
          <w:lang w:val="en-US"/>
        </w:rPr>
        <w:t xml:space="preserve"> </w:t>
      </w:r>
      <w:proofErr w:type="spellStart"/>
      <w:r>
        <w:rPr>
          <w:rFonts w:ascii="Arial" w:hAnsi="Arial" w:cs="Arial"/>
          <w:sz w:val="22"/>
          <w:szCs w:val="22"/>
          <w:lang w:val="en-US"/>
        </w:rPr>
        <w:t>činjenično</w:t>
      </w:r>
      <w:r w:rsidR="00F560E5">
        <w:rPr>
          <w:rFonts w:ascii="Arial" w:hAnsi="Arial" w:cs="Arial"/>
          <w:sz w:val="22"/>
          <w:szCs w:val="22"/>
          <w:lang w:val="en-US"/>
        </w:rPr>
        <w:t>g</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stanja</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koje</w:t>
      </w:r>
      <w:proofErr w:type="spellEnd"/>
      <w:r w:rsidR="00F560E5">
        <w:rPr>
          <w:rFonts w:ascii="Arial" w:hAnsi="Arial" w:cs="Arial"/>
          <w:sz w:val="22"/>
          <w:szCs w:val="22"/>
          <w:lang w:val="en-US"/>
        </w:rPr>
        <w:t xml:space="preserve"> je </w:t>
      </w:r>
      <w:proofErr w:type="spellStart"/>
      <w:r w:rsidR="00F560E5">
        <w:rPr>
          <w:rFonts w:ascii="Arial" w:hAnsi="Arial" w:cs="Arial"/>
          <w:sz w:val="22"/>
          <w:szCs w:val="22"/>
          <w:lang w:val="en-US"/>
        </w:rPr>
        <w:t>tuženi</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priznao</w:t>
      </w:r>
      <w:proofErr w:type="spellEnd"/>
      <w:r w:rsidR="00F560E5">
        <w:rPr>
          <w:rFonts w:ascii="Arial" w:hAnsi="Arial" w:cs="Arial"/>
          <w:sz w:val="22"/>
          <w:szCs w:val="22"/>
          <w:lang w:val="en-US"/>
        </w:rPr>
        <w:t xml:space="preserve">, </w:t>
      </w:r>
      <w:proofErr w:type="spellStart"/>
      <w:r w:rsidR="00D525C3">
        <w:rPr>
          <w:rFonts w:ascii="Arial" w:hAnsi="Arial" w:cs="Arial"/>
          <w:sz w:val="22"/>
          <w:szCs w:val="22"/>
          <w:lang w:val="en-US"/>
        </w:rPr>
        <w:t>pravil</w:t>
      </w:r>
      <w:r w:rsidR="00F560E5">
        <w:rPr>
          <w:rFonts w:ascii="Arial" w:hAnsi="Arial" w:cs="Arial"/>
          <w:sz w:val="22"/>
          <w:szCs w:val="22"/>
          <w:lang w:val="en-US"/>
        </w:rPr>
        <w:t>no</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primjenila</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ma</w:t>
      </w:r>
      <w:r w:rsidR="003A70F3">
        <w:rPr>
          <w:rFonts w:ascii="Arial" w:hAnsi="Arial" w:cs="Arial"/>
          <w:sz w:val="22"/>
          <w:szCs w:val="22"/>
          <w:lang w:val="en-US"/>
        </w:rPr>
        <w:t>terijalno</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pravo</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kada</w:t>
      </w:r>
      <w:proofErr w:type="spellEnd"/>
      <w:r w:rsidR="003A70F3">
        <w:rPr>
          <w:rFonts w:ascii="Arial" w:hAnsi="Arial" w:cs="Arial"/>
          <w:sz w:val="22"/>
          <w:szCs w:val="22"/>
          <w:lang w:val="en-US"/>
        </w:rPr>
        <w:t xml:space="preserve"> je </w:t>
      </w:r>
      <w:proofErr w:type="spellStart"/>
      <w:r w:rsidR="003A70F3">
        <w:rPr>
          <w:rFonts w:ascii="Arial" w:hAnsi="Arial" w:cs="Arial"/>
          <w:sz w:val="22"/>
          <w:szCs w:val="22"/>
          <w:lang w:val="en-US"/>
        </w:rPr>
        <w:t>ponašanje</w:t>
      </w:r>
      <w:proofErr w:type="spellEnd"/>
      <w:r w:rsidR="00F560E5">
        <w:rPr>
          <w:rFonts w:ascii="Arial" w:hAnsi="Arial" w:cs="Arial"/>
          <w:sz w:val="22"/>
          <w:szCs w:val="22"/>
          <w:lang w:val="en-US"/>
        </w:rPr>
        <w:t xml:space="preserve"> </w:t>
      </w:r>
      <w:proofErr w:type="spellStart"/>
      <w:r w:rsidR="00F560E5">
        <w:rPr>
          <w:rFonts w:ascii="Arial" w:hAnsi="Arial" w:cs="Arial"/>
          <w:sz w:val="22"/>
          <w:szCs w:val="22"/>
          <w:lang w:val="en-US"/>
        </w:rPr>
        <w:t>tuženog</w:t>
      </w:r>
      <w:proofErr w:type="spellEnd"/>
      <w:r w:rsidR="00F560E5">
        <w:rPr>
          <w:rFonts w:ascii="Arial" w:hAnsi="Arial" w:cs="Arial"/>
          <w:sz w:val="22"/>
          <w:szCs w:val="22"/>
          <w:lang w:val="en-US"/>
        </w:rPr>
        <w:t xml:space="preserve"> </w:t>
      </w:r>
      <w:proofErr w:type="spellStart"/>
      <w:r w:rsidR="003A70F3">
        <w:rPr>
          <w:rFonts w:ascii="Arial" w:hAnsi="Arial" w:cs="Arial"/>
          <w:sz w:val="22"/>
          <w:szCs w:val="22"/>
          <w:lang w:val="en-US"/>
        </w:rPr>
        <w:t>detaljno</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opisano</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izrekom</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pobijane</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odluke</w:t>
      </w:r>
      <w:proofErr w:type="spellEnd"/>
      <w:r w:rsidR="003A70F3">
        <w:rPr>
          <w:rFonts w:ascii="Arial" w:hAnsi="Arial" w:cs="Arial"/>
          <w:sz w:val="22"/>
          <w:szCs w:val="22"/>
          <w:lang w:val="en-US"/>
        </w:rPr>
        <w:t xml:space="preserve"> </w:t>
      </w:r>
      <w:proofErr w:type="spellStart"/>
      <w:r w:rsidR="00F560E5">
        <w:rPr>
          <w:rFonts w:ascii="Arial" w:hAnsi="Arial" w:cs="Arial"/>
          <w:sz w:val="22"/>
          <w:szCs w:val="22"/>
          <w:lang w:val="en-US"/>
        </w:rPr>
        <w:t>po</w:t>
      </w:r>
      <w:r w:rsidR="006C4373">
        <w:rPr>
          <w:rFonts w:ascii="Arial" w:hAnsi="Arial" w:cs="Arial"/>
          <w:sz w:val="22"/>
          <w:szCs w:val="22"/>
          <w:lang w:val="en-US"/>
        </w:rPr>
        <w:t>dvela</w:t>
      </w:r>
      <w:proofErr w:type="spellEnd"/>
      <w:r w:rsidR="006C4373">
        <w:rPr>
          <w:rFonts w:ascii="Arial" w:hAnsi="Arial" w:cs="Arial"/>
          <w:sz w:val="22"/>
          <w:szCs w:val="22"/>
          <w:lang w:val="en-US"/>
        </w:rPr>
        <w:t xml:space="preserve"> pod </w:t>
      </w:r>
      <w:proofErr w:type="spellStart"/>
      <w:r w:rsidR="006C4373">
        <w:rPr>
          <w:rFonts w:ascii="Arial" w:hAnsi="Arial" w:cs="Arial"/>
          <w:sz w:val="22"/>
          <w:szCs w:val="22"/>
          <w:lang w:val="en-US"/>
        </w:rPr>
        <w:t>disciplinski</w:t>
      </w:r>
      <w:proofErr w:type="spellEnd"/>
      <w:r w:rsidR="006C4373">
        <w:rPr>
          <w:rFonts w:ascii="Arial" w:hAnsi="Arial" w:cs="Arial"/>
          <w:sz w:val="22"/>
          <w:szCs w:val="22"/>
          <w:lang w:val="en-US"/>
        </w:rPr>
        <w:t xml:space="preserve"> </w:t>
      </w:r>
      <w:proofErr w:type="spellStart"/>
      <w:r w:rsidR="006C4373">
        <w:rPr>
          <w:rFonts w:ascii="Arial" w:hAnsi="Arial" w:cs="Arial"/>
          <w:sz w:val="22"/>
          <w:szCs w:val="22"/>
          <w:lang w:val="en-US"/>
        </w:rPr>
        <w:t>pekršaj</w:t>
      </w:r>
      <w:proofErr w:type="spellEnd"/>
      <w:r w:rsidR="006C4373">
        <w:rPr>
          <w:rFonts w:ascii="Arial" w:hAnsi="Arial" w:cs="Arial"/>
          <w:sz w:val="22"/>
          <w:szCs w:val="22"/>
          <w:lang w:val="en-US"/>
        </w:rPr>
        <w:t xml:space="preserve"> </w:t>
      </w:r>
      <w:proofErr w:type="spellStart"/>
      <w:r w:rsidR="006C4373">
        <w:rPr>
          <w:rFonts w:ascii="Arial" w:hAnsi="Arial" w:cs="Arial"/>
          <w:sz w:val="22"/>
          <w:szCs w:val="22"/>
          <w:lang w:val="en-US"/>
        </w:rPr>
        <w:t>iz</w:t>
      </w:r>
      <w:proofErr w:type="spellEnd"/>
      <w:r w:rsidR="006C4373">
        <w:rPr>
          <w:rFonts w:ascii="Arial" w:hAnsi="Arial" w:cs="Arial"/>
          <w:sz w:val="22"/>
          <w:szCs w:val="22"/>
          <w:lang w:val="en-US"/>
        </w:rPr>
        <w:t xml:space="preserve"> </w:t>
      </w:r>
      <w:proofErr w:type="spellStart"/>
      <w:r w:rsidR="006C4373">
        <w:rPr>
          <w:rFonts w:ascii="Arial" w:hAnsi="Arial" w:cs="Arial"/>
          <w:sz w:val="22"/>
          <w:szCs w:val="22"/>
          <w:lang w:val="en-US"/>
        </w:rPr>
        <w:t>č</w:t>
      </w:r>
      <w:r w:rsidR="00F560E5">
        <w:rPr>
          <w:rFonts w:ascii="Arial" w:hAnsi="Arial" w:cs="Arial"/>
          <w:sz w:val="22"/>
          <w:szCs w:val="22"/>
          <w:lang w:val="en-US"/>
        </w:rPr>
        <w:t>lana</w:t>
      </w:r>
      <w:proofErr w:type="spellEnd"/>
      <w:r w:rsidR="00F560E5">
        <w:rPr>
          <w:rFonts w:ascii="Arial" w:hAnsi="Arial" w:cs="Arial"/>
          <w:sz w:val="22"/>
          <w:szCs w:val="22"/>
          <w:lang w:val="en-US"/>
        </w:rPr>
        <w:t xml:space="preserve"> 56. </w:t>
      </w:r>
      <w:proofErr w:type="spellStart"/>
      <w:proofErr w:type="gramStart"/>
      <w:r w:rsidR="00F560E5">
        <w:rPr>
          <w:rFonts w:ascii="Arial" w:hAnsi="Arial" w:cs="Arial"/>
          <w:sz w:val="22"/>
          <w:szCs w:val="22"/>
          <w:lang w:val="en-US"/>
        </w:rPr>
        <w:t>tačka</w:t>
      </w:r>
      <w:proofErr w:type="spellEnd"/>
      <w:proofErr w:type="gramEnd"/>
      <w:r w:rsidR="00F560E5">
        <w:rPr>
          <w:rFonts w:ascii="Arial" w:hAnsi="Arial" w:cs="Arial"/>
          <w:sz w:val="22"/>
          <w:szCs w:val="22"/>
          <w:lang w:val="en-US"/>
        </w:rPr>
        <w:t xml:space="preserve"> 8. </w:t>
      </w:r>
      <w:proofErr w:type="spellStart"/>
      <w:r w:rsidR="00F560E5">
        <w:rPr>
          <w:rFonts w:ascii="Arial" w:hAnsi="Arial" w:cs="Arial"/>
          <w:sz w:val="22"/>
          <w:szCs w:val="22"/>
          <w:lang w:val="en-US"/>
        </w:rPr>
        <w:t>Z</w:t>
      </w:r>
      <w:r w:rsidR="006C4373">
        <w:rPr>
          <w:rFonts w:ascii="Arial" w:hAnsi="Arial" w:cs="Arial"/>
          <w:sz w:val="22"/>
          <w:szCs w:val="22"/>
          <w:lang w:val="en-US"/>
        </w:rPr>
        <w:t>ako</w:t>
      </w:r>
      <w:r w:rsidR="00F560E5">
        <w:rPr>
          <w:rFonts w:ascii="Arial" w:hAnsi="Arial" w:cs="Arial"/>
          <w:sz w:val="22"/>
          <w:szCs w:val="22"/>
          <w:lang w:val="en-US"/>
        </w:rPr>
        <w:t>n</w:t>
      </w:r>
      <w:r w:rsidR="006C4373">
        <w:rPr>
          <w:rFonts w:ascii="Arial" w:hAnsi="Arial" w:cs="Arial"/>
          <w:sz w:val="22"/>
          <w:szCs w:val="22"/>
          <w:lang w:val="en-US"/>
        </w:rPr>
        <w:t>a</w:t>
      </w:r>
      <w:proofErr w:type="spellEnd"/>
      <w:r w:rsidR="00F560E5">
        <w:rPr>
          <w:rFonts w:ascii="Arial" w:hAnsi="Arial" w:cs="Arial"/>
          <w:sz w:val="22"/>
          <w:szCs w:val="22"/>
          <w:lang w:val="en-US"/>
        </w:rPr>
        <w:t xml:space="preserve"> o VSTV-u </w:t>
      </w:r>
      <w:proofErr w:type="spellStart"/>
      <w:r w:rsidR="00F560E5">
        <w:rPr>
          <w:rFonts w:ascii="Arial" w:hAnsi="Arial" w:cs="Arial"/>
          <w:sz w:val="22"/>
          <w:szCs w:val="22"/>
          <w:lang w:val="en-US"/>
        </w:rPr>
        <w:t>BiH</w:t>
      </w:r>
      <w:proofErr w:type="spellEnd"/>
      <w:proofErr w:type="gramStart"/>
      <w:r w:rsidR="001C1F47">
        <w:rPr>
          <w:rFonts w:ascii="Arial" w:hAnsi="Arial" w:cs="Arial"/>
          <w:sz w:val="22"/>
          <w:szCs w:val="22"/>
          <w:lang w:val="en-US"/>
        </w:rPr>
        <w:t xml:space="preserve">, </w:t>
      </w:r>
      <w:r w:rsidR="003A70F3">
        <w:rPr>
          <w:rFonts w:ascii="Arial" w:hAnsi="Arial" w:cs="Arial"/>
          <w:sz w:val="22"/>
          <w:szCs w:val="22"/>
          <w:lang w:val="en-US"/>
        </w:rPr>
        <w:t>”</w:t>
      </w:r>
      <w:proofErr w:type="spellStart"/>
      <w:proofErr w:type="gramEnd"/>
      <w:r w:rsidR="003A70F3">
        <w:rPr>
          <w:rFonts w:ascii="Arial" w:hAnsi="Arial" w:cs="Arial"/>
          <w:sz w:val="22"/>
          <w:szCs w:val="22"/>
          <w:lang w:val="en-US"/>
        </w:rPr>
        <w:t>nemar</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ili</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nepažnja</w:t>
      </w:r>
      <w:proofErr w:type="spellEnd"/>
      <w:r w:rsidR="003A70F3">
        <w:rPr>
          <w:rFonts w:ascii="Arial" w:hAnsi="Arial" w:cs="Arial"/>
          <w:sz w:val="22"/>
          <w:szCs w:val="22"/>
          <w:lang w:val="en-US"/>
        </w:rPr>
        <w:t xml:space="preserve"> u </w:t>
      </w:r>
      <w:proofErr w:type="spellStart"/>
      <w:r w:rsidR="003A70F3">
        <w:rPr>
          <w:rFonts w:ascii="Arial" w:hAnsi="Arial" w:cs="Arial"/>
          <w:sz w:val="22"/>
          <w:szCs w:val="22"/>
          <w:lang w:val="en-US"/>
        </w:rPr>
        <w:t>vršenju</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službenih</w:t>
      </w:r>
      <w:proofErr w:type="spellEnd"/>
      <w:r w:rsidR="003A70F3">
        <w:rPr>
          <w:rFonts w:ascii="Arial" w:hAnsi="Arial" w:cs="Arial"/>
          <w:sz w:val="22"/>
          <w:szCs w:val="22"/>
          <w:lang w:val="en-US"/>
        </w:rPr>
        <w:t xml:space="preserve"> </w:t>
      </w:r>
      <w:proofErr w:type="spellStart"/>
      <w:r w:rsidR="003A70F3">
        <w:rPr>
          <w:rFonts w:ascii="Arial" w:hAnsi="Arial" w:cs="Arial"/>
          <w:sz w:val="22"/>
          <w:szCs w:val="22"/>
          <w:lang w:val="en-US"/>
        </w:rPr>
        <w:t>dužnosti</w:t>
      </w:r>
      <w:proofErr w:type="spellEnd"/>
      <w:r w:rsidR="003A70F3">
        <w:rPr>
          <w:rFonts w:ascii="Arial" w:hAnsi="Arial" w:cs="Arial"/>
          <w:sz w:val="22"/>
          <w:szCs w:val="22"/>
          <w:lang w:val="en-US"/>
        </w:rPr>
        <w:t>”</w:t>
      </w:r>
      <w:r w:rsidR="00D525C3">
        <w:rPr>
          <w:rFonts w:ascii="Arial" w:hAnsi="Arial" w:cs="Arial"/>
          <w:sz w:val="22"/>
          <w:szCs w:val="22"/>
          <w:lang w:val="en-US"/>
        </w:rPr>
        <w:t xml:space="preserve"> </w:t>
      </w:r>
      <w:proofErr w:type="spellStart"/>
      <w:r w:rsidR="00F560E5">
        <w:rPr>
          <w:rFonts w:ascii="Arial" w:hAnsi="Arial" w:cs="Arial"/>
          <w:sz w:val="22"/>
          <w:szCs w:val="22"/>
          <w:lang w:val="en-US"/>
        </w:rPr>
        <w:t>te</w:t>
      </w:r>
      <w:proofErr w:type="spellEnd"/>
      <w:r w:rsidR="00F560E5">
        <w:rPr>
          <w:rFonts w:ascii="Arial" w:hAnsi="Arial" w:cs="Arial"/>
          <w:sz w:val="22"/>
          <w:szCs w:val="22"/>
          <w:lang w:val="en-US"/>
        </w:rPr>
        <w:t xml:space="preserve"> je </w:t>
      </w:r>
      <w:proofErr w:type="spellStart"/>
      <w:r w:rsidR="00980762">
        <w:rPr>
          <w:rFonts w:ascii="Arial" w:hAnsi="Arial" w:cs="Arial"/>
          <w:sz w:val="22"/>
          <w:szCs w:val="22"/>
          <w:lang w:val="en-US"/>
        </w:rPr>
        <w:t>pravilnom</w:t>
      </w:r>
      <w:proofErr w:type="spellEnd"/>
      <w:r w:rsidR="00980762">
        <w:rPr>
          <w:rFonts w:ascii="Arial" w:hAnsi="Arial" w:cs="Arial"/>
          <w:sz w:val="22"/>
          <w:szCs w:val="22"/>
          <w:lang w:val="en-US"/>
        </w:rPr>
        <w:t xml:space="preserve"> </w:t>
      </w:r>
      <w:proofErr w:type="spellStart"/>
      <w:r w:rsidR="00980762">
        <w:rPr>
          <w:rFonts w:ascii="Arial" w:hAnsi="Arial" w:cs="Arial"/>
          <w:sz w:val="22"/>
          <w:szCs w:val="22"/>
          <w:lang w:val="en-US"/>
        </w:rPr>
        <w:t>ocjenom</w:t>
      </w:r>
      <w:proofErr w:type="spellEnd"/>
      <w:r w:rsidR="00980762">
        <w:rPr>
          <w:rFonts w:ascii="Arial" w:hAnsi="Arial" w:cs="Arial"/>
          <w:sz w:val="22"/>
          <w:szCs w:val="22"/>
          <w:lang w:val="en-US"/>
        </w:rPr>
        <w:t xml:space="preserve"> </w:t>
      </w:r>
      <w:proofErr w:type="spellStart"/>
      <w:r w:rsidR="00980762">
        <w:rPr>
          <w:rFonts w:ascii="Arial" w:hAnsi="Arial" w:cs="Arial"/>
          <w:sz w:val="22"/>
          <w:szCs w:val="22"/>
          <w:lang w:val="en-US"/>
        </w:rPr>
        <w:t>s</w:t>
      </w:r>
      <w:r w:rsidR="00E34C9D">
        <w:rPr>
          <w:rFonts w:ascii="Arial" w:hAnsi="Arial" w:cs="Arial"/>
          <w:sz w:val="22"/>
          <w:szCs w:val="22"/>
          <w:lang w:val="en-US"/>
        </w:rPr>
        <w:t>v</w:t>
      </w:r>
      <w:r w:rsidR="00980762">
        <w:rPr>
          <w:rFonts w:ascii="Arial" w:hAnsi="Arial" w:cs="Arial"/>
          <w:sz w:val="22"/>
          <w:szCs w:val="22"/>
          <w:lang w:val="en-US"/>
        </w:rPr>
        <w:t>ih</w:t>
      </w:r>
      <w:proofErr w:type="spellEnd"/>
      <w:r w:rsidR="00980762">
        <w:rPr>
          <w:rFonts w:ascii="Arial" w:hAnsi="Arial" w:cs="Arial"/>
          <w:sz w:val="22"/>
          <w:szCs w:val="22"/>
          <w:lang w:val="en-US"/>
        </w:rPr>
        <w:t xml:space="preserve"> </w:t>
      </w:r>
      <w:proofErr w:type="spellStart"/>
      <w:r w:rsidR="00980762">
        <w:rPr>
          <w:rFonts w:ascii="Arial" w:hAnsi="Arial" w:cs="Arial"/>
          <w:sz w:val="22"/>
          <w:szCs w:val="22"/>
          <w:lang w:val="en-US"/>
        </w:rPr>
        <w:t>okolnosti</w:t>
      </w:r>
      <w:proofErr w:type="spellEnd"/>
      <w:r w:rsidR="00980762">
        <w:rPr>
          <w:rFonts w:ascii="Arial" w:hAnsi="Arial" w:cs="Arial"/>
          <w:sz w:val="22"/>
          <w:szCs w:val="22"/>
          <w:lang w:val="en-US"/>
        </w:rPr>
        <w:t xml:space="preserve"> </w:t>
      </w:r>
      <w:proofErr w:type="spellStart"/>
      <w:r w:rsidR="00980762">
        <w:rPr>
          <w:rFonts w:ascii="Arial" w:hAnsi="Arial" w:cs="Arial"/>
          <w:sz w:val="22"/>
          <w:szCs w:val="22"/>
          <w:lang w:val="en-US"/>
        </w:rPr>
        <w:t>konkretnog</w:t>
      </w:r>
      <w:proofErr w:type="spellEnd"/>
      <w:r w:rsidR="00980762">
        <w:rPr>
          <w:rFonts w:ascii="Arial" w:hAnsi="Arial" w:cs="Arial"/>
          <w:sz w:val="22"/>
          <w:szCs w:val="22"/>
          <w:lang w:val="en-US"/>
        </w:rPr>
        <w:t xml:space="preserve"> </w:t>
      </w:r>
      <w:proofErr w:type="spellStart"/>
      <w:r w:rsidR="00980762">
        <w:rPr>
          <w:rFonts w:ascii="Arial" w:hAnsi="Arial" w:cs="Arial"/>
          <w:sz w:val="22"/>
          <w:szCs w:val="22"/>
          <w:lang w:val="en-US"/>
        </w:rPr>
        <w:t>slučaja</w:t>
      </w:r>
      <w:proofErr w:type="spellEnd"/>
      <w:r w:rsidR="00980762">
        <w:rPr>
          <w:rFonts w:ascii="Arial" w:hAnsi="Arial" w:cs="Arial"/>
          <w:sz w:val="22"/>
          <w:szCs w:val="22"/>
          <w:lang w:val="en-US"/>
        </w:rPr>
        <w:t xml:space="preserve"> </w:t>
      </w:r>
      <w:r w:rsidR="007850D4">
        <w:rPr>
          <w:rFonts w:ascii="Arial" w:hAnsi="Arial" w:cs="Arial"/>
          <w:sz w:val="22"/>
          <w:szCs w:val="22"/>
          <w:lang w:val="en-US"/>
        </w:rPr>
        <w:t xml:space="preserve">u </w:t>
      </w:r>
      <w:proofErr w:type="spellStart"/>
      <w:r w:rsidR="007850D4">
        <w:rPr>
          <w:rFonts w:ascii="Arial" w:hAnsi="Arial" w:cs="Arial"/>
          <w:sz w:val="22"/>
          <w:szCs w:val="22"/>
          <w:lang w:val="en-US"/>
        </w:rPr>
        <w:t>smislu</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člana</w:t>
      </w:r>
      <w:proofErr w:type="spellEnd"/>
      <w:r w:rsidR="007850D4">
        <w:rPr>
          <w:rFonts w:ascii="Arial" w:hAnsi="Arial" w:cs="Arial"/>
          <w:sz w:val="22"/>
          <w:szCs w:val="22"/>
          <w:lang w:val="en-US"/>
        </w:rPr>
        <w:t xml:space="preserve"> 59. </w:t>
      </w:r>
      <w:proofErr w:type="spellStart"/>
      <w:r w:rsidR="007850D4">
        <w:rPr>
          <w:rFonts w:ascii="Arial" w:hAnsi="Arial" w:cs="Arial"/>
          <w:sz w:val="22"/>
          <w:szCs w:val="22"/>
          <w:lang w:val="en-US"/>
        </w:rPr>
        <w:t>Zakona</w:t>
      </w:r>
      <w:proofErr w:type="spellEnd"/>
      <w:r w:rsidR="007850D4">
        <w:rPr>
          <w:rFonts w:ascii="Arial" w:hAnsi="Arial" w:cs="Arial"/>
          <w:sz w:val="22"/>
          <w:szCs w:val="22"/>
          <w:lang w:val="en-US"/>
        </w:rPr>
        <w:t xml:space="preserve"> o VSTV-u </w:t>
      </w:r>
      <w:proofErr w:type="spellStart"/>
      <w:r w:rsidR="007850D4">
        <w:rPr>
          <w:rFonts w:ascii="Arial" w:hAnsi="Arial" w:cs="Arial"/>
          <w:sz w:val="22"/>
          <w:szCs w:val="22"/>
          <w:lang w:val="en-US"/>
        </w:rPr>
        <w:t>BiH</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pravilno</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postupila</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kada</w:t>
      </w:r>
      <w:proofErr w:type="spellEnd"/>
      <w:r w:rsidR="007850D4">
        <w:rPr>
          <w:rFonts w:ascii="Arial" w:hAnsi="Arial" w:cs="Arial"/>
          <w:sz w:val="22"/>
          <w:szCs w:val="22"/>
          <w:lang w:val="en-US"/>
        </w:rPr>
        <w:t xml:space="preserve"> je </w:t>
      </w:r>
      <w:proofErr w:type="spellStart"/>
      <w:r w:rsidR="007850D4">
        <w:rPr>
          <w:rFonts w:ascii="Arial" w:hAnsi="Arial" w:cs="Arial"/>
          <w:sz w:val="22"/>
          <w:szCs w:val="22"/>
          <w:lang w:val="en-US"/>
        </w:rPr>
        <w:t>tuženom</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izrekla</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disciplinsku</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mjeru</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Javnu</w:t>
      </w:r>
      <w:proofErr w:type="spellEnd"/>
      <w:r w:rsidR="007850D4">
        <w:rPr>
          <w:rFonts w:ascii="Arial" w:hAnsi="Arial" w:cs="Arial"/>
          <w:sz w:val="22"/>
          <w:szCs w:val="22"/>
          <w:lang w:val="en-US"/>
        </w:rPr>
        <w:t xml:space="preserve"> </w:t>
      </w:r>
      <w:proofErr w:type="spellStart"/>
      <w:r w:rsidR="007850D4">
        <w:rPr>
          <w:rFonts w:ascii="Arial" w:hAnsi="Arial" w:cs="Arial"/>
          <w:sz w:val="22"/>
          <w:szCs w:val="22"/>
          <w:lang w:val="en-US"/>
        </w:rPr>
        <w:t>opomenu</w:t>
      </w:r>
      <w:proofErr w:type="spellEnd"/>
      <w:r w:rsidR="007850D4">
        <w:rPr>
          <w:rFonts w:ascii="Arial" w:hAnsi="Arial" w:cs="Arial"/>
          <w:sz w:val="22"/>
          <w:szCs w:val="22"/>
          <w:lang w:val="en-US"/>
        </w:rPr>
        <w:t>.</w:t>
      </w:r>
    </w:p>
    <w:p w:rsidR="004B2C66" w:rsidRDefault="004B2C66" w:rsidP="004B2C66">
      <w:pPr>
        <w:autoSpaceDE w:val="0"/>
        <w:autoSpaceDN w:val="0"/>
        <w:adjustRightInd w:val="0"/>
        <w:jc w:val="both"/>
        <w:rPr>
          <w:rFonts w:ascii="Arial" w:hAnsi="Arial" w:cs="Arial"/>
          <w:sz w:val="22"/>
          <w:szCs w:val="22"/>
          <w:lang w:val="hr-HR"/>
        </w:rPr>
      </w:pPr>
    </w:p>
    <w:p w:rsidR="00F560E5" w:rsidRDefault="006C4373" w:rsidP="004B2C66">
      <w:pPr>
        <w:autoSpaceDE w:val="0"/>
        <w:autoSpaceDN w:val="0"/>
        <w:adjustRightInd w:val="0"/>
        <w:jc w:val="both"/>
        <w:rPr>
          <w:rFonts w:ascii="Arial" w:hAnsi="Arial" w:cs="Arial"/>
          <w:color w:val="000000"/>
          <w:sz w:val="22"/>
          <w:szCs w:val="22"/>
          <w:lang w:val="bs-Latn-BA"/>
        </w:rPr>
      </w:pPr>
      <w:r>
        <w:rPr>
          <w:rFonts w:ascii="Arial" w:hAnsi="Arial" w:cs="Arial"/>
          <w:color w:val="000000"/>
          <w:sz w:val="22"/>
          <w:szCs w:val="22"/>
          <w:lang w:val="bs-Latn-BA"/>
        </w:rPr>
        <w:t xml:space="preserve">Ova Komisija </w:t>
      </w:r>
      <w:proofErr w:type="spellStart"/>
      <w:r>
        <w:rPr>
          <w:rFonts w:ascii="Arial" w:hAnsi="Arial" w:cs="Arial"/>
          <w:color w:val="000000"/>
          <w:sz w:val="22"/>
          <w:szCs w:val="22"/>
          <w:lang w:val="bs-Latn-BA"/>
        </w:rPr>
        <w:t>konstatuje</w:t>
      </w:r>
      <w:proofErr w:type="spellEnd"/>
      <w:r>
        <w:rPr>
          <w:rFonts w:ascii="Arial" w:hAnsi="Arial" w:cs="Arial"/>
          <w:color w:val="000000"/>
          <w:sz w:val="22"/>
          <w:szCs w:val="22"/>
          <w:lang w:val="bs-Latn-BA"/>
        </w:rPr>
        <w:t xml:space="preserve"> da se neosnovanim pokazuje </w:t>
      </w:r>
      <w:r w:rsidR="004B2C66">
        <w:rPr>
          <w:rFonts w:ascii="Arial" w:hAnsi="Arial" w:cs="Arial"/>
          <w:color w:val="000000"/>
          <w:sz w:val="22"/>
          <w:szCs w:val="22"/>
          <w:lang w:val="bs-Latn-BA"/>
        </w:rPr>
        <w:t>žalb</w:t>
      </w:r>
      <w:r>
        <w:rPr>
          <w:rFonts w:ascii="Arial" w:hAnsi="Arial" w:cs="Arial"/>
          <w:color w:val="000000"/>
          <w:sz w:val="22"/>
          <w:szCs w:val="22"/>
          <w:lang w:val="bs-Latn-BA"/>
        </w:rPr>
        <w:t>eni</w:t>
      </w:r>
      <w:r w:rsidR="00980762">
        <w:rPr>
          <w:rFonts w:ascii="Arial" w:hAnsi="Arial" w:cs="Arial"/>
          <w:color w:val="000000"/>
          <w:sz w:val="22"/>
          <w:szCs w:val="22"/>
          <w:lang w:val="bs-Latn-BA"/>
        </w:rPr>
        <w:t xml:space="preserve"> </w:t>
      </w:r>
      <w:r w:rsidR="009C4DA9">
        <w:rPr>
          <w:rFonts w:ascii="Arial" w:hAnsi="Arial" w:cs="Arial"/>
          <w:color w:val="000000"/>
          <w:sz w:val="22"/>
          <w:szCs w:val="22"/>
          <w:lang w:val="bs-Latn-BA"/>
        </w:rPr>
        <w:t>navod</w:t>
      </w:r>
      <w:r w:rsidR="00F560E5">
        <w:rPr>
          <w:rFonts w:ascii="Arial" w:hAnsi="Arial" w:cs="Arial"/>
          <w:color w:val="000000"/>
          <w:sz w:val="22"/>
          <w:szCs w:val="22"/>
          <w:lang w:val="bs-Latn-BA"/>
        </w:rPr>
        <w:t xml:space="preserve"> tuženo</w:t>
      </w:r>
      <w:r>
        <w:rPr>
          <w:rFonts w:ascii="Arial" w:hAnsi="Arial" w:cs="Arial"/>
          <w:color w:val="000000"/>
          <w:sz w:val="22"/>
          <w:szCs w:val="22"/>
          <w:lang w:val="bs-Latn-BA"/>
        </w:rPr>
        <w:t xml:space="preserve">g </w:t>
      </w:r>
      <w:r w:rsidR="00F560E5">
        <w:rPr>
          <w:rFonts w:ascii="Arial" w:hAnsi="Arial" w:cs="Arial"/>
          <w:color w:val="000000"/>
          <w:sz w:val="22"/>
          <w:szCs w:val="22"/>
          <w:lang w:val="bs-Latn-BA"/>
        </w:rPr>
        <w:t xml:space="preserve">da </w:t>
      </w:r>
      <w:r>
        <w:rPr>
          <w:rFonts w:ascii="Arial" w:hAnsi="Arial" w:cs="Arial"/>
          <w:color w:val="000000"/>
          <w:sz w:val="22"/>
          <w:szCs w:val="22"/>
          <w:lang w:val="bs-Latn-BA"/>
        </w:rPr>
        <w:t xml:space="preserve"> Prvostepena disciplinska komisija </w:t>
      </w:r>
      <w:r w:rsidR="00BD3B75">
        <w:rPr>
          <w:rFonts w:ascii="Arial" w:hAnsi="Arial" w:cs="Arial"/>
          <w:color w:val="000000"/>
          <w:sz w:val="22"/>
          <w:szCs w:val="22"/>
          <w:lang w:val="bs-Latn-BA"/>
        </w:rPr>
        <w:t xml:space="preserve">prilikom </w:t>
      </w:r>
      <w:proofErr w:type="spellStart"/>
      <w:r w:rsidR="00BD3B75">
        <w:rPr>
          <w:rFonts w:ascii="Arial" w:hAnsi="Arial" w:cs="Arial"/>
          <w:color w:val="000000"/>
          <w:sz w:val="22"/>
          <w:szCs w:val="22"/>
          <w:lang w:val="bs-Latn-BA"/>
        </w:rPr>
        <w:t>odlučivanja</w:t>
      </w:r>
      <w:proofErr w:type="spellEnd"/>
      <w:r w:rsidR="00BD3B75">
        <w:rPr>
          <w:rFonts w:ascii="Arial" w:hAnsi="Arial" w:cs="Arial"/>
          <w:color w:val="000000"/>
          <w:sz w:val="22"/>
          <w:szCs w:val="22"/>
          <w:lang w:val="bs-Latn-BA"/>
        </w:rPr>
        <w:t xml:space="preserve"> o discipli</w:t>
      </w:r>
      <w:r>
        <w:rPr>
          <w:rFonts w:ascii="Arial" w:hAnsi="Arial" w:cs="Arial"/>
          <w:color w:val="000000"/>
          <w:sz w:val="22"/>
          <w:szCs w:val="22"/>
          <w:lang w:val="bs-Latn-BA"/>
        </w:rPr>
        <w:t>n</w:t>
      </w:r>
      <w:r w:rsidR="00BD3B75">
        <w:rPr>
          <w:rFonts w:ascii="Arial" w:hAnsi="Arial" w:cs="Arial"/>
          <w:color w:val="000000"/>
          <w:sz w:val="22"/>
          <w:szCs w:val="22"/>
          <w:lang w:val="bs-Latn-BA"/>
        </w:rPr>
        <w:t>s</w:t>
      </w:r>
      <w:r w:rsidR="009C4DA9">
        <w:rPr>
          <w:rFonts w:ascii="Arial" w:hAnsi="Arial" w:cs="Arial"/>
          <w:color w:val="000000"/>
          <w:sz w:val="22"/>
          <w:szCs w:val="22"/>
          <w:lang w:val="bs-Latn-BA"/>
        </w:rPr>
        <w:t>koj mjeri koju će izreć</w:t>
      </w:r>
      <w:r>
        <w:rPr>
          <w:rFonts w:ascii="Arial" w:hAnsi="Arial" w:cs="Arial"/>
          <w:color w:val="000000"/>
          <w:sz w:val="22"/>
          <w:szCs w:val="22"/>
          <w:lang w:val="bs-Latn-BA"/>
        </w:rPr>
        <w:t>i tuženom nije</w:t>
      </w:r>
      <w:r w:rsidR="00F560E5">
        <w:rPr>
          <w:rFonts w:ascii="Arial" w:hAnsi="Arial" w:cs="Arial"/>
          <w:color w:val="000000"/>
          <w:sz w:val="22"/>
          <w:szCs w:val="22"/>
          <w:lang w:val="bs-Latn-BA"/>
        </w:rPr>
        <w:t xml:space="preserve"> u dovoljnoj mjeri ci</w:t>
      </w:r>
      <w:r>
        <w:rPr>
          <w:rFonts w:ascii="Arial" w:hAnsi="Arial" w:cs="Arial"/>
          <w:color w:val="000000"/>
          <w:sz w:val="22"/>
          <w:szCs w:val="22"/>
          <w:lang w:val="bs-Latn-BA"/>
        </w:rPr>
        <w:t>jenila</w:t>
      </w:r>
      <w:r w:rsidR="00F560E5">
        <w:rPr>
          <w:rFonts w:ascii="Arial" w:hAnsi="Arial" w:cs="Arial"/>
          <w:color w:val="000000"/>
          <w:sz w:val="22"/>
          <w:szCs w:val="22"/>
          <w:lang w:val="bs-Latn-BA"/>
        </w:rPr>
        <w:t xml:space="preserve"> sve olakšavajuće okolnosti na njegovoj strani, </w:t>
      </w:r>
      <w:r w:rsidR="004B2C66">
        <w:rPr>
          <w:rFonts w:ascii="Arial" w:hAnsi="Arial" w:cs="Arial"/>
          <w:color w:val="000000"/>
          <w:sz w:val="22"/>
          <w:szCs w:val="22"/>
          <w:lang w:val="bs-Latn-BA"/>
        </w:rPr>
        <w:t xml:space="preserve">a koje okolnosti bi trebale dovesti do </w:t>
      </w:r>
      <w:r w:rsidR="004B2C66" w:rsidRPr="00FB08CC">
        <w:rPr>
          <w:rFonts w:ascii="Arial" w:hAnsi="Arial" w:cs="Arial"/>
          <w:color w:val="000000"/>
          <w:sz w:val="22"/>
          <w:szCs w:val="22"/>
          <w:lang w:val="bs-Latn-BA"/>
        </w:rPr>
        <w:t>izricanj</w:t>
      </w:r>
      <w:r w:rsidR="004B2C66">
        <w:rPr>
          <w:rFonts w:ascii="Arial" w:hAnsi="Arial" w:cs="Arial"/>
          <w:color w:val="000000"/>
          <w:sz w:val="22"/>
          <w:szCs w:val="22"/>
          <w:lang w:val="bs-Latn-BA"/>
        </w:rPr>
        <w:t xml:space="preserve">a </w:t>
      </w:r>
      <w:r w:rsidR="004B2C66" w:rsidRPr="00FB08CC">
        <w:rPr>
          <w:rFonts w:ascii="Arial" w:hAnsi="Arial" w:cs="Arial"/>
          <w:color w:val="000000"/>
          <w:sz w:val="22"/>
          <w:szCs w:val="22"/>
          <w:lang w:val="bs-Latn-BA"/>
        </w:rPr>
        <w:t>blaže d</w:t>
      </w:r>
      <w:r>
        <w:rPr>
          <w:rFonts w:ascii="Arial" w:hAnsi="Arial" w:cs="Arial"/>
          <w:color w:val="000000"/>
          <w:sz w:val="22"/>
          <w:szCs w:val="22"/>
          <w:lang w:val="bs-Latn-BA"/>
        </w:rPr>
        <w:t>isciplinske mjere, iz razloga što je P</w:t>
      </w:r>
      <w:r w:rsidR="00F560E5">
        <w:rPr>
          <w:rFonts w:ascii="Arial" w:hAnsi="Arial" w:cs="Arial"/>
          <w:color w:val="000000"/>
          <w:sz w:val="22"/>
          <w:szCs w:val="22"/>
          <w:lang w:val="bs-Latn-BA"/>
        </w:rPr>
        <w:t>rvostepena discipli</w:t>
      </w:r>
      <w:r w:rsidR="009E7DC1">
        <w:rPr>
          <w:rFonts w:ascii="Arial" w:hAnsi="Arial" w:cs="Arial"/>
          <w:color w:val="000000"/>
          <w:sz w:val="22"/>
          <w:szCs w:val="22"/>
          <w:lang w:val="bs-Latn-BA"/>
        </w:rPr>
        <w:t>ns</w:t>
      </w:r>
      <w:r w:rsidR="00F560E5">
        <w:rPr>
          <w:rFonts w:ascii="Arial" w:hAnsi="Arial" w:cs="Arial"/>
          <w:color w:val="000000"/>
          <w:sz w:val="22"/>
          <w:szCs w:val="22"/>
          <w:lang w:val="bs-Latn-BA"/>
        </w:rPr>
        <w:t>k</w:t>
      </w:r>
      <w:r w:rsidR="009E7DC1">
        <w:rPr>
          <w:rFonts w:ascii="Arial" w:hAnsi="Arial" w:cs="Arial"/>
          <w:color w:val="000000"/>
          <w:sz w:val="22"/>
          <w:szCs w:val="22"/>
          <w:lang w:val="bs-Latn-BA"/>
        </w:rPr>
        <w:t>a</w:t>
      </w:r>
      <w:r w:rsidR="00F560E5">
        <w:rPr>
          <w:rFonts w:ascii="Arial" w:hAnsi="Arial" w:cs="Arial"/>
          <w:color w:val="000000"/>
          <w:sz w:val="22"/>
          <w:szCs w:val="22"/>
          <w:lang w:val="bs-Latn-BA"/>
        </w:rPr>
        <w:t xml:space="preserve"> komisija </w:t>
      </w:r>
      <w:r w:rsidR="009E7DC1">
        <w:rPr>
          <w:rFonts w:ascii="Arial" w:hAnsi="Arial" w:cs="Arial"/>
          <w:color w:val="000000"/>
          <w:sz w:val="22"/>
          <w:szCs w:val="22"/>
          <w:lang w:val="bs-Latn-BA"/>
        </w:rPr>
        <w:t>prilikom donošenja odluke o d</w:t>
      </w:r>
      <w:r>
        <w:rPr>
          <w:rFonts w:ascii="Arial" w:hAnsi="Arial" w:cs="Arial"/>
          <w:color w:val="000000"/>
          <w:sz w:val="22"/>
          <w:szCs w:val="22"/>
          <w:lang w:val="bs-Latn-BA"/>
        </w:rPr>
        <w:t>iscipl</w:t>
      </w:r>
      <w:r w:rsidR="009E7DC1">
        <w:rPr>
          <w:rFonts w:ascii="Arial" w:hAnsi="Arial" w:cs="Arial"/>
          <w:color w:val="000000"/>
          <w:sz w:val="22"/>
          <w:szCs w:val="22"/>
          <w:lang w:val="bs-Latn-BA"/>
        </w:rPr>
        <w:t>in</w:t>
      </w:r>
      <w:r>
        <w:rPr>
          <w:rFonts w:ascii="Arial" w:hAnsi="Arial" w:cs="Arial"/>
          <w:color w:val="000000"/>
          <w:sz w:val="22"/>
          <w:szCs w:val="22"/>
          <w:lang w:val="bs-Latn-BA"/>
        </w:rPr>
        <w:t xml:space="preserve">skoj mjeri </w:t>
      </w:r>
      <w:r w:rsidR="00E84B56">
        <w:rPr>
          <w:rFonts w:ascii="Arial" w:hAnsi="Arial" w:cs="Arial"/>
          <w:color w:val="000000"/>
          <w:sz w:val="22"/>
          <w:szCs w:val="22"/>
          <w:lang w:val="bs-Latn-BA"/>
        </w:rPr>
        <w:t xml:space="preserve">tuženom na strani </w:t>
      </w:r>
      <w:r w:rsidR="009C4DA9">
        <w:rPr>
          <w:rFonts w:ascii="Arial" w:hAnsi="Arial" w:cs="Arial"/>
          <w:color w:val="000000"/>
          <w:sz w:val="22"/>
          <w:szCs w:val="22"/>
          <w:lang w:val="bs-Latn-BA"/>
        </w:rPr>
        <w:t xml:space="preserve">4. </w:t>
      </w:r>
      <w:r w:rsidR="00E84B56">
        <w:rPr>
          <w:rFonts w:ascii="Arial" w:hAnsi="Arial" w:cs="Arial"/>
          <w:color w:val="000000"/>
          <w:sz w:val="22"/>
          <w:szCs w:val="22"/>
          <w:lang w:val="bs-Latn-BA"/>
        </w:rPr>
        <w:t xml:space="preserve"> pasus 6. </w:t>
      </w:r>
      <w:r w:rsidR="009E7DC1">
        <w:rPr>
          <w:rFonts w:ascii="Arial" w:hAnsi="Arial" w:cs="Arial"/>
          <w:color w:val="000000"/>
          <w:sz w:val="22"/>
          <w:szCs w:val="22"/>
          <w:lang w:val="bs-Latn-BA"/>
        </w:rPr>
        <w:t xml:space="preserve"> </w:t>
      </w:r>
      <w:r w:rsidR="009C4DA9">
        <w:rPr>
          <w:rFonts w:ascii="Arial" w:hAnsi="Arial" w:cs="Arial"/>
          <w:color w:val="000000"/>
          <w:sz w:val="22"/>
          <w:szCs w:val="22"/>
          <w:lang w:val="bs-Latn-BA"/>
        </w:rPr>
        <w:t xml:space="preserve">pobijane odluke </w:t>
      </w:r>
      <w:r w:rsidR="004079EB">
        <w:rPr>
          <w:rFonts w:ascii="Arial" w:hAnsi="Arial" w:cs="Arial"/>
          <w:color w:val="000000"/>
          <w:sz w:val="22"/>
          <w:szCs w:val="22"/>
          <w:lang w:val="bs-Latn-BA"/>
        </w:rPr>
        <w:t xml:space="preserve">u potpunosti </w:t>
      </w:r>
      <w:r w:rsidR="00F560E5">
        <w:rPr>
          <w:rFonts w:ascii="Arial" w:hAnsi="Arial" w:cs="Arial"/>
          <w:color w:val="000000"/>
          <w:sz w:val="22"/>
          <w:szCs w:val="22"/>
          <w:lang w:val="bs-Latn-BA"/>
        </w:rPr>
        <w:t xml:space="preserve">navela </w:t>
      </w:r>
      <w:r w:rsidR="009E7DC1">
        <w:rPr>
          <w:rFonts w:ascii="Arial" w:hAnsi="Arial" w:cs="Arial"/>
          <w:color w:val="000000"/>
          <w:sz w:val="22"/>
          <w:szCs w:val="22"/>
          <w:lang w:val="bs-Latn-BA"/>
        </w:rPr>
        <w:t>i pravilno vrednovala sve okolnosti koje su tuženom išle u prilog</w:t>
      </w:r>
      <w:r>
        <w:rPr>
          <w:rFonts w:ascii="Arial" w:hAnsi="Arial" w:cs="Arial"/>
          <w:color w:val="000000"/>
          <w:sz w:val="22"/>
          <w:szCs w:val="22"/>
          <w:lang w:val="bs-Latn-BA"/>
        </w:rPr>
        <w:t>.</w:t>
      </w:r>
    </w:p>
    <w:p w:rsidR="00F560E5" w:rsidRDefault="00F560E5" w:rsidP="004B2C66">
      <w:pPr>
        <w:autoSpaceDE w:val="0"/>
        <w:autoSpaceDN w:val="0"/>
        <w:adjustRightInd w:val="0"/>
        <w:jc w:val="both"/>
        <w:rPr>
          <w:rFonts w:ascii="Arial" w:hAnsi="Arial" w:cs="Arial"/>
          <w:color w:val="000000"/>
          <w:sz w:val="22"/>
          <w:szCs w:val="22"/>
          <w:lang w:val="bs-Latn-BA"/>
        </w:rPr>
      </w:pPr>
    </w:p>
    <w:p w:rsidR="00E84B56" w:rsidRDefault="006C4373" w:rsidP="004B2C66">
      <w:pPr>
        <w:autoSpaceDE w:val="0"/>
        <w:autoSpaceDN w:val="0"/>
        <w:adjustRightInd w:val="0"/>
        <w:jc w:val="both"/>
        <w:rPr>
          <w:rFonts w:ascii="Arial" w:hAnsi="Arial" w:cs="Arial"/>
          <w:color w:val="000000"/>
          <w:sz w:val="22"/>
          <w:szCs w:val="22"/>
          <w:lang w:val="bs-Latn-BA"/>
        </w:rPr>
      </w:pPr>
      <w:r>
        <w:rPr>
          <w:rFonts w:ascii="Arial" w:hAnsi="Arial" w:cs="Arial"/>
          <w:color w:val="000000"/>
          <w:sz w:val="22"/>
          <w:szCs w:val="22"/>
          <w:lang w:val="bs-Latn-BA"/>
        </w:rPr>
        <w:t xml:space="preserve">Prema </w:t>
      </w:r>
      <w:r w:rsidR="00E84B56">
        <w:rPr>
          <w:rFonts w:ascii="Arial" w:hAnsi="Arial" w:cs="Arial"/>
          <w:color w:val="000000"/>
          <w:sz w:val="22"/>
          <w:szCs w:val="22"/>
          <w:lang w:val="bs-Latn-BA"/>
        </w:rPr>
        <w:t>ocjeni ove Komisije, neosnovan</w:t>
      </w:r>
      <w:r>
        <w:rPr>
          <w:rFonts w:ascii="Arial" w:hAnsi="Arial" w:cs="Arial"/>
          <w:color w:val="000000"/>
          <w:sz w:val="22"/>
          <w:szCs w:val="22"/>
          <w:lang w:val="bs-Latn-BA"/>
        </w:rPr>
        <w:t xml:space="preserve"> je i žalbeni prigovor tuženog da mu se</w:t>
      </w:r>
      <w:r w:rsidR="004B2C66" w:rsidRPr="00FB08CC">
        <w:rPr>
          <w:rFonts w:ascii="Arial" w:hAnsi="Arial" w:cs="Arial"/>
          <w:color w:val="000000"/>
          <w:sz w:val="22"/>
          <w:szCs w:val="22"/>
          <w:lang w:val="bs-Latn-BA"/>
        </w:rPr>
        <w:t xml:space="preserve"> posljedice počinjen</w:t>
      </w:r>
      <w:r w:rsidR="004B2C66">
        <w:rPr>
          <w:rFonts w:ascii="Arial" w:hAnsi="Arial" w:cs="Arial"/>
          <w:color w:val="000000"/>
          <w:sz w:val="22"/>
          <w:szCs w:val="22"/>
          <w:lang w:val="bs-Latn-BA"/>
        </w:rPr>
        <w:t xml:space="preserve">og </w:t>
      </w:r>
      <w:r w:rsidR="004B2C66" w:rsidRPr="00FB08CC">
        <w:rPr>
          <w:rFonts w:ascii="Arial" w:hAnsi="Arial" w:cs="Arial"/>
          <w:color w:val="000000"/>
          <w:sz w:val="22"/>
          <w:szCs w:val="22"/>
          <w:lang w:val="bs-Latn-BA"/>
        </w:rPr>
        <w:t>disciplinsk</w:t>
      </w:r>
      <w:r w:rsidR="004B2C66">
        <w:rPr>
          <w:rFonts w:ascii="Arial" w:hAnsi="Arial" w:cs="Arial"/>
          <w:color w:val="000000"/>
          <w:sz w:val="22"/>
          <w:szCs w:val="22"/>
          <w:lang w:val="bs-Latn-BA"/>
        </w:rPr>
        <w:t xml:space="preserve">og </w:t>
      </w:r>
      <w:r w:rsidR="004B2C66" w:rsidRPr="00FB08CC">
        <w:rPr>
          <w:rFonts w:ascii="Arial" w:hAnsi="Arial" w:cs="Arial"/>
          <w:color w:val="000000"/>
          <w:sz w:val="22"/>
          <w:szCs w:val="22"/>
          <w:lang w:val="bs-Latn-BA"/>
        </w:rPr>
        <w:t>prekršaja</w:t>
      </w:r>
      <w:r w:rsidR="004B2C66">
        <w:rPr>
          <w:rFonts w:ascii="Arial" w:hAnsi="Arial" w:cs="Arial"/>
          <w:color w:val="000000"/>
          <w:sz w:val="22"/>
          <w:szCs w:val="22"/>
          <w:lang w:val="bs-Latn-BA"/>
        </w:rPr>
        <w:t xml:space="preserve"> </w:t>
      </w:r>
      <w:r>
        <w:rPr>
          <w:rFonts w:ascii="Arial" w:hAnsi="Arial" w:cs="Arial"/>
          <w:color w:val="000000"/>
          <w:sz w:val="22"/>
          <w:szCs w:val="22"/>
          <w:lang w:val="bs-Latn-BA"/>
        </w:rPr>
        <w:t>koja se ogleda u nastupanju zastarjelosti krivič</w:t>
      </w:r>
      <w:r w:rsidR="00E84B56">
        <w:rPr>
          <w:rFonts w:ascii="Arial" w:hAnsi="Arial" w:cs="Arial"/>
          <w:color w:val="000000"/>
          <w:sz w:val="22"/>
          <w:szCs w:val="22"/>
          <w:lang w:val="bs-Latn-BA"/>
        </w:rPr>
        <w:t>n</w:t>
      </w:r>
      <w:r>
        <w:rPr>
          <w:rFonts w:ascii="Arial" w:hAnsi="Arial" w:cs="Arial"/>
          <w:color w:val="000000"/>
          <w:sz w:val="22"/>
          <w:szCs w:val="22"/>
          <w:lang w:val="bs-Latn-BA"/>
        </w:rPr>
        <w:t>og gonjenja nije mogla cijeniti</w:t>
      </w:r>
      <w:r w:rsidR="00E84B56">
        <w:rPr>
          <w:rFonts w:ascii="Arial" w:hAnsi="Arial" w:cs="Arial"/>
          <w:color w:val="000000"/>
          <w:sz w:val="22"/>
          <w:szCs w:val="22"/>
          <w:lang w:val="bs-Latn-BA"/>
        </w:rPr>
        <w:t xml:space="preserve"> i</w:t>
      </w:r>
      <w:r>
        <w:rPr>
          <w:rFonts w:ascii="Arial" w:hAnsi="Arial" w:cs="Arial"/>
          <w:color w:val="000000"/>
          <w:sz w:val="22"/>
          <w:szCs w:val="22"/>
          <w:lang w:val="bs-Latn-BA"/>
        </w:rPr>
        <w:t xml:space="preserve"> kao otežavajuća okolnost</w:t>
      </w:r>
      <w:r w:rsidR="00E84B56">
        <w:rPr>
          <w:rFonts w:ascii="Arial" w:hAnsi="Arial" w:cs="Arial"/>
          <w:color w:val="000000"/>
          <w:sz w:val="22"/>
          <w:szCs w:val="22"/>
          <w:lang w:val="bs-Latn-BA"/>
        </w:rPr>
        <w:t xml:space="preserve"> i kao biće disciplinskog prekršaja za koji je tuženi oglašen odgovornim,  iz razloga što </w:t>
      </w:r>
      <w:r w:rsidR="00BE12A9">
        <w:rPr>
          <w:rFonts w:ascii="Arial" w:hAnsi="Arial" w:cs="Arial"/>
          <w:color w:val="000000"/>
          <w:sz w:val="22"/>
          <w:szCs w:val="22"/>
          <w:lang w:val="bs-Latn-BA"/>
        </w:rPr>
        <w:t>bitno obilježje</w:t>
      </w:r>
      <w:r w:rsidR="00E84B56">
        <w:rPr>
          <w:rFonts w:ascii="Arial" w:hAnsi="Arial" w:cs="Arial"/>
          <w:color w:val="000000"/>
          <w:sz w:val="22"/>
          <w:szCs w:val="22"/>
          <w:lang w:val="bs-Latn-BA"/>
        </w:rPr>
        <w:t xml:space="preserve"> navedenog disciplinskog prekršaja predstavlja </w:t>
      </w:r>
      <w:proofErr w:type="spellStart"/>
      <w:r w:rsidR="00E84B56">
        <w:rPr>
          <w:rFonts w:ascii="Arial" w:hAnsi="Arial" w:cs="Arial"/>
          <w:color w:val="000000"/>
          <w:sz w:val="22"/>
          <w:szCs w:val="22"/>
          <w:lang w:val="bs-Latn-BA"/>
        </w:rPr>
        <w:t>nepostupanje</w:t>
      </w:r>
      <w:proofErr w:type="spellEnd"/>
      <w:r w:rsidR="00E84B56">
        <w:rPr>
          <w:rFonts w:ascii="Arial" w:hAnsi="Arial" w:cs="Arial"/>
          <w:color w:val="000000"/>
          <w:sz w:val="22"/>
          <w:szCs w:val="22"/>
          <w:lang w:val="bs-Latn-BA"/>
        </w:rPr>
        <w:t xml:space="preserve"> tuženog u predmetu disciplinske tužbe u periodu dužem od dvije godine </w:t>
      </w:r>
      <w:r w:rsidR="00DD6EB1">
        <w:rPr>
          <w:rFonts w:ascii="Arial" w:hAnsi="Arial" w:cs="Arial"/>
          <w:color w:val="000000"/>
          <w:sz w:val="22"/>
          <w:szCs w:val="22"/>
          <w:lang w:val="bs-Latn-BA"/>
        </w:rPr>
        <w:t xml:space="preserve">a koje </w:t>
      </w:r>
      <w:proofErr w:type="spellStart"/>
      <w:r w:rsidR="00DD6EB1">
        <w:rPr>
          <w:rFonts w:ascii="Arial" w:hAnsi="Arial" w:cs="Arial"/>
          <w:color w:val="000000"/>
          <w:sz w:val="22"/>
          <w:szCs w:val="22"/>
          <w:lang w:val="bs-Latn-BA"/>
        </w:rPr>
        <w:t>nepostupanje</w:t>
      </w:r>
      <w:proofErr w:type="spellEnd"/>
      <w:r w:rsidR="00DD6EB1">
        <w:rPr>
          <w:rFonts w:ascii="Arial" w:hAnsi="Arial" w:cs="Arial"/>
          <w:color w:val="000000"/>
          <w:sz w:val="22"/>
          <w:szCs w:val="22"/>
          <w:lang w:val="bs-Latn-BA"/>
        </w:rPr>
        <w:t xml:space="preserve"> je rezultiralo nastupanjem posljedice – z</w:t>
      </w:r>
      <w:r w:rsidR="00800FF7">
        <w:rPr>
          <w:rFonts w:ascii="Arial" w:hAnsi="Arial" w:cs="Arial"/>
          <w:color w:val="000000"/>
          <w:sz w:val="22"/>
          <w:szCs w:val="22"/>
          <w:lang w:val="bs-Latn-BA"/>
        </w:rPr>
        <w:t xml:space="preserve">astare krivičnog gonjenja, </w:t>
      </w:r>
      <w:r w:rsidR="00DD6EB1">
        <w:rPr>
          <w:rFonts w:ascii="Arial" w:hAnsi="Arial" w:cs="Arial"/>
          <w:color w:val="000000"/>
          <w:sz w:val="22"/>
          <w:szCs w:val="22"/>
          <w:lang w:val="bs-Latn-BA"/>
        </w:rPr>
        <w:t xml:space="preserve">jer u protivnom  </w:t>
      </w:r>
      <w:r w:rsidR="00800FF7">
        <w:rPr>
          <w:rFonts w:ascii="Arial" w:hAnsi="Arial" w:cs="Arial"/>
          <w:color w:val="000000"/>
          <w:sz w:val="22"/>
          <w:szCs w:val="22"/>
          <w:lang w:val="bs-Latn-BA"/>
        </w:rPr>
        <w:t>ukoliko ne bi bilo uzročno-posljedične veze između propuštanja tuženog i nastupanja zastare krivičnog gonjenj</w:t>
      </w:r>
      <w:r w:rsidR="002A036B">
        <w:rPr>
          <w:rFonts w:ascii="Arial" w:hAnsi="Arial" w:cs="Arial"/>
          <w:color w:val="000000"/>
          <w:sz w:val="22"/>
          <w:szCs w:val="22"/>
          <w:lang w:val="bs-Latn-BA"/>
        </w:rPr>
        <w:t xml:space="preserve">a </w:t>
      </w:r>
      <w:r w:rsidR="00DD6EB1">
        <w:rPr>
          <w:rFonts w:ascii="Arial" w:hAnsi="Arial" w:cs="Arial"/>
          <w:color w:val="000000"/>
          <w:sz w:val="22"/>
          <w:szCs w:val="22"/>
          <w:lang w:val="bs-Latn-BA"/>
        </w:rPr>
        <w:t xml:space="preserve">ne </w:t>
      </w:r>
      <w:r w:rsidR="002A036B">
        <w:rPr>
          <w:rFonts w:ascii="Arial" w:hAnsi="Arial" w:cs="Arial"/>
          <w:color w:val="000000"/>
          <w:sz w:val="22"/>
          <w:szCs w:val="22"/>
          <w:lang w:val="bs-Latn-BA"/>
        </w:rPr>
        <w:t>bi bilo ni disciplinske odgovornosti tuženog za počinjenje navedenog disciplinskog prekršaja</w:t>
      </w:r>
      <w:r w:rsidR="00DD6EB1">
        <w:rPr>
          <w:rFonts w:ascii="Arial" w:hAnsi="Arial" w:cs="Arial"/>
          <w:color w:val="000000"/>
          <w:sz w:val="22"/>
          <w:szCs w:val="22"/>
          <w:lang w:val="bs-Latn-BA"/>
        </w:rPr>
        <w:t xml:space="preserve">. Međutim, suprotno žalbenom navodu tuženog, posljedica </w:t>
      </w:r>
      <w:proofErr w:type="spellStart"/>
      <w:r w:rsidR="00DD6EB1">
        <w:rPr>
          <w:rFonts w:ascii="Arial" w:hAnsi="Arial" w:cs="Arial"/>
          <w:color w:val="000000"/>
          <w:sz w:val="22"/>
          <w:szCs w:val="22"/>
          <w:lang w:val="bs-Latn-BA"/>
        </w:rPr>
        <w:t>izvršenja</w:t>
      </w:r>
      <w:proofErr w:type="spellEnd"/>
      <w:r w:rsidR="00DD6EB1">
        <w:rPr>
          <w:rFonts w:ascii="Arial" w:hAnsi="Arial" w:cs="Arial"/>
          <w:color w:val="000000"/>
          <w:sz w:val="22"/>
          <w:szCs w:val="22"/>
          <w:lang w:val="bs-Latn-BA"/>
        </w:rPr>
        <w:t xml:space="preserve"> disciplinskog prekršaja nije</w:t>
      </w:r>
      <w:r w:rsidR="007A44BE">
        <w:rPr>
          <w:rFonts w:ascii="Arial" w:hAnsi="Arial" w:cs="Arial"/>
          <w:color w:val="000000"/>
          <w:sz w:val="22"/>
          <w:szCs w:val="22"/>
          <w:lang w:val="bs-Latn-BA"/>
        </w:rPr>
        <w:t xml:space="preserve"> vrednovana dvostruko na</w:t>
      </w:r>
      <w:r w:rsidR="00DD6EB1">
        <w:rPr>
          <w:rFonts w:ascii="Arial" w:hAnsi="Arial" w:cs="Arial"/>
          <w:color w:val="000000"/>
          <w:sz w:val="22"/>
          <w:szCs w:val="22"/>
          <w:lang w:val="bs-Latn-BA"/>
        </w:rPr>
        <w:t xml:space="preserve"> štetu</w:t>
      </w:r>
      <w:r w:rsidR="000D6FFD">
        <w:rPr>
          <w:rFonts w:ascii="Arial" w:hAnsi="Arial" w:cs="Arial"/>
          <w:color w:val="000000"/>
          <w:sz w:val="22"/>
          <w:szCs w:val="22"/>
          <w:lang w:val="bs-Latn-BA"/>
        </w:rPr>
        <w:t xml:space="preserve"> tuženog</w:t>
      </w:r>
      <w:r w:rsidR="00DD6EB1">
        <w:rPr>
          <w:rFonts w:ascii="Arial" w:hAnsi="Arial" w:cs="Arial"/>
          <w:color w:val="000000"/>
          <w:sz w:val="22"/>
          <w:szCs w:val="22"/>
          <w:lang w:val="bs-Latn-BA"/>
        </w:rPr>
        <w:t xml:space="preserve">, </w:t>
      </w:r>
      <w:r w:rsidR="007A44BE">
        <w:rPr>
          <w:rFonts w:ascii="Arial" w:hAnsi="Arial" w:cs="Arial"/>
          <w:color w:val="000000"/>
          <w:sz w:val="22"/>
          <w:szCs w:val="22"/>
          <w:lang w:val="bs-Latn-BA"/>
        </w:rPr>
        <w:t>obzirom da je</w:t>
      </w:r>
      <w:r w:rsidR="00E84B56">
        <w:rPr>
          <w:rFonts w:ascii="Arial" w:hAnsi="Arial" w:cs="Arial"/>
          <w:color w:val="000000"/>
          <w:sz w:val="22"/>
          <w:szCs w:val="22"/>
          <w:lang w:val="bs-Latn-BA"/>
        </w:rPr>
        <w:t xml:space="preserve"> </w:t>
      </w:r>
      <w:r w:rsidR="00B80B1B">
        <w:rPr>
          <w:rFonts w:ascii="Arial" w:hAnsi="Arial" w:cs="Arial"/>
          <w:color w:val="000000"/>
          <w:sz w:val="22"/>
          <w:szCs w:val="22"/>
          <w:lang w:val="bs-Latn-BA"/>
        </w:rPr>
        <w:t>P</w:t>
      </w:r>
      <w:r w:rsidR="00DD6EB1">
        <w:rPr>
          <w:rFonts w:ascii="Arial" w:hAnsi="Arial" w:cs="Arial"/>
          <w:color w:val="000000"/>
          <w:sz w:val="22"/>
          <w:szCs w:val="22"/>
          <w:lang w:val="bs-Latn-BA"/>
        </w:rPr>
        <w:t>rvostepena disciplinska</w:t>
      </w:r>
      <w:r w:rsidR="007A44BE">
        <w:rPr>
          <w:rFonts w:ascii="Arial" w:hAnsi="Arial" w:cs="Arial"/>
          <w:color w:val="000000"/>
          <w:sz w:val="22"/>
          <w:szCs w:val="22"/>
          <w:lang w:val="bs-Latn-BA"/>
        </w:rPr>
        <w:t xml:space="preserve"> komisija nakon utvrđivanja bića disciplinskog prekršaja, te stepena </w:t>
      </w:r>
      <w:r w:rsidR="003E1076">
        <w:rPr>
          <w:rFonts w:ascii="Arial" w:hAnsi="Arial" w:cs="Arial"/>
          <w:color w:val="000000"/>
          <w:sz w:val="22"/>
          <w:szCs w:val="22"/>
          <w:lang w:val="bs-Latn-BA"/>
        </w:rPr>
        <w:t xml:space="preserve">disciplinske </w:t>
      </w:r>
      <w:r w:rsidR="007A44BE">
        <w:rPr>
          <w:rFonts w:ascii="Arial" w:hAnsi="Arial" w:cs="Arial"/>
          <w:color w:val="000000"/>
          <w:sz w:val="22"/>
          <w:szCs w:val="22"/>
          <w:lang w:val="bs-Latn-BA"/>
        </w:rPr>
        <w:t xml:space="preserve">odgovornosti tuženog za počinjeni disciplinski prekršaj, </w:t>
      </w:r>
      <w:r w:rsidR="000D6FFD">
        <w:rPr>
          <w:rFonts w:ascii="Arial" w:hAnsi="Arial" w:cs="Arial"/>
          <w:color w:val="000000"/>
          <w:sz w:val="22"/>
          <w:szCs w:val="22"/>
          <w:lang w:val="bs-Latn-BA"/>
        </w:rPr>
        <w:t xml:space="preserve">a imajući u vidu sve okolnosti konkretnog slučaja, pravilno postupila kada je </w:t>
      </w:r>
      <w:r w:rsidR="00DD6EB1">
        <w:rPr>
          <w:rFonts w:ascii="Arial" w:hAnsi="Arial" w:cs="Arial"/>
          <w:color w:val="000000"/>
          <w:sz w:val="22"/>
          <w:szCs w:val="22"/>
          <w:lang w:val="bs-Latn-BA"/>
        </w:rPr>
        <w:t xml:space="preserve">predmetnu posljedicu cijenila kao otežavajuću okolnost na strani tuženog, prilikom odmjeravanja vrste disciplinske mjere koju će </w:t>
      </w:r>
      <w:proofErr w:type="spellStart"/>
      <w:r w:rsidR="00DD6EB1">
        <w:rPr>
          <w:rFonts w:ascii="Arial" w:hAnsi="Arial" w:cs="Arial"/>
          <w:color w:val="000000"/>
          <w:sz w:val="22"/>
          <w:szCs w:val="22"/>
          <w:lang w:val="bs-Latn-BA"/>
        </w:rPr>
        <w:t>izreči</w:t>
      </w:r>
      <w:proofErr w:type="spellEnd"/>
      <w:r w:rsidR="00DD6EB1">
        <w:rPr>
          <w:rFonts w:ascii="Arial" w:hAnsi="Arial" w:cs="Arial"/>
          <w:color w:val="000000"/>
          <w:sz w:val="22"/>
          <w:szCs w:val="22"/>
          <w:lang w:val="bs-Latn-BA"/>
        </w:rPr>
        <w:t xml:space="preserve"> tuženom.</w:t>
      </w:r>
      <w:r w:rsidR="00E84B56">
        <w:rPr>
          <w:rFonts w:ascii="Arial" w:hAnsi="Arial" w:cs="Arial"/>
          <w:color w:val="000000"/>
          <w:sz w:val="22"/>
          <w:szCs w:val="22"/>
          <w:lang w:val="bs-Latn-BA"/>
        </w:rPr>
        <w:t xml:space="preserve"> </w:t>
      </w:r>
    </w:p>
    <w:p w:rsidR="00DD6EB1" w:rsidRDefault="00DD6EB1" w:rsidP="004B2C66">
      <w:pPr>
        <w:autoSpaceDE w:val="0"/>
        <w:autoSpaceDN w:val="0"/>
        <w:adjustRightInd w:val="0"/>
        <w:jc w:val="both"/>
        <w:rPr>
          <w:rFonts w:ascii="Arial" w:hAnsi="Arial" w:cs="Arial"/>
          <w:color w:val="000000"/>
          <w:sz w:val="22"/>
          <w:szCs w:val="22"/>
          <w:lang w:val="bs-Latn-BA"/>
        </w:rPr>
      </w:pPr>
    </w:p>
    <w:p w:rsidR="00E339D3" w:rsidRDefault="007D3ABB" w:rsidP="004B2C66">
      <w:pPr>
        <w:autoSpaceDE w:val="0"/>
        <w:autoSpaceDN w:val="0"/>
        <w:adjustRightInd w:val="0"/>
        <w:jc w:val="both"/>
        <w:rPr>
          <w:rFonts w:ascii="Arial" w:hAnsi="Arial" w:cs="Arial"/>
          <w:color w:val="000000"/>
          <w:sz w:val="22"/>
          <w:szCs w:val="22"/>
          <w:lang w:val="bs-Latn-BA"/>
        </w:rPr>
      </w:pPr>
      <w:r>
        <w:rPr>
          <w:rFonts w:ascii="Arial" w:hAnsi="Arial" w:cs="Arial"/>
          <w:color w:val="000000"/>
          <w:sz w:val="22"/>
          <w:szCs w:val="22"/>
          <w:lang w:val="bs-Latn-BA"/>
        </w:rPr>
        <w:t xml:space="preserve">Cijeneći žalbeni prigovor tuženog da mu je dužina </w:t>
      </w:r>
      <w:proofErr w:type="spellStart"/>
      <w:r>
        <w:rPr>
          <w:rFonts w:ascii="Arial" w:hAnsi="Arial" w:cs="Arial"/>
          <w:color w:val="000000"/>
          <w:sz w:val="22"/>
          <w:szCs w:val="22"/>
          <w:lang w:val="bs-Latn-BA"/>
        </w:rPr>
        <w:t>nepostupanja</w:t>
      </w:r>
      <w:proofErr w:type="spellEnd"/>
      <w:r>
        <w:rPr>
          <w:rFonts w:ascii="Arial" w:hAnsi="Arial" w:cs="Arial"/>
          <w:color w:val="000000"/>
          <w:sz w:val="22"/>
          <w:szCs w:val="22"/>
          <w:lang w:val="bs-Latn-BA"/>
        </w:rPr>
        <w:t xml:space="preserve"> uzeta kao objektivna činjenica bez obrazloženja razloga koji su doveli do </w:t>
      </w:r>
      <w:proofErr w:type="spellStart"/>
      <w:r>
        <w:rPr>
          <w:rFonts w:ascii="Arial" w:hAnsi="Arial" w:cs="Arial"/>
          <w:color w:val="000000"/>
          <w:sz w:val="22"/>
          <w:szCs w:val="22"/>
          <w:lang w:val="bs-Latn-BA"/>
        </w:rPr>
        <w:t>nepostupanja</w:t>
      </w:r>
      <w:proofErr w:type="spellEnd"/>
      <w:r>
        <w:rPr>
          <w:rFonts w:ascii="Arial" w:hAnsi="Arial" w:cs="Arial"/>
          <w:color w:val="000000"/>
          <w:sz w:val="22"/>
          <w:szCs w:val="22"/>
          <w:lang w:val="bs-Latn-BA"/>
        </w:rPr>
        <w:t xml:space="preserve"> tuženog, ova Komisija je imala u </w:t>
      </w:r>
      <w:r w:rsidR="00496155">
        <w:rPr>
          <w:rFonts w:ascii="Arial" w:hAnsi="Arial" w:cs="Arial"/>
          <w:color w:val="000000"/>
          <w:sz w:val="22"/>
          <w:szCs w:val="22"/>
          <w:lang w:val="bs-Latn-BA"/>
        </w:rPr>
        <w:t xml:space="preserve">vidu </w:t>
      </w:r>
      <w:r w:rsidR="007A44BE">
        <w:rPr>
          <w:rFonts w:ascii="Arial" w:hAnsi="Arial" w:cs="Arial"/>
          <w:color w:val="000000"/>
          <w:sz w:val="22"/>
          <w:szCs w:val="22"/>
          <w:lang w:val="bs-Latn-BA"/>
        </w:rPr>
        <w:t>činjenicu da je tuženi sudija najviše redovne sudijske instance, da je u pitanju sudija</w:t>
      </w:r>
      <w:r w:rsidR="004B2C66">
        <w:rPr>
          <w:rFonts w:ascii="Arial" w:hAnsi="Arial" w:cs="Arial"/>
          <w:color w:val="000000"/>
          <w:sz w:val="22"/>
          <w:szCs w:val="22"/>
          <w:lang w:val="bs-Latn-BA"/>
        </w:rPr>
        <w:t xml:space="preserve"> sa svojim dugogodišnjim profesionalnim iskustvom, </w:t>
      </w:r>
      <w:r>
        <w:rPr>
          <w:rFonts w:ascii="Arial" w:hAnsi="Arial" w:cs="Arial"/>
          <w:color w:val="000000"/>
          <w:sz w:val="22"/>
          <w:szCs w:val="22"/>
          <w:lang w:val="bs-Latn-BA"/>
        </w:rPr>
        <w:t xml:space="preserve">shodno čemu je </w:t>
      </w:r>
      <w:r w:rsidR="00E107BA">
        <w:rPr>
          <w:rFonts w:ascii="Arial" w:hAnsi="Arial" w:cs="Arial"/>
          <w:color w:val="000000"/>
          <w:sz w:val="22"/>
          <w:szCs w:val="22"/>
          <w:lang w:val="bs-Latn-BA"/>
        </w:rPr>
        <w:t>bio</w:t>
      </w:r>
      <w:r w:rsidR="004B2C66">
        <w:rPr>
          <w:rFonts w:ascii="Arial" w:hAnsi="Arial" w:cs="Arial"/>
          <w:color w:val="000000"/>
          <w:sz w:val="22"/>
          <w:szCs w:val="22"/>
          <w:lang w:val="bs-Latn-BA"/>
        </w:rPr>
        <w:t xml:space="preserve"> duž</w:t>
      </w:r>
      <w:r w:rsidR="007A44BE">
        <w:rPr>
          <w:rFonts w:ascii="Arial" w:hAnsi="Arial" w:cs="Arial"/>
          <w:color w:val="000000"/>
          <w:sz w:val="22"/>
          <w:szCs w:val="22"/>
          <w:lang w:val="bs-Latn-BA"/>
        </w:rPr>
        <w:t>an</w:t>
      </w:r>
      <w:r w:rsidR="004B2C66">
        <w:rPr>
          <w:rFonts w:ascii="Arial" w:hAnsi="Arial" w:cs="Arial"/>
          <w:color w:val="000000"/>
          <w:sz w:val="22"/>
          <w:szCs w:val="22"/>
          <w:lang w:val="bs-Latn-BA"/>
        </w:rPr>
        <w:t xml:space="preserve"> iskazati visoke standarde </w:t>
      </w:r>
      <w:proofErr w:type="spellStart"/>
      <w:r w:rsidR="004B2C66">
        <w:rPr>
          <w:rFonts w:ascii="Arial" w:hAnsi="Arial" w:cs="Arial"/>
          <w:color w:val="000000"/>
          <w:sz w:val="22"/>
          <w:szCs w:val="22"/>
          <w:lang w:val="bs-Latn-BA"/>
        </w:rPr>
        <w:t>ponašanja</w:t>
      </w:r>
      <w:proofErr w:type="spellEnd"/>
      <w:r w:rsidR="004B2C66">
        <w:rPr>
          <w:rFonts w:ascii="Arial" w:hAnsi="Arial" w:cs="Arial"/>
          <w:color w:val="000000"/>
          <w:sz w:val="22"/>
          <w:szCs w:val="22"/>
          <w:lang w:val="bs-Latn-BA"/>
        </w:rPr>
        <w:t xml:space="preserve"> i postupati sa dužnom pažnjom kako bi se </w:t>
      </w:r>
      <w:proofErr w:type="spellStart"/>
      <w:r w:rsidR="004B2C66">
        <w:rPr>
          <w:rFonts w:ascii="Arial" w:hAnsi="Arial" w:cs="Arial"/>
          <w:color w:val="000000"/>
          <w:sz w:val="22"/>
          <w:szCs w:val="22"/>
          <w:lang w:val="bs-Latn-BA"/>
        </w:rPr>
        <w:t>očuvalo</w:t>
      </w:r>
      <w:proofErr w:type="spellEnd"/>
      <w:r w:rsidR="004B2C66">
        <w:rPr>
          <w:rFonts w:ascii="Arial" w:hAnsi="Arial" w:cs="Arial"/>
          <w:color w:val="000000"/>
          <w:sz w:val="22"/>
          <w:szCs w:val="22"/>
          <w:lang w:val="bs-Latn-BA"/>
        </w:rPr>
        <w:t xml:space="preserve"> povjerenje, ne samo u nje</w:t>
      </w:r>
      <w:r w:rsidR="007A44BE">
        <w:rPr>
          <w:rFonts w:ascii="Arial" w:hAnsi="Arial" w:cs="Arial"/>
          <w:color w:val="000000"/>
          <w:sz w:val="22"/>
          <w:szCs w:val="22"/>
          <w:lang w:val="bs-Latn-BA"/>
        </w:rPr>
        <w:t>gov</w:t>
      </w:r>
      <w:r w:rsidR="004B2C66">
        <w:rPr>
          <w:rFonts w:ascii="Arial" w:hAnsi="Arial" w:cs="Arial"/>
          <w:color w:val="000000"/>
          <w:sz w:val="22"/>
          <w:szCs w:val="22"/>
          <w:lang w:val="bs-Latn-BA"/>
        </w:rPr>
        <w:t xml:space="preserve"> pravilan i zakonit rad, nego i povjerenje javnosti u </w:t>
      </w:r>
      <w:proofErr w:type="spellStart"/>
      <w:r w:rsidR="004B2C66">
        <w:rPr>
          <w:rFonts w:ascii="Arial" w:hAnsi="Arial" w:cs="Arial"/>
          <w:color w:val="000000"/>
          <w:sz w:val="22"/>
          <w:szCs w:val="22"/>
          <w:lang w:val="bs-Latn-BA"/>
        </w:rPr>
        <w:t>nepristrasnost</w:t>
      </w:r>
      <w:proofErr w:type="spellEnd"/>
      <w:r w:rsidR="004B2C66">
        <w:rPr>
          <w:rFonts w:ascii="Arial" w:hAnsi="Arial" w:cs="Arial"/>
          <w:color w:val="000000"/>
          <w:sz w:val="22"/>
          <w:szCs w:val="22"/>
          <w:lang w:val="bs-Latn-BA"/>
        </w:rPr>
        <w:t xml:space="preserve"> i kredibilitet suda u kojem obavlja sudijsku funkciju. Upravo navedena okolnost </w:t>
      </w:r>
      <w:proofErr w:type="spellStart"/>
      <w:r w:rsidR="004B2C66">
        <w:rPr>
          <w:rFonts w:ascii="Arial" w:hAnsi="Arial" w:cs="Arial"/>
          <w:color w:val="000000"/>
          <w:sz w:val="22"/>
          <w:szCs w:val="22"/>
          <w:lang w:val="bs-Latn-BA"/>
        </w:rPr>
        <w:t>povećava</w:t>
      </w:r>
      <w:proofErr w:type="spellEnd"/>
      <w:r w:rsidR="004B2C66">
        <w:rPr>
          <w:rFonts w:ascii="Arial" w:hAnsi="Arial" w:cs="Arial"/>
          <w:color w:val="000000"/>
          <w:sz w:val="22"/>
          <w:szCs w:val="22"/>
          <w:lang w:val="bs-Latn-BA"/>
        </w:rPr>
        <w:t xml:space="preserve"> stepen subjektivne disciplinske odgovorno</w:t>
      </w:r>
      <w:r w:rsidR="00E107BA">
        <w:rPr>
          <w:rFonts w:ascii="Arial" w:hAnsi="Arial" w:cs="Arial"/>
          <w:color w:val="000000"/>
          <w:sz w:val="22"/>
          <w:szCs w:val="22"/>
          <w:lang w:val="bs-Latn-BA"/>
        </w:rPr>
        <w:t>sti tuženog</w:t>
      </w:r>
      <w:r w:rsidR="004B2C66">
        <w:rPr>
          <w:rFonts w:ascii="Arial" w:hAnsi="Arial" w:cs="Arial"/>
          <w:color w:val="000000"/>
          <w:sz w:val="22"/>
          <w:szCs w:val="22"/>
          <w:lang w:val="bs-Latn-BA"/>
        </w:rPr>
        <w:t xml:space="preserve"> kao osobe s posebnim znanjima koja u svom radu svakodnevno primjenjuje različi</w:t>
      </w:r>
      <w:r w:rsidR="007A44BE">
        <w:rPr>
          <w:rFonts w:ascii="Arial" w:hAnsi="Arial" w:cs="Arial"/>
          <w:color w:val="000000"/>
          <w:sz w:val="22"/>
          <w:szCs w:val="22"/>
          <w:lang w:val="bs-Latn-BA"/>
        </w:rPr>
        <w:t>te propise i procedure, a tuženi</w:t>
      </w:r>
      <w:r w:rsidR="004B2C66">
        <w:rPr>
          <w:rFonts w:ascii="Arial" w:hAnsi="Arial" w:cs="Arial"/>
          <w:color w:val="000000"/>
          <w:sz w:val="22"/>
          <w:szCs w:val="22"/>
          <w:lang w:val="bs-Latn-BA"/>
        </w:rPr>
        <w:t xml:space="preserve"> </w:t>
      </w:r>
      <w:r w:rsidR="007A44BE">
        <w:rPr>
          <w:rFonts w:ascii="Arial" w:hAnsi="Arial" w:cs="Arial"/>
          <w:color w:val="000000"/>
          <w:sz w:val="22"/>
          <w:szCs w:val="22"/>
          <w:lang w:val="bs-Latn-BA"/>
        </w:rPr>
        <w:t xml:space="preserve">je unatoč tome skrivljeno </w:t>
      </w:r>
      <w:proofErr w:type="spellStart"/>
      <w:r w:rsidR="007A44BE">
        <w:rPr>
          <w:rFonts w:ascii="Arial" w:hAnsi="Arial" w:cs="Arial"/>
          <w:color w:val="000000"/>
          <w:sz w:val="22"/>
          <w:szCs w:val="22"/>
          <w:lang w:val="bs-Latn-BA"/>
        </w:rPr>
        <w:t>kršio</w:t>
      </w:r>
      <w:proofErr w:type="spellEnd"/>
      <w:r w:rsidR="004B2C66">
        <w:rPr>
          <w:rFonts w:ascii="Arial" w:hAnsi="Arial" w:cs="Arial"/>
          <w:color w:val="000000"/>
          <w:sz w:val="22"/>
          <w:szCs w:val="22"/>
          <w:lang w:val="bs-Latn-BA"/>
        </w:rPr>
        <w:t xml:space="preserve"> navedene pro</w:t>
      </w:r>
      <w:r w:rsidR="007A44BE">
        <w:rPr>
          <w:rFonts w:ascii="Arial" w:hAnsi="Arial" w:cs="Arial"/>
          <w:color w:val="000000"/>
          <w:sz w:val="22"/>
          <w:szCs w:val="22"/>
          <w:lang w:val="bs-Latn-BA"/>
        </w:rPr>
        <w:t>pise i procedure i time počinio</w:t>
      </w:r>
      <w:r w:rsidR="004B2C66">
        <w:rPr>
          <w:rFonts w:ascii="Arial" w:hAnsi="Arial" w:cs="Arial"/>
          <w:color w:val="000000"/>
          <w:sz w:val="22"/>
          <w:szCs w:val="22"/>
          <w:lang w:val="bs-Latn-BA"/>
        </w:rPr>
        <w:t xml:space="preserve"> navedeni disciplinski prekršaj na način kako je to opisano u izreci pobijane odluke.</w:t>
      </w:r>
      <w:r>
        <w:rPr>
          <w:rFonts w:ascii="Arial" w:hAnsi="Arial" w:cs="Arial"/>
          <w:color w:val="000000"/>
          <w:sz w:val="22"/>
          <w:szCs w:val="22"/>
          <w:lang w:val="bs-Latn-BA"/>
        </w:rPr>
        <w:t xml:space="preserve"> </w:t>
      </w:r>
    </w:p>
    <w:p w:rsidR="00E339D3" w:rsidRDefault="00E339D3" w:rsidP="004B2C66">
      <w:pPr>
        <w:autoSpaceDE w:val="0"/>
        <w:autoSpaceDN w:val="0"/>
        <w:adjustRightInd w:val="0"/>
        <w:jc w:val="both"/>
        <w:rPr>
          <w:rFonts w:ascii="Arial" w:hAnsi="Arial" w:cs="Arial"/>
          <w:color w:val="000000"/>
          <w:sz w:val="22"/>
          <w:szCs w:val="22"/>
          <w:lang w:val="bs-Latn-BA"/>
        </w:rPr>
      </w:pPr>
    </w:p>
    <w:p w:rsidR="004B2C66" w:rsidRDefault="007D3ABB" w:rsidP="004B2C66">
      <w:pPr>
        <w:autoSpaceDE w:val="0"/>
        <w:autoSpaceDN w:val="0"/>
        <w:adjustRightInd w:val="0"/>
        <w:jc w:val="both"/>
        <w:rPr>
          <w:rFonts w:ascii="Arial" w:hAnsi="Arial" w:cs="Arial"/>
          <w:color w:val="000000"/>
          <w:sz w:val="22"/>
          <w:szCs w:val="22"/>
          <w:lang w:val="bs-Latn-BA"/>
        </w:rPr>
      </w:pPr>
      <w:r>
        <w:rPr>
          <w:rFonts w:ascii="Arial" w:hAnsi="Arial" w:cs="Arial"/>
          <w:color w:val="000000"/>
          <w:sz w:val="22"/>
          <w:szCs w:val="22"/>
          <w:lang w:val="bs-Latn-BA"/>
        </w:rPr>
        <w:t xml:space="preserve">I pored navedenog ova Komisija </w:t>
      </w:r>
      <w:proofErr w:type="spellStart"/>
      <w:r>
        <w:rPr>
          <w:rFonts w:ascii="Arial" w:hAnsi="Arial" w:cs="Arial"/>
          <w:color w:val="000000"/>
          <w:sz w:val="22"/>
          <w:szCs w:val="22"/>
          <w:lang w:val="bs-Latn-BA"/>
        </w:rPr>
        <w:t>konstatuje</w:t>
      </w:r>
      <w:proofErr w:type="spellEnd"/>
      <w:r>
        <w:rPr>
          <w:rFonts w:ascii="Arial" w:hAnsi="Arial" w:cs="Arial"/>
          <w:color w:val="000000"/>
          <w:sz w:val="22"/>
          <w:szCs w:val="22"/>
          <w:lang w:val="bs-Latn-BA"/>
        </w:rPr>
        <w:t xml:space="preserve"> da je je na strani 4. pasus 6. pobijane odluke Prvostepena disciplinska komisija činjenicu da je tuženi predmet disciplinske tužbe </w:t>
      </w:r>
      <w:proofErr w:type="spellStart"/>
      <w:r>
        <w:rPr>
          <w:rFonts w:ascii="Arial" w:hAnsi="Arial" w:cs="Arial"/>
          <w:color w:val="000000"/>
          <w:sz w:val="22"/>
          <w:szCs w:val="22"/>
          <w:lang w:val="bs-Latn-BA"/>
        </w:rPr>
        <w:t>zadužio</w:t>
      </w:r>
      <w:proofErr w:type="spellEnd"/>
      <w:r>
        <w:rPr>
          <w:rFonts w:ascii="Arial" w:hAnsi="Arial" w:cs="Arial"/>
          <w:color w:val="000000"/>
          <w:sz w:val="22"/>
          <w:szCs w:val="22"/>
          <w:lang w:val="bs-Latn-BA"/>
        </w:rPr>
        <w:t xml:space="preserve"> neposredno nakon preuz</w:t>
      </w:r>
      <w:r w:rsidR="00BA58F1">
        <w:rPr>
          <w:rFonts w:ascii="Arial" w:hAnsi="Arial" w:cs="Arial"/>
          <w:color w:val="000000"/>
          <w:sz w:val="22"/>
          <w:szCs w:val="22"/>
          <w:lang w:val="bs-Latn-BA"/>
        </w:rPr>
        <w:t>imanja dužnosti sudije ... suda ...</w:t>
      </w:r>
      <w:r>
        <w:rPr>
          <w:rFonts w:ascii="Arial" w:hAnsi="Arial" w:cs="Arial"/>
          <w:color w:val="000000"/>
          <w:sz w:val="22"/>
          <w:szCs w:val="22"/>
          <w:lang w:val="bs-Latn-BA"/>
        </w:rPr>
        <w:t xml:space="preserve"> cijenila kao olakšava</w:t>
      </w:r>
      <w:r w:rsidR="003F45B0">
        <w:rPr>
          <w:rFonts w:ascii="Arial" w:hAnsi="Arial" w:cs="Arial"/>
          <w:color w:val="000000"/>
          <w:sz w:val="22"/>
          <w:szCs w:val="22"/>
          <w:lang w:val="bs-Latn-BA"/>
        </w:rPr>
        <w:t xml:space="preserve">juću okolnost na strani tuženog, </w:t>
      </w:r>
      <w:r w:rsidR="00823362">
        <w:rPr>
          <w:rFonts w:ascii="Arial" w:hAnsi="Arial" w:cs="Arial"/>
          <w:color w:val="000000"/>
          <w:sz w:val="22"/>
          <w:szCs w:val="22"/>
          <w:lang w:val="bs-Latn-BA"/>
        </w:rPr>
        <w:t>dakle Komisija j</w:t>
      </w:r>
      <w:r w:rsidR="00FA2C05">
        <w:rPr>
          <w:rFonts w:ascii="Arial" w:hAnsi="Arial" w:cs="Arial"/>
          <w:color w:val="000000"/>
          <w:sz w:val="22"/>
          <w:szCs w:val="22"/>
          <w:lang w:val="bs-Latn-BA"/>
        </w:rPr>
        <w:t xml:space="preserve">e imala u </w:t>
      </w:r>
      <w:r w:rsidR="003528A8">
        <w:rPr>
          <w:rFonts w:ascii="Arial" w:hAnsi="Arial" w:cs="Arial"/>
          <w:color w:val="000000"/>
          <w:sz w:val="22"/>
          <w:szCs w:val="22"/>
          <w:lang w:val="bs-Latn-BA"/>
        </w:rPr>
        <w:t>vidu činjenicu momenta</w:t>
      </w:r>
      <w:r w:rsidR="00823362">
        <w:rPr>
          <w:rFonts w:ascii="Arial" w:hAnsi="Arial" w:cs="Arial"/>
          <w:color w:val="000000"/>
          <w:sz w:val="22"/>
          <w:szCs w:val="22"/>
          <w:lang w:val="bs-Latn-BA"/>
        </w:rPr>
        <w:t xml:space="preserve"> </w:t>
      </w:r>
      <w:proofErr w:type="spellStart"/>
      <w:r w:rsidR="00823362">
        <w:rPr>
          <w:rFonts w:ascii="Arial" w:hAnsi="Arial" w:cs="Arial"/>
          <w:color w:val="000000"/>
          <w:sz w:val="22"/>
          <w:szCs w:val="22"/>
          <w:lang w:val="bs-Latn-BA"/>
        </w:rPr>
        <w:t>zadužen</w:t>
      </w:r>
      <w:r w:rsidR="003528A8">
        <w:rPr>
          <w:rFonts w:ascii="Arial" w:hAnsi="Arial" w:cs="Arial"/>
          <w:color w:val="000000"/>
          <w:sz w:val="22"/>
          <w:szCs w:val="22"/>
          <w:lang w:val="bs-Latn-BA"/>
        </w:rPr>
        <w:t>ja</w:t>
      </w:r>
      <w:proofErr w:type="spellEnd"/>
      <w:r w:rsidR="003528A8">
        <w:rPr>
          <w:rFonts w:ascii="Arial" w:hAnsi="Arial" w:cs="Arial"/>
          <w:color w:val="000000"/>
          <w:sz w:val="22"/>
          <w:szCs w:val="22"/>
          <w:lang w:val="bs-Latn-BA"/>
        </w:rPr>
        <w:t xml:space="preserve"> tuženog</w:t>
      </w:r>
      <w:r w:rsidR="00823362">
        <w:rPr>
          <w:rFonts w:ascii="Arial" w:hAnsi="Arial" w:cs="Arial"/>
          <w:color w:val="000000"/>
          <w:sz w:val="22"/>
          <w:szCs w:val="22"/>
          <w:lang w:val="bs-Latn-BA"/>
        </w:rPr>
        <w:t xml:space="preserve"> predmetom </w:t>
      </w:r>
      <w:r w:rsidR="003528A8">
        <w:rPr>
          <w:rFonts w:ascii="Arial" w:hAnsi="Arial" w:cs="Arial"/>
          <w:color w:val="000000"/>
          <w:sz w:val="22"/>
          <w:szCs w:val="22"/>
          <w:lang w:val="bs-Latn-BA"/>
        </w:rPr>
        <w:t xml:space="preserve">disciplinske tužbe </w:t>
      </w:r>
      <w:r w:rsidR="00823362">
        <w:rPr>
          <w:rFonts w:ascii="Arial" w:hAnsi="Arial" w:cs="Arial"/>
          <w:color w:val="000000"/>
          <w:sz w:val="22"/>
          <w:szCs w:val="22"/>
          <w:lang w:val="bs-Latn-BA"/>
        </w:rPr>
        <w:t xml:space="preserve">kao i subjektivni </w:t>
      </w:r>
      <w:proofErr w:type="spellStart"/>
      <w:r w:rsidR="00823362">
        <w:rPr>
          <w:rFonts w:ascii="Arial" w:hAnsi="Arial" w:cs="Arial"/>
          <w:color w:val="000000"/>
          <w:sz w:val="22"/>
          <w:szCs w:val="22"/>
          <w:lang w:val="bs-Latn-BA"/>
        </w:rPr>
        <w:t>elemenat</w:t>
      </w:r>
      <w:proofErr w:type="spellEnd"/>
      <w:r w:rsidR="00823362">
        <w:rPr>
          <w:rFonts w:ascii="Arial" w:hAnsi="Arial" w:cs="Arial"/>
          <w:color w:val="000000"/>
          <w:sz w:val="22"/>
          <w:szCs w:val="22"/>
          <w:lang w:val="bs-Latn-BA"/>
        </w:rPr>
        <w:t xml:space="preserve"> na strani tuženog, nesvjesni nehat, koji je Komisija također cijenila kao olakšavajuću okolno</w:t>
      </w:r>
      <w:r w:rsidR="003247DD">
        <w:rPr>
          <w:rFonts w:ascii="Arial" w:hAnsi="Arial" w:cs="Arial"/>
          <w:color w:val="000000"/>
          <w:sz w:val="22"/>
          <w:szCs w:val="22"/>
          <w:lang w:val="bs-Latn-BA"/>
        </w:rPr>
        <w:t xml:space="preserve">st na strani tuženog. Međutim, </w:t>
      </w:r>
      <w:r w:rsidR="008608FE">
        <w:rPr>
          <w:rFonts w:ascii="Arial" w:hAnsi="Arial" w:cs="Arial"/>
          <w:color w:val="000000"/>
          <w:sz w:val="22"/>
          <w:szCs w:val="22"/>
          <w:lang w:val="bs-Latn-BA"/>
        </w:rPr>
        <w:t xml:space="preserve">obrazloženje tuženog da je </w:t>
      </w:r>
      <w:r w:rsidR="00823362">
        <w:rPr>
          <w:rFonts w:ascii="Arial" w:hAnsi="Arial" w:cs="Arial"/>
          <w:color w:val="000000"/>
          <w:sz w:val="22"/>
          <w:szCs w:val="22"/>
          <w:lang w:val="bs-Latn-BA"/>
        </w:rPr>
        <w:t xml:space="preserve">navedeni predmet bio uvezan sa drugim </w:t>
      </w:r>
      <w:proofErr w:type="spellStart"/>
      <w:r w:rsidR="00823362">
        <w:rPr>
          <w:rFonts w:ascii="Arial" w:hAnsi="Arial" w:cs="Arial"/>
          <w:color w:val="000000"/>
          <w:sz w:val="22"/>
          <w:szCs w:val="22"/>
          <w:lang w:val="bs-Latn-BA"/>
        </w:rPr>
        <w:t>obimnjim</w:t>
      </w:r>
      <w:proofErr w:type="spellEnd"/>
      <w:r w:rsidR="00823362">
        <w:rPr>
          <w:rFonts w:ascii="Arial" w:hAnsi="Arial" w:cs="Arial"/>
          <w:color w:val="000000"/>
          <w:sz w:val="22"/>
          <w:szCs w:val="22"/>
          <w:lang w:val="bs-Latn-BA"/>
        </w:rPr>
        <w:t xml:space="preserve"> predmetom te je da je predmet disciplinske tužbe pronašao kada je taj drugi predmet uzeo u rad ni po ocjeni ove Komisije ne predstavljaju okolnosti koje bi dovele do izricanja blaže disciplinske mjere u odnosu na izrečenu.</w:t>
      </w:r>
    </w:p>
    <w:p w:rsidR="003247DD" w:rsidRDefault="003247DD" w:rsidP="004B2C66">
      <w:pPr>
        <w:autoSpaceDE w:val="0"/>
        <w:autoSpaceDN w:val="0"/>
        <w:adjustRightInd w:val="0"/>
        <w:jc w:val="both"/>
        <w:rPr>
          <w:rFonts w:ascii="Arial" w:hAnsi="Arial" w:cs="Arial"/>
          <w:color w:val="000000"/>
          <w:sz w:val="22"/>
          <w:szCs w:val="22"/>
          <w:lang w:val="bs-Latn-BA"/>
        </w:rPr>
      </w:pPr>
    </w:p>
    <w:p w:rsidR="003247DD" w:rsidRDefault="003247DD" w:rsidP="00D4420B">
      <w:pPr>
        <w:jc w:val="both"/>
        <w:rPr>
          <w:rFonts w:ascii="Arial" w:hAnsi="Arial" w:cs="Arial"/>
          <w:sz w:val="22"/>
          <w:szCs w:val="22"/>
          <w:lang w:val="hr-HR"/>
        </w:rPr>
      </w:pPr>
    </w:p>
    <w:p w:rsidR="003247DD" w:rsidRDefault="003247DD" w:rsidP="00D4420B">
      <w:pPr>
        <w:jc w:val="both"/>
        <w:rPr>
          <w:rFonts w:ascii="Arial" w:hAnsi="Arial" w:cs="Arial"/>
          <w:sz w:val="22"/>
          <w:szCs w:val="22"/>
          <w:lang w:val="hr-HR"/>
        </w:rPr>
      </w:pPr>
    </w:p>
    <w:p w:rsidR="003247DD" w:rsidRDefault="003247DD" w:rsidP="00D4420B">
      <w:pPr>
        <w:jc w:val="both"/>
        <w:rPr>
          <w:rFonts w:ascii="Arial" w:hAnsi="Arial" w:cs="Arial"/>
          <w:sz w:val="22"/>
          <w:szCs w:val="22"/>
          <w:lang w:val="hr-HR"/>
        </w:rPr>
      </w:pPr>
    </w:p>
    <w:p w:rsidR="00D4420B" w:rsidRDefault="00D4420B" w:rsidP="00D4420B">
      <w:pPr>
        <w:jc w:val="both"/>
        <w:rPr>
          <w:rFonts w:ascii="Arial" w:eastAsia="Calibri" w:hAnsi="Arial" w:cs="Arial"/>
          <w:sz w:val="22"/>
          <w:szCs w:val="22"/>
          <w:lang w:val="bs-Latn-BA"/>
        </w:rPr>
      </w:pPr>
      <w:r w:rsidRPr="00C7181F">
        <w:rPr>
          <w:rFonts w:ascii="Arial" w:hAnsi="Arial" w:cs="Arial"/>
          <w:sz w:val="22"/>
          <w:szCs w:val="22"/>
          <w:lang w:val="hr-HR"/>
        </w:rPr>
        <w:t xml:space="preserve">Komisija </w:t>
      </w:r>
      <w:r w:rsidRPr="00C7181F">
        <w:rPr>
          <w:rFonts w:ascii="Arial" w:eastAsia="Calibri" w:hAnsi="Arial" w:cs="Arial"/>
          <w:sz w:val="22"/>
          <w:szCs w:val="22"/>
          <w:lang w:val="bs-Latn-BA"/>
        </w:rPr>
        <w:t xml:space="preserve">je prilikom razmatranja disciplinske mjere imala u vidu i preporuke iz relevantnih izvještaja koji se tiču unapređenja disciplinske odgovornosti nosilaca pravosudnih funkcija, </w:t>
      </w:r>
      <w:r w:rsidRPr="00C7181F">
        <w:rPr>
          <w:rFonts w:ascii="Arial" w:hAnsi="Arial" w:cs="Arial"/>
          <w:sz w:val="22"/>
          <w:szCs w:val="22"/>
          <w:lang w:val="hr-HR"/>
        </w:rPr>
        <w:t xml:space="preserve">u kojima je naglašeno da dosadašnja </w:t>
      </w:r>
      <w:r w:rsidRPr="00C7181F">
        <w:rPr>
          <w:rFonts w:ascii="Arial" w:eastAsia="Calibri" w:hAnsi="Arial" w:cs="Arial"/>
          <w:sz w:val="22"/>
          <w:szCs w:val="22"/>
          <w:lang w:val="bs-Latn-BA"/>
        </w:rPr>
        <w:t xml:space="preserve">disciplinska praksa nije imala dovoljno </w:t>
      </w:r>
      <w:proofErr w:type="spellStart"/>
      <w:r w:rsidRPr="00C7181F">
        <w:rPr>
          <w:rFonts w:ascii="Arial" w:eastAsia="Calibri" w:hAnsi="Arial" w:cs="Arial"/>
          <w:sz w:val="22"/>
          <w:szCs w:val="22"/>
          <w:lang w:val="bs-Latn-BA"/>
        </w:rPr>
        <w:t>odvraćajući</w:t>
      </w:r>
      <w:proofErr w:type="spellEnd"/>
      <w:r w:rsidRPr="00C7181F">
        <w:rPr>
          <w:rFonts w:ascii="Arial" w:eastAsia="Calibri" w:hAnsi="Arial" w:cs="Arial"/>
          <w:sz w:val="22"/>
          <w:szCs w:val="22"/>
          <w:lang w:val="bs-Latn-BA"/>
        </w:rPr>
        <w:t xml:space="preserve"> karakter i adekvatno preventivno djelovanje</w:t>
      </w:r>
      <w:r>
        <w:rPr>
          <w:rFonts w:ascii="Arial" w:eastAsia="Calibri" w:hAnsi="Arial" w:cs="Arial"/>
          <w:sz w:val="22"/>
          <w:szCs w:val="22"/>
          <w:lang w:val="bs-Latn-BA"/>
        </w:rPr>
        <w:t>.</w:t>
      </w:r>
    </w:p>
    <w:p w:rsidR="002A2573" w:rsidRDefault="002A2573" w:rsidP="00A40C27">
      <w:pPr>
        <w:jc w:val="both"/>
        <w:rPr>
          <w:rFonts w:ascii="Arial" w:hAnsi="Arial" w:cs="Arial"/>
          <w:sz w:val="22"/>
          <w:szCs w:val="22"/>
          <w:lang w:val="en-US"/>
        </w:rPr>
      </w:pPr>
    </w:p>
    <w:p w:rsidR="00C0430D" w:rsidRDefault="00823362" w:rsidP="00823362">
      <w:pPr>
        <w:jc w:val="both"/>
        <w:rPr>
          <w:rFonts w:ascii="Arial" w:hAnsi="Arial" w:cs="Arial"/>
          <w:sz w:val="22"/>
          <w:szCs w:val="22"/>
          <w:lang w:val="bs-Latn-BA"/>
        </w:rPr>
      </w:pPr>
      <w:r>
        <w:rPr>
          <w:rFonts w:ascii="Arial" w:hAnsi="Arial" w:cs="Arial"/>
          <w:color w:val="000000"/>
          <w:sz w:val="22"/>
          <w:szCs w:val="22"/>
          <w:lang w:val="bs-Latn-BA"/>
        </w:rPr>
        <w:t xml:space="preserve">Ova Komisija </w:t>
      </w:r>
      <w:proofErr w:type="spellStart"/>
      <w:r>
        <w:rPr>
          <w:rFonts w:ascii="Arial" w:hAnsi="Arial" w:cs="Arial"/>
          <w:color w:val="000000"/>
          <w:sz w:val="22"/>
          <w:szCs w:val="22"/>
          <w:lang w:val="bs-Latn-BA"/>
        </w:rPr>
        <w:t>konstatuje</w:t>
      </w:r>
      <w:proofErr w:type="spellEnd"/>
      <w:r>
        <w:rPr>
          <w:rFonts w:ascii="Arial" w:hAnsi="Arial" w:cs="Arial"/>
          <w:color w:val="000000"/>
          <w:sz w:val="22"/>
          <w:szCs w:val="22"/>
          <w:lang w:val="bs-Latn-BA"/>
        </w:rPr>
        <w:t xml:space="preserve"> da tuženi u žalbi nije ponudio nikakve činjenice u odnosu na one koje su iznesene u prvostepenom postupku a koje bi prema svojoj prirodi ukazivale</w:t>
      </w:r>
      <w:r w:rsidRPr="00FB08CC">
        <w:rPr>
          <w:rFonts w:ascii="Arial" w:hAnsi="Arial" w:cs="Arial"/>
          <w:color w:val="000000"/>
          <w:sz w:val="22"/>
          <w:szCs w:val="22"/>
          <w:lang w:val="bs-Latn-BA"/>
        </w:rPr>
        <w:t xml:space="preserve"> na opravdanost izricanja blaže disciplinske mjere u odnosu na onu koja je izrečena</w:t>
      </w:r>
      <w:r>
        <w:rPr>
          <w:rFonts w:ascii="Arial" w:hAnsi="Arial" w:cs="Arial"/>
          <w:color w:val="000000"/>
          <w:sz w:val="22"/>
          <w:szCs w:val="22"/>
          <w:lang w:val="bs-Latn-BA"/>
        </w:rPr>
        <w:t xml:space="preserve">, </w:t>
      </w:r>
      <w:r w:rsidR="007513D6">
        <w:rPr>
          <w:rFonts w:ascii="Arial" w:hAnsi="Arial" w:cs="Arial"/>
          <w:sz w:val="22"/>
          <w:szCs w:val="22"/>
          <w:lang w:val="bs-Latn-BA"/>
        </w:rPr>
        <w:t>s</w:t>
      </w:r>
      <w:r w:rsidR="00C0430D" w:rsidRPr="00D61B76">
        <w:rPr>
          <w:rFonts w:ascii="Arial" w:hAnsi="Arial" w:cs="Arial"/>
          <w:sz w:val="22"/>
          <w:szCs w:val="22"/>
          <w:lang w:val="bs-Latn-BA"/>
        </w:rPr>
        <w:t>lijedom navedenog proizilazi da žalba tužen</w:t>
      </w:r>
      <w:r w:rsidR="009C1CA4">
        <w:rPr>
          <w:rFonts w:ascii="Arial" w:hAnsi="Arial" w:cs="Arial"/>
          <w:sz w:val="22"/>
          <w:szCs w:val="22"/>
          <w:lang w:val="bs-Latn-BA"/>
        </w:rPr>
        <w:t>og</w:t>
      </w:r>
      <w:r w:rsidR="00C0430D">
        <w:rPr>
          <w:rFonts w:ascii="Arial" w:hAnsi="Arial" w:cs="Arial"/>
          <w:sz w:val="22"/>
          <w:szCs w:val="22"/>
          <w:lang w:val="bs-Latn-BA"/>
        </w:rPr>
        <w:t xml:space="preserve"> </w:t>
      </w:r>
      <w:r w:rsidR="00C0430D" w:rsidRPr="00D61B76">
        <w:rPr>
          <w:rFonts w:ascii="Arial" w:hAnsi="Arial" w:cs="Arial"/>
          <w:sz w:val="22"/>
          <w:szCs w:val="22"/>
          <w:lang w:val="bs-Latn-BA"/>
        </w:rPr>
        <w:t>nije osnovana, radi čega je ista u smislu odredbi člana 60. stav 4. Zakona o VSTV-u Bi</w:t>
      </w:r>
      <w:r w:rsidR="00606020">
        <w:rPr>
          <w:rFonts w:ascii="Arial" w:hAnsi="Arial" w:cs="Arial"/>
          <w:sz w:val="22"/>
          <w:szCs w:val="22"/>
          <w:lang w:val="bs-Latn-BA"/>
        </w:rPr>
        <w:t>H, a u vezi sa članom 226. ZPP</w:t>
      </w:r>
      <w:r w:rsidR="00E56EF0">
        <w:rPr>
          <w:rFonts w:ascii="Arial" w:hAnsi="Arial" w:cs="Arial"/>
          <w:sz w:val="22"/>
          <w:szCs w:val="22"/>
          <w:lang w:val="bs-Latn-BA"/>
        </w:rPr>
        <w:t xml:space="preserve"> o</w:t>
      </w:r>
      <w:r w:rsidR="00060AD0">
        <w:rPr>
          <w:rFonts w:ascii="Arial" w:hAnsi="Arial" w:cs="Arial"/>
          <w:sz w:val="22"/>
          <w:szCs w:val="22"/>
          <w:lang w:val="bs-Latn-BA"/>
        </w:rPr>
        <w:t xml:space="preserve">dbijena i </w:t>
      </w:r>
      <w:r w:rsidR="0002388C">
        <w:rPr>
          <w:rFonts w:ascii="Arial" w:hAnsi="Arial" w:cs="Arial"/>
          <w:sz w:val="22"/>
          <w:szCs w:val="22"/>
          <w:lang w:val="bs-Latn-BA"/>
        </w:rPr>
        <w:t>potvrđena</w:t>
      </w:r>
      <w:r w:rsidR="0002388C" w:rsidRPr="00D61B76">
        <w:rPr>
          <w:rFonts w:ascii="Arial" w:hAnsi="Arial" w:cs="Arial"/>
          <w:sz w:val="22"/>
          <w:szCs w:val="22"/>
          <w:lang w:val="bs-Latn-BA"/>
        </w:rPr>
        <w:t xml:space="preserve"> </w:t>
      </w:r>
      <w:r w:rsidR="00060AD0">
        <w:rPr>
          <w:rFonts w:ascii="Arial" w:hAnsi="Arial" w:cs="Arial"/>
          <w:sz w:val="22"/>
          <w:szCs w:val="22"/>
          <w:lang w:val="bs-Latn-BA"/>
        </w:rPr>
        <w:t xml:space="preserve">pobijana </w:t>
      </w:r>
      <w:r w:rsidR="00C0430D" w:rsidRPr="00D61B76">
        <w:rPr>
          <w:rFonts w:ascii="Arial" w:hAnsi="Arial" w:cs="Arial"/>
          <w:sz w:val="22"/>
          <w:szCs w:val="22"/>
          <w:lang w:val="bs-Latn-BA"/>
        </w:rPr>
        <w:t xml:space="preserve">odluka </w:t>
      </w:r>
      <w:r w:rsidR="00060AD0">
        <w:rPr>
          <w:rFonts w:ascii="Arial" w:hAnsi="Arial" w:cs="Arial"/>
          <w:sz w:val="22"/>
          <w:szCs w:val="22"/>
          <w:lang w:val="bs-Latn-BA"/>
        </w:rPr>
        <w:t>Prvostepene disciplinske komisije</w:t>
      </w:r>
      <w:r w:rsidR="0002388C">
        <w:rPr>
          <w:rFonts w:ascii="Arial" w:hAnsi="Arial" w:cs="Arial"/>
          <w:sz w:val="22"/>
          <w:szCs w:val="22"/>
          <w:lang w:val="bs-Latn-BA"/>
        </w:rPr>
        <w:t>.</w:t>
      </w:r>
      <w:r w:rsidR="00060AD0">
        <w:rPr>
          <w:rFonts w:ascii="Arial" w:hAnsi="Arial" w:cs="Arial"/>
          <w:sz w:val="22"/>
          <w:szCs w:val="22"/>
          <w:lang w:val="bs-Latn-BA"/>
        </w:rPr>
        <w:t xml:space="preserve"> </w:t>
      </w:r>
    </w:p>
    <w:p w:rsidR="00896238" w:rsidRDefault="00896238" w:rsidP="00823362">
      <w:pPr>
        <w:jc w:val="both"/>
        <w:rPr>
          <w:rFonts w:ascii="Arial" w:hAnsi="Arial" w:cs="Arial"/>
          <w:sz w:val="22"/>
          <w:szCs w:val="22"/>
          <w:lang w:val="bs-Latn-BA"/>
        </w:rPr>
      </w:pPr>
    </w:p>
    <w:p w:rsidR="00D4420B" w:rsidRPr="00D4420B" w:rsidRDefault="00270875" w:rsidP="00D4420B">
      <w:pPr>
        <w:ind w:right="84"/>
        <w:rPr>
          <w:rFonts w:ascii="Arial" w:hAnsi="Arial" w:cs="Arial"/>
          <w:sz w:val="22"/>
          <w:szCs w:val="22"/>
          <w:lang w:val="de-DE"/>
        </w:rPr>
      </w:pPr>
      <w:proofErr w:type="spellStart"/>
      <w:r w:rsidRPr="00D733E1">
        <w:rPr>
          <w:rFonts w:ascii="Arial" w:hAnsi="Arial" w:cs="Arial"/>
          <w:b/>
          <w:sz w:val="22"/>
          <w:szCs w:val="22"/>
          <w:lang w:val="de-DE"/>
        </w:rPr>
        <w:t>Pouka</w:t>
      </w:r>
      <w:proofErr w:type="spellEnd"/>
      <w:r w:rsidRPr="00D733E1">
        <w:rPr>
          <w:rFonts w:ascii="Arial" w:hAnsi="Arial" w:cs="Arial"/>
          <w:b/>
          <w:sz w:val="22"/>
          <w:szCs w:val="22"/>
          <w:lang w:val="de-DE"/>
        </w:rPr>
        <w:t xml:space="preserve"> o </w:t>
      </w:r>
      <w:proofErr w:type="spellStart"/>
      <w:r w:rsidRPr="00D733E1">
        <w:rPr>
          <w:rFonts w:ascii="Arial" w:hAnsi="Arial" w:cs="Arial"/>
          <w:b/>
          <w:sz w:val="22"/>
          <w:szCs w:val="22"/>
          <w:lang w:val="de-DE"/>
        </w:rPr>
        <w:t>pravnom</w:t>
      </w:r>
      <w:proofErr w:type="spellEnd"/>
      <w:r w:rsidR="00606020">
        <w:rPr>
          <w:rFonts w:ascii="Arial" w:hAnsi="Arial" w:cs="Arial"/>
          <w:b/>
          <w:sz w:val="22"/>
          <w:szCs w:val="22"/>
          <w:lang w:val="de-DE"/>
        </w:rPr>
        <w:t xml:space="preserve"> </w:t>
      </w:r>
      <w:proofErr w:type="spellStart"/>
      <w:r w:rsidRPr="00D733E1">
        <w:rPr>
          <w:rFonts w:ascii="Arial" w:hAnsi="Arial" w:cs="Arial"/>
          <w:b/>
          <w:sz w:val="22"/>
          <w:szCs w:val="22"/>
          <w:lang w:val="de-DE"/>
        </w:rPr>
        <w:t>lijeku</w:t>
      </w:r>
      <w:proofErr w:type="spellEnd"/>
      <w:r w:rsidRPr="00D733E1">
        <w:rPr>
          <w:rFonts w:ascii="Arial" w:hAnsi="Arial" w:cs="Arial"/>
          <w:b/>
          <w:sz w:val="22"/>
          <w:szCs w:val="22"/>
          <w:lang w:val="de-DE"/>
        </w:rPr>
        <w:t>:</w:t>
      </w:r>
      <w:r w:rsidR="007A44BE">
        <w:rPr>
          <w:rFonts w:ascii="Arial" w:hAnsi="Arial" w:cs="Arial"/>
          <w:b/>
          <w:sz w:val="22"/>
          <w:szCs w:val="22"/>
          <w:lang w:val="de-DE"/>
        </w:rPr>
        <w:t xml:space="preserve"> </w:t>
      </w:r>
      <w:proofErr w:type="spellStart"/>
      <w:r w:rsidRPr="00AD2409">
        <w:rPr>
          <w:rFonts w:ascii="Arial" w:hAnsi="Arial" w:cs="Arial"/>
          <w:sz w:val="22"/>
          <w:szCs w:val="22"/>
          <w:lang w:val="de-DE"/>
        </w:rPr>
        <w:t>Protiv</w:t>
      </w:r>
      <w:proofErr w:type="spellEnd"/>
      <w:r w:rsidR="00606020">
        <w:rPr>
          <w:rFonts w:ascii="Arial" w:hAnsi="Arial" w:cs="Arial"/>
          <w:sz w:val="22"/>
          <w:szCs w:val="22"/>
          <w:lang w:val="de-DE"/>
        </w:rPr>
        <w:t xml:space="preserve"> </w:t>
      </w:r>
      <w:proofErr w:type="spellStart"/>
      <w:r w:rsidRPr="00AD2409">
        <w:rPr>
          <w:rFonts w:ascii="Arial" w:hAnsi="Arial" w:cs="Arial"/>
          <w:sz w:val="22"/>
          <w:szCs w:val="22"/>
          <w:lang w:val="de-DE"/>
        </w:rPr>
        <w:t>ove</w:t>
      </w:r>
      <w:proofErr w:type="spellEnd"/>
      <w:r w:rsidR="00606020">
        <w:rPr>
          <w:rFonts w:ascii="Arial" w:hAnsi="Arial" w:cs="Arial"/>
          <w:sz w:val="22"/>
          <w:szCs w:val="22"/>
          <w:lang w:val="de-DE"/>
        </w:rPr>
        <w:t xml:space="preserve"> </w:t>
      </w:r>
      <w:proofErr w:type="spellStart"/>
      <w:r w:rsidRPr="00AD2409">
        <w:rPr>
          <w:rFonts w:ascii="Arial" w:hAnsi="Arial" w:cs="Arial"/>
          <w:sz w:val="22"/>
          <w:szCs w:val="22"/>
          <w:lang w:val="de-DE"/>
        </w:rPr>
        <w:t>odluke</w:t>
      </w:r>
      <w:proofErr w:type="spellEnd"/>
      <w:r w:rsidR="00606020">
        <w:rPr>
          <w:rFonts w:ascii="Arial" w:hAnsi="Arial" w:cs="Arial"/>
          <w:sz w:val="22"/>
          <w:szCs w:val="22"/>
          <w:lang w:val="de-DE"/>
        </w:rPr>
        <w:t xml:space="preserve">   </w:t>
      </w:r>
      <w:proofErr w:type="spellStart"/>
      <w:r w:rsidRPr="00AD2409">
        <w:rPr>
          <w:rFonts w:ascii="Arial" w:hAnsi="Arial" w:cs="Arial"/>
          <w:sz w:val="22"/>
          <w:szCs w:val="22"/>
          <w:lang w:val="de-DE"/>
        </w:rPr>
        <w:t>može</w:t>
      </w:r>
      <w:proofErr w:type="spellEnd"/>
      <w:r w:rsidRPr="00AD2409">
        <w:rPr>
          <w:rFonts w:ascii="Arial" w:hAnsi="Arial" w:cs="Arial"/>
          <w:sz w:val="22"/>
          <w:szCs w:val="22"/>
          <w:lang w:val="de-DE"/>
        </w:rPr>
        <w:t xml:space="preserve"> se </w:t>
      </w:r>
      <w:proofErr w:type="spellStart"/>
      <w:r w:rsidRPr="00AD2409">
        <w:rPr>
          <w:rFonts w:ascii="Arial" w:hAnsi="Arial" w:cs="Arial"/>
          <w:sz w:val="22"/>
          <w:szCs w:val="22"/>
          <w:lang w:val="de-DE"/>
        </w:rPr>
        <w:t>uložit</w:t>
      </w:r>
      <w:r w:rsidR="00AA3C56">
        <w:rPr>
          <w:rFonts w:ascii="Arial" w:hAnsi="Arial" w:cs="Arial"/>
          <w:sz w:val="22"/>
          <w:szCs w:val="22"/>
          <w:lang w:val="de-DE"/>
        </w:rPr>
        <w:t>i</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žalba</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Vijeću</w:t>
      </w:r>
      <w:proofErr w:type="spellEnd"/>
      <w:r w:rsidR="00AA3C56">
        <w:rPr>
          <w:rFonts w:ascii="Arial" w:hAnsi="Arial" w:cs="Arial"/>
          <w:sz w:val="22"/>
          <w:szCs w:val="22"/>
          <w:lang w:val="de-DE"/>
        </w:rPr>
        <w:t xml:space="preserve"> </w:t>
      </w:r>
      <w:proofErr w:type="spellStart"/>
      <w:proofErr w:type="gramStart"/>
      <w:r w:rsidRPr="00AD2409">
        <w:rPr>
          <w:rFonts w:ascii="Arial" w:hAnsi="Arial" w:cs="Arial"/>
          <w:sz w:val="22"/>
          <w:szCs w:val="22"/>
          <w:lang w:val="de-DE"/>
        </w:rPr>
        <w:t>kao</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cjelini</w:t>
      </w:r>
      <w:proofErr w:type="spellEnd"/>
      <w:proofErr w:type="gramEnd"/>
      <w:r w:rsidRPr="00AD2409">
        <w:rPr>
          <w:rFonts w:ascii="Arial" w:hAnsi="Arial" w:cs="Arial"/>
          <w:sz w:val="22"/>
          <w:szCs w:val="22"/>
          <w:lang w:val="de-DE"/>
        </w:rPr>
        <w:t xml:space="preserve"> u </w:t>
      </w:r>
      <w:proofErr w:type="spellStart"/>
      <w:r w:rsidRPr="00AD2409">
        <w:rPr>
          <w:rFonts w:ascii="Arial" w:hAnsi="Arial" w:cs="Arial"/>
          <w:sz w:val="22"/>
          <w:szCs w:val="22"/>
          <w:lang w:val="de-DE"/>
        </w:rPr>
        <w:t>roku</w:t>
      </w:r>
      <w:proofErr w:type="spellEnd"/>
      <w:r w:rsidR="00AA3C56">
        <w:rPr>
          <w:rFonts w:ascii="Arial" w:hAnsi="Arial" w:cs="Arial"/>
          <w:sz w:val="22"/>
          <w:szCs w:val="22"/>
          <w:lang w:val="de-DE"/>
        </w:rPr>
        <w:t xml:space="preserve">  </w:t>
      </w:r>
      <w:proofErr w:type="spellStart"/>
      <w:r>
        <w:rPr>
          <w:rFonts w:ascii="Arial" w:hAnsi="Arial" w:cs="Arial"/>
          <w:sz w:val="22"/>
          <w:szCs w:val="22"/>
          <w:lang w:val="de-DE"/>
        </w:rPr>
        <w:t>od</w:t>
      </w:r>
      <w:proofErr w:type="spellEnd"/>
      <w:r w:rsidR="00AA3C56">
        <w:rPr>
          <w:rFonts w:ascii="Arial" w:hAnsi="Arial" w:cs="Arial"/>
          <w:sz w:val="22"/>
          <w:szCs w:val="22"/>
          <w:lang w:val="de-DE"/>
        </w:rPr>
        <w:t xml:space="preserve"> </w:t>
      </w:r>
      <w:r w:rsidRPr="00AD2409">
        <w:rPr>
          <w:rFonts w:ascii="Arial" w:hAnsi="Arial" w:cs="Arial"/>
          <w:sz w:val="22"/>
          <w:szCs w:val="22"/>
          <w:lang w:val="de-DE"/>
        </w:rPr>
        <w:t xml:space="preserve">8 </w:t>
      </w:r>
      <w:proofErr w:type="spellStart"/>
      <w:r w:rsidRPr="00AD2409">
        <w:rPr>
          <w:rFonts w:ascii="Arial" w:hAnsi="Arial" w:cs="Arial"/>
          <w:sz w:val="22"/>
          <w:szCs w:val="22"/>
          <w:lang w:val="de-DE"/>
        </w:rPr>
        <w:t>dana</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od</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dana</w:t>
      </w:r>
      <w:proofErr w:type="spellEnd"/>
      <w:r w:rsidR="00AA3C56">
        <w:rPr>
          <w:rFonts w:ascii="Arial" w:hAnsi="Arial" w:cs="Arial"/>
          <w:sz w:val="22"/>
          <w:szCs w:val="22"/>
          <w:lang w:val="de-DE"/>
        </w:rPr>
        <w:t xml:space="preserve"> </w:t>
      </w:r>
      <w:proofErr w:type="spellStart"/>
      <w:r>
        <w:rPr>
          <w:rFonts w:ascii="Arial" w:hAnsi="Arial" w:cs="Arial"/>
          <w:sz w:val="22"/>
          <w:szCs w:val="22"/>
          <w:lang w:val="de-DE"/>
        </w:rPr>
        <w:t>prijema</w:t>
      </w:r>
      <w:proofErr w:type="spellEnd"/>
      <w:r w:rsidR="00AA3C56">
        <w:rPr>
          <w:rFonts w:ascii="Arial" w:hAnsi="Arial" w:cs="Arial"/>
          <w:sz w:val="22"/>
          <w:szCs w:val="22"/>
          <w:lang w:val="de-DE"/>
        </w:rPr>
        <w:t xml:space="preserve">  </w:t>
      </w:r>
      <w:proofErr w:type="spellStart"/>
      <w:r>
        <w:rPr>
          <w:rFonts w:ascii="Arial" w:hAnsi="Arial" w:cs="Arial"/>
          <w:sz w:val="22"/>
          <w:szCs w:val="22"/>
          <w:lang w:val="de-DE"/>
        </w:rPr>
        <w:t>odluke.</w:t>
      </w:r>
      <w:r w:rsidRPr="00AD2409">
        <w:rPr>
          <w:rFonts w:ascii="Arial" w:hAnsi="Arial" w:cs="Arial"/>
          <w:sz w:val="22"/>
          <w:szCs w:val="22"/>
          <w:lang w:val="de-DE"/>
        </w:rPr>
        <w:t>Odluka</w:t>
      </w:r>
      <w:proofErr w:type="spellEnd"/>
      <w:r w:rsidR="00AA3C56">
        <w:rPr>
          <w:rFonts w:ascii="Arial" w:hAnsi="Arial" w:cs="Arial"/>
          <w:sz w:val="22"/>
          <w:szCs w:val="22"/>
          <w:lang w:val="de-DE"/>
        </w:rPr>
        <w:t xml:space="preserve"> </w:t>
      </w:r>
      <w:proofErr w:type="spellStart"/>
      <w:r w:rsidR="00AA3C56">
        <w:rPr>
          <w:rFonts w:ascii="Arial" w:hAnsi="Arial" w:cs="Arial"/>
          <w:sz w:val="22"/>
          <w:szCs w:val="22"/>
          <w:lang w:val="de-DE"/>
        </w:rPr>
        <w:t>Drugostepene</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disciplinske</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komisije</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može</w:t>
      </w:r>
      <w:proofErr w:type="spellEnd"/>
      <w:r w:rsidRPr="00AD2409">
        <w:rPr>
          <w:rFonts w:ascii="Arial" w:hAnsi="Arial" w:cs="Arial"/>
          <w:sz w:val="22"/>
          <w:szCs w:val="22"/>
          <w:lang w:val="de-DE"/>
        </w:rPr>
        <w:t xml:space="preserve"> se </w:t>
      </w:r>
      <w:proofErr w:type="spellStart"/>
      <w:r w:rsidRPr="00AD2409">
        <w:rPr>
          <w:rFonts w:ascii="Arial" w:hAnsi="Arial" w:cs="Arial"/>
          <w:sz w:val="22"/>
          <w:szCs w:val="22"/>
          <w:lang w:val="de-DE"/>
        </w:rPr>
        <w:t>pobijati</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samo</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zbog</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izreč</w:t>
      </w:r>
      <w:r w:rsidR="00AA3C56">
        <w:rPr>
          <w:rFonts w:ascii="Arial" w:hAnsi="Arial" w:cs="Arial"/>
          <w:sz w:val="22"/>
          <w:szCs w:val="22"/>
          <w:lang w:val="de-DE"/>
        </w:rPr>
        <w:t>ene</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disciplinske</w:t>
      </w:r>
      <w:proofErr w:type="spellEnd"/>
      <w:r w:rsidR="00AA3C56">
        <w:rPr>
          <w:rFonts w:ascii="Arial" w:hAnsi="Arial" w:cs="Arial"/>
          <w:sz w:val="22"/>
          <w:szCs w:val="22"/>
          <w:lang w:val="de-DE"/>
        </w:rPr>
        <w:t xml:space="preserve"> </w:t>
      </w:r>
      <w:proofErr w:type="spellStart"/>
      <w:r w:rsidRPr="00AD2409">
        <w:rPr>
          <w:rFonts w:ascii="Arial" w:hAnsi="Arial" w:cs="Arial"/>
          <w:sz w:val="22"/>
          <w:szCs w:val="22"/>
          <w:lang w:val="de-DE"/>
        </w:rPr>
        <w:t>mjere</w:t>
      </w:r>
      <w:proofErr w:type="spellEnd"/>
      <w:r>
        <w:rPr>
          <w:rFonts w:ascii="Arial" w:hAnsi="Arial" w:cs="Arial"/>
          <w:sz w:val="22"/>
          <w:szCs w:val="22"/>
          <w:lang w:val="de-DE"/>
        </w:rPr>
        <w:t>,</w:t>
      </w:r>
      <w:r w:rsidRPr="00AD2409">
        <w:rPr>
          <w:rFonts w:ascii="Arial" w:hAnsi="Arial" w:cs="Arial"/>
          <w:sz w:val="22"/>
          <w:szCs w:val="22"/>
          <w:lang w:val="de-DE"/>
        </w:rPr>
        <w:t>(</w:t>
      </w:r>
      <w:proofErr w:type="spellStart"/>
      <w:r w:rsidRPr="00AD2409">
        <w:rPr>
          <w:rFonts w:ascii="Arial" w:hAnsi="Arial" w:cs="Arial"/>
          <w:sz w:val="22"/>
          <w:szCs w:val="22"/>
          <w:lang w:val="de-DE"/>
        </w:rPr>
        <w:t>član</w:t>
      </w:r>
      <w:proofErr w:type="spellEnd"/>
      <w:r w:rsidRPr="00AD2409">
        <w:rPr>
          <w:rFonts w:ascii="Arial" w:hAnsi="Arial" w:cs="Arial"/>
          <w:sz w:val="22"/>
          <w:szCs w:val="22"/>
          <w:lang w:val="de-DE"/>
        </w:rPr>
        <w:t xml:space="preserve"> 103. </w:t>
      </w:r>
      <w:proofErr w:type="spellStart"/>
      <w:r w:rsidRPr="00AD2409">
        <w:rPr>
          <w:rFonts w:ascii="Arial" w:hAnsi="Arial" w:cs="Arial"/>
          <w:sz w:val="22"/>
          <w:szCs w:val="22"/>
          <w:lang w:val="de-DE"/>
        </w:rPr>
        <w:t>stav</w:t>
      </w:r>
      <w:proofErr w:type="spellEnd"/>
      <w:r w:rsidRPr="00AD2409">
        <w:rPr>
          <w:rFonts w:ascii="Arial" w:hAnsi="Arial" w:cs="Arial"/>
          <w:sz w:val="22"/>
          <w:szCs w:val="22"/>
          <w:lang w:val="de-DE"/>
        </w:rPr>
        <w:t xml:space="preserve"> 2. </w:t>
      </w:r>
      <w:proofErr w:type="spellStart"/>
      <w:r w:rsidRPr="00AD2409">
        <w:rPr>
          <w:rFonts w:ascii="Arial" w:hAnsi="Arial" w:cs="Arial"/>
          <w:sz w:val="22"/>
          <w:szCs w:val="22"/>
          <w:lang w:val="de-DE"/>
        </w:rPr>
        <w:t>Poslovnika</w:t>
      </w:r>
      <w:proofErr w:type="spellEnd"/>
      <w:r w:rsidRPr="00AD2409">
        <w:rPr>
          <w:rFonts w:ascii="Arial" w:hAnsi="Arial" w:cs="Arial"/>
          <w:sz w:val="22"/>
          <w:szCs w:val="22"/>
          <w:lang w:val="de-DE"/>
        </w:rPr>
        <w:t xml:space="preserve"> V</w:t>
      </w:r>
      <w:r>
        <w:rPr>
          <w:rFonts w:ascii="Arial" w:hAnsi="Arial" w:cs="Arial"/>
          <w:sz w:val="22"/>
          <w:szCs w:val="22"/>
          <w:lang w:val="de-DE"/>
        </w:rPr>
        <w:t xml:space="preserve">STV-a </w:t>
      </w:r>
      <w:proofErr w:type="spellStart"/>
      <w:r>
        <w:rPr>
          <w:rFonts w:ascii="Arial" w:hAnsi="Arial" w:cs="Arial"/>
          <w:sz w:val="22"/>
          <w:szCs w:val="22"/>
          <w:lang w:val="de-DE"/>
        </w:rPr>
        <w:t>BiH</w:t>
      </w:r>
      <w:proofErr w:type="spellEnd"/>
      <w:r w:rsidRPr="00AD2409">
        <w:rPr>
          <w:rFonts w:ascii="Arial" w:hAnsi="Arial" w:cs="Arial"/>
          <w:sz w:val="22"/>
          <w:szCs w:val="22"/>
          <w:lang w:val="de-DE"/>
        </w:rPr>
        <w:t>)</w:t>
      </w:r>
      <w:r>
        <w:rPr>
          <w:rFonts w:ascii="Arial" w:hAnsi="Arial" w:cs="Arial"/>
          <w:sz w:val="22"/>
          <w:szCs w:val="22"/>
          <w:lang w:val="de-DE"/>
        </w:rPr>
        <w:t>.</w:t>
      </w:r>
    </w:p>
    <w:p w:rsidR="00D4420B" w:rsidRDefault="00D4420B" w:rsidP="00D4420B">
      <w:pPr>
        <w:ind w:right="84"/>
        <w:jc w:val="both"/>
        <w:rPr>
          <w:rFonts w:ascii="Arial" w:hAnsi="Arial" w:cs="Arial"/>
          <w:sz w:val="22"/>
          <w:szCs w:val="22"/>
          <w:lang w:val="de-DE"/>
        </w:rPr>
      </w:pPr>
    </w:p>
    <w:p w:rsidR="00D4420B" w:rsidRDefault="00D4420B" w:rsidP="00D4420B">
      <w:pPr>
        <w:ind w:right="84"/>
        <w:jc w:val="both"/>
        <w:rPr>
          <w:rFonts w:ascii="Arial" w:hAnsi="Arial" w:cs="Arial"/>
          <w:sz w:val="22"/>
          <w:szCs w:val="22"/>
          <w:lang w:val="de-DE"/>
        </w:rPr>
      </w:pPr>
    </w:p>
    <w:p w:rsidR="007513D6" w:rsidRDefault="007513D6" w:rsidP="00D4420B">
      <w:pPr>
        <w:ind w:right="84"/>
        <w:jc w:val="both"/>
        <w:rPr>
          <w:rFonts w:ascii="Arial" w:hAnsi="Arial" w:cs="Arial"/>
          <w:sz w:val="22"/>
          <w:szCs w:val="22"/>
          <w:lang w:val="de-DE"/>
        </w:rPr>
      </w:pPr>
    </w:p>
    <w:p w:rsidR="0002388C" w:rsidRDefault="0002388C" w:rsidP="00D4420B">
      <w:pPr>
        <w:ind w:right="84"/>
        <w:jc w:val="both"/>
        <w:rPr>
          <w:rFonts w:ascii="Arial" w:hAnsi="Arial" w:cs="Arial"/>
          <w:sz w:val="22"/>
          <w:szCs w:val="22"/>
          <w:lang w:val="de-DE"/>
        </w:rPr>
      </w:pPr>
    </w:p>
    <w:p w:rsidR="0002388C" w:rsidRDefault="0002388C" w:rsidP="00D4420B">
      <w:pPr>
        <w:ind w:right="84"/>
        <w:jc w:val="both"/>
        <w:rPr>
          <w:rFonts w:ascii="Arial" w:hAnsi="Arial" w:cs="Arial"/>
          <w:sz w:val="22"/>
          <w:szCs w:val="22"/>
          <w:lang w:val="de-DE"/>
        </w:rPr>
      </w:pPr>
    </w:p>
    <w:p w:rsidR="0002388C" w:rsidRDefault="0002388C" w:rsidP="00D4420B">
      <w:pPr>
        <w:ind w:right="84"/>
        <w:jc w:val="both"/>
        <w:rPr>
          <w:rFonts w:ascii="Arial" w:hAnsi="Arial" w:cs="Arial"/>
          <w:sz w:val="22"/>
          <w:szCs w:val="22"/>
          <w:lang w:val="de-DE"/>
        </w:rPr>
      </w:pPr>
    </w:p>
    <w:p w:rsidR="00D4420B" w:rsidRPr="00D4420B" w:rsidRDefault="00D4420B" w:rsidP="00D4420B">
      <w:pPr>
        <w:ind w:right="84"/>
        <w:jc w:val="both"/>
        <w:rPr>
          <w:rFonts w:ascii="Arial" w:hAnsi="Arial" w:cs="Arial"/>
          <w:sz w:val="22"/>
          <w:szCs w:val="22"/>
          <w:lang w:val="de-DE"/>
        </w:rPr>
      </w:pPr>
    </w:p>
    <w:p w:rsidR="00270875" w:rsidRDefault="00D4420B" w:rsidP="00270875">
      <w:pPr>
        <w:pStyle w:val="Header"/>
        <w:tabs>
          <w:tab w:val="clear" w:pos="4320"/>
          <w:tab w:val="clear" w:pos="8640"/>
        </w:tabs>
        <w:ind w:left="-142" w:right="84"/>
        <w:jc w:val="both"/>
        <w:rPr>
          <w:rFonts w:ascii="Arial" w:hAnsi="Arial" w:cs="Arial"/>
          <w:sz w:val="22"/>
          <w:szCs w:val="22"/>
          <w:lang w:val="hr-HR"/>
        </w:rPr>
      </w:pPr>
      <w:r>
        <w:rPr>
          <w:rFonts w:ascii="Arial" w:hAnsi="Arial" w:cs="Arial"/>
          <w:sz w:val="22"/>
          <w:szCs w:val="22"/>
          <w:lang w:val="hr-HR"/>
        </w:rPr>
        <w:t xml:space="preserve">    </w:t>
      </w:r>
      <w:r w:rsidR="00FE73BD">
        <w:rPr>
          <w:rFonts w:ascii="Arial" w:hAnsi="Arial" w:cs="Arial"/>
          <w:sz w:val="22"/>
          <w:szCs w:val="22"/>
          <w:lang w:val="hr-HR"/>
        </w:rPr>
        <w:t xml:space="preserve">                                                                          </w:t>
      </w:r>
      <w:r>
        <w:rPr>
          <w:rFonts w:ascii="Arial" w:hAnsi="Arial" w:cs="Arial"/>
          <w:sz w:val="22"/>
          <w:szCs w:val="22"/>
          <w:lang w:val="hr-HR"/>
        </w:rPr>
        <w:t xml:space="preserve"> Predsjedavajuća </w:t>
      </w:r>
      <w:r w:rsidR="00270875" w:rsidRPr="00AD2409">
        <w:rPr>
          <w:rFonts w:ascii="Arial" w:hAnsi="Arial" w:cs="Arial"/>
          <w:sz w:val="22"/>
          <w:szCs w:val="22"/>
          <w:lang w:val="hr-HR"/>
        </w:rPr>
        <w:t>Drugostepene disciplinske komisije</w:t>
      </w:r>
    </w:p>
    <w:p w:rsidR="00FE73BD" w:rsidRPr="00AD2409" w:rsidRDefault="00FE73BD" w:rsidP="00270875">
      <w:pPr>
        <w:pStyle w:val="Header"/>
        <w:tabs>
          <w:tab w:val="clear" w:pos="4320"/>
          <w:tab w:val="clear" w:pos="8640"/>
        </w:tabs>
        <w:ind w:left="-142" w:right="84"/>
        <w:jc w:val="both"/>
        <w:rPr>
          <w:rFonts w:ascii="Arial" w:hAnsi="Arial" w:cs="Arial"/>
          <w:sz w:val="22"/>
          <w:szCs w:val="22"/>
          <w:lang w:val="hr-HR"/>
        </w:rPr>
      </w:pPr>
    </w:p>
    <w:p w:rsidR="00270875" w:rsidRPr="00AD2409" w:rsidRDefault="00270875" w:rsidP="00270875">
      <w:pPr>
        <w:pStyle w:val="Header"/>
        <w:tabs>
          <w:tab w:val="clear" w:pos="4320"/>
          <w:tab w:val="clear" w:pos="8640"/>
        </w:tabs>
        <w:ind w:left="-142" w:right="84"/>
        <w:jc w:val="center"/>
        <w:rPr>
          <w:rFonts w:ascii="Arial" w:hAnsi="Arial" w:cs="Arial"/>
          <w:sz w:val="22"/>
          <w:szCs w:val="22"/>
          <w:lang w:val="hr-HR"/>
        </w:rPr>
      </w:pPr>
    </w:p>
    <w:p w:rsidR="00315BA6" w:rsidRPr="00D4420B" w:rsidRDefault="00FE73BD" w:rsidP="00D4420B">
      <w:pPr>
        <w:pStyle w:val="Header"/>
        <w:tabs>
          <w:tab w:val="clear" w:pos="4320"/>
          <w:tab w:val="clear" w:pos="8640"/>
        </w:tabs>
        <w:ind w:left="-142" w:right="84"/>
        <w:jc w:val="both"/>
        <w:rPr>
          <w:rFonts w:ascii="Arial" w:hAnsi="Arial" w:cs="Arial"/>
          <w:sz w:val="22"/>
          <w:szCs w:val="22"/>
          <w:lang w:val="hr-HR"/>
        </w:rPr>
      </w:pPr>
      <w:r>
        <w:rPr>
          <w:rFonts w:ascii="Arial" w:hAnsi="Arial" w:cs="Arial"/>
          <w:sz w:val="22"/>
          <w:szCs w:val="22"/>
          <w:lang w:val="hr-HR"/>
        </w:rPr>
        <w:t xml:space="preserve">                                                                MP                           </w:t>
      </w:r>
      <w:r w:rsidR="00E56EF0">
        <w:rPr>
          <w:rFonts w:ascii="Arial" w:hAnsi="Arial" w:cs="Arial"/>
          <w:sz w:val="22"/>
          <w:szCs w:val="22"/>
          <w:lang w:val="hr-HR"/>
        </w:rPr>
        <w:t>Jadranka Stanišić</w:t>
      </w:r>
      <w:r w:rsidR="00D4420B">
        <w:rPr>
          <w:rFonts w:ascii="Arial" w:hAnsi="Arial" w:cs="Arial"/>
          <w:sz w:val="22"/>
          <w:szCs w:val="22"/>
          <w:lang w:val="hr-HR"/>
        </w:rPr>
        <w:t>, sutkinja</w:t>
      </w:r>
    </w:p>
    <w:sectPr w:rsidR="00315BA6" w:rsidRPr="00D4420B" w:rsidSect="00E443D0">
      <w:headerReference w:type="even" r:id="rId8"/>
      <w:headerReference w:type="default" r:id="rId9"/>
      <w:footerReference w:type="even" r:id="rId10"/>
      <w:footerReference w:type="default" r:id="rId11"/>
      <w:headerReference w:type="first" r:id="rId12"/>
      <w:footerReference w:type="first" r:id="rId13"/>
      <w:pgSz w:w="11907" w:h="16840" w:code="9"/>
      <w:pgMar w:top="1134" w:right="794" w:bottom="1701" w:left="794" w:header="544" w:footer="32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8D0" w:rsidRDefault="00AB48D0">
      <w:r>
        <w:separator/>
      </w:r>
    </w:p>
  </w:endnote>
  <w:endnote w:type="continuationSeparator" w:id="0">
    <w:p w:rsidR="00AB48D0" w:rsidRDefault="00AB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8A6" w:rsidRDefault="0078047C" w:rsidP="002928A6">
    <w:pPr>
      <w:pStyle w:val="Footer"/>
      <w:framePr w:wrap="around" w:vAnchor="text" w:hAnchor="margin" w:xAlign="right" w:y="1"/>
      <w:rPr>
        <w:rStyle w:val="PageNumber"/>
      </w:rPr>
    </w:pPr>
    <w:r>
      <w:rPr>
        <w:rStyle w:val="PageNumber"/>
      </w:rPr>
      <w:fldChar w:fldCharType="begin"/>
    </w:r>
    <w:r w:rsidR="002928A6">
      <w:rPr>
        <w:rStyle w:val="PageNumber"/>
      </w:rPr>
      <w:instrText xml:space="preserve">PAGE  </w:instrText>
    </w:r>
    <w:r>
      <w:rPr>
        <w:rStyle w:val="PageNumber"/>
      </w:rPr>
      <w:fldChar w:fldCharType="separate"/>
    </w:r>
    <w:r w:rsidR="00F95B77">
      <w:rPr>
        <w:rStyle w:val="PageNumber"/>
        <w:noProof/>
      </w:rPr>
      <w:t>4</w:t>
    </w:r>
    <w:r>
      <w:rPr>
        <w:rStyle w:val="PageNumber"/>
      </w:rPr>
      <w:fldChar w:fldCharType="end"/>
    </w:r>
  </w:p>
  <w:p w:rsidR="00E443D0" w:rsidRDefault="00E443D0" w:rsidP="00E443D0">
    <w:pPr>
      <w:ind w:right="-1"/>
      <w:jc w:val="center"/>
      <w:rPr>
        <w:lang w:val="pl-PL"/>
      </w:rPr>
    </w:pPr>
    <w:r>
      <w:rPr>
        <w:lang w:val="pl-PL"/>
      </w:rPr>
      <w:t>________________________________________________________</w:t>
    </w:r>
    <w:r>
      <w:rPr>
        <w:lang w:val="pl-PL"/>
      </w:rPr>
      <w:br/>
    </w:r>
    <w:proofErr w:type="spellStart"/>
    <w:r>
      <w:rPr>
        <w:lang w:val="pl-PL"/>
      </w:rPr>
      <w:t>Kraljice</w:t>
    </w:r>
    <w:proofErr w:type="spellEnd"/>
    <w:r w:rsidR="00061631">
      <w:rPr>
        <w:lang w:val="pl-PL"/>
      </w:rPr>
      <w:t xml:space="preserve"> </w:t>
    </w:r>
    <w:proofErr w:type="spellStart"/>
    <w:r>
      <w:rPr>
        <w:lang w:val="pl-PL"/>
      </w:rPr>
      <w:t>Jelene</w:t>
    </w:r>
    <w:proofErr w:type="spellEnd"/>
    <w:r>
      <w:rPr>
        <w:lang w:val="pl-PL"/>
      </w:rPr>
      <w:t xml:space="preserve"> 88, 71000 </w:t>
    </w:r>
    <w:proofErr w:type="spellStart"/>
    <w:r>
      <w:rPr>
        <w:lang w:val="pl-PL"/>
      </w:rPr>
      <w:t>Sarajevo</w:t>
    </w:r>
    <w:proofErr w:type="spellEnd"/>
    <w:r>
      <w:rPr>
        <w:lang w:val="pl-PL"/>
      </w:rPr>
      <w:t xml:space="preserve">, </w:t>
    </w:r>
    <w:proofErr w:type="spellStart"/>
    <w:r>
      <w:rPr>
        <w:lang w:val="pl-PL"/>
      </w:rPr>
      <w:t>Bosna</w:t>
    </w:r>
    <w:proofErr w:type="spellEnd"/>
    <w:r>
      <w:rPr>
        <w:lang w:val="pl-PL"/>
      </w:rPr>
      <w:t xml:space="preserve"> i </w:t>
    </w:r>
    <w:proofErr w:type="spellStart"/>
    <w:r>
      <w:rPr>
        <w:lang w:val="pl-PL"/>
      </w:rPr>
      <w:t>Hercegovina</w:t>
    </w:r>
    <w:proofErr w:type="spellEnd"/>
  </w:p>
  <w:p w:rsidR="00E443D0" w:rsidRPr="002733B3" w:rsidRDefault="00E443D0" w:rsidP="00E443D0">
    <w:pPr>
      <w:pStyle w:val="Footer"/>
      <w:tabs>
        <w:tab w:val="left" w:pos="7560"/>
      </w:tabs>
      <w:ind w:right="-1"/>
      <w:jc w:val="center"/>
      <w:rPr>
        <w:lang w:val="sv-SE"/>
      </w:rPr>
    </w:pPr>
    <w:r w:rsidRPr="00BD0554">
      <w:rPr>
        <w:lang w:val="sv-SE"/>
      </w:rPr>
      <w:t xml:space="preserve">Telefon: +387 (0)33 707 500, </w:t>
    </w:r>
    <w:proofErr w:type="spellStart"/>
    <w:r w:rsidRPr="00BD0554">
      <w:rPr>
        <w:lang w:val="sv-SE"/>
      </w:rPr>
      <w:t>Faks</w:t>
    </w:r>
    <w:proofErr w:type="spellEnd"/>
    <w:r w:rsidRPr="00BD0554">
      <w:rPr>
        <w:lang w:val="sv-SE"/>
      </w:rPr>
      <w:t xml:space="preserve">: +387 (0)33 707 550 </w:t>
    </w:r>
    <w:hyperlink r:id="rId1" w:history="1">
      <w:r w:rsidRPr="000A5A5F">
        <w:rPr>
          <w:rStyle w:val="Hyperlink"/>
        </w:rPr>
        <w:t>http://vstv.pravosudje.ba/</w:t>
      </w:r>
    </w:hyperlink>
  </w:p>
  <w:p w:rsidR="0075255B" w:rsidRDefault="0075255B" w:rsidP="00FF66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55B" w:rsidRDefault="0078047C" w:rsidP="00F56E3A">
    <w:pPr>
      <w:pStyle w:val="Footer"/>
      <w:framePr w:wrap="around" w:vAnchor="text" w:hAnchor="margin" w:xAlign="right" w:y="1"/>
      <w:rPr>
        <w:rStyle w:val="PageNumber"/>
      </w:rPr>
    </w:pPr>
    <w:r>
      <w:rPr>
        <w:rStyle w:val="PageNumber"/>
      </w:rPr>
      <w:fldChar w:fldCharType="begin"/>
    </w:r>
    <w:r w:rsidR="0075255B">
      <w:rPr>
        <w:rStyle w:val="PageNumber"/>
      </w:rPr>
      <w:instrText xml:space="preserve">PAGE  </w:instrText>
    </w:r>
    <w:r>
      <w:rPr>
        <w:rStyle w:val="PageNumber"/>
      </w:rPr>
      <w:fldChar w:fldCharType="separate"/>
    </w:r>
    <w:r w:rsidR="00F95B77">
      <w:rPr>
        <w:rStyle w:val="PageNumber"/>
        <w:noProof/>
      </w:rPr>
      <w:t>3</w:t>
    </w:r>
    <w:r>
      <w:rPr>
        <w:rStyle w:val="PageNumber"/>
      </w:rPr>
      <w:fldChar w:fldCharType="end"/>
    </w:r>
  </w:p>
  <w:p w:rsidR="00E443D0" w:rsidRDefault="00E443D0" w:rsidP="00E443D0">
    <w:pPr>
      <w:ind w:right="-1"/>
      <w:jc w:val="center"/>
      <w:rPr>
        <w:lang w:val="pl-PL"/>
      </w:rPr>
    </w:pPr>
    <w:r>
      <w:rPr>
        <w:lang w:val="pl-PL"/>
      </w:rPr>
      <w:t>________________________________________________________</w:t>
    </w:r>
    <w:r>
      <w:rPr>
        <w:lang w:val="pl-PL"/>
      </w:rPr>
      <w:br/>
    </w:r>
    <w:proofErr w:type="spellStart"/>
    <w:r>
      <w:rPr>
        <w:lang w:val="pl-PL"/>
      </w:rPr>
      <w:t>Kraljice</w:t>
    </w:r>
    <w:proofErr w:type="spellEnd"/>
    <w:r w:rsidR="008630F8">
      <w:rPr>
        <w:lang w:val="pl-PL"/>
      </w:rPr>
      <w:t xml:space="preserve"> </w:t>
    </w:r>
    <w:proofErr w:type="spellStart"/>
    <w:r>
      <w:rPr>
        <w:lang w:val="pl-PL"/>
      </w:rPr>
      <w:t>Jelene</w:t>
    </w:r>
    <w:proofErr w:type="spellEnd"/>
    <w:r>
      <w:rPr>
        <w:lang w:val="pl-PL"/>
      </w:rPr>
      <w:t xml:space="preserve"> 88, 71000 </w:t>
    </w:r>
    <w:proofErr w:type="spellStart"/>
    <w:r>
      <w:rPr>
        <w:lang w:val="pl-PL"/>
      </w:rPr>
      <w:t>Sarajevo</w:t>
    </w:r>
    <w:proofErr w:type="spellEnd"/>
    <w:r>
      <w:rPr>
        <w:lang w:val="pl-PL"/>
      </w:rPr>
      <w:t xml:space="preserve">, </w:t>
    </w:r>
    <w:proofErr w:type="spellStart"/>
    <w:r>
      <w:rPr>
        <w:lang w:val="pl-PL"/>
      </w:rPr>
      <w:t>Bosna</w:t>
    </w:r>
    <w:proofErr w:type="spellEnd"/>
    <w:r>
      <w:rPr>
        <w:lang w:val="pl-PL"/>
      </w:rPr>
      <w:t xml:space="preserve"> i </w:t>
    </w:r>
    <w:proofErr w:type="spellStart"/>
    <w:r>
      <w:rPr>
        <w:lang w:val="pl-PL"/>
      </w:rPr>
      <w:t>Hercegovina</w:t>
    </w:r>
    <w:proofErr w:type="spellEnd"/>
  </w:p>
  <w:p w:rsidR="0075255B" w:rsidRPr="00E443D0" w:rsidRDefault="00E443D0" w:rsidP="00E443D0">
    <w:pPr>
      <w:pStyle w:val="Footer"/>
      <w:tabs>
        <w:tab w:val="left" w:pos="7560"/>
      </w:tabs>
      <w:ind w:right="-1"/>
      <w:jc w:val="center"/>
      <w:rPr>
        <w:lang w:val="sv-SE"/>
      </w:rPr>
    </w:pPr>
    <w:r w:rsidRPr="00BD0554">
      <w:rPr>
        <w:lang w:val="sv-SE"/>
      </w:rPr>
      <w:t xml:space="preserve">Telefon: +387 (0)33 707 500, </w:t>
    </w:r>
    <w:proofErr w:type="spellStart"/>
    <w:r w:rsidRPr="00BD0554">
      <w:rPr>
        <w:lang w:val="sv-SE"/>
      </w:rPr>
      <w:t>Faks</w:t>
    </w:r>
    <w:proofErr w:type="spellEnd"/>
    <w:r w:rsidRPr="00BD0554">
      <w:rPr>
        <w:lang w:val="sv-SE"/>
      </w:rPr>
      <w:t xml:space="preserve">: +387 (0)33 707 550 </w:t>
    </w:r>
    <w:hyperlink r:id="rId1" w:history="1">
      <w:r w:rsidRPr="000A5A5F">
        <w:rPr>
          <w:rStyle w:val="Hyperlink"/>
        </w:rPr>
        <w:t>http://vstv.pravosudje.ba/</w:t>
      </w:r>
    </w:hyperlink>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3D0" w:rsidRDefault="00E443D0" w:rsidP="00E443D0">
    <w:pPr>
      <w:ind w:right="-1"/>
      <w:jc w:val="center"/>
      <w:rPr>
        <w:lang w:val="pl-PL"/>
      </w:rPr>
    </w:pPr>
    <w:r>
      <w:rPr>
        <w:lang w:val="pl-PL"/>
      </w:rPr>
      <w:t>________________________________________________________</w:t>
    </w:r>
    <w:r>
      <w:rPr>
        <w:lang w:val="pl-PL"/>
      </w:rPr>
      <w:br/>
    </w:r>
    <w:proofErr w:type="spellStart"/>
    <w:r>
      <w:rPr>
        <w:lang w:val="pl-PL"/>
      </w:rPr>
      <w:t>Kraljice</w:t>
    </w:r>
    <w:proofErr w:type="spellEnd"/>
    <w:r w:rsidR="00036C2D">
      <w:rPr>
        <w:lang w:val="pl-PL"/>
      </w:rPr>
      <w:t xml:space="preserve"> </w:t>
    </w:r>
    <w:proofErr w:type="spellStart"/>
    <w:r>
      <w:rPr>
        <w:lang w:val="pl-PL"/>
      </w:rPr>
      <w:t>Jelene</w:t>
    </w:r>
    <w:proofErr w:type="spellEnd"/>
    <w:r>
      <w:rPr>
        <w:lang w:val="pl-PL"/>
      </w:rPr>
      <w:t xml:space="preserve"> 88, 71000 </w:t>
    </w:r>
    <w:proofErr w:type="spellStart"/>
    <w:r>
      <w:rPr>
        <w:lang w:val="pl-PL"/>
      </w:rPr>
      <w:t>Sarajevo</w:t>
    </w:r>
    <w:proofErr w:type="spellEnd"/>
    <w:r>
      <w:rPr>
        <w:lang w:val="pl-PL"/>
      </w:rPr>
      <w:t xml:space="preserve">, </w:t>
    </w:r>
    <w:proofErr w:type="spellStart"/>
    <w:r>
      <w:rPr>
        <w:lang w:val="pl-PL"/>
      </w:rPr>
      <w:t>Bosna</w:t>
    </w:r>
    <w:proofErr w:type="spellEnd"/>
    <w:r>
      <w:rPr>
        <w:lang w:val="pl-PL"/>
      </w:rPr>
      <w:t xml:space="preserve"> i </w:t>
    </w:r>
    <w:proofErr w:type="spellStart"/>
    <w:r>
      <w:rPr>
        <w:lang w:val="pl-PL"/>
      </w:rPr>
      <w:t>Hercegovina</w:t>
    </w:r>
    <w:proofErr w:type="spellEnd"/>
  </w:p>
  <w:p w:rsidR="0075255B" w:rsidRPr="00E443D0" w:rsidRDefault="00E443D0" w:rsidP="00E443D0">
    <w:pPr>
      <w:pStyle w:val="Footer"/>
      <w:tabs>
        <w:tab w:val="left" w:pos="7560"/>
      </w:tabs>
      <w:ind w:right="-1"/>
      <w:jc w:val="center"/>
      <w:rPr>
        <w:lang w:val="sv-SE"/>
      </w:rPr>
    </w:pPr>
    <w:r w:rsidRPr="00BD0554">
      <w:rPr>
        <w:lang w:val="sv-SE"/>
      </w:rPr>
      <w:t xml:space="preserve">Telefon: +387 (0)33 707 500, </w:t>
    </w:r>
    <w:proofErr w:type="spellStart"/>
    <w:r w:rsidRPr="00BD0554">
      <w:rPr>
        <w:lang w:val="sv-SE"/>
      </w:rPr>
      <w:t>Faks</w:t>
    </w:r>
    <w:proofErr w:type="spellEnd"/>
    <w:r w:rsidRPr="00BD0554">
      <w:rPr>
        <w:lang w:val="sv-SE"/>
      </w:rPr>
      <w:t xml:space="preserve">: +387 (0)33 707 550 </w:t>
    </w:r>
    <w:hyperlink r:id="rId1" w:history="1">
      <w:r w:rsidRPr="000A5A5F">
        <w:rPr>
          <w:rStyle w:val="Hyperlink"/>
        </w:rPr>
        <w:t>http://vstv.pravosudje.ba/</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8D0" w:rsidRDefault="00AB48D0">
      <w:r>
        <w:separator/>
      </w:r>
    </w:p>
  </w:footnote>
  <w:footnote w:type="continuationSeparator" w:id="0">
    <w:p w:rsidR="00AB48D0" w:rsidRDefault="00AB4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8A6" w:rsidRPr="00FD3039" w:rsidRDefault="002928A6" w:rsidP="002928A6">
    <w:pPr>
      <w:pStyle w:val="PlainText"/>
      <w:rPr>
        <w:rFonts w:ascii="Courier New" w:hAnsi="Courier New" w:cs="Courier New"/>
      </w:rPr>
    </w:pPr>
    <w:bookmarkStart w:id="1" w:name="TITUSint1HeaderEvenPages"/>
    <w:bookmarkEnd w:id="1"/>
  </w:p>
  <w:p w:rsidR="002928A6" w:rsidRDefault="00292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8A6" w:rsidRPr="008C273E" w:rsidRDefault="002928A6" w:rsidP="002928A6">
    <w:pPr>
      <w:pStyle w:val="PlainText"/>
      <w:rPr>
        <w:rFonts w:ascii="Courier New" w:hAnsi="Courier New" w:cs="Courier New"/>
      </w:rPr>
    </w:pPr>
    <w:bookmarkStart w:id="2" w:name="TITUSint1HeaderPrimary"/>
    <w:bookmarkEnd w:id="2"/>
  </w:p>
  <w:p w:rsidR="002928A6" w:rsidRDefault="002928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55B" w:rsidRDefault="005E4B8E" w:rsidP="002936B9">
    <w:pPr>
      <w:pStyle w:val="Header"/>
      <w:tabs>
        <w:tab w:val="clear" w:pos="4320"/>
        <w:tab w:val="clear" w:pos="8640"/>
      </w:tabs>
      <w:ind w:right="-17"/>
      <w:jc w:val="center"/>
    </w:pPr>
    <w:r>
      <w:rPr>
        <w:noProof/>
        <w:lang w:val="bs-Latn-BA" w:eastAsia="bs-Latn-BA"/>
      </w:rPr>
      <w:drawing>
        <wp:inline distT="0" distB="0" distL="0" distR="0">
          <wp:extent cx="4688205" cy="723900"/>
          <wp:effectExtent l="0" t="0" r="0" b="0"/>
          <wp:docPr id="2" name="Slika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723900"/>
                  </a:xfrm>
                  <a:prstGeom prst="rect">
                    <a:avLst/>
                  </a:prstGeom>
                  <a:noFill/>
                  <a:ln>
                    <a:noFill/>
                  </a:ln>
                </pic:spPr>
              </pic:pic>
            </a:graphicData>
          </a:graphic>
        </wp:inline>
      </w:drawing>
    </w:r>
  </w:p>
  <w:p w:rsidR="002928A6" w:rsidRDefault="002928A6" w:rsidP="00F93226">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5B83"/>
    <w:multiLevelType w:val="hybridMultilevel"/>
    <w:tmpl w:val="8D7404C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FF11486"/>
    <w:multiLevelType w:val="hybridMultilevel"/>
    <w:tmpl w:val="356A8A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4B57820"/>
    <w:multiLevelType w:val="hybridMultilevel"/>
    <w:tmpl w:val="A482BD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053119D"/>
    <w:multiLevelType w:val="hybridMultilevel"/>
    <w:tmpl w:val="DE3EA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B4E60A3"/>
    <w:multiLevelType w:val="hybridMultilevel"/>
    <w:tmpl w:val="EDA46FB0"/>
    <w:lvl w:ilvl="0" w:tplc="04090011">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C0424A8"/>
    <w:multiLevelType w:val="hybridMultilevel"/>
    <w:tmpl w:val="76B6CA52"/>
    <w:lvl w:ilvl="0" w:tplc="91B2C0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534B359D"/>
    <w:multiLevelType w:val="hybridMultilevel"/>
    <w:tmpl w:val="F3DCEF1E"/>
    <w:lvl w:ilvl="0" w:tplc="0562F942">
      <w:start w:val="1"/>
      <w:numFmt w:val="decimal"/>
      <w:lvlText w:val="%1."/>
      <w:lvlJc w:val="left"/>
      <w:pPr>
        <w:ind w:left="1080" w:hanging="360"/>
      </w:pPr>
      <w:rPr>
        <w:rFonts w:hint="default"/>
      </w:rPr>
    </w:lvl>
    <w:lvl w:ilvl="1" w:tplc="141A0019">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7" w15:restartNumberingAfterBreak="0">
    <w:nsid w:val="66A801E3"/>
    <w:multiLevelType w:val="hybridMultilevel"/>
    <w:tmpl w:val="1E786166"/>
    <w:lvl w:ilvl="0" w:tplc="0409000F">
      <w:start w:val="1"/>
      <w:numFmt w:val="decimal"/>
      <w:lvlText w:val="%1."/>
      <w:lvlJc w:val="left"/>
      <w:pPr>
        <w:ind w:left="720" w:hanging="360"/>
      </w:pPr>
    </w:lvl>
    <w:lvl w:ilvl="1" w:tplc="141A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FD03B2"/>
    <w:multiLevelType w:val="hybridMultilevel"/>
    <w:tmpl w:val="11F412D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6CD039D2"/>
    <w:multiLevelType w:val="hybridMultilevel"/>
    <w:tmpl w:val="FA9246CC"/>
    <w:lvl w:ilvl="0" w:tplc="5BF05ED8">
      <w:start w:val="1"/>
      <w:numFmt w:val="upperRoman"/>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 w:numId="6">
    <w:abstractNumId w:val="5"/>
  </w:num>
  <w:num w:numId="7">
    <w:abstractNumId w:val="8"/>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95E"/>
    <w:rsid w:val="00005956"/>
    <w:rsid w:val="0000629F"/>
    <w:rsid w:val="00006452"/>
    <w:rsid w:val="000074CA"/>
    <w:rsid w:val="00010F89"/>
    <w:rsid w:val="000112C5"/>
    <w:rsid w:val="0001205E"/>
    <w:rsid w:val="00012240"/>
    <w:rsid w:val="00020F66"/>
    <w:rsid w:val="0002383F"/>
    <w:rsid w:val="0002388C"/>
    <w:rsid w:val="00024A7C"/>
    <w:rsid w:val="00027236"/>
    <w:rsid w:val="00027DAE"/>
    <w:rsid w:val="00027F0F"/>
    <w:rsid w:val="00030242"/>
    <w:rsid w:val="00031A38"/>
    <w:rsid w:val="0003468B"/>
    <w:rsid w:val="00034B68"/>
    <w:rsid w:val="00035B55"/>
    <w:rsid w:val="00036578"/>
    <w:rsid w:val="00036C2D"/>
    <w:rsid w:val="0003700C"/>
    <w:rsid w:val="0003713E"/>
    <w:rsid w:val="000405B5"/>
    <w:rsid w:val="00044F0E"/>
    <w:rsid w:val="000476EE"/>
    <w:rsid w:val="00050DC5"/>
    <w:rsid w:val="00051967"/>
    <w:rsid w:val="000538F1"/>
    <w:rsid w:val="00053BA5"/>
    <w:rsid w:val="00053E6E"/>
    <w:rsid w:val="00060AD0"/>
    <w:rsid w:val="00061631"/>
    <w:rsid w:val="00061659"/>
    <w:rsid w:val="0006565D"/>
    <w:rsid w:val="000673A0"/>
    <w:rsid w:val="000700D0"/>
    <w:rsid w:val="00071678"/>
    <w:rsid w:val="000735CF"/>
    <w:rsid w:val="00073AED"/>
    <w:rsid w:val="00076DBC"/>
    <w:rsid w:val="00084554"/>
    <w:rsid w:val="00085CBB"/>
    <w:rsid w:val="00092F2E"/>
    <w:rsid w:val="00093148"/>
    <w:rsid w:val="00094EEC"/>
    <w:rsid w:val="000A268D"/>
    <w:rsid w:val="000A405B"/>
    <w:rsid w:val="000B0856"/>
    <w:rsid w:val="000B6861"/>
    <w:rsid w:val="000C1E59"/>
    <w:rsid w:val="000C281F"/>
    <w:rsid w:val="000C5263"/>
    <w:rsid w:val="000D0E46"/>
    <w:rsid w:val="000D2A26"/>
    <w:rsid w:val="000D48AF"/>
    <w:rsid w:val="000D602E"/>
    <w:rsid w:val="000D6FFD"/>
    <w:rsid w:val="000E3536"/>
    <w:rsid w:val="000E4099"/>
    <w:rsid w:val="000E79D7"/>
    <w:rsid w:val="000F028F"/>
    <w:rsid w:val="000F136E"/>
    <w:rsid w:val="000F1E96"/>
    <w:rsid w:val="000F2807"/>
    <w:rsid w:val="000F3682"/>
    <w:rsid w:val="000F3687"/>
    <w:rsid w:val="000F3E83"/>
    <w:rsid w:val="000F53F5"/>
    <w:rsid w:val="000F745A"/>
    <w:rsid w:val="00104F39"/>
    <w:rsid w:val="00110133"/>
    <w:rsid w:val="00110599"/>
    <w:rsid w:val="001115EE"/>
    <w:rsid w:val="001125D3"/>
    <w:rsid w:val="0011307F"/>
    <w:rsid w:val="00113CE6"/>
    <w:rsid w:val="0011519D"/>
    <w:rsid w:val="00117CB4"/>
    <w:rsid w:val="0012067F"/>
    <w:rsid w:val="00120AB8"/>
    <w:rsid w:val="001215AD"/>
    <w:rsid w:val="00122285"/>
    <w:rsid w:val="001247C5"/>
    <w:rsid w:val="0012663F"/>
    <w:rsid w:val="00126971"/>
    <w:rsid w:val="001270FB"/>
    <w:rsid w:val="00127BE9"/>
    <w:rsid w:val="00131766"/>
    <w:rsid w:val="00132D41"/>
    <w:rsid w:val="001335E9"/>
    <w:rsid w:val="00133FA7"/>
    <w:rsid w:val="00135225"/>
    <w:rsid w:val="00135F05"/>
    <w:rsid w:val="0013726C"/>
    <w:rsid w:val="00144A1A"/>
    <w:rsid w:val="00151EE4"/>
    <w:rsid w:val="00152288"/>
    <w:rsid w:val="00152E1F"/>
    <w:rsid w:val="001538F0"/>
    <w:rsid w:val="00153AC1"/>
    <w:rsid w:val="0015542B"/>
    <w:rsid w:val="0016247A"/>
    <w:rsid w:val="00164828"/>
    <w:rsid w:val="00165AF8"/>
    <w:rsid w:val="00171C7D"/>
    <w:rsid w:val="00172952"/>
    <w:rsid w:val="00173C42"/>
    <w:rsid w:val="00175625"/>
    <w:rsid w:val="001775B8"/>
    <w:rsid w:val="001830F2"/>
    <w:rsid w:val="00187472"/>
    <w:rsid w:val="00190D2B"/>
    <w:rsid w:val="00190FCB"/>
    <w:rsid w:val="00193E22"/>
    <w:rsid w:val="00195DFC"/>
    <w:rsid w:val="00196A94"/>
    <w:rsid w:val="001979B5"/>
    <w:rsid w:val="001A23EA"/>
    <w:rsid w:val="001A243D"/>
    <w:rsid w:val="001A33F1"/>
    <w:rsid w:val="001A3BDF"/>
    <w:rsid w:val="001A3CE3"/>
    <w:rsid w:val="001A40C1"/>
    <w:rsid w:val="001A5B12"/>
    <w:rsid w:val="001B3496"/>
    <w:rsid w:val="001B7252"/>
    <w:rsid w:val="001C0003"/>
    <w:rsid w:val="001C001C"/>
    <w:rsid w:val="001C07E3"/>
    <w:rsid w:val="001C0CC8"/>
    <w:rsid w:val="001C0FB9"/>
    <w:rsid w:val="001C1F47"/>
    <w:rsid w:val="001C3FA0"/>
    <w:rsid w:val="001C5B57"/>
    <w:rsid w:val="001C5D1F"/>
    <w:rsid w:val="001C6092"/>
    <w:rsid w:val="001D28CC"/>
    <w:rsid w:val="001D3FC7"/>
    <w:rsid w:val="001D60B8"/>
    <w:rsid w:val="001E152A"/>
    <w:rsid w:val="001E4C20"/>
    <w:rsid w:val="001F4400"/>
    <w:rsid w:val="001F478C"/>
    <w:rsid w:val="001F5F4D"/>
    <w:rsid w:val="001F75FA"/>
    <w:rsid w:val="002002B0"/>
    <w:rsid w:val="002015BC"/>
    <w:rsid w:val="002055D0"/>
    <w:rsid w:val="00205B37"/>
    <w:rsid w:val="002061A7"/>
    <w:rsid w:val="00206748"/>
    <w:rsid w:val="00206A69"/>
    <w:rsid w:val="00207AC8"/>
    <w:rsid w:val="002128D9"/>
    <w:rsid w:val="00214450"/>
    <w:rsid w:val="00214AEB"/>
    <w:rsid w:val="00216468"/>
    <w:rsid w:val="00220E84"/>
    <w:rsid w:val="00223379"/>
    <w:rsid w:val="00227EED"/>
    <w:rsid w:val="002300FD"/>
    <w:rsid w:val="002325F1"/>
    <w:rsid w:val="0023427C"/>
    <w:rsid w:val="002365B2"/>
    <w:rsid w:val="00237716"/>
    <w:rsid w:val="002446EB"/>
    <w:rsid w:val="00245C21"/>
    <w:rsid w:val="00247100"/>
    <w:rsid w:val="0024794C"/>
    <w:rsid w:val="00250318"/>
    <w:rsid w:val="00252581"/>
    <w:rsid w:val="00253259"/>
    <w:rsid w:val="0025375E"/>
    <w:rsid w:val="00254E7D"/>
    <w:rsid w:val="002615C6"/>
    <w:rsid w:val="002640FB"/>
    <w:rsid w:val="00265E67"/>
    <w:rsid w:val="00267195"/>
    <w:rsid w:val="00270875"/>
    <w:rsid w:val="00273861"/>
    <w:rsid w:val="00274DB7"/>
    <w:rsid w:val="00277D7A"/>
    <w:rsid w:val="0028067C"/>
    <w:rsid w:val="00281327"/>
    <w:rsid w:val="00281876"/>
    <w:rsid w:val="00281A34"/>
    <w:rsid w:val="002834EB"/>
    <w:rsid w:val="00286C4E"/>
    <w:rsid w:val="00291D92"/>
    <w:rsid w:val="002928A6"/>
    <w:rsid w:val="002936B9"/>
    <w:rsid w:val="0029684B"/>
    <w:rsid w:val="002A036B"/>
    <w:rsid w:val="002A2573"/>
    <w:rsid w:val="002A5A22"/>
    <w:rsid w:val="002A5EAE"/>
    <w:rsid w:val="002A6E2E"/>
    <w:rsid w:val="002B1609"/>
    <w:rsid w:val="002B425C"/>
    <w:rsid w:val="002B5263"/>
    <w:rsid w:val="002B58A2"/>
    <w:rsid w:val="002B5923"/>
    <w:rsid w:val="002B612E"/>
    <w:rsid w:val="002C05D2"/>
    <w:rsid w:val="002C17D3"/>
    <w:rsid w:val="002C5D80"/>
    <w:rsid w:val="002C7DA4"/>
    <w:rsid w:val="002D391E"/>
    <w:rsid w:val="002D637E"/>
    <w:rsid w:val="002F1246"/>
    <w:rsid w:val="002F1AC2"/>
    <w:rsid w:val="002F1BAE"/>
    <w:rsid w:val="002F2B15"/>
    <w:rsid w:val="002F2E8D"/>
    <w:rsid w:val="002F5D96"/>
    <w:rsid w:val="002F7798"/>
    <w:rsid w:val="003018BB"/>
    <w:rsid w:val="003027F8"/>
    <w:rsid w:val="00302C9D"/>
    <w:rsid w:val="0030430C"/>
    <w:rsid w:val="00306E42"/>
    <w:rsid w:val="00307465"/>
    <w:rsid w:val="00307A89"/>
    <w:rsid w:val="00307C1C"/>
    <w:rsid w:val="00310E23"/>
    <w:rsid w:val="00310F0E"/>
    <w:rsid w:val="00312FF3"/>
    <w:rsid w:val="0031363F"/>
    <w:rsid w:val="00314F6E"/>
    <w:rsid w:val="00315877"/>
    <w:rsid w:val="00315BA6"/>
    <w:rsid w:val="00316FAA"/>
    <w:rsid w:val="003205C6"/>
    <w:rsid w:val="00322EB5"/>
    <w:rsid w:val="003245EB"/>
    <w:rsid w:val="0032463D"/>
    <w:rsid w:val="003247DD"/>
    <w:rsid w:val="00327ECA"/>
    <w:rsid w:val="0033076A"/>
    <w:rsid w:val="003309E4"/>
    <w:rsid w:val="00333794"/>
    <w:rsid w:val="00333C87"/>
    <w:rsid w:val="00341952"/>
    <w:rsid w:val="003423E4"/>
    <w:rsid w:val="00342A3A"/>
    <w:rsid w:val="00343981"/>
    <w:rsid w:val="00346FA7"/>
    <w:rsid w:val="00347829"/>
    <w:rsid w:val="00350675"/>
    <w:rsid w:val="003528A8"/>
    <w:rsid w:val="00356443"/>
    <w:rsid w:val="00357DC8"/>
    <w:rsid w:val="00357FC2"/>
    <w:rsid w:val="00360697"/>
    <w:rsid w:val="00360C37"/>
    <w:rsid w:val="003638C1"/>
    <w:rsid w:val="00364BAF"/>
    <w:rsid w:val="0036504F"/>
    <w:rsid w:val="00365502"/>
    <w:rsid w:val="00366388"/>
    <w:rsid w:val="003674C2"/>
    <w:rsid w:val="0037158E"/>
    <w:rsid w:val="00372E6E"/>
    <w:rsid w:val="00377F88"/>
    <w:rsid w:val="003819C0"/>
    <w:rsid w:val="00381D1B"/>
    <w:rsid w:val="0038226A"/>
    <w:rsid w:val="0038360A"/>
    <w:rsid w:val="00384235"/>
    <w:rsid w:val="00386024"/>
    <w:rsid w:val="003863B3"/>
    <w:rsid w:val="003866C5"/>
    <w:rsid w:val="003910E1"/>
    <w:rsid w:val="003915C0"/>
    <w:rsid w:val="00396592"/>
    <w:rsid w:val="003A0999"/>
    <w:rsid w:val="003A238C"/>
    <w:rsid w:val="003A40B8"/>
    <w:rsid w:val="003A50F0"/>
    <w:rsid w:val="003A70F3"/>
    <w:rsid w:val="003B01D6"/>
    <w:rsid w:val="003C0F28"/>
    <w:rsid w:val="003C2783"/>
    <w:rsid w:val="003C28D0"/>
    <w:rsid w:val="003C658A"/>
    <w:rsid w:val="003C6679"/>
    <w:rsid w:val="003C7CC3"/>
    <w:rsid w:val="003D2A62"/>
    <w:rsid w:val="003D3181"/>
    <w:rsid w:val="003D343A"/>
    <w:rsid w:val="003D3AF0"/>
    <w:rsid w:val="003D4BB6"/>
    <w:rsid w:val="003D568C"/>
    <w:rsid w:val="003D6BED"/>
    <w:rsid w:val="003D6D29"/>
    <w:rsid w:val="003D6EA0"/>
    <w:rsid w:val="003E0909"/>
    <w:rsid w:val="003E09F7"/>
    <w:rsid w:val="003E1076"/>
    <w:rsid w:val="003E1731"/>
    <w:rsid w:val="003E21FF"/>
    <w:rsid w:val="003E3239"/>
    <w:rsid w:val="003E361B"/>
    <w:rsid w:val="003F23E2"/>
    <w:rsid w:val="003F3A0A"/>
    <w:rsid w:val="003F4062"/>
    <w:rsid w:val="003F45B0"/>
    <w:rsid w:val="003F4739"/>
    <w:rsid w:val="003F49AC"/>
    <w:rsid w:val="00400B2E"/>
    <w:rsid w:val="00400F8D"/>
    <w:rsid w:val="0040691E"/>
    <w:rsid w:val="004079EB"/>
    <w:rsid w:val="00407EAF"/>
    <w:rsid w:val="00414295"/>
    <w:rsid w:val="00414B48"/>
    <w:rsid w:val="0041518C"/>
    <w:rsid w:val="00415CA2"/>
    <w:rsid w:val="00422384"/>
    <w:rsid w:val="0042268E"/>
    <w:rsid w:val="00425454"/>
    <w:rsid w:val="00425557"/>
    <w:rsid w:val="00425F64"/>
    <w:rsid w:val="00427891"/>
    <w:rsid w:val="00432469"/>
    <w:rsid w:val="00432A00"/>
    <w:rsid w:val="0043382C"/>
    <w:rsid w:val="00433F43"/>
    <w:rsid w:val="00434AA7"/>
    <w:rsid w:val="00440831"/>
    <w:rsid w:val="00440AA9"/>
    <w:rsid w:val="00441A6D"/>
    <w:rsid w:val="00442021"/>
    <w:rsid w:val="00443C2B"/>
    <w:rsid w:val="00446B7F"/>
    <w:rsid w:val="00453CB3"/>
    <w:rsid w:val="00462777"/>
    <w:rsid w:val="0046300A"/>
    <w:rsid w:val="0046351D"/>
    <w:rsid w:val="004645F6"/>
    <w:rsid w:val="0046476F"/>
    <w:rsid w:val="00465C1A"/>
    <w:rsid w:val="00465F2B"/>
    <w:rsid w:val="0046695D"/>
    <w:rsid w:val="0047014D"/>
    <w:rsid w:val="00470F56"/>
    <w:rsid w:val="0047218B"/>
    <w:rsid w:val="00474286"/>
    <w:rsid w:val="0047622C"/>
    <w:rsid w:val="0047731B"/>
    <w:rsid w:val="0048007F"/>
    <w:rsid w:val="00482186"/>
    <w:rsid w:val="0048258A"/>
    <w:rsid w:val="0048597B"/>
    <w:rsid w:val="004861FB"/>
    <w:rsid w:val="004867BB"/>
    <w:rsid w:val="00486CA0"/>
    <w:rsid w:val="00490EB3"/>
    <w:rsid w:val="00491F67"/>
    <w:rsid w:val="004923DA"/>
    <w:rsid w:val="0049406F"/>
    <w:rsid w:val="00496155"/>
    <w:rsid w:val="00497779"/>
    <w:rsid w:val="004A1580"/>
    <w:rsid w:val="004A43EF"/>
    <w:rsid w:val="004B13CF"/>
    <w:rsid w:val="004B1CEF"/>
    <w:rsid w:val="004B27FE"/>
    <w:rsid w:val="004B2A08"/>
    <w:rsid w:val="004B2C66"/>
    <w:rsid w:val="004B32E8"/>
    <w:rsid w:val="004B6C18"/>
    <w:rsid w:val="004B7119"/>
    <w:rsid w:val="004C07DA"/>
    <w:rsid w:val="004C0F0F"/>
    <w:rsid w:val="004C1D86"/>
    <w:rsid w:val="004C7EC1"/>
    <w:rsid w:val="004D07A6"/>
    <w:rsid w:val="004D11C1"/>
    <w:rsid w:val="004D21DE"/>
    <w:rsid w:val="004D3F92"/>
    <w:rsid w:val="004D5D1A"/>
    <w:rsid w:val="004D7B0C"/>
    <w:rsid w:val="004E0EC8"/>
    <w:rsid w:val="004E0F9A"/>
    <w:rsid w:val="004E1E49"/>
    <w:rsid w:val="004E2853"/>
    <w:rsid w:val="004E65AC"/>
    <w:rsid w:val="004F348B"/>
    <w:rsid w:val="004F3D0F"/>
    <w:rsid w:val="004F43A3"/>
    <w:rsid w:val="004F4F05"/>
    <w:rsid w:val="004F6A88"/>
    <w:rsid w:val="004F6C13"/>
    <w:rsid w:val="00503627"/>
    <w:rsid w:val="00503D9E"/>
    <w:rsid w:val="00504ACD"/>
    <w:rsid w:val="00505830"/>
    <w:rsid w:val="00510AEB"/>
    <w:rsid w:val="00510E40"/>
    <w:rsid w:val="00512B57"/>
    <w:rsid w:val="00512E46"/>
    <w:rsid w:val="005133BD"/>
    <w:rsid w:val="00514207"/>
    <w:rsid w:val="005155A6"/>
    <w:rsid w:val="00516DD5"/>
    <w:rsid w:val="0052050D"/>
    <w:rsid w:val="005230C5"/>
    <w:rsid w:val="00525184"/>
    <w:rsid w:val="005251B7"/>
    <w:rsid w:val="0052567E"/>
    <w:rsid w:val="00525ABF"/>
    <w:rsid w:val="00526983"/>
    <w:rsid w:val="00526E14"/>
    <w:rsid w:val="00527485"/>
    <w:rsid w:val="005276BC"/>
    <w:rsid w:val="005309F8"/>
    <w:rsid w:val="00531738"/>
    <w:rsid w:val="0053185E"/>
    <w:rsid w:val="005365AB"/>
    <w:rsid w:val="00536957"/>
    <w:rsid w:val="005432D4"/>
    <w:rsid w:val="00544EBF"/>
    <w:rsid w:val="005464A5"/>
    <w:rsid w:val="00546E2B"/>
    <w:rsid w:val="00550167"/>
    <w:rsid w:val="005531FA"/>
    <w:rsid w:val="005533D7"/>
    <w:rsid w:val="005542C8"/>
    <w:rsid w:val="00556413"/>
    <w:rsid w:val="0055730A"/>
    <w:rsid w:val="005579A3"/>
    <w:rsid w:val="0056009A"/>
    <w:rsid w:val="00560936"/>
    <w:rsid w:val="00560CCD"/>
    <w:rsid w:val="00562C14"/>
    <w:rsid w:val="005633C2"/>
    <w:rsid w:val="0056409B"/>
    <w:rsid w:val="00565B1E"/>
    <w:rsid w:val="00571A38"/>
    <w:rsid w:val="00571D61"/>
    <w:rsid w:val="00572E3F"/>
    <w:rsid w:val="00573F61"/>
    <w:rsid w:val="00574EED"/>
    <w:rsid w:val="005754C3"/>
    <w:rsid w:val="00576D90"/>
    <w:rsid w:val="00577FBC"/>
    <w:rsid w:val="00581710"/>
    <w:rsid w:val="00581B6F"/>
    <w:rsid w:val="00582627"/>
    <w:rsid w:val="0058271F"/>
    <w:rsid w:val="005830EE"/>
    <w:rsid w:val="00584330"/>
    <w:rsid w:val="0058489C"/>
    <w:rsid w:val="00585DA8"/>
    <w:rsid w:val="00585FCF"/>
    <w:rsid w:val="00587C8C"/>
    <w:rsid w:val="0059329E"/>
    <w:rsid w:val="0059570F"/>
    <w:rsid w:val="005A349E"/>
    <w:rsid w:val="005A4565"/>
    <w:rsid w:val="005A5000"/>
    <w:rsid w:val="005A596C"/>
    <w:rsid w:val="005A5C3C"/>
    <w:rsid w:val="005A6E70"/>
    <w:rsid w:val="005A7631"/>
    <w:rsid w:val="005B1061"/>
    <w:rsid w:val="005B1F63"/>
    <w:rsid w:val="005B266D"/>
    <w:rsid w:val="005B32C3"/>
    <w:rsid w:val="005B3754"/>
    <w:rsid w:val="005B5FC9"/>
    <w:rsid w:val="005B6D10"/>
    <w:rsid w:val="005C3EC1"/>
    <w:rsid w:val="005C3ED0"/>
    <w:rsid w:val="005C5A54"/>
    <w:rsid w:val="005C5A81"/>
    <w:rsid w:val="005D2423"/>
    <w:rsid w:val="005D62DD"/>
    <w:rsid w:val="005E0D74"/>
    <w:rsid w:val="005E1F2D"/>
    <w:rsid w:val="005E4B8E"/>
    <w:rsid w:val="005E56D4"/>
    <w:rsid w:val="005E70EF"/>
    <w:rsid w:val="005F0DDD"/>
    <w:rsid w:val="005F1F69"/>
    <w:rsid w:val="005F65E3"/>
    <w:rsid w:val="00606020"/>
    <w:rsid w:val="0061119F"/>
    <w:rsid w:val="00611F87"/>
    <w:rsid w:val="006124CD"/>
    <w:rsid w:val="00614CC0"/>
    <w:rsid w:val="00621383"/>
    <w:rsid w:val="00627080"/>
    <w:rsid w:val="00630742"/>
    <w:rsid w:val="006311BA"/>
    <w:rsid w:val="0063169A"/>
    <w:rsid w:val="0063376B"/>
    <w:rsid w:val="00633887"/>
    <w:rsid w:val="00633D4E"/>
    <w:rsid w:val="006350BF"/>
    <w:rsid w:val="00635743"/>
    <w:rsid w:val="00642451"/>
    <w:rsid w:val="006434F1"/>
    <w:rsid w:val="00643E5B"/>
    <w:rsid w:val="00644FFE"/>
    <w:rsid w:val="00650C76"/>
    <w:rsid w:val="00654D93"/>
    <w:rsid w:val="00657018"/>
    <w:rsid w:val="00660981"/>
    <w:rsid w:val="006614D4"/>
    <w:rsid w:val="00661D0B"/>
    <w:rsid w:val="00662B0D"/>
    <w:rsid w:val="006645E9"/>
    <w:rsid w:val="00665CF6"/>
    <w:rsid w:val="006676F7"/>
    <w:rsid w:val="00671BB9"/>
    <w:rsid w:val="00675D2F"/>
    <w:rsid w:val="00683372"/>
    <w:rsid w:val="00684A84"/>
    <w:rsid w:val="006868DD"/>
    <w:rsid w:val="00694702"/>
    <w:rsid w:val="00696C18"/>
    <w:rsid w:val="006A13E3"/>
    <w:rsid w:val="006A35A6"/>
    <w:rsid w:val="006A47C7"/>
    <w:rsid w:val="006A7E74"/>
    <w:rsid w:val="006B4306"/>
    <w:rsid w:val="006B7701"/>
    <w:rsid w:val="006C0D34"/>
    <w:rsid w:val="006C2220"/>
    <w:rsid w:val="006C3597"/>
    <w:rsid w:val="006C4373"/>
    <w:rsid w:val="006C46C3"/>
    <w:rsid w:val="006C763A"/>
    <w:rsid w:val="006D2E1C"/>
    <w:rsid w:val="006D534F"/>
    <w:rsid w:val="006E0D39"/>
    <w:rsid w:val="006E5125"/>
    <w:rsid w:val="006E58DD"/>
    <w:rsid w:val="006E5FC5"/>
    <w:rsid w:val="006E63BD"/>
    <w:rsid w:val="006E7ABA"/>
    <w:rsid w:val="006F063B"/>
    <w:rsid w:val="006F3457"/>
    <w:rsid w:val="006F485C"/>
    <w:rsid w:val="00700F26"/>
    <w:rsid w:val="007031A3"/>
    <w:rsid w:val="00703CC4"/>
    <w:rsid w:val="00704827"/>
    <w:rsid w:val="007113C9"/>
    <w:rsid w:val="00711F55"/>
    <w:rsid w:val="007127FF"/>
    <w:rsid w:val="00714AAA"/>
    <w:rsid w:val="00716A2E"/>
    <w:rsid w:val="007259A6"/>
    <w:rsid w:val="007259BE"/>
    <w:rsid w:val="00726FFF"/>
    <w:rsid w:val="007300AF"/>
    <w:rsid w:val="00731E83"/>
    <w:rsid w:val="00732318"/>
    <w:rsid w:val="007326CA"/>
    <w:rsid w:val="007333BB"/>
    <w:rsid w:val="00737856"/>
    <w:rsid w:val="0074116D"/>
    <w:rsid w:val="007429A8"/>
    <w:rsid w:val="00743950"/>
    <w:rsid w:val="00745B22"/>
    <w:rsid w:val="00750459"/>
    <w:rsid w:val="007513D6"/>
    <w:rsid w:val="00751554"/>
    <w:rsid w:val="007516D1"/>
    <w:rsid w:val="0075255B"/>
    <w:rsid w:val="00753538"/>
    <w:rsid w:val="00753822"/>
    <w:rsid w:val="00754C6C"/>
    <w:rsid w:val="00755847"/>
    <w:rsid w:val="007637FD"/>
    <w:rsid w:val="00763A86"/>
    <w:rsid w:val="0076478B"/>
    <w:rsid w:val="00772D83"/>
    <w:rsid w:val="00774CEE"/>
    <w:rsid w:val="00775AE9"/>
    <w:rsid w:val="00776454"/>
    <w:rsid w:val="00776DD5"/>
    <w:rsid w:val="0078047C"/>
    <w:rsid w:val="00780962"/>
    <w:rsid w:val="00781B79"/>
    <w:rsid w:val="0078313B"/>
    <w:rsid w:val="00784E51"/>
    <w:rsid w:val="007850D4"/>
    <w:rsid w:val="00785FF0"/>
    <w:rsid w:val="00786103"/>
    <w:rsid w:val="00786286"/>
    <w:rsid w:val="007862C1"/>
    <w:rsid w:val="00791970"/>
    <w:rsid w:val="007965E0"/>
    <w:rsid w:val="007976DC"/>
    <w:rsid w:val="007A1A96"/>
    <w:rsid w:val="007A2C40"/>
    <w:rsid w:val="007A3B0B"/>
    <w:rsid w:val="007A44BE"/>
    <w:rsid w:val="007A704F"/>
    <w:rsid w:val="007A7EDA"/>
    <w:rsid w:val="007B2B5B"/>
    <w:rsid w:val="007B5F75"/>
    <w:rsid w:val="007B75B1"/>
    <w:rsid w:val="007B7D5B"/>
    <w:rsid w:val="007C0318"/>
    <w:rsid w:val="007C07DC"/>
    <w:rsid w:val="007C0803"/>
    <w:rsid w:val="007C5483"/>
    <w:rsid w:val="007C603C"/>
    <w:rsid w:val="007C7E5B"/>
    <w:rsid w:val="007D34FE"/>
    <w:rsid w:val="007D3ABB"/>
    <w:rsid w:val="007D4841"/>
    <w:rsid w:val="007E6CFD"/>
    <w:rsid w:val="007E778D"/>
    <w:rsid w:val="007F235B"/>
    <w:rsid w:val="007F47A0"/>
    <w:rsid w:val="007F754F"/>
    <w:rsid w:val="007F7F84"/>
    <w:rsid w:val="00800FF7"/>
    <w:rsid w:val="00803373"/>
    <w:rsid w:val="0080356B"/>
    <w:rsid w:val="00803F8F"/>
    <w:rsid w:val="00804BD7"/>
    <w:rsid w:val="00806BC5"/>
    <w:rsid w:val="00806C53"/>
    <w:rsid w:val="00806E15"/>
    <w:rsid w:val="0081092B"/>
    <w:rsid w:val="00811B4D"/>
    <w:rsid w:val="0081245D"/>
    <w:rsid w:val="008150BE"/>
    <w:rsid w:val="00815C86"/>
    <w:rsid w:val="00815E11"/>
    <w:rsid w:val="00816FAE"/>
    <w:rsid w:val="008173AA"/>
    <w:rsid w:val="00820FFC"/>
    <w:rsid w:val="00822EB1"/>
    <w:rsid w:val="00823092"/>
    <w:rsid w:val="00823362"/>
    <w:rsid w:val="00824204"/>
    <w:rsid w:val="00824620"/>
    <w:rsid w:val="00824851"/>
    <w:rsid w:val="008308D8"/>
    <w:rsid w:val="008363FC"/>
    <w:rsid w:val="0084019A"/>
    <w:rsid w:val="00843301"/>
    <w:rsid w:val="00843C87"/>
    <w:rsid w:val="00845E41"/>
    <w:rsid w:val="00846F05"/>
    <w:rsid w:val="008470B3"/>
    <w:rsid w:val="0085198E"/>
    <w:rsid w:val="0085518F"/>
    <w:rsid w:val="008608FE"/>
    <w:rsid w:val="00862ED9"/>
    <w:rsid w:val="008630F8"/>
    <w:rsid w:val="00865CA1"/>
    <w:rsid w:val="00867E65"/>
    <w:rsid w:val="008704F4"/>
    <w:rsid w:val="008745FD"/>
    <w:rsid w:val="00874E69"/>
    <w:rsid w:val="00876370"/>
    <w:rsid w:val="00880DDC"/>
    <w:rsid w:val="00881427"/>
    <w:rsid w:val="00881E7D"/>
    <w:rsid w:val="00882F9E"/>
    <w:rsid w:val="00883136"/>
    <w:rsid w:val="008863AD"/>
    <w:rsid w:val="008904DA"/>
    <w:rsid w:val="0089095E"/>
    <w:rsid w:val="0089203D"/>
    <w:rsid w:val="00893942"/>
    <w:rsid w:val="00895FA9"/>
    <w:rsid w:val="00896090"/>
    <w:rsid w:val="00896238"/>
    <w:rsid w:val="00897065"/>
    <w:rsid w:val="008A0ABB"/>
    <w:rsid w:val="008A47D6"/>
    <w:rsid w:val="008A7980"/>
    <w:rsid w:val="008B1423"/>
    <w:rsid w:val="008B288E"/>
    <w:rsid w:val="008B5F5D"/>
    <w:rsid w:val="008B660C"/>
    <w:rsid w:val="008B6652"/>
    <w:rsid w:val="008B709F"/>
    <w:rsid w:val="008C013E"/>
    <w:rsid w:val="008C1A07"/>
    <w:rsid w:val="008C1D60"/>
    <w:rsid w:val="008C2489"/>
    <w:rsid w:val="008C2C37"/>
    <w:rsid w:val="008C491C"/>
    <w:rsid w:val="008D07E4"/>
    <w:rsid w:val="008D32CC"/>
    <w:rsid w:val="008D36B5"/>
    <w:rsid w:val="008D6D51"/>
    <w:rsid w:val="008D700B"/>
    <w:rsid w:val="008E0FA0"/>
    <w:rsid w:val="008E2443"/>
    <w:rsid w:val="008E2FA8"/>
    <w:rsid w:val="008E4953"/>
    <w:rsid w:val="008E4F78"/>
    <w:rsid w:val="008F0F77"/>
    <w:rsid w:val="008F1DC2"/>
    <w:rsid w:val="008F2842"/>
    <w:rsid w:val="008F4FE7"/>
    <w:rsid w:val="008F695F"/>
    <w:rsid w:val="008F755E"/>
    <w:rsid w:val="0090202D"/>
    <w:rsid w:val="0090339B"/>
    <w:rsid w:val="00903ECA"/>
    <w:rsid w:val="009042CB"/>
    <w:rsid w:val="00904EE3"/>
    <w:rsid w:val="00905271"/>
    <w:rsid w:val="009054E8"/>
    <w:rsid w:val="0090560B"/>
    <w:rsid w:val="00905E6F"/>
    <w:rsid w:val="00906009"/>
    <w:rsid w:val="00907D89"/>
    <w:rsid w:val="0091129E"/>
    <w:rsid w:val="009117AC"/>
    <w:rsid w:val="00911E6A"/>
    <w:rsid w:val="009131F5"/>
    <w:rsid w:val="00914C8A"/>
    <w:rsid w:val="009156E5"/>
    <w:rsid w:val="009172DA"/>
    <w:rsid w:val="00917523"/>
    <w:rsid w:val="00921D05"/>
    <w:rsid w:val="009305AA"/>
    <w:rsid w:val="009326A7"/>
    <w:rsid w:val="00933224"/>
    <w:rsid w:val="00933A86"/>
    <w:rsid w:val="00934872"/>
    <w:rsid w:val="009358CF"/>
    <w:rsid w:val="00935D8E"/>
    <w:rsid w:val="00937BAA"/>
    <w:rsid w:val="00943C3D"/>
    <w:rsid w:val="00944C81"/>
    <w:rsid w:val="00944E17"/>
    <w:rsid w:val="00944EDB"/>
    <w:rsid w:val="00945B7E"/>
    <w:rsid w:val="00946294"/>
    <w:rsid w:val="00953F0C"/>
    <w:rsid w:val="009558E0"/>
    <w:rsid w:val="00957B4D"/>
    <w:rsid w:val="0096284A"/>
    <w:rsid w:val="00962DDB"/>
    <w:rsid w:val="00966111"/>
    <w:rsid w:val="009703E3"/>
    <w:rsid w:val="00970FA4"/>
    <w:rsid w:val="009710A4"/>
    <w:rsid w:val="00971FD3"/>
    <w:rsid w:val="00972413"/>
    <w:rsid w:val="00972502"/>
    <w:rsid w:val="00972813"/>
    <w:rsid w:val="00972B9C"/>
    <w:rsid w:val="00972E7D"/>
    <w:rsid w:val="00973451"/>
    <w:rsid w:val="00976330"/>
    <w:rsid w:val="00980762"/>
    <w:rsid w:val="00983836"/>
    <w:rsid w:val="0098710A"/>
    <w:rsid w:val="009900AA"/>
    <w:rsid w:val="00993BEB"/>
    <w:rsid w:val="00994039"/>
    <w:rsid w:val="00994A2C"/>
    <w:rsid w:val="00995E76"/>
    <w:rsid w:val="00996C55"/>
    <w:rsid w:val="009A14FF"/>
    <w:rsid w:val="009A29B8"/>
    <w:rsid w:val="009A34E8"/>
    <w:rsid w:val="009A4381"/>
    <w:rsid w:val="009B2BFD"/>
    <w:rsid w:val="009B2FF4"/>
    <w:rsid w:val="009B77A3"/>
    <w:rsid w:val="009C0467"/>
    <w:rsid w:val="009C14A7"/>
    <w:rsid w:val="009C1CA4"/>
    <w:rsid w:val="009C1CF3"/>
    <w:rsid w:val="009C2454"/>
    <w:rsid w:val="009C24AE"/>
    <w:rsid w:val="009C3A83"/>
    <w:rsid w:val="009C4483"/>
    <w:rsid w:val="009C4DA9"/>
    <w:rsid w:val="009C6455"/>
    <w:rsid w:val="009D11FF"/>
    <w:rsid w:val="009D17C0"/>
    <w:rsid w:val="009D1BC6"/>
    <w:rsid w:val="009D22CC"/>
    <w:rsid w:val="009D30E6"/>
    <w:rsid w:val="009D564B"/>
    <w:rsid w:val="009E0056"/>
    <w:rsid w:val="009E0147"/>
    <w:rsid w:val="009E59C8"/>
    <w:rsid w:val="009E6A0E"/>
    <w:rsid w:val="009E6D68"/>
    <w:rsid w:val="009E7DC1"/>
    <w:rsid w:val="009F5E93"/>
    <w:rsid w:val="00A005F4"/>
    <w:rsid w:val="00A00FBB"/>
    <w:rsid w:val="00A06F19"/>
    <w:rsid w:val="00A07480"/>
    <w:rsid w:val="00A121CD"/>
    <w:rsid w:val="00A13B8C"/>
    <w:rsid w:val="00A154C0"/>
    <w:rsid w:val="00A200D1"/>
    <w:rsid w:val="00A22D56"/>
    <w:rsid w:val="00A23873"/>
    <w:rsid w:val="00A3033E"/>
    <w:rsid w:val="00A32D25"/>
    <w:rsid w:val="00A356A8"/>
    <w:rsid w:val="00A36E1E"/>
    <w:rsid w:val="00A406F2"/>
    <w:rsid w:val="00A40C27"/>
    <w:rsid w:val="00A429A8"/>
    <w:rsid w:val="00A44069"/>
    <w:rsid w:val="00A46CB6"/>
    <w:rsid w:val="00A47347"/>
    <w:rsid w:val="00A47CC8"/>
    <w:rsid w:val="00A5091D"/>
    <w:rsid w:val="00A51948"/>
    <w:rsid w:val="00A527F3"/>
    <w:rsid w:val="00A55935"/>
    <w:rsid w:val="00A604AF"/>
    <w:rsid w:val="00A62FDE"/>
    <w:rsid w:val="00A674C8"/>
    <w:rsid w:val="00A67D08"/>
    <w:rsid w:val="00A72AC9"/>
    <w:rsid w:val="00A73C83"/>
    <w:rsid w:val="00A77EA4"/>
    <w:rsid w:val="00A819BA"/>
    <w:rsid w:val="00A827EE"/>
    <w:rsid w:val="00A83A46"/>
    <w:rsid w:val="00A8435F"/>
    <w:rsid w:val="00A85109"/>
    <w:rsid w:val="00A8585B"/>
    <w:rsid w:val="00A85AE0"/>
    <w:rsid w:val="00A861CC"/>
    <w:rsid w:val="00A868DB"/>
    <w:rsid w:val="00A872B2"/>
    <w:rsid w:val="00A90080"/>
    <w:rsid w:val="00A92B24"/>
    <w:rsid w:val="00A941CA"/>
    <w:rsid w:val="00A964A6"/>
    <w:rsid w:val="00A97F84"/>
    <w:rsid w:val="00AA189E"/>
    <w:rsid w:val="00AA2CB4"/>
    <w:rsid w:val="00AA3C56"/>
    <w:rsid w:val="00AA6411"/>
    <w:rsid w:val="00AA6789"/>
    <w:rsid w:val="00AB2542"/>
    <w:rsid w:val="00AB3C0B"/>
    <w:rsid w:val="00AB401C"/>
    <w:rsid w:val="00AB48D0"/>
    <w:rsid w:val="00AB4E9F"/>
    <w:rsid w:val="00AB4ED7"/>
    <w:rsid w:val="00AB5796"/>
    <w:rsid w:val="00AB625D"/>
    <w:rsid w:val="00AB76DA"/>
    <w:rsid w:val="00AC2F8B"/>
    <w:rsid w:val="00AC3BD4"/>
    <w:rsid w:val="00AC45F3"/>
    <w:rsid w:val="00AC466F"/>
    <w:rsid w:val="00AC545D"/>
    <w:rsid w:val="00AC59BB"/>
    <w:rsid w:val="00AD03B1"/>
    <w:rsid w:val="00AD1E9B"/>
    <w:rsid w:val="00AD3AE9"/>
    <w:rsid w:val="00AD4DC0"/>
    <w:rsid w:val="00AE4025"/>
    <w:rsid w:val="00AE4107"/>
    <w:rsid w:val="00AE494B"/>
    <w:rsid w:val="00AE60EF"/>
    <w:rsid w:val="00AF109D"/>
    <w:rsid w:val="00AF1BF3"/>
    <w:rsid w:val="00AF1D08"/>
    <w:rsid w:val="00AF330B"/>
    <w:rsid w:val="00AF51F2"/>
    <w:rsid w:val="00AF69E0"/>
    <w:rsid w:val="00B01DA8"/>
    <w:rsid w:val="00B0280B"/>
    <w:rsid w:val="00B02D7E"/>
    <w:rsid w:val="00B04C8E"/>
    <w:rsid w:val="00B050C6"/>
    <w:rsid w:val="00B0703C"/>
    <w:rsid w:val="00B12914"/>
    <w:rsid w:val="00B12DE4"/>
    <w:rsid w:val="00B13EF0"/>
    <w:rsid w:val="00B158FA"/>
    <w:rsid w:val="00B20713"/>
    <w:rsid w:val="00B231BD"/>
    <w:rsid w:val="00B25D53"/>
    <w:rsid w:val="00B30C1C"/>
    <w:rsid w:val="00B31504"/>
    <w:rsid w:val="00B334A1"/>
    <w:rsid w:val="00B36B2E"/>
    <w:rsid w:val="00B37CF5"/>
    <w:rsid w:val="00B40215"/>
    <w:rsid w:val="00B4088A"/>
    <w:rsid w:val="00B45793"/>
    <w:rsid w:val="00B514F5"/>
    <w:rsid w:val="00B51D8E"/>
    <w:rsid w:val="00B52AB3"/>
    <w:rsid w:val="00B55383"/>
    <w:rsid w:val="00B553DF"/>
    <w:rsid w:val="00B57B3F"/>
    <w:rsid w:val="00B57CBF"/>
    <w:rsid w:val="00B60A58"/>
    <w:rsid w:val="00B62263"/>
    <w:rsid w:val="00B6420F"/>
    <w:rsid w:val="00B67E65"/>
    <w:rsid w:val="00B70223"/>
    <w:rsid w:val="00B7026B"/>
    <w:rsid w:val="00B733F8"/>
    <w:rsid w:val="00B75B3B"/>
    <w:rsid w:val="00B77C71"/>
    <w:rsid w:val="00B80B1B"/>
    <w:rsid w:val="00B80BFF"/>
    <w:rsid w:val="00B83DB6"/>
    <w:rsid w:val="00B85B15"/>
    <w:rsid w:val="00B85EE9"/>
    <w:rsid w:val="00B901E7"/>
    <w:rsid w:val="00B90376"/>
    <w:rsid w:val="00B903B9"/>
    <w:rsid w:val="00B91591"/>
    <w:rsid w:val="00BA3069"/>
    <w:rsid w:val="00BA336E"/>
    <w:rsid w:val="00BA3496"/>
    <w:rsid w:val="00BA4703"/>
    <w:rsid w:val="00BA4CF0"/>
    <w:rsid w:val="00BA58F1"/>
    <w:rsid w:val="00BA6662"/>
    <w:rsid w:val="00BA7591"/>
    <w:rsid w:val="00BB281D"/>
    <w:rsid w:val="00BB2B66"/>
    <w:rsid w:val="00BB48D5"/>
    <w:rsid w:val="00BB668D"/>
    <w:rsid w:val="00BC18EF"/>
    <w:rsid w:val="00BC1E62"/>
    <w:rsid w:val="00BC2DB9"/>
    <w:rsid w:val="00BC6316"/>
    <w:rsid w:val="00BC7BE9"/>
    <w:rsid w:val="00BD3B75"/>
    <w:rsid w:val="00BD46C3"/>
    <w:rsid w:val="00BD4CBC"/>
    <w:rsid w:val="00BE12A9"/>
    <w:rsid w:val="00BE2894"/>
    <w:rsid w:val="00BE2F04"/>
    <w:rsid w:val="00BE405D"/>
    <w:rsid w:val="00BF1D8C"/>
    <w:rsid w:val="00BF42A3"/>
    <w:rsid w:val="00BF4676"/>
    <w:rsid w:val="00BF4A5F"/>
    <w:rsid w:val="00BF5CF0"/>
    <w:rsid w:val="00C0182F"/>
    <w:rsid w:val="00C03837"/>
    <w:rsid w:val="00C0430D"/>
    <w:rsid w:val="00C043CF"/>
    <w:rsid w:val="00C04950"/>
    <w:rsid w:val="00C06177"/>
    <w:rsid w:val="00C06CD5"/>
    <w:rsid w:val="00C11C67"/>
    <w:rsid w:val="00C12CD9"/>
    <w:rsid w:val="00C14355"/>
    <w:rsid w:val="00C14A1C"/>
    <w:rsid w:val="00C2347E"/>
    <w:rsid w:val="00C26AAF"/>
    <w:rsid w:val="00C3181A"/>
    <w:rsid w:val="00C32E90"/>
    <w:rsid w:val="00C3361A"/>
    <w:rsid w:val="00C37116"/>
    <w:rsid w:val="00C37675"/>
    <w:rsid w:val="00C37CF1"/>
    <w:rsid w:val="00C40124"/>
    <w:rsid w:val="00C40B22"/>
    <w:rsid w:val="00C43464"/>
    <w:rsid w:val="00C43710"/>
    <w:rsid w:val="00C44499"/>
    <w:rsid w:val="00C45A63"/>
    <w:rsid w:val="00C50B3D"/>
    <w:rsid w:val="00C515E6"/>
    <w:rsid w:val="00C57944"/>
    <w:rsid w:val="00C61F51"/>
    <w:rsid w:val="00C64326"/>
    <w:rsid w:val="00C658DF"/>
    <w:rsid w:val="00C70B66"/>
    <w:rsid w:val="00C7199C"/>
    <w:rsid w:val="00C775B9"/>
    <w:rsid w:val="00C81BD7"/>
    <w:rsid w:val="00C83189"/>
    <w:rsid w:val="00C83B28"/>
    <w:rsid w:val="00C83B2A"/>
    <w:rsid w:val="00C848D3"/>
    <w:rsid w:val="00C84CE9"/>
    <w:rsid w:val="00C86AF5"/>
    <w:rsid w:val="00C91F28"/>
    <w:rsid w:val="00C92768"/>
    <w:rsid w:val="00C93C50"/>
    <w:rsid w:val="00C96157"/>
    <w:rsid w:val="00C9644D"/>
    <w:rsid w:val="00C96ADC"/>
    <w:rsid w:val="00CA5135"/>
    <w:rsid w:val="00CA5D28"/>
    <w:rsid w:val="00CA7CE3"/>
    <w:rsid w:val="00CB609A"/>
    <w:rsid w:val="00CC0AD9"/>
    <w:rsid w:val="00CC0F54"/>
    <w:rsid w:val="00CC1F82"/>
    <w:rsid w:val="00CC224C"/>
    <w:rsid w:val="00CC32CB"/>
    <w:rsid w:val="00CC608A"/>
    <w:rsid w:val="00CC6DC4"/>
    <w:rsid w:val="00CC701A"/>
    <w:rsid w:val="00CD006A"/>
    <w:rsid w:val="00CD00DF"/>
    <w:rsid w:val="00CD07B0"/>
    <w:rsid w:val="00CD1495"/>
    <w:rsid w:val="00CD3F7A"/>
    <w:rsid w:val="00CD4D8D"/>
    <w:rsid w:val="00CD7922"/>
    <w:rsid w:val="00CD7B7F"/>
    <w:rsid w:val="00CE09BC"/>
    <w:rsid w:val="00CE0DA4"/>
    <w:rsid w:val="00CE19B1"/>
    <w:rsid w:val="00CE1E76"/>
    <w:rsid w:val="00CE2B3D"/>
    <w:rsid w:val="00CE4638"/>
    <w:rsid w:val="00CF208D"/>
    <w:rsid w:val="00CF6C07"/>
    <w:rsid w:val="00D1371F"/>
    <w:rsid w:val="00D14AE2"/>
    <w:rsid w:val="00D2021F"/>
    <w:rsid w:val="00D211DF"/>
    <w:rsid w:val="00D21A8D"/>
    <w:rsid w:val="00D223BE"/>
    <w:rsid w:val="00D22DF9"/>
    <w:rsid w:val="00D238C9"/>
    <w:rsid w:val="00D2392C"/>
    <w:rsid w:val="00D27459"/>
    <w:rsid w:val="00D30320"/>
    <w:rsid w:val="00D311F6"/>
    <w:rsid w:val="00D32179"/>
    <w:rsid w:val="00D33763"/>
    <w:rsid w:val="00D4420B"/>
    <w:rsid w:val="00D464D3"/>
    <w:rsid w:val="00D469D7"/>
    <w:rsid w:val="00D471F1"/>
    <w:rsid w:val="00D50E62"/>
    <w:rsid w:val="00D525C3"/>
    <w:rsid w:val="00D555EF"/>
    <w:rsid w:val="00D5576B"/>
    <w:rsid w:val="00D559BD"/>
    <w:rsid w:val="00D5627F"/>
    <w:rsid w:val="00D563C9"/>
    <w:rsid w:val="00D5713C"/>
    <w:rsid w:val="00D60598"/>
    <w:rsid w:val="00D61758"/>
    <w:rsid w:val="00D6207D"/>
    <w:rsid w:val="00D6374E"/>
    <w:rsid w:val="00D6455C"/>
    <w:rsid w:val="00D651E0"/>
    <w:rsid w:val="00D7121A"/>
    <w:rsid w:val="00D71DC9"/>
    <w:rsid w:val="00D73282"/>
    <w:rsid w:val="00D7409C"/>
    <w:rsid w:val="00D740C3"/>
    <w:rsid w:val="00D7579A"/>
    <w:rsid w:val="00D76126"/>
    <w:rsid w:val="00D80FF9"/>
    <w:rsid w:val="00D81584"/>
    <w:rsid w:val="00D82BA6"/>
    <w:rsid w:val="00D834B1"/>
    <w:rsid w:val="00D9137C"/>
    <w:rsid w:val="00D929B4"/>
    <w:rsid w:val="00D92CA1"/>
    <w:rsid w:val="00D96CF5"/>
    <w:rsid w:val="00D9728B"/>
    <w:rsid w:val="00D97EB0"/>
    <w:rsid w:val="00DA1E32"/>
    <w:rsid w:val="00DA2A62"/>
    <w:rsid w:val="00DA4DA8"/>
    <w:rsid w:val="00DA671E"/>
    <w:rsid w:val="00DB0B42"/>
    <w:rsid w:val="00DB1745"/>
    <w:rsid w:val="00DB50DE"/>
    <w:rsid w:val="00DC065F"/>
    <w:rsid w:val="00DC3D75"/>
    <w:rsid w:val="00DC483B"/>
    <w:rsid w:val="00DC6167"/>
    <w:rsid w:val="00DC6839"/>
    <w:rsid w:val="00DD1005"/>
    <w:rsid w:val="00DD2249"/>
    <w:rsid w:val="00DD6EB1"/>
    <w:rsid w:val="00DE278A"/>
    <w:rsid w:val="00DF068E"/>
    <w:rsid w:val="00DF08AF"/>
    <w:rsid w:val="00DF100A"/>
    <w:rsid w:val="00DF1B49"/>
    <w:rsid w:val="00DF3807"/>
    <w:rsid w:val="00DF4186"/>
    <w:rsid w:val="00DF4705"/>
    <w:rsid w:val="00DF5573"/>
    <w:rsid w:val="00DF57CC"/>
    <w:rsid w:val="00E00175"/>
    <w:rsid w:val="00E023C1"/>
    <w:rsid w:val="00E037B5"/>
    <w:rsid w:val="00E03A0C"/>
    <w:rsid w:val="00E03F95"/>
    <w:rsid w:val="00E0555A"/>
    <w:rsid w:val="00E058A5"/>
    <w:rsid w:val="00E05FA9"/>
    <w:rsid w:val="00E07271"/>
    <w:rsid w:val="00E07C9E"/>
    <w:rsid w:val="00E1051B"/>
    <w:rsid w:val="00E107BA"/>
    <w:rsid w:val="00E13D5A"/>
    <w:rsid w:val="00E14A62"/>
    <w:rsid w:val="00E163BC"/>
    <w:rsid w:val="00E1665A"/>
    <w:rsid w:val="00E207B9"/>
    <w:rsid w:val="00E208BD"/>
    <w:rsid w:val="00E24549"/>
    <w:rsid w:val="00E25184"/>
    <w:rsid w:val="00E2601D"/>
    <w:rsid w:val="00E2625C"/>
    <w:rsid w:val="00E279BD"/>
    <w:rsid w:val="00E306B1"/>
    <w:rsid w:val="00E339D3"/>
    <w:rsid w:val="00E34B5A"/>
    <w:rsid w:val="00E34C9D"/>
    <w:rsid w:val="00E357BD"/>
    <w:rsid w:val="00E405C5"/>
    <w:rsid w:val="00E43584"/>
    <w:rsid w:val="00E439DD"/>
    <w:rsid w:val="00E443D0"/>
    <w:rsid w:val="00E468A7"/>
    <w:rsid w:val="00E54BB8"/>
    <w:rsid w:val="00E56A8F"/>
    <w:rsid w:val="00E56EF0"/>
    <w:rsid w:val="00E601BE"/>
    <w:rsid w:val="00E61087"/>
    <w:rsid w:val="00E61F26"/>
    <w:rsid w:val="00E62CB7"/>
    <w:rsid w:val="00E65305"/>
    <w:rsid w:val="00E65B53"/>
    <w:rsid w:val="00E719BC"/>
    <w:rsid w:val="00E72B45"/>
    <w:rsid w:val="00E73C5A"/>
    <w:rsid w:val="00E75718"/>
    <w:rsid w:val="00E76331"/>
    <w:rsid w:val="00E76C85"/>
    <w:rsid w:val="00E77B37"/>
    <w:rsid w:val="00E8174B"/>
    <w:rsid w:val="00E824B3"/>
    <w:rsid w:val="00E831EE"/>
    <w:rsid w:val="00E84B56"/>
    <w:rsid w:val="00E85280"/>
    <w:rsid w:val="00E90F00"/>
    <w:rsid w:val="00E926A4"/>
    <w:rsid w:val="00E93A8D"/>
    <w:rsid w:val="00EA0E5F"/>
    <w:rsid w:val="00EA3458"/>
    <w:rsid w:val="00EA3698"/>
    <w:rsid w:val="00EA58F3"/>
    <w:rsid w:val="00EA59D3"/>
    <w:rsid w:val="00EB1DE0"/>
    <w:rsid w:val="00EB32CB"/>
    <w:rsid w:val="00EB40C2"/>
    <w:rsid w:val="00EB5717"/>
    <w:rsid w:val="00EB611F"/>
    <w:rsid w:val="00EB6367"/>
    <w:rsid w:val="00EC3984"/>
    <w:rsid w:val="00EC501D"/>
    <w:rsid w:val="00ED20A3"/>
    <w:rsid w:val="00EE6E03"/>
    <w:rsid w:val="00EF7E4F"/>
    <w:rsid w:val="00F00018"/>
    <w:rsid w:val="00F0031A"/>
    <w:rsid w:val="00F03002"/>
    <w:rsid w:val="00F04A06"/>
    <w:rsid w:val="00F076F3"/>
    <w:rsid w:val="00F10DC4"/>
    <w:rsid w:val="00F12367"/>
    <w:rsid w:val="00F13E73"/>
    <w:rsid w:val="00F140A8"/>
    <w:rsid w:val="00F149C8"/>
    <w:rsid w:val="00F15A28"/>
    <w:rsid w:val="00F17FF1"/>
    <w:rsid w:val="00F20E50"/>
    <w:rsid w:val="00F21B2B"/>
    <w:rsid w:val="00F26EE1"/>
    <w:rsid w:val="00F273E3"/>
    <w:rsid w:val="00F30059"/>
    <w:rsid w:val="00F30A91"/>
    <w:rsid w:val="00F30B00"/>
    <w:rsid w:val="00F340E0"/>
    <w:rsid w:val="00F3507F"/>
    <w:rsid w:val="00F37627"/>
    <w:rsid w:val="00F40513"/>
    <w:rsid w:val="00F408BF"/>
    <w:rsid w:val="00F4192F"/>
    <w:rsid w:val="00F42DBB"/>
    <w:rsid w:val="00F42F7F"/>
    <w:rsid w:val="00F5092D"/>
    <w:rsid w:val="00F50F68"/>
    <w:rsid w:val="00F51FFA"/>
    <w:rsid w:val="00F543BD"/>
    <w:rsid w:val="00F55B8C"/>
    <w:rsid w:val="00F560E5"/>
    <w:rsid w:val="00F56E3A"/>
    <w:rsid w:val="00F57E13"/>
    <w:rsid w:val="00F6243C"/>
    <w:rsid w:val="00F67596"/>
    <w:rsid w:val="00F70DEE"/>
    <w:rsid w:val="00F71518"/>
    <w:rsid w:val="00F7192B"/>
    <w:rsid w:val="00F72C91"/>
    <w:rsid w:val="00F81669"/>
    <w:rsid w:val="00F819AB"/>
    <w:rsid w:val="00F86087"/>
    <w:rsid w:val="00F90DAF"/>
    <w:rsid w:val="00F93226"/>
    <w:rsid w:val="00F9436C"/>
    <w:rsid w:val="00F95B77"/>
    <w:rsid w:val="00F96C1D"/>
    <w:rsid w:val="00FA15BF"/>
    <w:rsid w:val="00FA16FE"/>
    <w:rsid w:val="00FA2C05"/>
    <w:rsid w:val="00FA4FEE"/>
    <w:rsid w:val="00FA7A22"/>
    <w:rsid w:val="00FB1052"/>
    <w:rsid w:val="00FB1B7F"/>
    <w:rsid w:val="00FC092E"/>
    <w:rsid w:val="00FC2E46"/>
    <w:rsid w:val="00FC36A1"/>
    <w:rsid w:val="00FC6645"/>
    <w:rsid w:val="00FD05BE"/>
    <w:rsid w:val="00FD181C"/>
    <w:rsid w:val="00FD1840"/>
    <w:rsid w:val="00FD3AA1"/>
    <w:rsid w:val="00FD3B82"/>
    <w:rsid w:val="00FD4CB8"/>
    <w:rsid w:val="00FD5945"/>
    <w:rsid w:val="00FD627F"/>
    <w:rsid w:val="00FD6E4C"/>
    <w:rsid w:val="00FE3F12"/>
    <w:rsid w:val="00FE4D2C"/>
    <w:rsid w:val="00FE6ED9"/>
    <w:rsid w:val="00FE73BD"/>
    <w:rsid w:val="00FF06BE"/>
    <w:rsid w:val="00FF19F9"/>
    <w:rsid w:val="00FF2F3B"/>
    <w:rsid w:val="00FF39E6"/>
    <w:rsid w:val="00FF409D"/>
    <w:rsid w:val="00FF4649"/>
    <w:rsid w:val="00FF66A1"/>
    <w:rsid w:val="00FF6B88"/>
    <w:rsid w:val="00FF7DBC"/>
  </w:rsids>
  <m:mathPr>
    <m:mathFont m:val="Cambria Math"/>
    <m:brkBin m:val="before"/>
    <m:brkBinSub m:val="--"/>
    <m:smallFrac/>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BEE19A"/>
  <w15:docId w15:val="{E44EDC14-5D6B-4A19-84FB-BE914CC45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E62"/>
    <w:rPr>
      <w:lang w:val="en-AU" w:eastAsia="en-US"/>
    </w:rPr>
  </w:style>
  <w:style w:type="paragraph" w:styleId="Heading1">
    <w:name w:val="heading 1"/>
    <w:basedOn w:val="Normal"/>
    <w:next w:val="Normal"/>
    <w:link w:val="Heading1Char"/>
    <w:qFormat/>
    <w:rsid w:val="00A67D08"/>
    <w:pPr>
      <w:keepNext/>
      <w:ind w:left="360" w:right="703"/>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2, Char1 Char, Char1"/>
    <w:basedOn w:val="Normal"/>
    <w:link w:val="HeaderChar"/>
    <w:uiPriority w:val="99"/>
    <w:rsid w:val="001125D3"/>
    <w:pPr>
      <w:tabs>
        <w:tab w:val="center" w:pos="4320"/>
        <w:tab w:val="right" w:pos="8640"/>
      </w:tabs>
    </w:pPr>
  </w:style>
  <w:style w:type="paragraph" w:styleId="Footer">
    <w:name w:val="footer"/>
    <w:basedOn w:val="Normal"/>
    <w:rsid w:val="001125D3"/>
    <w:pPr>
      <w:tabs>
        <w:tab w:val="center" w:pos="4320"/>
        <w:tab w:val="right" w:pos="8640"/>
      </w:tabs>
    </w:pPr>
  </w:style>
  <w:style w:type="paragraph" w:customStyle="1" w:styleId="GrafGraf2CharCharChar">
    <w:name w:val="Graf Graf2 Char Char Char"/>
    <w:basedOn w:val="Normal"/>
    <w:semiHidden/>
    <w:rsid w:val="002055D0"/>
    <w:pPr>
      <w:spacing w:after="160" w:line="240" w:lineRule="exact"/>
    </w:pPr>
    <w:rPr>
      <w:rFonts w:ascii="Tahoma" w:hAnsi="Tahoma"/>
    </w:rPr>
  </w:style>
  <w:style w:type="character" w:styleId="Hyperlink">
    <w:name w:val="Hyperlink"/>
    <w:rsid w:val="002055D0"/>
    <w:rPr>
      <w:color w:val="0000FF"/>
      <w:u w:val="single"/>
    </w:rPr>
  </w:style>
  <w:style w:type="paragraph" w:styleId="BlockText">
    <w:name w:val="Block Text"/>
    <w:basedOn w:val="Normal"/>
    <w:rsid w:val="00A67D08"/>
    <w:pPr>
      <w:ind w:left="360" w:right="703"/>
    </w:pPr>
    <w:rPr>
      <w:rFonts w:ascii="Comic Sans MS" w:hAnsi="Comic Sans MS"/>
      <w:lang w:val="hr-HR"/>
    </w:rPr>
  </w:style>
  <w:style w:type="paragraph" w:styleId="BodyText">
    <w:name w:val="Body Text"/>
    <w:basedOn w:val="Normal"/>
    <w:link w:val="BodyTextChar"/>
    <w:rsid w:val="00A67D08"/>
    <w:pPr>
      <w:jc w:val="both"/>
    </w:pPr>
  </w:style>
  <w:style w:type="character" w:customStyle="1" w:styleId="Heading1Char">
    <w:name w:val="Heading 1 Char"/>
    <w:link w:val="Heading1"/>
    <w:locked/>
    <w:rsid w:val="00A67D08"/>
    <w:rPr>
      <w:b/>
      <w:bCs/>
      <w:sz w:val="24"/>
      <w:szCs w:val="24"/>
      <w:lang w:val="en-US" w:eastAsia="en-US" w:bidi="ar-SA"/>
    </w:rPr>
  </w:style>
  <w:style w:type="character" w:customStyle="1" w:styleId="BodyTextChar">
    <w:name w:val="Body Text Char"/>
    <w:link w:val="BodyText"/>
    <w:locked/>
    <w:rsid w:val="00A67D08"/>
    <w:rPr>
      <w:sz w:val="24"/>
      <w:szCs w:val="24"/>
      <w:lang w:val="en-US" w:eastAsia="en-US" w:bidi="ar-SA"/>
    </w:rPr>
  </w:style>
  <w:style w:type="character" w:customStyle="1" w:styleId="HeaderChar">
    <w:name w:val="Header Char"/>
    <w:aliases w:val=" Char2 Char, Char1 Char Char, Char1 Char1"/>
    <w:link w:val="Header"/>
    <w:uiPriority w:val="99"/>
    <w:rsid w:val="00527485"/>
    <w:rPr>
      <w:lang w:val="en-AU" w:eastAsia="en-US" w:bidi="ar-SA"/>
    </w:rPr>
  </w:style>
  <w:style w:type="character" w:styleId="PageNumber">
    <w:name w:val="page number"/>
    <w:basedOn w:val="DefaultParagraphFont"/>
    <w:rsid w:val="00FF66A1"/>
  </w:style>
  <w:style w:type="paragraph" w:styleId="BalloonText">
    <w:name w:val="Balloon Text"/>
    <w:basedOn w:val="Normal"/>
    <w:semiHidden/>
    <w:rsid w:val="00B231BD"/>
    <w:rPr>
      <w:rFonts w:ascii="Tahoma" w:hAnsi="Tahoma" w:cs="Tahoma"/>
      <w:sz w:val="16"/>
      <w:szCs w:val="16"/>
    </w:rPr>
  </w:style>
  <w:style w:type="paragraph" w:customStyle="1" w:styleId="Char">
    <w:name w:val="Char"/>
    <w:basedOn w:val="Normal"/>
    <w:rsid w:val="0001205E"/>
    <w:pPr>
      <w:spacing w:after="160" w:line="240" w:lineRule="exact"/>
    </w:pPr>
    <w:rPr>
      <w:rFonts w:ascii="Tahoma" w:hAnsi="Tahoma"/>
      <w:lang w:val="en-US"/>
    </w:rPr>
  </w:style>
  <w:style w:type="paragraph" w:styleId="FootnoteText">
    <w:name w:val="footnote text"/>
    <w:basedOn w:val="Normal"/>
    <w:link w:val="FootnoteTextChar"/>
    <w:semiHidden/>
    <w:rsid w:val="0001205E"/>
    <w:rPr>
      <w:lang w:val="en-US"/>
    </w:rPr>
  </w:style>
  <w:style w:type="character" w:styleId="FootnoteReference">
    <w:name w:val="footnote reference"/>
    <w:semiHidden/>
    <w:rsid w:val="0001205E"/>
    <w:rPr>
      <w:vertAlign w:val="superscript"/>
    </w:rPr>
  </w:style>
  <w:style w:type="paragraph" w:customStyle="1" w:styleId="CharChar2CharChar">
    <w:name w:val="Char Char2 Char Char"/>
    <w:basedOn w:val="Normal"/>
    <w:semiHidden/>
    <w:rsid w:val="00D2021F"/>
    <w:pPr>
      <w:spacing w:after="160" w:line="240" w:lineRule="exact"/>
    </w:pPr>
    <w:rPr>
      <w:rFonts w:ascii="Tahoma" w:hAnsi="Tahoma"/>
    </w:rPr>
  </w:style>
  <w:style w:type="character" w:styleId="Strong">
    <w:name w:val="Strong"/>
    <w:qFormat/>
    <w:rsid w:val="00465C1A"/>
    <w:rPr>
      <w:b/>
    </w:rPr>
  </w:style>
  <w:style w:type="paragraph" w:styleId="PlainText">
    <w:name w:val="Plain Text"/>
    <w:basedOn w:val="Normal"/>
    <w:link w:val="PlainTextChar"/>
    <w:uiPriority w:val="99"/>
    <w:unhideWhenUsed/>
    <w:rsid w:val="002928A6"/>
    <w:pPr>
      <w:jc w:val="both"/>
    </w:pPr>
    <w:rPr>
      <w:rFonts w:ascii="Consolas" w:eastAsia="Calibri" w:hAnsi="Consolas"/>
      <w:sz w:val="21"/>
      <w:szCs w:val="21"/>
      <w:lang w:val="en-US"/>
    </w:rPr>
  </w:style>
  <w:style w:type="character" w:customStyle="1" w:styleId="PlainTextChar">
    <w:name w:val="Plain Text Char"/>
    <w:link w:val="PlainText"/>
    <w:uiPriority w:val="99"/>
    <w:rsid w:val="002928A6"/>
    <w:rPr>
      <w:rFonts w:ascii="Consolas" w:eastAsia="Calibri" w:hAnsi="Consolas"/>
      <w:sz w:val="21"/>
      <w:szCs w:val="21"/>
    </w:rPr>
  </w:style>
  <w:style w:type="paragraph" w:customStyle="1" w:styleId="CharChar2">
    <w:name w:val="Char Char2"/>
    <w:basedOn w:val="Normal"/>
    <w:semiHidden/>
    <w:rsid w:val="00F7192B"/>
    <w:pPr>
      <w:spacing w:after="160" w:line="240" w:lineRule="exact"/>
    </w:pPr>
    <w:rPr>
      <w:rFonts w:ascii="Tahoma" w:hAnsi="Tahoma"/>
    </w:rPr>
  </w:style>
  <w:style w:type="paragraph" w:customStyle="1" w:styleId="Char0">
    <w:name w:val="Char"/>
    <w:basedOn w:val="Normal"/>
    <w:semiHidden/>
    <w:rsid w:val="00B40215"/>
    <w:pPr>
      <w:spacing w:after="160" w:line="240" w:lineRule="exact"/>
    </w:pPr>
    <w:rPr>
      <w:rFonts w:ascii="Tahoma" w:hAnsi="Tahoma"/>
      <w:lang w:val="en-US"/>
    </w:rPr>
  </w:style>
  <w:style w:type="paragraph" w:customStyle="1" w:styleId="Default">
    <w:name w:val="Default"/>
    <w:rsid w:val="00053E6E"/>
    <w:pPr>
      <w:autoSpaceDE w:val="0"/>
      <w:autoSpaceDN w:val="0"/>
      <w:adjustRightInd w:val="0"/>
    </w:pPr>
    <w:rPr>
      <w:color w:val="000000"/>
      <w:sz w:val="24"/>
      <w:szCs w:val="24"/>
      <w:lang w:val="en-US" w:eastAsia="en-US"/>
    </w:rPr>
  </w:style>
  <w:style w:type="paragraph" w:styleId="ListParagraph">
    <w:name w:val="List Paragraph"/>
    <w:basedOn w:val="Normal"/>
    <w:uiPriority w:val="34"/>
    <w:qFormat/>
    <w:rsid w:val="004C7EC1"/>
    <w:pPr>
      <w:ind w:left="720"/>
      <w:contextualSpacing/>
    </w:pPr>
    <w:rPr>
      <w:sz w:val="24"/>
      <w:szCs w:val="24"/>
      <w:lang w:val="en-US"/>
    </w:rPr>
  </w:style>
  <w:style w:type="character" w:customStyle="1" w:styleId="FootnoteTextChar">
    <w:name w:val="Footnote Text Char"/>
    <w:link w:val="FootnoteText"/>
    <w:semiHidden/>
    <w:rsid w:val="00CC0AD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272360">
      <w:bodyDiv w:val="1"/>
      <w:marLeft w:val="0"/>
      <w:marRight w:val="0"/>
      <w:marTop w:val="0"/>
      <w:marBottom w:val="0"/>
      <w:divBdr>
        <w:top w:val="none" w:sz="0" w:space="0" w:color="auto"/>
        <w:left w:val="none" w:sz="0" w:space="0" w:color="auto"/>
        <w:bottom w:val="none" w:sz="0" w:space="0" w:color="auto"/>
        <w:right w:val="none" w:sz="0" w:space="0" w:color="auto"/>
      </w:divBdr>
    </w:div>
    <w:div w:id="1100560875">
      <w:bodyDiv w:val="1"/>
      <w:marLeft w:val="0"/>
      <w:marRight w:val="0"/>
      <w:marTop w:val="0"/>
      <w:marBottom w:val="0"/>
      <w:divBdr>
        <w:top w:val="none" w:sz="0" w:space="0" w:color="auto"/>
        <w:left w:val="none" w:sz="0" w:space="0" w:color="auto"/>
        <w:bottom w:val="none" w:sz="0" w:space="0" w:color="auto"/>
        <w:right w:val="none" w:sz="0" w:space="0" w:color="auto"/>
      </w:divBdr>
    </w:div>
    <w:div w:id="1320691645">
      <w:bodyDiv w:val="1"/>
      <w:marLeft w:val="0"/>
      <w:marRight w:val="0"/>
      <w:marTop w:val="0"/>
      <w:marBottom w:val="0"/>
      <w:divBdr>
        <w:top w:val="none" w:sz="0" w:space="0" w:color="auto"/>
        <w:left w:val="none" w:sz="0" w:space="0" w:color="auto"/>
        <w:bottom w:val="none" w:sz="0" w:space="0" w:color="auto"/>
        <w:right w:val="none" w:sz="0" w:space="0" w:color="auto"/>
      </w:divBdr>
      <w:divsChild>
        <w:div w:id="756438744">
          <w:marLeft w:val="0"/>
          <w:marRight w:val="600"/>
          <w:marTop w:val="0"/>
          <w:marBottom w:val="0"/>
          <w:divBdr>
            <w:top w:val="none" w:sz="0" w:space="0" w:color="auto"/>
            <w:left w:val="none" w:sz="0" w:space="0" w:color="auto"/>
            <w:bottom w:val="none" w:sz="0" w:space="0" w:color="auto"/>
            <w:right w:val="none" w:sz="0" w:space="0" w:color="auto"/>
          </w:divBdr>
        </w:div>
      </w:divsChild>
    </w:div>
    <w:div w:id="192841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amela.krupalija\Desktop\template\za%2520share%2520drive\VSTV%2520memorandum%2520za%2520potpis%2520direktora%2520BO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6E6AC-7323-48F7-AFC0-62DA9688D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VSTV%20memorandum%20za%20potpis%20direktora%20BOS.dot</Template>
  <TotalTime>9</TotalTime>
  <Pages>4</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13520</CharactersWithSpaces>
  <SharedDoc>false</SharedDoc>
  <HLinks>
    <vt:vector size="18" baseType="variant">
      <vt:variant>
        <vt:i4>3932194</vt:i4>
      </vt:variant>
      <vt:variant>
        <vt:i4>12</vt:i4>
      </vt:variant>
      <vt:variant>
        <vt:i4>0</vt:i4>
      </vt:variant>
      <vt:variant>
        <vt:i4>5</vt:i4>
      </vt:variant>
      <vt:variant>
        <vt:lpwstr>http://vstv.pravosudje.ba/</vt:lpwstr>
      </vt:variant>
      <vt:variant>
        <vt:lpwstr/>
      </vt:variant>
      <vt:variant>
        <vt:i4>3932194</vt:i4>
      </vt:variant>
      <vt:variant>
        <vt:i4>9</vt:i4>
      </vt:variant>
      <vt:variant>
        <vt:i4>0</vt:i4>
      </vt:variant>
      <vt:variant>
        <vt:i4>5</vt:i4>
      </vt:variant>
      <vt:variant>
        <vt:lpwstr>http://vstv.pravosudje.ba/</vt:lpwstr>
      </vt:variant>
      <vt:variant>
        <vt:lpwstr/>
      </vt:variant>
      <vt:variant>
        <vt:i4>3932194</vt:i4>
      </vt:variant>
      <vt:variant>
        <vt:i4>3</vt:i4>
      </vt:variant>
      <vt:variant>
        <vt:i4>0</vt:i4>
      </vt:variant>
      <vt:variant>
        <vt:i4>5</vt:i4>
      </vt:variant>
      <vt:variant>
        <vt:lpwstr>http://vstv.pravosudje.ba/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creator>Amela Krupalija</dc:creator>
  <cp:lastModifiedBy>Amra Kulo</cp:lastModifiedBy>
  <cp:revision>9</cp:revision>
  <cp:lastPrinted>2021-03-18T08:14:00Z</cp:lastPrinted>
  <dcterms:created xsi:type="dcterms:W3CDTF">2021-04-19T08:54:00Z</dcterms:created>
  <dcterms:modified xsi:type="dcterms:W3CDTF">2021-04-19T09:03:00Z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34f179d9-78d2-4693-ac9c-b1005c2bb4d7</vt:lpwstr>
  </property>
  <property fmtid="{D5CDD505-2E9C-101B-9397-08002B2CF9AE}" pid="3" name="Internal">
    <vt:lpwstr>TITUS_3</vt:lpwstr>
  </property>
</Properties>
</file>