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957" w:rsidRDefault="008E7957" w:rsidP="008E7957">
      <w:pPr>
        <w:jc w:val="center"/>
        <w:rPr>
          <w:lang w:val="hr-BA"/>
        </w:rPr>
      </w:pPr>
      <w:r>
        <w:rPr>
          <w:lang w:val="hr-BA"/>
        </w:rPr>
        <w:t>BOSNA I HERCEGOVINA</w:t>
      </w:r>
    </w:p>
    <w:p w:rsidR="008E7957" w:rsidRDefault="008E7957" w:rsidP="008E7957">
      <w:pPr>
        <w:jc w:val="center"/>
        <w:rPr>
          <w:lang w:val="hr-BA"/>
        </w:rPr>
      </w:pPr>
      <w:r>
        <w:rPr>
          <w:lang w:val="hr-BA"/>
        </w:rPr>
        <w:t>FEDERACIJA BOSNE I HERCEGOVINE</w:t>
      </w:r>
    </w:p>
    <w:p w:rsidR="008E7957" w:rsidRDefault="008E7957" w:rsidP="008E7957">
      <w:pPr>
        <w:jc w:val="center"/>
        <w:rPr>
          <w:lang w:val="hr-BA"/>
        </w:rPr>
      </w:pPr>
      <w:r>
        <w:rPr>
          <w:lang w:val="hr-BA"/>
        </w:rPr>
        <w:t>HERCEGOVAČKO – NERETVANSKI KANTON/ŽUPANIJA</w:t>
      </w:r>
    </w:p>
    <w:p w:rsidR="008E7957" w:rsidRDefault="008E7957" w:rsidP="008E7957">
      <w:pPr>
        <w:jc w:val="center"/>
        <w:rPr>
          <w:b/>
          <w:bCs/>
          <w:lang w:val="hr-BA"/>
        </w:rPr>
      </w:pPr>
      <w:r>
        <w:rPr>
          <w:b/>
          <w:bCs/>
          <w:lang w:val="hr-BA"/>
        </w:rPr>
        <w:t>KANTONALNI/ŽUPANIJSKI SUD MOSTAR</w:t>
      </w:r>
    </w:p>
    <w:p w:rsidR="008E7957" w:rsidRDefault="008E7957" w:rsidP="008E7957">
      <w:pPr>
        <w:jc w:val="center"/>
        <w:rPr>
          <w:b/>
          <w:bCs/>
          <w:lang w:val="hr-BA"/>
        </w:rPr>
      </w:pPr>
    </w:p>
    <w:p w:rsidR="008E7957" w:rsidRDefault="008E7957" w:rsidP="008E7957">
      <w:pPr>
        <w:jc w:val="center"/>
        <w:rPr>
          <w:b/>
          <w:bCs/>
          <w:lang w:val="hr-BA"/>
        </w:rPr>
      </w:pPr>
    </w:p>
    <w:p w:rsidR="008E7957" w:rsidRDefault="008E7957" w:rsidP="008E7957">
      <w:pPr>
        <w:rPr>
          <w:b/>
          <w:bCs/>
          <w:lang w:val="hr-BA"/>
        </w:rPr>
      </w:pPr>
    </w:p>
    <w:p w:rsidR="008E7957" w:rsidRDefault="008E7957" w:rsidP="008E7957">
      <w:pPr>
        <w:rPr>
          <w:b/>
          <w:bCs/>
          <w:lang w:val="hr-BA"/>
        </w:rPr>
      </w:pPr>
      <w:r>
        <w:rPr>
          <w:b/>
          <w:bCs/>
          <w:lang w:val="hr-BA"/>
        </w:rPr>
        <w:t xml:space="preserve">Poslovni broj: </w:t>
      </w:r>
      <w:r w:rsidR="00014550">
        <w:rPr>
          <w:b/>
          <w:bCs/>
          <w:lang w:val="hr-BA"/>
        </w:rPr>
        <w:t xml:space="preserve">07 0 Su 020535 22 Su </w:t>
      </w:r>
    </w:p>
    <w:p w:rsidR="008E7957" w:rsidRDefault="008E7957" w:rsidP="008E7957">
      <w:pPr>
        <w:rPr>
          <w:b/>
          <w:bCs/>
          <w:lang w:val="hr-BA"/>
        </w:rPr>
      </w:pPr>
    </w:p>
    <w:p w:rsidR="008E7957" w:rsidRDefault="008E7957" w:rsidP="008E7957">
      <w:pPr>
        <w:rPr>
          <w:b/>
          <w:bCs/>
          <w:lang w:val="hr-BA"/>
        </w:rPr>
      </w:pPr>
    </w:p>
    <w:p w:rsidR="008E7957" w:rsidRDefault="008E7957" w:rsidP="008E7957">
      <w:pPr>
        <w:rPr>
          <w:b/>
          <w:bCs/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  <w:r>
        <w:rPr>
          <w:b/>
          <w:bCs/>
          <w:lang w:val="hr-BA"/>
        </w:rPr>
        <w:t xml:space="preserve">            </w:t>
      </w:r>
      <w:r>
        <w:rPr>
          <w:lang w:val="hr-BA"/>
        </w:rPr>
        <w:t xml:space="preserve">Temeljem članka 8. stavak 1. tačka d. Pravilnika o unutarnjem sudskom poslovanju, predsjednik Županijskog/Kantonalnog suda Mostar, na temelju analize stanja i kretanja predmeta u sudu </w:t>
      </w:r>
      <w:r w:rsidR="00D1185C">
        <w:rPr>
          <w:lang w:val="hr-BA"/>
        </w:rPr>
        <w:t>za 2021. godinu, dana 11.01.2022</w:t>
      </w:r>
      <w:r>
        <w:rPr>
          <w:lang w:val="hr-BA"/>
        </w:rPr>
        <w:t>. godine, donosi slijedeći</w:t>
      </w:r>
    </w:p>
    <w:p w:rsidR="008E7957" w:rsidRDefault="008E7957" w:rsidP="008E7957">
      <w:pPr>
        <w:rPr>
          <w:lang w:val="hr-BA"/>
        </w:rPr>
      </w:pPr>
    </w:p>
    <w:p w:rsidR="008E7957" w:rsidRDefault="008E7957" w:rsidP="008E7957">
      <w:pPr>
        <w:rPr>
          <w:lang w:val="hr-BA"/>
        </w:rPr>
      </w:pPr>
    </w:p>
    <w:p w:rsidR="008E7957" w:rsidRDefault="008E7957" w:rsidP="008E7957">
      <w:pPr>
        <w:rPr>
          <w:lang w:val="hr-BA"/>
        </w:rPr>
      </w:pPr>
    </w:p>
    <w:p w:rsidR="008E7957" w:rsidRDefault="008E7957" w:rsidP="008E7957">
      <w:pPr>
        <w:jc w:val="center"/>
        <w:rPr>
          <w:b/>
          <w:bCs/>
          <w:lang w:val="hr-BA"/>
        </w:rPr>
      </w:pPr>
      <w:r>
        <w:rPr>
          <w:b/>
          <w:bCs/>
          <w:lang w:val="hr-BA"/>
        </w:rPr>
        <w:t>GODIŠNJI RASPORED</w:t>
      </w:r>
    </w:p>
    <w:p w:rsidR="008E7957" w:rsidRDefault="00D1185C" w:rsidP="008E7957">
      <w:pPr>
        <w:jc w:val="center"/>
        <w:rPr>
          <w:b/>
          <w:bCs/>
          <w:lang w:val="hr-BA"/>
        </w:rPr>
      </w:pPr>
      <w:r>
        <w:rPr>
          <w:b/>
          <w:bCs/>
          <w:lang w:val="hr-BA"/>
        </w:rPr>
        <w:t>poslova sudaca u Županijskom/K</w:t>
      </w:r>
      <w:r w:rsidR="008E7957">
        <w:rPr>
          <w:b/>
          <w:bCs/>
          <w:lang w:val="hr-BA"/>
        </w:rPr>
        <w:t xml:space="preserve">antonalnom </w:t>
      </w:r>
    </w:p>
    <w:p w:rsidR="008E7957" w:rsidRDefault="008E7957" w:rsidP="008E7957">
      <w:pPr>
        <w:jc w:val="center"/>
        <w:rPr>
          <w:b/>
          <w:bCs/>
          <w:lang w:val="hr-BA"/>
        </w:rPr>
      </w:pPr>
      <w:r>
        <w:rPr>
          <w:b/>
          <w:bCs/>
          <w:lang w:val="hr-BA"/>
        </w:rPr>
        <w:t xml:space="preserve">sudu Mostar za </w:t>
      </w:r>
      <w:r w:rsidR="00393C74">
        <w:rPr>
          <w:b/>
          <w:bCs/>
          <w:lang w:val="hr-BA"/>
        </w:rPr>
        <w:t>2022</w:t>
      </w:r>
      <w:r>
        <w:rPr>
          <w:b/>
          <w:bCs/>
          <w:lang w:val="hr-BA"/>
        </w:rPr>
        <w:t>. godinu</w:t>
      </w:r>
    </w:p>
    <w:p w:rsidR="008E7957" w:rsidRDefault="008E7957" w:rsidP="008E7957">
      <w:pPr>
        <w:jc w:val="center"/>
        <w:rPr>
          <w:b/>
          <w:bCs/>
          <w:lang w:val="hr-BA"/>
        </w:rPr>
      </w:pPr>
    </w:p>
    <w:p w:rsidR="008E7957" w:rsidRDefault="008E7957" w:rsidP="008E7957">
      <w:pPr>
        <w:jc w:val="center"/>
        <w:rPr>
          <w:b/>
          <w:bCs/>
          <w:lang w:val="hr-BA"/>
        </w:rPr>
      </w:pPr>
    </w:p>
    <w:p w:rsidR="008E7957" w:rsidRDefault="008E7957" w:rsidP="008E7957">
      <w:pPr>
        <w:jc w:val="center"/>
        <w:rPr>
          <w:b/>
          <w:bCs/>
          <w:lang w:val="hr-BA"/>
        </w:rPr>
      </w:pPr>
    </w:p>
    <w:p w:rsidR="008E7957" w:rsidRDefault="008E7957" w:rsidP="008E7957">
      <w:pPr>
        <w:jc w:val="center"/>
        <w:rPr>
          <w:b/>
          <w:bCs/>
          <w:lang w:val="hr-BA"/>
        </w:rPr>
      </w:pPr>
    </w:p>
    <w:p w:rsidR="008E7957" w:rsidRDefault="008E7957" w:rsidP="008E7957">
      <w:pPr>
        <w:rPr>
          <w:b/>
          <w:bCs/>
          <w:lang w:val="hr-BA"/>
        </w:rPr>
      </w:pPr>
      <w:r>
        <w:rPr>
          <w:b/>
          <w:bCs/>
          <w:lang w:val="hr-BA"/>
        </w:rPr>
        <w:t>KAZNENO ODJELJENJE</w:t>
      </w:r>
    </w:p>
    <w:p w:rsidR="008E7957" w:rsidRDefault="008E7957" w:rsidP="008E7957">
      <w:pPr>
        <w:jc w:val="both"/>
        <w:rPr>
          <w:b/>
          <w:bCs/>
          <w:lang w:val="hr-BA"/>
        </w:rPr>
      </w:pPr>
    </w:p>
    <w:p w:rsidR="008E7957" w:rsidRDefault="008E7957" w:rsidP="008E7957">
      <w:pPr>
        <w:jc w:val="both"/>
        <w:rPr>
          <w:b/>
          <w:bCs/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  <w:r>
        <w:rPr>
          <w:b/>
          <w:bCs/>
          <w:lang w:val="hr-BA"/>
        </w:rPr>
        <w:t>           </w:t>
      </w:r>
      <w:r w:rsidR="00814B2B">
        <w:rPr>
          <w:b/>
          <w:bCs/>
          <w:lang w:val="hr-BA"/>
        </w:rPr>
        <w:t>Pr</w:t>
      </w:r>
      <w:r>
        <w:rPr>
          <w:lang w:val="hr-BA"/>
        </w:rPr>
        <w:t>edsje</w:t>
      </w:r>
      <w:r w:rsidR="00814B2B">
        <w:rPr>
          <w:lang w:val="hr-BA"/>
        </w:rPr>
        <w:t xml:space="preserve">dnik </w:t>
      </w:r>
      <w:r w:rsidR="00393C74">
        <w:rPr>
          <w:lang w:val="hr-BA"/>
        </w:rPr>
        <w:t xml:space="preserve"> kaznenog Odjeljenja </w:t>
      </w:r>
      <w:r w:rsidR="00814B2B">
        <w:rPr>
          <w:lang w:val="hr-BA"/>
        </w:rPr>
        <w:t xml:space="preserve">- </w:t>
      </w:r>
      <w:r>
        <w:rPr>
          <w:lang w:val="hr-BA"/>
        </w:rPr>
        <w:t xml:space="preserve">sudac Marin </w:t>
      </w:r>
      <w:proofErr w:type="spellStart"/>
      <w:r>
        <w:rPr>
          <w:lang w:val="hr-BA"/>
        </w:rPr>
        <w:t>Zadrić</w:t>
      </w:r>
      <w:proofErr w:type="spellEnd"/>
      <w:r>
        <w:rPr>
          <w:lang w:val="hr-BA"/>
        </w:rPr>
        <w:t>,</w:t>
      </w:r>
      <w:r w:rsidR="00814B2B">
        <w:rPr>
          <w:lang w:val="hr-BA"/>
        </w:rPr>
        <w:t xml:space="preserve">  (isteka mandata 28.01.2023.godine) . </w:t>
      </w: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numPr>
          <w:ilvl w:val="0"/>
          <w:numId w:val="1"/>
        </w:numPr>
        <w:jc w:val="both"/>
        <w:rPr>
          <w:b/>
          <w:bCs/>
          <w:lang w:val="hr-BA"/>
        </w:rPr>
      </w:pPr>
      <w:r>
        <w:rPr>
          <w:b/>
          <w:bCs/>
          <w:lang w:val="hr-BA"/>
        </w:rPr>
        <w:t>Prvostupanjski kazneni predmeti (K):</w:t>
      </w:r>
    </w:p>
    <w:p w:rsidR="008E7957" w:rsidRDefault="008E7957" w:rsidP="008E7957">
      <w:pPr>
        <w:jc w:val="both"/>
        <w:rPr>
          <w:b/>
          <w:bCs/>
          <w:lang w:val="hr-BA"/>
        </w:rPr>
      </w:pPr>
    </w:p>
    <w:p w:rsidR="008E7957" w:rsidRDefault="008E7957" w:rsidP="008E7957">
      <w:pPr>
        <w:numPr>
          <w:ilvl w:val="0"/>
          <w:numId w:val="2"/>
        </w:numPr>
        <w:jc w:val="both"/>
        <w:rPr>
          <w:lang w:val="hr-BA"/>
        </w:rPr>
      </w:pPr>
      <w:r>
        <w:rPr>
          <w:lang w:val="hr-BA"/>
        </w:rPr>
        <w:t xml:space="preserve">Za suce na prvom stupnju </w:t>
      </w:r>
      <w:r>
        <w:rPr>
          <w:b/>
          <w:bCs/>
          <w:lang w:val="hr-BA"/>
        </w:rPr>
        <w:t>(K</w:t>
      </w:r>
      <w:r>
        <w:rPr>
          <w:lang w:val="hr-BA"/>
        </w:rPr>
        <w:t xml:space="preserve"> predmeti) se raspoređuju suci Marin </w:t>
      </w:r>
      <w:proofErr w:type="spellStart"/>
      <w:r>
        <w:rPr>
          <w:lang w:val="hr-BA"/>
        </w:rPr>
        <w:t>Zadrić</w:t>
      </w:r>
      <w:proofErr w:type="spellEnd"/>
      <w:r>
        <w:rPr>
          <w:lang w:val="hr-BA"/>
        </w:rPr>
        <w:t xml:space="preserve">  i sudac Daniela </w:t>
      </w:r>
      <w:proofErr w:type="spellStart"/>
      <w:r>
        <w:rPr>
          <w:lang w:val="hr-BA"/>
        </w:rPr>
        <w:t>Dalipagić-Rizvanović</w:t>
      </w:r>
      <w:proofErr w:type="spellEnd"/>
      <w:r>
        <w:rPr>
          <w:lang w:val="hr-BA"/>
        </w:rPr>
        <w:t xml:space="preserve">. Raspored predmeta po ovom referatu vršit će CMS program s tim što predsjednik suda može </w:t>
      </w:r>
      <w:proofErr w:type="spellStart"/>
      <w:r>
        <w:rPr>
          <w:lang w:val="hr-BA"/>
        </w:rPr>
        <w:t>presignirati</w:t>
      </w:r>
      <w:proofErr w:type="spellEnd"/>
      <w:r>
        <w:rPr>
          <w:lang w:val="hr-BA"/>
        </w:rPr>
        <w:t xml:space="preserve"> pojedine predmet između ova dva suca prema postupku predviđenom Pravilnikom u unutarnjem sudskom poslovanju. </w:t>
      </w:r>
    </w:p>
    <w:p w:rsidR="008E7957" w:rsidRDefault="008E7957" w:rsidP="008E7957">
      <w:pPr>
        <w:numPr>
          <w:ilvl w:val="0"/>
          <w:numId w:val="2"/>
        </w:numPr>
        <w:jc w:val="both"/>
        <w:rPr>
          <w:lang w:val="hr-BA"/>
        </w:rPr>
      </w:pPr>
      <w:r>
        <w:rPr>
          <w:lang w:val="hr-BA"/>
        </w:rPr>
        <w:t xml:space="preserve">Prvostupanjske kaznene predmete po ukazanoj potrebi će raditi i sudac Elis </w:t>
      </w:r>
      <w:proofErr w:type="spellStart"/>
      <w:r>
        <w:rPr>
          <w:lang w:val="hr-BA"/>
        </w:rPr>
        <w:t>Sultanić</w:t>
      </w:r>
      <w:proofErr w:type="spellEnd"/>
      <w:r>
        <w:rPr>
          <w:lang w:val="hr-BA"/>
        </w:rPr>
        <w:t xml:space="preserve">    o čemu odlučuje predsjednik suda posebnom odlukom. </w:t>
      </w:r>
    </w:p>
    <w:p w:rsidR="008E7957" w:rsidRDefault="008E7957" w:rsidP="008E7957">
      <w:pPr>
        <w:numPr>
          <w:ilvl w:val="0"/>
          <w:numId w:val="2"/>
        </w:numPr>
        <w:jc w:val="both"/>
        <w:rPr>
          <w:lang w:val="hr-BA"/>
        </w:rPr>
      </w:pPr>
      <w:r>
        <w:rPr>
          <w:lang w:val="hr-BA"/>
        </w:rPr>
        <w:t>Svi suci ovog suda mogu biti raspoređeni za članove prvostupanjskih kaznenih vijeća.</w:t>
      </w:r>
    </w:p>
    <w:p w:rsidR="002E413A" w:rsidRDefault="002E413A" w:rsidP="008E7957">
      <w:pPr>
        <w:numPr>
          <w:ilvl w:val="0"/>
          <w:numId w:val="2"/>
        </w:numPr>
        <w:jc w:val="both"/>
        <w:rPr>
          <w:lang w:val="hr-BA"/>
        </w:rPr>
      </w:pPr>
      <w:r>
        <w:rPr>
          <w:lang w:val="hr-BA"/>
        </w:rPr>
        <w:t xml:space="preserve">Prema zakonskim obvezama posjete pritvorenicima vršiti će svi suci sa građanskog odjela koji nisu raspoređeni na raspored </w:t>
      </w:r>
      <w:proofErr w:type="spellStart"/>
      <w:r>
        <w:rPr>
          <w:lang w:val="hr-BA"/>
        </w:rPr>
        <w:t>dežure</w:t>
      </w:r>
      <w:proofErr w:type="spellEnd"/>
      <w:r>
        <w:rPr>
          <w:lang w:val="hr-BA"/>
        </w:rPr>
        <w:t xml:space="preserve"> sudaca za 2022.godinu izuzev suca Elisa </w:t>
      </w:r>
      <w:proofErr w:type="spellStart"/>
      <w:r>
        <w:rPr>
          <w:lang w:val="hr-BA"/>
        </w:rPr>
        <w:t>Sultanić</w:t>
      </w:r>
      <w:proofErr w:type="spellEnd"/>
      <w:r>
        <w:rPr>
          <w:lang w:val="hr-BA"/>
        </w:rPr>
        <w:t xml:space="preserve"> koji će i dežurati i otići u prvu posjetu pritvorenicima  kada se steknu uvjeti za posjetu radi trenutne epidemiološke situacije a ostali suci  </w:t>
      </w:r>
      <w:bookmarkStart w:id="0" w:name="_GoBack"/>
      <w:bookmarkEnd w:id="0"/>
      <w:r>
        <w:rPr>
          <w:lang w:val="hr-BA"/>
        </w:rPr>
        <w:t xml:space="preserve">  prema metodologiji  koju će predsjednik suda posebnom odlukom urediti. </w:t>
      </w:r>
    </w:p>
    <w:p w:rsidR="002E413A" w:rsidRDefault="002E413A" w:rsidP="002E413A">
      <w:pPr>
        <w:ind w:left="1080"/>
        <w:jc w:val="both"/>
        <w:rPr>
          <w:lang w:val="hr-BA"/>
        </w:rPr>
      </w:pPr>
    </w:p>
    <w:p w:rsidR="008E7957" w:rsidRDefault="008E7957" w:rsidP="008E7957">
      <w:pPr>
        <w:ind w:left="1080"/>
        <w:jc w:val="both"/>
        <w:rPr>
          <w:lang w:val="hr-BA"/>
        </w:rPr>
      </w:pPr>
    </w:p>
    <w:p w:rsidR="008E7957" w:rsidRDefault="008E7957" w:rsidP="008E7957">
      <w:pPr>
        <w:ind w:left="1080"/>
        <w:jc w:val="both"/>
        <w:rPr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numPr>
          <w:ilvl w:val="0"/>
          <w:numId w:val="1"/>
        </w:numPr>
        <w:jc w:val="both"/>
        <w:rPr>
          <w:b/>
          <w:bCs/>
          <w:lang w:val="hr-BA"/>
        </w:rPr>
      </w:pPr>
      <w:r>
        <w:rPr>
          <w:b/>
          <w:bCs/>
          <w:lang w:val="hr-BA"/>
        </w:rPr>
        <w:t xml:space="preserve">Drugostupanjski kazneni predmeti ( </w:t>
      </w:r>
      <w:proofErr w:type="spellStart"/>
      <w:r>
        <w:rPr>
          <w:b/>
          <w:bCs/>
          <w:lang w:val="hr-BA"/>
        </w:rPr>
        <w:t>Kž</w:t>
      </w:r>
      <w:proofErr w:type="spellEnd"/>
      <w:r>
        <w:rPr>
          <w:b/>
          <w:bCs/>
          <w:lang w:val="hr-BA"/>
        </w:rPr>
        <w:t xml:space="preserve">, </w:t>
      </w:r>
      <w:proofErr w:type="spellStart"/>
      <w:r>
        <w:rPr>
          <w:b/>
          <w:bCs/>
          <w:lang w:val="hr-BA"/>
        </w:rPr>
        <w:t>Kžk</w:t>
      </w:r>
      <w:proofErr w:type="spellEnd"/>
      <w:r>
        <w:rPr>
          <w:b/>
          <w:bCs/>
          <w:lang w:val="hr-BA"/>
        </w:rPr>
        <w:t xml:space="preserve"> i </w:t>
      </w:r>
      <w:proofErr w:type="spellStart"/>
      <w:r>
        <w:rPr>
          <w:b/>
          <w:bCs/>
          <w:lang w:val="hr-BA"/>
        </w:rPr>
        <w:t>Pžp</w:t>
      </w:r>
      <w:proofErr w:type="spellEnd"/>
      <w:r>
        <w:rPr>
          <w:b/>
          <w:bCs/>
          <w:lang w:val="hr-BA"/>
        </w:rPr>
        <w:t xml:space="preserve">) : </w:t>
      </w: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numPr>
          <w:ilvl w:val="0"/>
          <w:numId w:val="3"/>
        </w:numPr>
        <w:jc w:val="both"/>
        <w:rPr>
          <w:rFonts w:eastAsia="Times New Roman"/>
          <w:lang w:val="hr-BA"/>
        </w:rPr>
      </w:pPr>
      <w:r>
        <w:rPr>
          <w:rFonts w:eastAsia="Times New Roman"/>
          <w:lang w:val="hr-BA"/>
        </w:rPr>
        <w:t>Za suce izvjestitelje na drugostupanjskom kaznenom referatu (</w:t>
      </w:r>
      <w:proofErr w:type="spellStart"/>
      <w:r>
        <w:rPr>
          <w:rFonts w:eastAsia="Times New Roman"/>
          <w:lang w:val="hr-BA"/>
        </w:rPr>
        <w:t>Kž</w:t>
      </w:r>
      <w:proofErr w:type="spellEnd"/>
      <w:r>
        <w:rPr>
          <w:rFonts w:eastAsia="Times New Roman"/>
          <w:lang w:val="hr-BA"/>
        </w:rPr>
        <w:t xml:space="preserve">), predsjednike vijeća na </w:t>
      </w:r>
      <w:proofErr w:type="spellStart"/>
      <w:r>
        <w:rPr>
          <w:rFonts w:eastAsia="Times New Roman"/>
          <w:lang w:val="hr-BA"/>
        </w:rPr>
        <w:t>Kžk</w:t>
      </w:r>
      <w:proofErr w:type="spellEnd"/>
      <w:r>
        <w:rPr>
          <w:rFonts w:eastAsia="Times New Roman"/>
          <w:lang w:val="hr-BA"/>
        </w:rPr>
        <w:t xml:space="preserve"> referatu i suce na drugostupanjskom prekršajnom (</w:t>
      </w:r>
      <w:proofErr w:type="spellStart"/>
      <w:r>
        <w:rPr>
          <w:rFonts w:eastAsia="Times New Roman"/>
          <w:lang w:val="hr-BA"/>
        </w:rPr>
        <w:t>Pžp</w:t>
      </w:r>
      <w:proofErr w:type="spellEnd"/>
      <w:r>
        <w:rPr>
          <w:rFonts w:eastAsia="Times New Roman"/>
          <w:lang w:val="hr-BA"/>
        </w:rPr>
        <w:t xml:space="preserve">) referatu se raspoređuju suci  Marin </w:t>
      </w:r>
      <w:proofErr w:type="spellStart"/>
      <w:r>
        <w:rPr>
          <w:rFonts w:eastAsia="Times New Roman"/>
          <w:lang w:val="hr-BA"/>
        </w:rPr>
        <w:t>Zadrić</w:t>
      </w:r>
      <w:proofErr w:type="spellEnd"/>
      <w:r>
        <w:rPr>
          <w:rFonts w:eastAsia="Times New Roman"/>
          <w:lang w:val="hr-BA"/>
        </w:rPr>
        <w:t xml:space="preserve"> kao i sudac Daniela </w:t>
      </w:r>
      <w:proofErr w:type="spellStart"/>
      <w:r>
        <w:rPr>
          <w:rFonts w:eastAsia="Times New Roman"/>
          <w:lang w:val="hr-BA"/>
        </w:rPr>
        <w:t>Dalipagić-Rizvanović</w:t>
      </w:r>
      <w:proofErr w:type="spellEnd"/>
      <w:r>
        <w:rPr>
          <w:rFonts w:eastAsia="Times New Roman"/>
          <w:lang w:val="hr-BA"/>
        </w:rPr>
        <w:t xml:space="preserve">, a koji će ove predmete zaduživati naizmjenično po sistemu parnih i neparnih brojeva putem CMS programa, dok će </w:t>
      </w:r>
      <w:proofErr w:type="spellStart"/>
      <w:r>
        <w:rPr>
          <w:rFonts w:eastAsia="Times New Roman"/>
          <w:lang w:val="hr-BA"/>
        </w:rPr>
        <w:t>Kžk</w:t>
      </w:r>
      <w:proofErr w:type="spellEnd"/>
      <w:r>
        <w:rPr>
          <w:rFonts w:eastAsia="Times New Roman"/>
          <w:lang w:val="hr-BA"/>
        </w:rPr>
        <w:t xml:space="preserve"> predmeti dužiti kao predsjednici vijeća u slučajevima kada su bili suci izvjestitelji u prethodnom </w:t>
      </w:r>
      <w:proofErr w:type="spellStart"/>
      <w:r>
        <w:rPr>
          <w:rFonts w:eastAsia="Times New Roman"/>
          <w:lang w:val="hr-BA"/>
        </w:rPr>
        <w:t>Kž</w:t>
      </w:r>
      <w:proofErr w:type="spellEnd"/>
      <w:r>
        <w:rPr>
          <w:rFonts w:eastAsia="Times New Roman"/>
          <w:lang w:val="hr-BA"/>
        </w:rPr>
        <w:t xml:space="preserve"> predmetu, dok će u radu po </w:t>
      </w:r>
      <w:proofErr w:type="spellStart"/>
      <w:r>
        <w:rPr>
          <w:rFonts w:eastAsia="Times New Roman"/>
          <w:lang w:val="hr-BA"/>
        </w:rPr>
        <w:t>Pžp</w:t>
      </w:r>
      <w:proofErr w:type="spellEnd"/>
      <w:r>
        <w:rPr>
          <w:rFonts w:eastAsia="Times New Roman"/>
          <w:lang w:val="hr-BA"/>
        </w:rPr>
        <w:t xml:space="preserve"> predmetima sucima pomagati stručni suradnik Elvira </w:t>
      </w:r>
      <w:proofErr w:type="spellStart"/>
      <w:r>
        <w:rPr>
          <w:rFonts w:eastAsia="Times New Roman"/>
          <w:lang w:val="hr-BA"/>
        </w:rPr>
        <w:t>Mešić</w:t>
      </w:r>
      <w:proofErr w:type="spellEnd"/>
      <w:r>
        <w:rPr>
          <w:rFonts w:eastAsia="Times New Roman"/>
          <w:lang w:val="hr-BA"/>
        </w:rPr>
        <w:t xml:space="preserve">. </w:t>
      </w:r>
    </w:p>
    <w:p w:rsidR="008E7957" w:rsidRDefault="008E7957" w:rsidP="008E7957">
      <w:pPr>
        <w:numPr>
          <w:ilvl w:val="0"/>
          <w:numId w:val="3"/>
        </w:numPr>
        <w:jc w:val="both"/>
        <w:rPr>
          <w:rFonts w:eastAsia="Times New Roman"/>
          <w:lang w:val="hr-BA"/>
        </w:rPr>
      </w:pPr>
      <w:r>
        <w:rPr>
          <w:rFonts w:eastAsia="Times New Roman"/>
          <w:lang w:val="hr-BA"/>
        </w:rPr>
        <w:t xml:space="preserve">Svi suci kaznenog Odjeljenja će biti u sastavu drugostupanjskih kaznenih vijeća, a po potrebi i suci sa drugih referata ovog suda. </w:t>
      </w: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numPr>
          <w:ilvl w:val="0"/>
          <w:numId w:val="1"/>
        </w:numPr>
        <w:jc w:val="both"/>
        <w:rPr>
          <w:b/>
          <w:bCs/>
          <w:lang w:val="hr-BA"/>
        </w:rPr>
      </w:pPr>
      <w:r>
        <w:rPr>
          <w:b/>
          <w:bCs/>
          <w:lang w:val="hr-BA"/>
        </w:rPr>
        <w:t>Ostali kazneni predmeti:</w:t>
      </w:r>
    </w:p>
    <w:p w:rsidR="008E7957" w:rsidRDefault="008E7957" w:rsidP="008E7957">
      <w:pPr>
        <w:jc w:val="both"/>
        <w:rPr>
          <w:b/>
          <w:bCs/>
          <w:lang w:val="hr-BA"/>
        </w:rPr>
      </w:pPr>
    </w:p>
    <w:p w:rsidR="008E7957" w:rsidRDefault="008E7957" w:rsidP="008E7957">
      <w:pPr>
        <w:numPr>
          <w:ilvl w:val="0"/>
          <w:numId w:val="4"/>
        </w:numPr>
        <w:jc w:val="both"/>
        <w:rPr>
          <w:rFonts w:eastAsia="Times New Roman"/>
          <w:lang w:val="hr-BA"/>
        </w:rPr>
      </w:pPr>
      <w:r>
        <w:rPr>
          <w:rFonts w:eastAsia="Times New Roman"/>
          <w:lang w:val="hr-BA"/>
        </w:rPr>
        <w:t xml:space="preserve">Za suca izvjestitelja u maloljetničkim predmetima </w:t>
      </w:r>
      <w:r>
        <w:rPr>
          <w:rFonts w:eastAsia="Times New Roman"/>
          <w:b/>
          <w:bCs/>
          <w:lang w:val="hr-BA"/>
        </w:rPr>
        <w:t>(</w:t>
      </w:r>
      <w:proofErr w:type="spellStart"/>
      <w:r>
        <w:rPr>
          <w:rFonts w:eastAsia="Times New Roman"/>
          <w:b/>
          <w:bCs/>
          <w:lang w:val="hr-BA"/>
        </w:rPr>
        <w:t>Kmž</w:t>
      </w:r>
      <w:proofErr w:type="spellEnd"/>
      <w:r>
        <w:rPr>
          <w:rFonts w:eastAsia="Times New Roman"/>
          <w:lang w:val="hr-BA"/>
        </w:rPr>
        <w:t xml:space="preserve">) se određuju sudac Marin </w:t>
      </w:r>
      <w:proofErr w:type="spellStart"/>
      <w:r>
        <w:rPr>
          <w:rFonts w:eastAsia="Times New Roman"/>
          <w:lang w:val="hr-BA"/>
        </w:rPr>
        <w:t>Zadrić</w:t>
      </w:r>
      <w:proofErr w:type="spellEnd"/>
      <w:r>
        <w:rPr>
          <w:rFonts w:eastAsia="Times New Roman"/>
          <w:lang w:val="hr-BA"/>
        </w:rPr>
        <w:t>.</w:t>
      </w:r>
    </w:p>
    <w:p w:rsidR="008E7957" w:rsidRDefault="008E7957" w:rsidP="008E7957">
      <w:pPr>
        <w:numPr>
          <w:ilvl w:val="0"/>
          <w:numId w:val="4"/>
        </w:numPr>
        <w:jc w:val="both"/>
        <w:rPr>
          <w:rFonts w:eastAsia="Times New Roman"/>
          <w:lang w:val="hr-BA"/>
        </w:rPr>
      </w:pPr>
      <w:r>
        <w:rPr>
          <w:rFonts w:eastAsia="Times New Roman"/>
          <w:lang w:val="hr-BA"/>
        </w:rPr>
        <w:t>Za drugostupanjske predmete izvršenja kaznenih sankcija (</w:t>
      </w:r>
      <w:proofErr w:type="spellStart"/>
      <w:r>
        <w:rPr>
          <w:rFonts w:eastAsia="Times New Roman"/>
          <w:b/>
          <w:bCs/>
          <w:lang w:val="hr-BA"/>
        </w:rPr>
        <w:t>Iksž</w:t>
      </w:r>
      <w:proofErr w:type="spellEnd"/>
      <w:r>
        <w:rPr>
          <w:rFonts w:eastAsia="Times New Roman"/>
          <w:lang w:val="hr-BA"/>
        </w:rPr>
        <w:t xml:space="preserve">) se određuje sudac  - predsjednik suda Zoran </w:t>
      </w:r>
      <w:proofErr w:type="spellStart"/>
      <w:r>
        <w:rPr>
          <w:rFonts w:eastAsia="Times New Roman"/>
          <w:lang w:val="hr-BA"/>
        </w:rPr>
        <w:t>Krtalić</w:t>
      </w:r>
      <w:proofErr w:type="spellEnd"/>
      <w:r>
        <w:rPr>
          <w:rFonts w:eastAsia="Times New Roman"/>
          <w:lang w:val="hr-BA"/>
        </w:rPr>
        <w:t xml:space="preserve"> , a u njegovoj odsutnosti po ovim predmetima će raditi  zamjenik predsjednika suda.</w:t>
      </w:r>
      <w:r w:rsidR="00CA0A1E">
        <w:rPr>
          <w:rFonts w:eastAsia="Times New Roman"/>
          <w:lang w:val="hr-BA"/>
        </w:rPr>
        <w:t xml:space="preserve"> Azra </w:t>
      </w:r>
      <w:proofErr w:type="spellStart"/>
      <w:r w:rsidR="00CA0A1E">
        <w:rPr>
          <w:rFonts w:eastAsia="Times New Roman"/>
          <w:lang w:val="hr-BA"/>
        </w:rPr>
        <w:t>Šunje</w:t>
      </w:r>
      <w:proofErr w:type="spellEnd"/>
      <w:r w:rsidR="00CA0A1E">
        <w:rPr>
          <w:rFonts w:eastAsia="Times New Roman"/>
          <w:lang w:val="hr-BA"/>
        </w:rPr>
        <w:t>.</w:t>
      </w:r>
      <w:r>
        <w:rPr>
          <w:rFonts w:eastAsia="Times New Roman"/>
          <w:lang w:val="hr-BA"/>
        </w:rPr>
        <w:t xml:space="preserve"> </w:t>
      </w:r>
    </w:p>
    <w:p w:rsidR="008E7957" w:rsidRDefault="008E7957" w:rsidP="008E7957">
      <w:pPr>
        <w:numPr>
          <w:ilvl w:val="0"/>
          <w:numId w:val="4"/>
        </w:numPr>
        <w:jc w:val="both"/>
        <w:rPr>
          <w:rFonts w:eastAsia="Times New Roman"/>
          <w:lang w:val="hr-BA"/>
        </w:rPr>
      </w:pPr>
      <w:r>
        <w:rPr>
          <w:rFonts w:eastAsia="Times New Roman"/>
          <w:lang w:val="hr-BA"/>
        </w:rPr>
        <w:t>Za predmete pomilovanja (</w:t>
      </w:r>
      <w:r>
        <w:rPr>
          <w:rFonts w:eastAsia="Times New Roman"/>
          <w:b/>
          <w:bCs/>
          <w:lang w:val="hr-BA"/>
        </w:rPr>
        <w:t>Kp)</w:t>
      </w:r>
      <w:r>
        <w:rPr>
          <w:rFonts w:eastAsia="Times New Roman"/>
          <w:lang w:val="hr-BA"/>
        </w:rPr>
        <w:t xml:space="preserve"> se određuju svi suci sa kaznenog odjeljenja, a u pravilu će mišljenja o osnovanosti molbi za pomilovanje davati suci koji su donosili odluke u konkretnom predmetu. </w:t>
      </w:r>
    </w:p>
    <w:p w:rsidR="008E7957" w:rsidRDefault="008E7957" w:rsidP="008E7957">
      <w:pPr>
        <w:numPr>
          <w:ilvl w:val="0"/>
          <w:numId w:val="4"/>
        </w:numPr>
        <w:jc w:val="both"/>
        <w:rPr>
          <w:rFonts w:eastAsia="Times New Roman"/>
          <w:lang w:val="hr-BA"/>
        </w:rPr>
      </w:pPr>
      <w:r>
        <w:rPr>
          <w:rFonts w:eastAsia="Times New Roman"/>
          <w:lang w:val="hr-BA"/>
        </w:rPr>
        <w:t>Za predmete prethodnog postupka (</w:t>
      </w:r>
      <w:proofErr w:type="spellStart"/>
      <w:r>
        <w:rPr>
          <w:rFonts w:eastAsia="Times New Roman"/>
          <w:b/>
          <w:bCs/>
          <w:lang w:val="hr-BA"/>
        </w:rPr>
        <w:t>Kpp</w:t>
      </w:r>
      <w:proofErr w:type="spellEnd"/>
      <w:r>
        <w:rPr>
          <w:rFonts w:eastAsia="Times New Roman"/>
          <w:lang w:val="hr-BA"/>
        </w:rPr>
        <w:t>) i prethodnog saslušanja</w:t>
      </w:r>
      <w:r>
        <w:rPr>
          <w:rFonts w:eastAsia="Times New Roman"/>
          <w:b/>
          <w:bCs/>
          <w:lang w:val="hr-BA"/>
        </w:rPr>
        <w:t xml:space="preserve"> (</w:t>
      </w:r>
      <w:proofErr w:type="spellStart"/>
      <w:r>
        <w:rPr>
          <w:rFonts w:eastAsia="Times New Roman"/>
          <w:b/>
          <w:bCs/>
          <w:lang w:val="hr-BA"/>
        </w:rPr>
        <w:t>Kps</w:t>
      </w:r>
      <w:proofErr w:type="spellEnd"/>
      <w:r>
        <w:rPr>
          <w:rFonts w:eastAsia="Times New Roman"/>
          <w:lang w:val="hr-BA"/>
        </w:rPr>
        <w:t xml:space="preserve">) se određuju suci – i to sudac Sanja </w:t>
      </w:r>
      <w:proofErr w:type="spellStart"/>
      <w:r>
        <w:rPr>
          <w:rFonts w:eastAsia="Times New Roman"/>
          <w:lang w:val="hr-BA"/>
        </w:rPr>
        <w:t>Začinović</w:t>
      </w:r>
      <w:proofErr w:type="spellEnd"/>
      <w:r>
        <w:rPr>
          <w:rFonts w:eastAsia="Times New Roman"/>
          <w:lang w:val="hr-BA"/>
        </w:rPr>
        <w:t xml:space="preserve"> (</w:t>
      </w:r>
      <w:proofErr w:type="spellStart"/>
      <w:r>
        <w:rPr>
          <w:rFonts w:eastAsia="Times New Roman"/>
          <w:b/>
          <w:bCs/>
          <w:lang w:val="hr-BA"/>
        </w:rPr>
        <w:t>Kpp</w:t>
      </w:r>
      <w:proofErr w:type="spellEnd"/>
      <w:r>
        <w:rPr>
          <w:rFonts w:eastAsia="Times New Roman"/>
          <w:lang w:val="hr-BA"/>
        </w:rPr>
        <w:t>) predmete, a predmete prethodnog saslušanja (</w:t>
      </w:r>
      <w:proofErr w:type="spellStart"/>
      <w:r>
        <w:rPr>
          <w:rFonts w:eastAsia="Times New Roman"/>
          <w:b/>
          <w:bCs/>
          <w:lang w:val="hr-BA"/>
        </w:rPr>
        <w:t>Kps</w:t>
      </w:r>
      <w:proofErr w:type="spellEnd"/>
      <w:r>
        <w:rPr>
          <w:rFonts w:eastAsia="Times New Roman"/>
          <w:lang w:val="hr-BA"/>
        </w:rPr>
        <w:t xml:space="preserve">) sudac Majna Lovrić, a u slučaju njihove odsutnosti, ove predmete će zadužiti i po njima raditi i dežurni suci: Marin </w:t>
      </w:r>
      <w:proofErr w:type="spellStart"/>
      <w:r>
        <w:rPr>
          <w:rFonts w:eastAsia="Times New Roman"/>
          <w:lang w:val="hr-BA"/>
        </w:rPr>
        <w:t>Zadrić</w:t>
      </w:r>
      <w:proofErr w:type="spellEnd"/>
      <w:r>
        <w:rPr>
          <w:rFonts w:eastAsia="Times New Roman"/>
          <w:lang w:val="hr-BA"/>
        </w:rPr>
        <w:t xml:space="preserve">, Daniela </w:t>
      </w:r>
      <w:proofErr w:type="spellStart"/>
      <w:r>
        <w:rPr>
          <w:rFonts w:eastAsia="Times New Roman"/>
          <w:lang w:val="hr-BA"/>
        </w:rPr>
        <w:t>Dalipagić</w:t>
      </w:r>
      <w:proofErr w:type="spellEnd"/>
      <w:r>
        <w:rPr>
          <w:rFonts w:eastAsia="Times New Roman"/>
          <w:lang w:val="hr-BA"/>
        </w:rPr>
        <w:t xml:space="preserve"> </w:t>
      </w:r>
      <w:proofErr w:type="spellStart"/>
      <w:r>
        <w:rPr>
          <w:rFonts w:eastAsia="Times New Roman"/>
          <w:lang w:val="hr-BA"/>
        </w:rPr>
        <w:t>Rizvanović</w:t>
      </w:r>
      <w:proofErr w:type="spellEnd"/>
      <w:r>
        <w:rPr>
          <w:rFonts w:eastAsia="Times New Roman"/>
          <w:lang w:val="hr-BA"/>
        </w:rPr>
        <w:t xml:space="preserve">, Zoran </w:t>
      </w:r>
      <w:proofErr w:type="spellStart"/>
      <w:r>
        <w:rPr>
          <w:rFonts w:eastAsia="Times New Roman"/>
          <w:lang w:val="hr-BA"/>
        </w:rPr>
        <w:t>Krtalić</w:t>
      </w:r>
      <w:proofErr w:type="spellEnd"/>
      <w:r>
        <w:rPr>
          <w:rFonts w:eastAsia="Times New Roman"/>
          <w:lang w:val="hr-BA"/>
        </w:rPr>
        <w:t xml:space="preserve">, Rabija </w:t>
      </w:r>
      <w:proofErr w:type="spellStart"/>
      <w:r>
        <w:rPr>
          <w:rFonts w:eastAsia="Times New Roman"/>
          <w:lang w:val="hr-BA"/>
        </w:rPr>
        <w:t>Tanović</w:t>
      </w:r>
      <w:proofErr w:type="spellEnd"/>
      <w:r>
        <w:rPr>
          <w:rFonts w:eastAsia="Times New Roman"/>
          <w:lang w:val="hr-BA"/>
        </w:rPr>
        <w:t xml:space="preserve">, Elis </w:t>
      </w:r>
      <w:proofErr w:type="spellStart"/>
      <w:r>
        <w:rPr>
          <w:rFonts w:eastAsia="Times New Roman"/>
          <w:lang w:val="hr-BA"/>
        </w:rPr>
        <w:t>Sultanić</w:t>
      </w:r>
      <w:proofErr w:type="spellEnd"/>
      <w:r>
        <w:rPr>
          <w:rFonts w:eastAsia="Times New Roman"/>
          <w:lang w:val="hr-BA"/>
        </w:rPr>
        <w:t xml:space="preserve"> ,   Neri </w:t>
      </w:r>
      <w:proofErr w:type="spellStart"/>
      <w:r>
        <w:rPr>
          <w:rFonts w:eastAsia="Times New Roman"/>
          <w:lang w:val="hr-BA"/>
        </w:rPr>
        <w:t>Mišetić</w:t>
      </w:r>
      <w:proofErr w:type="spellEnd"/>
      <w:r>
        <w:rPr>
          <w:rFonts w:eastAsia="Times New Roman"/>
          <w:lang w:val="hr-BA"/>
        </w:rPr>
        <w:t xml:space="preserve"> i Erna Filipović , u okviru svojih nadležnosti i radnji poduzetih za vrijeme dežurstva.   </w:t>
      </w:r>
    </w:p>
    <w:p w:rsidR="008E7957" w:rsidRDefault="008E7957" w:rsidP="008E7957">
      <w:pPr>
        <w:numPr>
          <w:ilvl w:val="0"/>
          <w:numId w:val="4"/>
        </w:numPr>
        <w:jc w:val="both"/>
        <w:rPr>
          <w:rFonts w:eastAsia="Times New Roman"/>
          <w:lang w:val="hr-BA"/>
        </w:rPr>
      </w:pPr>
      <w:r>
        <w:rPr>
          <w:rFonts w:eastAsia="Times New Roman"/>
          <w:lang w:val="hr-BA"/>
        </w:rPr>
        <w:t xml:space="preserve">Svi suci sa kaznenog odjeljenja će raditi u predmetnima </w:t>
      </w:r>
      <w:proofErr w:type="spellStart"/>
      <w:r>
        <w:rPr>
          <w:rFonts w:eastAsia="Times New Roman"/>
          <w:lang w:val="hr-BA"/>
        </w:rPr>
        <w:t>izvanraspravnog</w:t>
      </w:r>
      <w:proofErr w:type="spellEnd"/>
      <w:r>
        <w:rPr>
          <w:rFonts w:eastAsia="Times New Roman"/>
          <w:lang w:val="hr-BA"/>
        </w:rPr>
        <w:t xml:space="preserve"> vijeća (</w:t>
      </w:r>
      <w:proofErr w:type="spellStart"/>
      <w:r>
        <w:rPr>
          <w:rFonts w:eastAsia="Times New Roman"/>
          <w:b/>
          <w:bCs/>
          <w:lang w:val="hr-BA"/>
        </w:rPr>
        <w:t>Kv</w:t>
      </w:r>
      <w:proofErr w:type="spellEnd"/>
      <w:r>
        <w:rPr>
          <w:rFonts w:eastAsia="Times New Roman"/>
          <w:b/>
          <w:bCs/>
          <w:lang w:val="hr-BA"/>
        </w:rPr>
        <w:t>)</w:t>
      </w:r>
      <w:r>
        <w:rPr>
          <w:rFonts w:eastAsia="Times New Roman"/>
          <w:lang w:val="hr-BA"/>
        </w:rPr>
        <w:t xml:space="preserve"> kao i u raznim kaznenim predmetima </w:t>
      </w:r>
      <w:r>
        <w:rPr>
          <w:rFonts w:eastAsia="Times New Roman"/>
          <w:b/>
          <w:bCs/>
          <w:lang w:val="hr-BA"/>
        </w:rPr>
        <w:t>(Kr</w:t>
      </w:r>
      <w:r>
        <w:rPr>
          <w:rFonts w:eastAsia="Times New Roman"/>
          <w:lang w:val="hr-BA"/>
        </w:rPr>
        <w:t xml:space="preserve">). </w:t>
      </w:r>
    </w:p>
    <w:p w:rsidR="008E7957" w:rsidRDefault="008E7957" w:rsidP="008E7957">
      <w:pPr>
        <w:numPr>
          <w:ilvl w:val="0"/>
          <w:numId w:val="4"/>
        </w:numPr>
        <w:jc w:val="both"/>
        <w:rPr>
          <w:rFonts w:eastAsia="Times New Roman"/>
          <w:lang w:val="hr-BA"/>
        </w:rPr>
      </w:pPr>
      <w:r>
        <w:rPr>
          <w:rFonts w:eastAsia="Times New Roman"/>
          <w:lang w:val="hr-BA"/>
        </w:rPr>
        <w:t xml:space="preserve">Suci Marin </w:t>
      </w:r>
      <w:proofErr w:type="spellStart"/>
      <w:r>
        <w:rPr>
          <w:rFonts w:eastAsia="Times New Roman"/>
          <w:lang w:val="hr-BA"/>
        </w:rPr>
        <w:t>Zadrić</w:t>
      </w:r>
      <w:proofErr w:type="spellEnd"/>
      <w:r>
        <w:rPr>
          <w:rFonts w:eastAsia="Times New Roman"/>
          <w:lang w:val="hr-BA"/>
        </w:rPr>
        <w:t xml:space="preserve"> i Daniela </w:t>
      </w:r>
      <w:proofErr w:type="spellStart"/>
      <w:r>
        <w:rPr>
          <w:rFonts w:eastAsia="Times New Roman"/>
          <w:lang w:val="hr-BA"/>
        </w:rPr>
        <w:t>Dalipagić-Rizvanović</w:t>
      </w:r>
      <w:proofErr w:type="spellEnd"/>
      <w:r>
        <w:rPr>
          <w:rFonts w:eastAsia="Times New Roman"/>
          <w:lang w:val="hr-BA"/>
        </w:rPr>
        <w:t xml:space="preserve"> sa kaznenog odjeljenja će raditi u predmetima međunarodne pravne pomoći </w:t>
      </w:r>
      <w:r>
        <w:rPr>
          <w:rFonts w:eastAsia="Times New Roman"/>
          <w:b/>
          <w:bCs/>
          <w:lang w:val="hr-BA"/>
        </w:rPr>
        <w:t>(</w:t>
      </w:r>
      <w:proofErr w:type="spellStart"/>
      <w:r>
        <w:rPr>
          <w:rFonts w:eastAsia="Times New Roman"/>
          <w:b/>
          <w:bCs/>
          <w:lang w:val="hr-BA"/>
        </w:rPr>
        <w:t>Mpom</w:t>
      </w:r>
      <w:proofErr w:type="spellEnd"/>
      <w:r>
        <w:rPr>
          <w:rFonts w:eastAsia="Times New Roman"/>
          <w:b/>
          <w:bCs/>
          <w:lang w:val="hr-BA"/>
        </w:rPr>
        <w:t xml:space="preserve">). </w:t>
      </w:r>
    </w:p>
    <w:p w:rsidR="008E7957" w:rsidRDefault="008E7957" w:rsidP="008E7957">
      <w:pPr>
        <w:jc w:val="both"/>
        <w:rPr>
          <w:b/>
          <w:bCs/>
          <w:lang w:val="hr-BA"/>
        </w:rPr>
      </w:pPr>
    </w:p>
    <w:p w:rsidR="008E7957" w:rsidRDefault="008E7957" w:rsidP="008E7957">
      <w:pPr>
        <w:jc w:val="both"/>
        <w:rPr>
          <w:b/>
          <w:bCs/>
          <w:lang w:val="hr-BA"/>
        </w:rPr>
      </w:pPr>
    </w:p>
    <w:p w:rsidR="008E7957" w:rsidRDefault="008E7957" w:rsidP="008E7957">
      <w:pPr>
        <w:jc w:val="both"/>
        <w:rPr>
          <w:b/>
          <w:bCs/>
          <w:lang w:val="hr-BA"/>
        </w:rPr>
      </w:pPr>
    </w:p>
    <w:p w:rsidR="008E7957" w:rsidRDefault="008E7957" w:rsidP="008E7957">
      <w:pPr>
        <w:jc w:val="both"/>
        <w:rPr>
          <w:b/>
          <w:bCs/>
          <w:lang w:val="hr-BA"/>
        </w:rPr>
      </w:pPr>
      <w:r>
        <w:rPr>
          <w:b/>
          <w:bCs/>
          <w:lang w:val="hr-BA"/>
        </w:rPr>
        <w:t>GRAĐANSKO ODJELJENJE</w:t>
      </w:r>
    </w:p>
    <w:p w:rsidR="008E7957" w:rsidRDefault="008E7957" w:rsidP="008E7957">
      <w:pPr>
        <w:jc w:val="both"/>
        <w:rPr>
          <w:b/>
          <w:bCs/>
          <w:lang w:val="hr-BA"/>
        </w:rPr>
      </w:pPr>
    </w:p>
    <w:p w:rsidR="008E7957" w:rsidRDefault="008E7957" w:rsidP="008E7957">
      <w:pPr>
        <w:jc w:val="both"/>
        <w:rPr>
          <w:b/>
          <w:bCs/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  <w:r>
        <w:rPr>
          <w:b/>
          <w:bCs/>
          <w:lang w:val="hr-BA"/>
        </w:rPr>
        <w:t xml:space="preserve">      1. </w:t>
      </w:r>
      <w:r>
        <w:rPr>
          <w:lang w:val="hr-BA"/>
        </w:rPr>
        <w:t>Za predsjednika građanskog odjeljenja u 2021. godini imen</w:t>
      </w:r>
      <w:r w:rsidR="00CA0A1E">
        <w:rPr>
          <w:lang w:val="hr-BA"/>
        </w:rPr>
        <w:t>ovana je sutkinja Tatjana Mijatović .</w:t>
      </w:r>
      <w:r>
        <w:rPr>
          <w:lang w:val="hr-BA"/>
        </w:rPr>
        <w:t>.</w:t>
      </w: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numPr>
          <w:ilvl w:val="0"/>
          <w:numId w:val="5"/>
        </w:numPr>
        <w:jc w:val="both"/>
        <w:rPr>
          <w:rFonts w:eastAsia="Times New Roman"/>
          <w:b/>
          <w:bCs/>
          <w:lang w:val="hr-BA"/>
        </w:rPr>
      </w:pPr>
      <w:r>
        <w:rPr>
          <w:rFonts w:eastAsia="Times New Roman"/>
          <w:b/>
          <w:bCs/>
          <w:lang w:val="hr-BA"/>
        </w:rPr>
        <w:t>Drugostupanjski građanski (</w:t>
      </w:r>
      <w:proofErr w:type="spellStart"/>
      <w:r>
        <w:rPr>
          <w:rFonts w:eastAsia="Times New Roman"/>
          <w:b/>
          <w:bCs/>
          <w:lang w:val="hr-BA"/>
        </w:rPr>
        <w:t>Gž</w:t>
      </w:r>
      <w:proofErr w:type="spellEnd"/>
      <w:r>
        <w:rPr>
          <w:rFonts w:eastAsia="Times New Roman"/>
          <w:b/>
          <w:bCs/>
          <w:lang w:val="hr-BA"/>
        </w:rPr>
        <w:t xml:space="preserve">) predmeti: </w:t>
      </w: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numPr>
          <w:ilvl w:val="0"/>
          <w:numId w:val="6"/>
        </w:numPr>
        <w:jc w:val="both"/>
        <w:rPr>
          <w:rFonts w:eastAsia="Times New Roman"/>
          <w:lang w:val="hr-BA"/>
        </w:rPr>
      </w:pPr>
      <w:r>
        <w:rPr>
          <w:rFonts w:eastAsia="Times New Roman"/>
          <w:lang w:val="hr-BA"/>
        </w:rPr>
        <w:t>Cijeneći izraženu volju sudaca sa građanskog odjeljenja svi suci sa ovog odjeljenja će raditi sve vrste parničnih predmeta (</w:t>
      </w:r>
      <w:proofErr w:type="spellStart"/>
      <w:r>
        <w:rPr>
          <w:rFonts w:eastAsia="Times New Roman"/>
          <w:lang w:val="hr-BA"/>
        </w:rPr>
        <w:t>Gž</w:t>
      </w:r>
      <w:proofErr w:type="spellEnd"/>
      <w:r>
        <w:rPr>
          <w:rFonts w:eastAsia="Times New Roman"/>
          <w:lang w:val="hr-BA"/>
        </w:rPr>
        <w:t xml:space="preserve">, </w:t>
      </w:r>
      <w:proofErr w:type="spellStart"/>
      <w:r>
        <w:rPr>
          <w:rFonts w:eastAsia="Times New Roman"/>
          <w:lang w:val="hr-BA"/>
        </w:rPr>
        <w:t>Rsž</w:t>
      </w:r>
      <w:proofErr w:type="spellEnd"/>
      <w:r>
        <w:rPr>
          <w:rFonts w:eastAsia="Times New Roman"/>
          <w:lang w:val="hr-BA"/>
        </w:rPr>
        <w:t xml:space="preserve">, </w:t>
      </w:r>
      <w:proofErr w:type="spellStart"/>
      <w:r>
        <w:rPr>
          <w:rFonts w:eastAsia="Times New Roman"/>
          <w:lang w:val="hr-BA"/>
        </w:rPr>
        <w:t>Gvl</w:t>
      </w:r>
      <w:proofErr w:type="spellEnd"/>
      <w:r>
        <w:rPr>
          <w:rFonts w:eastAsia="Times New Roman"/>
          <w:lang w:val="hr-BA"/>
        </w:rPr>
        <w:t xml:space="preserve">, </w:t>
      </w:r>
      <w:proofErr w:type="spellStart"/>
      <w:r>
        <w:rPr>
          <w:rFonts w:eastAsia="Times New Roman"/>
          <w:lang w:val="hr-BA"/>
        </w:rPr>
        <w:t>Gvlž</w:t>
      </w:r>
      <w:proofErr w:type="spellEnd"/>
      <w:r>
        <w:rPr>
          <w:rFonts w:eastAsia="Times New Roman"/>
          <w:lang w:val="hr-BA"/>
        </w:rPr>
        <w:t xml:space="preserve">, i V), a raspodjelu će vršiti CMS </w:t>
      </w:r>
      <w:r>
        <w:rPr>
          <w:rFonts w:eastAsia="Times New Roman"/>
          <w:lang w:val="hr-BA"/>
        </w:rPr>
        <w:lastRenderedPageBreak/>
        <w:t xml:space="preserve">program po sistemu slučajne dodjele i po abecednom redu i datumu prijema predmeta u sudu. </w:t>
      </w:r>
    </w:p>
    <w:p w:rsidR="008E7957" w:rsidRDefault="008E7957" w:rsidP="008E7957">
      <w:pPr>
        <w:numPr>
          <w:ilvl w:val="0"/>
          <w:numId w:val="6"/>
        </w:numPr>
        <w:jc w:val="both"/>
        <w:rPr>
          <w:rFonts w:eastAsia="Times New Roman"/>
          <w:lang w:val="hr-BA"/>
        </w:rPr>
      </w:pPr>
      <w:r>
        <w:rPr>
          <w:rFonts w:eastAsia="Times New Roman"/>
          <w:lang w:val="hr-BA"/>
        </w:rPr>
        <w:t xml:space="preserve">Sucima Azri </w:t>
      </w:r>
      <w:proofErr w:type="spellStart"/>
      <w:r>
        <w:rPr>
          <w:rFonts w:eastAsia="Times New Roman"/>
          <w:lang w:val="hr-BA"/>
        </w:rPr>
        <w:t>Šunje</w:t>
      </w:r>
      <w:proofErr w:type="spellEnd"/>
      <w:r>
        <w:rPr>
          <w:rFonts w:eastAsia="Times New Roman"/>
          <w:lang w:val="hr-BA"/>
        </w:rPr>
        <w:t xml:space="preserve">, </w:t>
      </w:r>
      <w:proofErr w:type="spellStart"/>
      <w:r>
        <w:rPr>
          <w:rFonts w:eastAsia="Times New Roman"/>
          <w:lang w:val="hr-BA"/>
        </w:rPr>
        <w:t>Zuhri</w:t>
      </w:r>
      <w:proofErr w:type="spellEnd"/>
      <w:r>
        <w:rPr>
          <w:rFonts w:eastAsia="Times New Roman"/>
          <w:lang w:val="hr-BA"/>
        </w:rPr>
        <w:t xml:space="preserve"> Hodžić-</w:t>
      </w:r>
      <w:proofErr w:type="spellStart"/>
      <w:r>
        <w:rPr>
          <w:rFonts w:eastAsia="Times New Roman"/>
          <w:lang w:val="hr-BA"/>
        </w:rPr>
        <w:t>Seknić</w:t>
      </w:r>
      <w:proofErr w:type="spellEnd"/>
      <w:r>
        <w:rPr>
          <w:rFonts w:eastAsia="Times New Roman"/>
          <w:lang w:val="hr-BA"/>
        </w:rPr>
        <w:t xml:space="preserve">, Silvani Šuman, Jesenki Bašić,  Mileni Perić, Veri Sudar, Tatjani Mijatović, Merima Ćatić, Nadi </w:t>
      </w:r>
      <w:proofErr w:type="spellStart"/>
      <w:r>
        <w:rPr>
          <w:rFonts w:eastAsia="Times New Roman"/>
          <w:lang w:val="hr-BA"/>
        </w:rPr>
        <w:t>Hamović</w:t>
      </w:r>
      <w:proofErr w:type="spellEnd"/>
      <w:r>
        <w:rPr>
          <w:rFonts w:eastAsia="Times New Roman"/>
          <w:lang w:val="hr-BA"/>
        </w:rPr>
        <w:t xml:space="preserve">-Kovačević , Sanji </w:t>
      </w:r>
      <w:proofErr w:type="spellStart"/>
      <w:r w:rsidR="00D1185C">
        <w:rPr>
          <w:rFonts w:eastAsia="Times New Roman"/>
          <w:lang w:val="hr-BA"/>
        </w:rPr>
        <w:t>Začinović</w:t>
      </w:r>
      <w:proofErr w:type="spellEnd"/>
      <w:r w:rsidR="00D1185C">
        <w:rPr>
          <w:rFonts w:eastAsia="Times New Roman"/>
          <w:lang w:val="hr-BA"/>
        </w:rPr>
        <w:t xml:space="preserve">  100% norme, </w:t>
      </w:r>
      <w:r>
        <w:rPr>
          <w:rFonts w:eastAsia="Times New Roman"/>
          <w:lang w:val="hr-BA"/>
        </w:rPr>
        <w:t xml:space="preserve">Majni Lovrić,( 50% norme ) Rabiji </w:t>
      </w:r>
      <w:proofErr w:type="spellStart"/>
      <w:r>
        <w:rPr>
          <w:rFonts w:eastAsia="Times New Roman"/>
          <w:lang w:val="hr-BA"/>
        </w:rPr>
        <w:t>Tanović</w:t>
      </w:r>
      <w:proofErr w:type="spellEnd"/>
      <w:r>
        <w:rPr>
          <w:rFonts w:eastAsia="Times New Roman"/>
          <w:lang w:val="hr-BA"/>
        </w:rPr>
        <w:t xml:space="preserve"> ( 50% norme ) ,  kao i predsjedniku suda Zoranu </w:t>
      </w:r>
      <w:proofErr w:type="spellStart"/>
      <w:r>
        <w:rPr>
          <w:rFonts w:eastAsia="Times New Roman"/>
          <w:lang w:val="hr-BA"/>
        </w:rPr>
        <w:t>Krtaliću</w:t>
      </w:r>
      <w:proofErr w:type="spellEnd"/>
      <w:r>
        <w:rPr>
          <w:rFonts w:eastAsia="Times New Roman"/>
          <w:lang w:val="hr-BA"/>
        </w:rPr>
        <w:t xml:space="preserve"> (sa 30% norme suca na ovom referatu) osnovni referat je drugostupanjski građanski referat (</w:t>
      </w:r>
      <w:proofErr w:type="spellStart"/>
      <w:r>
        <w:rPr>
          <w:rFonts w:eastAsia="Times New Roman"/>
          <w:lang w:val="hr-BA"/>
        </w:rPr>
        <w:t>Gž</w:t>
      </w:r>
      <w:proofErr w:type="spellEnd"/>
      <w:r>
        <w:rPr>
          <w:rFonts w:eastAsia="Times New Roman"/>
          <w:lang w:val="hr-BA"/>
        </w:rPr>
        <w:t xml:space="preserve">), a svi suci će raditi ravnomjerno </w:t>
      </w:r>
      <w:proofErr w:type="spellStart"/>
      <w:r>
        <w:rPr>
          <w:rFonts w:eastAsia="Times New Roman"/>
          <w:lang w:val="hr-BA"/>
        </w:rPr>
        <w:t>Gvl</w:t>
      </w:r>
      <w:proofErr w:type="spellEnd"/>
      <w:r>
        <w:rPr>
          <w:rFonts w:eastAsia="Times New Roman"/>
          <w:lang w:val="hr-BA"/>
        </w:rPr>
        <w:t xml:space="preserve">, </w:t>
      </w:r>
      <w:proofErr w:type="spellStart"/>
      <w:r>
        <w:rPr>
          <w:rFonts w:eastAsia="Times New Roman"/>
          <w:lang w:val="hr-BA"/>
        </w:rPr>
        <w:t>Gvlž</w:t>
      </w:r>
      <w:proofErr w:type="spellEnd"/>
      <w:r>
        <w:rPr>
          <w:rFonts w:eastAsia="Times New Roman"/>
          <w:lang w:val="hr-BA"/>
        </w:rPr>
        <w:t xml:space="preserve">, prema datumu prispijeća ovih predmeta u sud i prema abecednom redu prezimena sudaca, dok će sutkinje Rabija </w:t>
      </w:r>
      <w:proofErr w:type="spellStart"/>
      <w:r>
        <w:rPr>
          <w:rFonts w:eastAsia="Times New Roman"/>
          <w:lang w:val="hr-BA"/>
        </w:rPr>
        <w:t>Tanović</w:t>
      </w:r>
      <w:proofErr w:type="spellEnd"/>
      <w:r>
        <w:rPr>
          <w:rFonts w:eastAsia="Times New Roman"/>
          <w:lang w:val="hr-BA"/>
        </w:rPr>
        <w:t xml:space="preserve"> i Majna Lovrić raditi i  drugostupanjski privredni referat (</w:t>
      </w:r>
      <w:proofErr w:type="spellStart"/>
      <w:r>
        <w:rPr>
          <w:rFonts w:eastAsia="Times New Roman"/>
          <w:lang w:val="hr-BA"/>
        </w:rPr>
        <w:t>Pž</w:t>
      </w:r>
      <w:proofErr w:type="spellEnd"/>
      <w:r>
        <w:rPr>
          <w:rFonts w:eastAsia="Times New Roman"/>
          <w:lang w:val="hr-BA"/>
        </w:rPr>
        <w:t xml:space="preserve">), sa po 50% norme , a </w:t>
      </w:r>
      <w:r w:rsidR="00CA0A1E">
        <w:rPr>
          <w:rFonts w:eastAsia="Times New Roman"/>
          <w:lang w:val="hr-BA"/>
        </w:rPr>
        <w:t xml:space="preserve">predsjednik suda </w:t>
      </w:r>
      <w:r>
        <w:rPr>
          <w:rFonts w:eastAsia="Times New Roman"/>
          <w:lang w:val="hr-BA"/>
        </w:rPr>
        <w:t xml:space="preserve"> Zoran </w:t>
      </w:r>
      <w:proofErr w:type="spellStart"/>
      <w:r>
        <w:rPr>
          <w:rFonts w:eastAsia="Times New Roman"/>
          <w:lang w:val="hr-BA"/>
        </w:rPr>
        <w:t>Krtalić</w:t>
      </w:r>
      <w:proofErr w:type="spellEnd"/>
      <w:r>
        <w:rPr>
          <w:rFonts w:eastAsia="Times New Roman"/>
          <w:lang w:val="hr-BA"/>
        </w:rPr>
        <w:t xml:space="preserve"> i sutkinja Nada </w:t>
      </w:r>
      <w:proofErr w:type="spellStart"/>
      <w:r>
        <w:rPr>
          <w:rFonts w:eastAsia="Times New Roman"/>
          <w:lang w:val="hr-BA"/>
        </w:rPr>
        <w:t>Hamović</w:t>
      </w:r>
      <w:proofErr w:type="spellEnd"/>
      <w:r>
        <w:rPr>
          <w:rFonts w:eastAsia="Times New Roman"/>
          <w:lang w:val="hr-BA"/>
        </w:rPr>
        <w:t xml:space="preserve">-Kovačević će dužiti i raditi i predmete  iz oblasti obiteljskih zakona i postupaka.  </w:t>
      </w:r>
    </w:p>
    <w:p w:rsidR="008E7957" w:rsidRDefault="008E7957" w:rsidP="008E7957">
      <w:pPr>
        <w:ind w:left="720"/>
        <w:jc w:val="both"/>
        <w:rPr>
          <w:lang w:val="hr-BA"/>
        </w:rPr>
      </w:pPr>
      <w:r>
        <w:rPr>
          <w:lang w:val="hr-BA"/>
        </w:rPr>
        <w:t> </w:t>
      </w:r>
    </w:p>
    <w:p w:rsidR="008E7957" w:rsidRDefault="008E7957" w:rsidP="008E7957">
      <w:pPr>
        <w:numPr>
          <w:ilvl w:val="0"/>
          <w:numId w:val="6"/>
        </w:numPr>
        <w:jc w:val="both"/>
        <w:rPr>
          <w:rFonts w:eastAsia="Times New Roman"/>
          <w:lang w:val="hr-BA"/>
        </w:rPr>
      </w:pPr>
      <w:r>
        <w:rPr>
          <w:rFonts w:eastAsia="Times New Roman"/>
          <w:lang w:val="hr-BA"/>
        </w:rPr>
        <w:t xml:space="preserve">Sastav vijeća će posebnom odlukom odrediti predsjednik suda, a preporučuje se da se odrede pojedini dani isključivo za sjednice pojedinih vijeća tako da svi suci mogu računati na dane kada su u „tuđim“ vijećima, odnosno da za te dane pripremaju i svoje predmete. </w:t>
      </w: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numPr>
          <w:ilvl w:val="0"/>
          <w:numId w:val="5"/>
        </w:numPr>
        <w:jc w:val="both"/>
        <w:rPr>
          <w:rFonts w:eastAsia="Times New Roman"/>
          <w:b/>
          <w:bCs/>
          <w:lang w:val="hr-BA"/>
        </w:rPr>
      </w:pPr>
      <w:r>
        <w:rPr>
          <w:rFonts w:eastAsia="Times New Roman"/>
          <w:b/>
          <w:bCs/>
          <w:lang w:val="hr-BA"/>
        </w:rPr>
        <w:t>Drugostupanjski privredni građanski (</w:t>
      </w:r>
      <w:proofErr w:type="spellStart"/>
      <w:r>
        <w:rPr>
          <w:rFonts w:eastAsia="Times New Roman"/>
          <w:b/>
          <w:bCs/>
          <w:lang w:val="hr-BA"/>
        </w:rPr>
        <w:t>Pž</w:t>
      </w:r>
      <w:proofErr w:type="spellEnd"/>
      <w:r>
        <w:rPr>
          <w:rFonts w:eastAsia="Times New Roman"/>
          <w:b/>
          <w:bCs/>
          <w:lang w:val="hr-BA"/>
        </w:rPr>
        <w:t>) predmeti:</w:t>
      </w: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numPr>
          <w:ilvl w:val="0"/>
          <w:numId w:val="7"/>
        </w:numPr>
        <w:jc w:val="both"/>
        <w:rPr>
          <w:rFonts w:eastAsia="Times New Roman"/>
          <w:lang w:val="hr-BA"/>
        </w:rPr>
      </w:pPr>
      <w:r>
        <w:rPr>
          <w:rFonts w:eastAsia="Times New Roman"/>
          <w:lang w:val="hr-BA"/>
        </w:rPr>
        <w:t xml:space="preserve">Za suce na ovom referatu se raspoređuju sutkinje Rabija </w:t>
      </w:r>
      <w:proofErr w:type="spellStart"/>
      <w:r>
        <w:rPr>
          <w:rFonts w:eastAsia="Times New Roman"/>
          <w:lang w:val="hr-BA"/>
        </w:rPr>
        <w:t>Tanović</w:t>
      </w:r>
      <w:proofErr w:type="spellEnd"/>
      <w:r>
        <w:rPr>
          <w:rFonts w:eastAsia="Times New Roman"/>
          <w:lang w:val="hr-BA"/>
        </w:rPr>
        <w:t xml:space="preserve"> i Majna Lovrić sa po 50% norme . U slučaju  u kojima su navedene sutkinje  donijele prvostupanjsku presudu, a drugi sudac ne može raditi predmet iz određenih razloga isti će biti dodijeljeni u rad svim sucima sa građanskog referata. </w:t>
      </w:r>
    </w:p>
    <w:p w:rsidR="008E7957" w:rsidRDefault="008E7957" w:rsidP="008E7957">
      <w:pPr>
        <w:ind w:left="360"/>
        <w:jc w:val="both"/>
        <w:rPr>
          <w:lang w:val="hr-BA"/>
        </w:rPr>
      </w:pPr>
      <w:r>
        <w:rPr>
          <w:lang w:val="hr-BA"/>
        </w:rPr>
        <w:t> </w:t>
      </w:r>
    </w:p>
    <w:p w:rsidR="008E7957" w:rsidRDefault="008E7957" w:rsidP="008E7957">
      <w:pPr>
        <w:numPr>
          <w:ilvl w:val="0"/>
          <w:numId w:val="5"/>
        </w:numPr>
        <w:jc w:val="both"/>
        <w:rPr>
          <w:rFonts w:eastAsia="Times New Roman"/>
          <w:b/>
          <w:bCs/>
          <w:lang w:val="hr-BA"/>
        </w:rPr>
      </w:pPr>
      <w:r>
        <w:rPr>
          <w:rFonts w:eastAsia="Times New Roman"/>
          <w:b/>
          <w:bCs/>
          <w:lang w:val="hr-BA"/>
        </w:rPr>
        <w:t>Prvostupanjski građanski predmeti (V):</w:t>
      </w: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numPr>
          <w:ilvl w:val="0"/>
          <w:numId w:val="8"/>
        </w:numPr>
        <w:jc w:val="both"/>
        <w:rPr>
          <w:rFonts w:eastAsia="Times New Roman"/>
          <w:lang w:val="hr-BA"/>
        </w:rPr>
      </w:pPr>
      <w:r>
        <w:rPr>
          <w:rFonts w:eastAsia="Times New Roman"/>
          <w:lang w:val="hr-BA"/>
        </w:rPr>
        <w:t xml:space="preserve">Ovu vrstu predmeta (priznanje stranih sudskih odluka i rješavanje sukoba nadležnosti i delegiranje predmeta među nižim sudovima) će raditi predsjednik suda Zoran </w:t>
      </w:r>
      <w:proofErr w:type="spellStart"/>
      <w:r>
        <w:rPr>
          <w:rFonts w:eastAsia="Times New Roman"/>
          <w:lang w:val="hr-BA"/>
        </w:rPr>
        <w:t>Krtalić</w:t>
      </w:r>
      <w:proofErr w:type="spellEnd"/>
      <w:r>
        <w:rPr>
          <w:rFonts w:eastAsia="Times New Roman"/>
          <w:lang w:val="hr-BA"/>
        </w:rPr>
        <w:t xml:space="preserve">  uz angažiranje stručne suradnice Elvire </w:t>
      </w:r>
      <w:proofErr w:type="spellStart"/>
      <w:r>
        <w:rPr>
          <w:rFonts w:eastAsia="Times New Roman"/>
          <w:lang w:val="hr-BA"/>
        </w:rPr>
        <w:t>Mešić</w:t>
      </w:r>
      <w:proofErr w:type="spellEnd"/>
      <w:r>
        <w:rPr>
          <w:rFonts w:eastAsia="Times New Roman"/>
          <w:lang w:val="hr-BA"/>
        </w:rPr>
        <w:t xml:space="preserve">. </w:t>
      </w:r>
    </w:p>
    <w:p w:rsidR="008E7957" w:rsidRPr="00D1185C" w:rsidRDefault="00CA0A1E" w:rsidP="00DC57B0">
      <w:pPr>
        <w:numPr>
          <w:ilvl w:val="0"/>
          <w:numId w:val="8"/>
        </w:numPr>
        <w:ind w:left="360"/>
        <w:jc w:val="both"/>
        <w:rPr>
          <w:lang w:val="hr-BA"/>
        </w:rPr>
      </w:pPr>
      <w:r w:rsidRPr="00D1185C">
        <w:rPr>
          <w:rFonts w:eastAsia="Times New Roman"/>
          <w:lang w:val="hr-BA"/>
        </w:rPr>
        <w:t>Na temelju Zahtjeva predsjednika Općinskog suda Mostar za određivanje drugog stvarno nadležnog suda u izvršnim predmetima „I-Kom“ i „</w:t>
      </w:r>
      <w:proofErr w:type="spellStart"/>
      <w:r w:rsidRPr="00D1185C">
        <w:rPr>
          <w:rFonts w:eastAsia="Times New Roman"/>
          <w:lang w:val="hr-BA"/>
        </w:rPr>
        <w:t>Ip</w:t>
      </w:r>
      <w:proofErr w:type="spellEnd"/>
      <w:r w:rsidRPr="00D1185C">
        <w:rPr>
          <w:rFonts w:eastAsia="Times New Roman"/>
          <w:lang w:val="hr-BA"/>
        </w:rPr>
        <w:t xml:space="preserve">-Kom“ i pozitivnog mišljenja predsjednika Županijskog suda Mostar – Kantonalnog suda Mostar da se tijekom 2022.godine delegira 9.000 predmeta Općinskim sudovima Čapljina, Čitluk i Konjic u jednakom omjeru, to se svi predmeti „V“ koji  pripadaju grupi izvršnih predmeta za delegiranje će se jednako podijeliti svim sucima ovog </w:t>
      </w:r>
      <w:r w:rsidR="00D1185C">
        <w:rPr>
          <w:rFonts w:eastAsia="Times New Roman"/>
          <w:lang w:val="hr-BA"/>
        </w:rPr>
        <w:t xml:space="preserve">, Vrednovanje predmeta  u CMS-u odrediti će se naknadno. </w:t>
      </w:r>
    </w:p>
    <w:p w:rsidR="008E7957" w:rsidRDefault="008E7957" w:rsidP="008E7957">
      <w:pPr>
        <w:rPr>
          <w:lang w:val="hr-BA"/>
        </w:rPr>
      </w:pPr>
    </w:p>
    <w:p w:rsidR="008E7957" w:rsidRDefault="008E7957" w:rsidP="008E7957">
      <w:pPr>
        <w:rPr>
          <w:b/>
          <w:bCs/>
          <w:lang w:val="hr-BA"/>
        </w:rPr>
      </w:pPr>
      <w:r>
        <w:rPr>
          <w:b/>
          <w:bCs/>
          <w:lang w:val="hr-BA"/>
        </w:rPr>
        <w:t>UPRAVNO ODJELJENJE</w:t>
      </w:r>
    </w:p>
    <w:p w:rsidR="008E7957" w:rsidRDefault="008E7957" w:rsidP="008E7957">
      <w:pPr>
        <w:rPr>
          <w:b/>
          <w:bCs/>
          <w:lang w:val="hr-BA"/>
        </w:rPr>
      </w:pPr>
    </w:p>
    <w:p w:rsidR="008E7957" w:rsidRDefault="008E7957" w:rsidP="008E7957">
      <w:pPr>
        <w:rPr>
          <w:b/>
          <w:bCs/>
          <w:lang w:val="hr-BA"/>
        </w:rPr>
      </w:pPr>
    </w:p>
    <w:p w:rsidR="008E7957" w:rsidRDefault="003E30FE" w:rsidP="008E7957">
      <w:pPr>
        <w:numPr>
          <w:ilvl w:val="0"/>
          <w:numId w:val="9"/>
        </w:numPr>
        <w:rPr>
          <w:rFonts w:eastAsia="Times New Roman"/>
          <w:lang w:val="hr-BA"/>
        </w:rPr>
      </w:pPr>
      <w:r>
        <w:rPr>
          <w:rFonts w:eastAsia="Times New Roman"/>
          <w:lang w:val="hr-BA"/>
        </w:rPr>
        <w:t>Predsjednik upravnog odjela nakon odlaska u mirovinu sutkinje Vesne Savić u 2021.godini nije nitko imenovan. (čeka se imenovanje 3 nova suca, radi formiranja odjela)</w:t>
      </w:r>
    </w:p>
    <w:p w:rsidR="008E7957" w:rsidRDefault="008E7957" w:rsidP="008E7957">
      <w:pPr>
        <w:ind w:left="360"/>
        <w:rPr>
          <w:lang w:val="hr-BA"/>
        </w:rPr>
      </w:pPr>
    </w:p>
    <w:p w:rsidR="008E7957" w:rsidRDefault="008E7957" w:rsidP="008E7957">
      <w:pPr>
        <w:ind w:left="360"/>
        <w:rPr>
          <w:lang w:val="hr-BA"/>
        </w:rPr>
      </w:pPr>
    </w:p>
    <w:p w:rsidR="008E7957" w:rsidRPr="00CB2EB0" w:rsidRDefault="008E7957" w:rsidP="00D2382C">
      <w:pPr>
        <w:pStyle w:val="Odlomakpopisa"/>
        <w:numPr>
          <w:ilvl w:val="0"/>
          <w:numId w:val="9"/>
        </w:numPr>
        <w:ind w:left="360"/>
        <w:jc w:val="both"/>
        <w:rPr>
          <w:lang w:val="hr-BA"/>
        </w:rPr>
      </w:pPr>
      <w:r w:rsidRPr="00CB2EB0">
        <w:rPr>
          <w:lang w:val="hr-BA"/>
        </w:rPr>
        <w:t xml:space="preserve">Za postupanje u predmetima upravnih sporova (U, Uz, </w:t>
      </w:r>
      <w:proofErr w:type="spellStart"/>
      <w:r w:rsidRPr="00CB2EB0">
        <w:rPr>
          <w:lang w:val="hr-BA"/>
        </w:rPr>
        <w:t>Uvl</w:t>
      </w:r>
      <w:proofErr w:type="spellEnd"/>
      <w:r w:rsidRPr="00CB2EB0">
        <w:rPr>
          <w:lang w:val="hr-BA"/>
        </w:rPr>
        <w:t xml:space="preserve">, </w:t>
      </w:r>
      <w:proofErr w:type="spellStart"/>
      <w:r w:rsidRPr="00CB2EB0">
        <w:rPr>
          <w:lang w:val="hr-BA"/>
        </w:rPr>
        <w:t>Uvp</w:t>
      </w:r>
      <w:proofErr w:type="spellEnd"/>
      <w:r w:rsidRPr="00CB2EB0">
        <w:rPr>
          <w:lang w:val="hr-BA"/>
        </w:rPr>
        <w:t xml:space="preserve">) određuju se suci Neri </w:t>
      </w:r>
      <w:proofErr w:type="spellStart"/>
      <w:r w:rsidRPr="00CB2EB0">
        <w:rPr>
          <w:lang w:val="hr-BA"/>
        </w:rPr>
        <w:t>Mišetić</w:t>
      </w:r>
      <w:proofErr w:type="spellEnd"/>
      <w:r w:rsidRPr="00CB2EB0">
        <w:rPr>
          <w:lang w:val="hr-BA"/>
        </w:rPr>
        <w:t xml:space="preserve">, Erna Filipović  </w:t>
      </w:r>
    </w:p>
    <w:p w:rsidR="008E7957" w:rsidRDefault="008E7957" w:rsidP="008E7957">
      <w:pPr>
        <w:rPr>
          <w:b/>
          <w:bCs/>
          <w:lang w:val="hr-BA"/>
        </w:rPr>
      </w:pPr>
    </w:p>
    <w:p w:rsidR="008E7957" w:rsidRDefault="008E7957" w:rsidP="008E7957">
      <w:pPr>
        <w:jc w:val="both"/>
        <w:rPr>
          <w:b/>
          <w:bCs/>
          <w:lang w:val="hr-BA"/>
        </w:rPr>
      </w:pPr>
      <w:r>
        <w:rPr>
          <w:b/>
          <w:bCs/>
          <w:lang w:val="hr-BA"/>
        </w:rPr>
        <w:lastRenderedPageBreak/>
        <w:t>ODJELJENJE ZA PRAĆENJE I EVIDENTIRANJE SUDSKE PRAKSE</w:t>
      </w:r>
    </w:p>
    <w:p w:rsidR="008E7957" w:rsidRDefault="008E7957" w:rsidP="008E7957">
      <w:pPr>
        <w:jc w:val="both"/>
        <w:rPr>
          <w:b/>
          <w:bCs/>
          <w:lang w:val="hr-BA"/>
        </w:rPr>
      </w:pPr>
    </w:p>
    <w:p w:rsidR="008E7957" w:rsidRDefault="008E7957" w:rsidP="008E7957">
      <w:pPr>
        <w:numPr>
          <w:ilvl w:val="0"/>
          <w:numId w:val="10"/>
        </w:numPr>
        <w:jc w:val="both"/>
        <w:rPr>
          <w:rFonts w:eastAsia="Times New Roman"/>
          <w:lang w:val="hr-BA"/>
        </w:rPr>
      </w:pPr>
      <w:r>
        <w:rPr>
          <w:rFonts w:eastAsia="Times New Roman"/>
          <w:lang w:val="hr-BA"/>
        </w:rPr>
        <w:t xml:space="preserve">Za praćenje i evidentiranje sudske prakse, praćenje rada nižih sudova i sudaca, društvenih pojava, praćenje primjene novih zakonskih instituta, izdavanje biltena, otvaranje Web stranice, pravljenje baze propisa i podataka sudske prakse, </w:t>
      </w:r>
      <w:proofErr w:type="spellStart"/>
      <w:r>
        <w:rPr>
          <w:rFonts w:eastAsia="Times New Roman"/>
          <w:lang w:val="hr-BA"/>
        </w:rPr>
        <w:t>upustava</w:t>
      </w:r>
      <w:proofErr w:type="spellEnd"/>
      <w:r>
        <w:rPr>
          <w:rFonts w:eastAsia="Times New Roman"/>
          <w:lang w:val="hr-BA"/>
        </w:rPr>
        <w:t xml:space="preserve"> viših sudskih instanci i organa, u sudu se formira posebno odjeljenje u sastavu:</w:t>
      </w:r>
    </w:p>
    <w:p w:rsidR="008E7957" w:rsidRDefault="008E7957" w:rsidP="008E7957">
      <w:pPr>
        <w:ind w:left="360"/>
        <w:jc w:val="both"/>
        <w:rPr>
          <w:lang w:val="hr-BA"/>
        </w:rPr>
      </w:pPr>
      <w:r>
        <w:rPr>
          <w:b/>
          <w:bCs/>
          <w:lang w:val="hr-BA"/>
        </w:rPr>
        <w:t xml:space="preserve">  </w:t>
      </w:r>
      <w:r>
        <w:rPr>
          <w:lang w:val="hr-BA"/>
        </w:rPr>
        <w:t> </w:t>
      </w:r>
    </w:p>
    <w:p w:rsidR="008E7957" w:rsidRDefault="008E7957" w:rsidP="008E7957">
      <w:pPr>
        <w:numPr>
          <w:ilvl w:val="1"/>
          <w:numId w:val="10"/>
        </w:numPr>
        <w:jc w:val="both"/>
        <w:rPr>
          <w:lang w:val="hr-BA"/>
        </w:rPr>
      </w:pPr>
      <w:r>
        <w:rPr>
          <w:lang w:val="hr-BA"/>
        </w:rPr>
        <w:t xml:space="preserve">sudac </w:t>
      </w:r>
      <w:r w:rsidR="00CB2EB0">
        <w:rPr>
          <w:lang w:val="hr-BA"/>
        </w:rPr>
        <w:t>Tatjana Mijatović</w:t>
      </w:r>
      <w:r>
        <w:rPr>
          <w:lang w:val="hr-BA"/>
        </w:rPr>
        <w:t xml:space="preserve">, predsjednik odjeljenja, </w:t>
      </w:r>
    </w:p>
    <w:p w:rsidR="008E7957" w:rsidRDefault="008E7957" w:rsidP="008E7957">
      <w:pPr>
        <w:numPr>
          <w:ilvl w:val="1"/>
          <w:numId w:val="10"/>
        </w:numPr>
        <w:jc w:val="both"/>
        <w:rPr>
          <w:lang w:val="hr-BA"/>
        </w:rPr>
      </w:pPr>
      <w:r>
        <w:rPr>
          <w:lang w:val="hr-BA"/>
        </w:rPr>
        <w:t xml:space="preserve">sudac Marin </w:t>
      </w:r>
      <w:proofErr w:type="spellStart"/>
      <w:r>
        <w:rPr>
          <w:lang w:val="hr-BA"/>
        </w:rPr>
        <w:t>Zadrić</w:t>
      </w:r>
      <w:proofErr w:type="spellEnd"/>
      <w:r>
        <w:rPr>
          <w:lang w:val="hr-BA"/>
        </w:rPr>
        <w:t xml:space="preserve">, </w:t>
      </w:r>
    </w:p>
    <w:p w:rsidR="008E7957" w:rsidRDefault="00CB2EB0" w:rsidP="008E7957">
      <w:pPr>
        <w:numPr>
          <w:ilvl w:val="1"/>
          <w:numId w:val="10"/>
        </w:numPr>
        <w:jc w:val="both"/>
        <w:rPr>
          <w:lang w:val="hr-BA"/>
        </w:rPr>
      </w:pPr>
      <w:r>
        <w:rPr>
          <w:lang w:val="hr-BA"/>
        </w:rPr>
        <w:t xml:space="preserve">službenik za informiranje Karolina Stanković </w:t>
      </w:r>
    </w:p>
    <w:p w:rsidR="008E7957" w:rsidRDefault="008E7957" w:rsidP="008E7957">
      <w:pPr>
        <w:numPr>
          <w:ilvl w:val="1"/>
          <w:numId w:val="10"/>
        </w:numPr>
        <w:jc w:val="both"/>
        <w:rPr>
          <w:lang w:val="hr-BA"/>
        </w:rPr>
      </w:pPr>
      <w:r>
        <w:rPr>
          <w:lang w:val="hr-BA"/>
        </w:rPr>
        <w:t xml:space="preserve">informatičar Nedžad </w:t>
      </w:r>
      <w:proofErr w:type="spellStart"/>
      <w:r>
        <w:rPr>
          <w:lang w:val="hr-BA"/>
        </w:rPr>
        <w:t>Vejzović</w:t>
      </w:r>
      <w:proofErr w:type="spellEnd"/>
      <w:r>
        <w:rPr>
          <w:lang w:val="hr-BA"/>
        </w:rPr>
        <w:t>,</w:t>
      </w:r>
    </w:p>
    <w:p w:rsidR="008E7957" w:rsidRDefault="008E7957" w:rsidP="008E7957">
      <w:pPr>
        <w:numPr>
          <w:ilvl w:val="1"/>
          <w:numId w:val="10"/>
        </w:numPr>
        <w:jc w:val="both"/>
        <w:rPr>
          <w:lang w:val="hr-BA"/>
        </w:rPr>
      </w:pPr>
      <w:r>
        <w:rPr>
          <w:lang w:val="hr-BA"/>
        </w:rPr>
        <w:t>referent Ankica Sopta,</w:t>
      </w:r>
    </w:p>
    <w:p w:rsidR="008E7957" w:rsidRDefault="008E7957" w:rsidP="008E7957">
      <w:pPr>
        <w:pStyle w:val="Odlomakpopisa"/>
        <w:jc w:val="both"/>
        <w:rPr>
          <w:lang w:val="hr-BA"/>
        </w:rPr>
      </w:pPr>
    </w:p>
    <w:p w:rsidR="008E7957" w:rsidRDefault="008E7957" w:rsidP="008E7957">
      <w:pPr>
        <w:pStyle w:val="Odlomakpopisa"/>
        <w:jc w:val="both"/>
        <w:rPr>
          <w:b/>
          <w:bCs/>
          <w:i/>
          <w:iCs/>
          <w:sz w:val="28"/>
          <w:szCs w:val="28"/>
          <w:lang w:val="hr-BA"/>
        </w:rPr>
      </w:pPr>
    </w:p>
    <w:p w:rsidR="008E7957" w:rsidRDefault="008E7957" w:rsidP="008E7957">
      <w:pPr>
        <w:pStyle w:val="Odlomakpopisa"/>
        <w:ind w:left="0"/>
        <w:jc w:val="both"/>
        <w:rPr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  <w:r>
        <w:rPr>
          <w:lang w:val="hr-BA"/>
        </w:rPr>
        <w:t>                  </w:t>
      </w:r>
      <w:r w:rsidR="00CB2EB0">
        <w:rPr>
          <w:lang w:val="hr-BA"/>
        </w:rPr>
        <w:t>           U Mostaru, 11.01.2022</w:t>
      </w:r>
      <w:r>
        <w:rPr>
          <w:lang w:val="hr-BA"/>
        </w:rPr>
        <w:t>. godine</w:t>
      </w: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  <w:r>
        <w:rPr>
          <w:lang w:val="hr-BA"/>
        </w:rPr>
        <w:t xml:space="preserve">                                   </w:t>
      </w:r>
    </w:p>
    <w:p w:rsidR="008E7957" w:rsidRDefault="00CB2EB0" w:rsidP="008E7957">
      <w:pPr>
        <w:jc w:val="both"/>
        <w:rPr>
          <w:b/>
          <w:bCs/>
          <w:lang w:val="hr-BA"/>
        </w:rPr>
      </w:pPr>
      <w:r>
        <w:rPr>
          <w:b/>
          <w:bCs/>
          <w:lang w:val="hr-BA"/>
        </w:rPr>
        <w:tab/>
      </w:r>
      <w:r>
        <w:rPr>
          <w:b/>
          <w:bCs/>
          <w:lang w:val="hr-BA"/>
        </w:rPr>
        <w:tab/>
      </w:r>
      <w:r>
        <w:rPr>
          <w:b/>
          <w:bCs/>
          <w:lang w:val="hr-BA"/>
        </w:rPr>
        <w:tab/>
      </w:r>
      <w:r>
        <w:rPr>
          <w:b/>
          <w:bCs/>
          <w:lang w:val="hr-BA"/>
        </w:rPr>
        <w:tab/>
      </w:r>
      <w:r>
        <w:rPr>
          <w:b/>
          <w:bCs/>
          <w:lang w:val="hr-BA"/>
        </w:rPr>
        <w:tab/>
      </w:r>
      <w:r>
        <w:rPr>
          <w:b/>
          <w:bCs/>
          <w:lang w:val="hr-BA"/>
        </w:rPr>
        <w:tab/>
      </w:r>
      <w:r>
        <w:rPr>
          <w:b/>
          <w:bCs/>
          <w:lang w:val="hr-BA"/>
        </w:rPr>
        <w:tab/>
      </w:r>
      <w:r>
        <w:rPr>
          <w:b/>
          <w:bCs/>
          <w:lang w:val="hr-BA"/>
        </w:rPr>
        <w:tab/>
      </w:r>
      <w:r>
        <w:rPr>
          <w:b/>
          <w:bCs/>
          <w:lang w:val="hr-BA"/>
        </w:rPr>
        <w:tab/>
      </w:r>
      <w:r w:rsidR="008E7957">
        <w:rPr>
          <w:b/>
          <w:bCs/>
          <w:lang w:val="hr-BA"/>
        </w:rPr>
        <w:t>PREDSJEDNIK SUDA</w:t>
      </w:r>
    </w:p>
    <w:p w:rsidR="008E7957" w:rsidRDefault="008E7957" w:rsidP="008E7957">
      <w:pPr>
        <w:jc w:val="both"/>
        <w:rPr>
          <w:lang w:val="hr-BA"/>
        </w:rPr>
      </w:pPr>
      <w:r>
        <w:rPr>
          <w:lang w:val="hr-BA"/>
        </w:rPr>
        <w:t>                                                                                                     </w:t>
      </w:r>
      <w:r w:rsidR="00CB2EB0">
        <w:rPr>
          <w:lang w:val="hr-BA"/>
        </w:rPr>
        <w:tab/>
      </w:r>
      <w:r w:rsidR="00CB2EB0">
        <w:rPr>
          <w:lang w:val="hr-BA"/>
        </w:rPr>
        <w:tab/>
      </w:r>
      <w:r>
        <w:rPr>
          <w:lang w:val="hr-BA"/>
        </w:rPr>
        <w:t xml:space="preserve"> Zoran </w:t>
      </w:r>
      <w:proofErr w:type="spellStart"/>
      <w:r>
        <w:rPr>
          <w:lang w:val="hr-BA"/>
        </w:rPr>
        <w:t>Krtalić</w:t>
      </w:r>
      <w:proofErr w:type="spellEnd"/>
      <w:r>
        <w:rPr>
          <w:lang w:val="hr-BA"/>
        </w:rPr>
        <w:t xml:space="preserve"> </w:t>
      </w: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jc w:val="both"/>
        <w:rPr>
          <w:b/>
          <w:bCs/>
          <w:lang w:val="hr-BA"/>
        </w:rPr>
      </w:pPr>
      <w:r>
        <w:rPr>
          <w:b/>
          <w:bCs/>
          <w:lang w:val="hr-BA"/>
        </w:rPr>
        <w:t>D N A !</w:t>
      </w: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  <w:r>
        <w:rPr>
          <w:lang w:val="hr-BA"/>
        </w:rPr>
        <w:t>Godišnji raspored dostaviti:</w:t>
      </w: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numPr>
          <w:ilvl w:val="1"/>
          <w:numId w:val="10"/>
        </w:numPr>
        <w:jc w:val="both"/>
        <w:rPr>
          <w:lang w:val="hr-BA"/>
        </w:rPr>
      </w:pPr>
      <w:r>
        <w:rPr>
          <w:lang w:val="hr-BA"/>
        </w:rPr>
        <w:t xml:space="preserve">svim sucima i stručnim suradnicima putem </w:t>
      </w:r>
      <w:proofErr w:type="spellStart"/>
      <w:r>
        <w:rPr>
          <w:lang w:val="hr-BA"/>
        </w:rPr>
        <w:t>outlooka</w:t>
      </w:r>
      <w:proofErr w:type="spellEnd"/>
      <w:r>
        <w:rPr>
          <w:lang w:val="hr-BA"/>
        </w:rPr>
        <w:t>,</w:t>
      </w:r>
    </w:p>
    <w:p w:rsidR="008E7957" w:rsidRDefault="008E7957" w:rsidP="008E7957">
      <w:pPr>
        <w:numPr>
          <w:ilvl w:val="1"/>
          <w:numId w:val="10"/>
        </w:numPr>
        <w:jc w:val="both"/>
        <w:rPr>
          <w:lang w:val="hr-BA"/>
        </w:rPr>
      </w:pPr>
      <w:r>
        <w:rPr>
          <w:lang w:val="hr-BA"/>
        </w:rPr>
        <w:t xml:space="preserve">informatičar Nedžad </w:t>
      </w:r>
      <w:proofErr w:type="spellStart"/>
      <w:r>
        <w:rPr>
          <w:lang w:val="hr-BA"/>
        </w:rPr>
        <w:t>Vejzović</w:t>
      </w:r>
      <w:proofErr w:type="spellEnd"/>
      <w:r>
        <w:rPr>
          <w:lang w:val="hr-BA"/>
        </w:rPr>
        <w:t>,</w:t>
      </w:r>
    </w:p>
    <w:p w:rsidR="008E7957" w:rsidRDefault="008E7957" w:rsidP="008E7957">
      <w:pPr>
        <w:numPr>
          <w:ilvl w:val="1"/>
          <w:numId w:val="10"/>
        </w:numPr>
        <w:jc w:val="both"/>
        <w:rPr>
          <w:lang w:val="hr-BA"/>
        </w:rPr>
      </w:pPr>
      <w:r>
        <w:rPr>
          <w:lang w:val="hr-BA"/>
        </w:rPr>
        <w:t>tehničkoj tajnici Snježani Topić</w:t>
      </w:r>
    </w:p>
    <w:p w:rsidR="00CB2EB0" w:rsidRDefault="00CB2EB0" w:rsidP="008E7957">
      <w:pPr>
        <w:numPr>
          <w:ilvl w:val="1"/>
          <w:numId w:val="10"/>
        </w:numPr>
        <w:jc w:val="both"/>
        <w:rPr>
          <w:lang w:val="hr-BA"/>
        </w:rPr>
      </w:pPr>
      <w:r>
        <w:rPr>
          <w:lang w:val="hr-BA"/>
        </w:rPr>
        <w:t xml:space="preserve">šefu pisarnice Karolini Stanković (službenik za informiranje) </w:t>
      </w: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  <w:r>
        <w:rPr>
          <w:lang w:val="hr-BA"/>
        </w:rPr>
        <w:t>Godišnji raspored poslova objaviti na web stranici suda.</w:t>
      </w: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jc w:val="both"/>
        <w:rPr>
          <w:lang w:val="hr-BA"/>
        </w:rPr>
      </w:pPr>
    </w:p>
    <w:p w:rsidR="008E7957" w:rsidRDefault="00CB2EB0" w:rsidP="00CB2EB0">
      <w:pPr>
        <w:jc w:val="right"/>
        <w:rPr>
          <w:lang w:val="hr-BA"/>
        </w:rPr>
      </w:pPr>
      <w:r>
        <w:rPr>
          <w:lang w:val="hr-BA"/>
        </w:rPr>
        <w:t xml:space="preserve">                                                                                                                                    Predsjednik </w:t>
      </w:r>
      <w:r w:rsidR="008E7957">
        <w:rPr>
          <w:lang w:val="hr-BA"/>
        </w:rPr>
        <w:t xml:space="preserve">suda                                                         </w:t>
      </w:r>
    </w:p>
    <w:p w:rsidR="008E7957" w:rsidRDefault="008E7957" w:rsidP="008E7957">
      <w:pPr>
        <w:ind w:left="360"/>
        <w:jc w:val="both"/>
        <w:rPr>
          <w:lang w:val="hr-BA"/>
        </w:rPr>
      </w:pPr>
      <w:r>
        <w:rPr>
          <w:lang w:val="hr-BA"/>
        </w:rPr>
        <w:t>                               </w:t>
      </w:r>
      <w:r w:rsidR="00CB2EB0">
        <w:rPr>
          <w:lang w:val="hr-BA"/>
        </w:rPr>
        <w:t>                           </w:t>
      </w:r>
      <w:r>
        <w:rPr>
          <w:lang w:val="hr-BA"/>
        </w:rPr>
        <w:t>  _______________</w:t>
      </w:r>
    </w:p>
    <w:p w:rsidR="008E7957" w:rsidRDefault="008E7957" w:rsidP="008E7957">
      <w:pPr>
        <w:jc w:val="both"/>
        <w:rPr>
          <w:lang w:val="hr-BA"/>
        </w:rPr>
      </w:pPr>
    </w:p>
    <w:p w:rsidR="008E7957" w:rsidRDefault="008E7957" w:rsidP="008E7957">
      <w:pPr>
        <w:ind w:left="360"/>
        <w:jc w:val="both"/>
        <w:rPr>
          <w:lang w:val="hr-BA"/>
        </w:rPr>
      </w:pPr>
    </w:p>
    <w:p w:rsidR="008E7957" w:rsidRDefault="008E7957" w:rsidP="008E7957">
      <w:pPr>
        <w:rPr>
          <w:lang w:val="hr-BA"/>
        </w:rPr>
      </w:pPr>
    </w:p>
    <w:p w:rsidR="008E7957" w:rsidRDefault="008E7957" w:rsidP="008E7957">
      <w:pPr>
        <w:rPr>
          <w:lang w:val="hr-BA"/>
        </w:rPr>
      </w:pPr>
    </w:p>
    <w:p w:rsidR="008E7957" w:rsidRDefault="008E7957" w:rsidP="008E7957">
      <w:pPr>
        <w:rPr>
          <w:rFonts w:ascii="Calibri" w:hAnsi="Calibri" w:cs="Calibri"/>
          <w:sz w:val="22"/>
          <w:szCs w:val="22"/>
        </w:rPr>
      </w:pPr>
    </w:p>
    <w:p w:rsidR="008E7957" w:rsidRDefault="008E7957" w:rsidP="008E7957"/>
    <w:p w:rsidR="00084098" w:rsidRDefault="00084098"/>
    <w:sectPr w:rsidR="00084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635AE"/>
    <w:multiLevelType w:val="hybridMultilevel"/>
    <w:tmpl w:val="33BAED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644BB2"/>
    <w:multiLevelType w:val="hybridMultilevel"/>
    <w:tmpl w:val="173E1C88"/>
    <w:lvl w:ilvl="0" w:tplc="FAB8FC62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</w:lvl>
    <w:lvl w:ilvl="1" w:tplc="DB9EC8E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D9A20F1"/>
    <w:multiLevelType w:val="hybridMultilevel"/>
    <w:tmpl w:val="D5744D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DFE4DDA"/>
    <w:multiLevelType w:val="hybridMultilevel"/>
    <w:tmpl w:val="03AE9A56"/>
    <w:lvl w:ilvl="0" w:tplc="B42A1F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E0959CF"/>
    <w:multiLevelType w:val="hybridMultilevel"/>
    <w:tmpl w:val="7916C4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6E255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70F7604"/>
    <w:multiLevelType w:val="hybridMultilevel"/>
    <w:tmpl w:val="4524F8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1BD384D"/>
    <w:multiLevelType w:val="hybridMultilevel"/>
    <w:tmpl w:val="544089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5B206D1"/>
    <w:multiLevelType w:val="hybridMultilevel"/>
    <w:tmpl w:val="45F064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6710C86"/>
    <w:multiLevelType w:val="hybridMultilevel"/>
    <w:tmpl w:val="9D6235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7735546"/>
    <w:multiLevelType w:val="hybridMultilevel"/>
    <w:tmpl w:val="70EEFE06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957"/>
    <w:rsid w:val="00014550"/>
    <w:rsid w:val="00084098"/>
    <w:rsid w:val="002E413A"/>
    <w:rsid w:val="00393C74"/>
    <w:rsid w:val="003E30FE"/>
    <w:rsid w:val="006B7506"/>
    <w:rsid w:val="00814B2B"/>
    <w:rsid w:val="008E7957"/>
    <w:rsid w:val="00CA0A1E"/>
    <w:rsid w:val="00CB2EB0"/>
    <w:rsid w:val="00D1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C9DB7"/>
  <w15:chartTrackingRefBased/>
  <w15:docId w15:val="{7D4DF96E-2355-4C64-A6F6-BF1F3FF91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7957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E7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4</Pages>
  <Words>1178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7879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 Topic</dc:creator>
  <cp:keywords/>
  <dc:description/>
  <cp:lastModifiedBy>Snjezana Topic</cp:lastModifiedBy>
  <cp:revision>3</cp:revision>
  <cp:lastPrinted>2022-01-26T12:26:00Z</cp:lastPrinted>
  <dcterms:created xsi:type="dcterms:W3CDTF">2022-01-24T09:49:00Z</dcterms:created>
  <dcterms:modified xsi:type="dcterms:W3CDTF">2022-01-26T12:28:00Z</dcterms:modified>
</cp:coreProperties>
</file>