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6D7" w:rsidRDefault="00B306D7" w:rsidP="00B306D7">
      <w:pPr>
        <w:jc w:val="both"/>
      </w:pPr>
      <w:r>
        <w:t>ОКРУЖНИ ПРИВРЕДНИ СУД ДОБОЈ</w:t>
      </w:r>
    </w:p>
    <w:p w:rsidR="00B306D7" w:rsidRDefault="00B306D7" w:rsidP="00B306D7">
      <w:pPr>
        <w:jc w:val="both"/>
      </w:pPr>
      <w:r>
        <w:t>Број: 60-0-Су-1</w:t>
      </w:r>
      <w:r>
        <w:rPr>
          <w:lang w:val="sr-Cyrl-BA"/>
        </w:rPr>
        <w:t>7</w:t>
      </w:r>
      <w:r>
        <w:t>-000 283</w:t>
      </w:r>
    </w:p>
    <w:p w:rsidR="00B306D7" w:rsidRDefault="00B306D7" w:rsidP="00B306D7">
      <w:pPr>
        <w:jc w:val="both"/>
      </w:pPr>
      <w:r>
        <w:t>Датум, 11.</w:t>
      </w:r>
      <w:r>
        <w:rPr>
          <w:lang w:val="sr-Cyrl-BA"/>
        </w:rPr>
        <w:t>09</w:t>
      </w:r>
      <w:r>
        <w:t>.201</w:t>
      </w:r>
      <w:r>
        <w:rPr>
          <w:lang w:val="sr-Cyrl-BA"/>
        </w:rPr>
        <w:t>7</w:t>
      </w:r>
      <w:r>
        <w:t>. године</w:t>
      </w: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11.</w:t>
      </w:r>
      <w:r>
        <w:rPr>
          <w:lang w:val="sr-Cyrl-BA"/>
        </w:rPr>
        <w:t>09</w:t>
      </w:r>
      <w:r>
        <w:t>.201</w:t>
      </w:r>
      <w:r>
        <w:rPr>
          <w:lang w:val="sr-Cyrl-BA"/>
        </w:rPr>
        <w:t>7</w:t>
      </w:r>
      <w:r>
        <w:t>. године доставља</w:t>
      </w: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B306D7" w:rsidRDefault="00B306D7" w:rsidP="00B306D7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</w:t>
      </w:r>
      <w:r>
        <w:rPr>
          <w:b/>
        </w:rPr>
        <w:t>о резултатима поступка набавке</w:t>
      </w:r>
      <w:r>
        <w:rPr>
          <w:b/>
          <w:lang w:val="sr-Cyrl-BA"/>
        </w:rPr>
        <w:t xml:space="preserve"> штампаног </w:t>
      </w:r>
    </w:p>
    <w:p w:rsidR="00B306D7" w:rsidRDefault="00B306D7" w:rsidP="00B306D7">
      <w:pPr>
        <w:jc w:val="both"/>
        <w:rPr>
          <w:b/>
        </w:rPr>
      </w:pPr>
      <w:r>
        <w:rPr>
          <w:b/>
          <w:lang w:val="sr-Cyrl-BA"/>
        </w:rPr>
        <w:t xml:space="preserve">                            канцеларијског материјала -</w:t>
      </w:r>
      <w:r>
        <w:rPr>
          <w:b/>
        </w:rPr>
        <w:t xml:space="preserve"> ЦМС омоти списа</w:t>
      </w:r>
    </w:p>
    <w:p w:rsidR="00B306D7" w:rsidRDefault="00B306D7" w:rsidP="00B306D7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B306D7" w:rsidRDefault="00B306D7" w:rsidP="00B306D7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B306D7" w:rsidRDefault="00B306D7" w:rsidP="00B306D7">
      <w:pPr>
        <w:jc w:val="both"/>
        <w:rPr>
          <w:b/>
        </w:rPr>
      </w:pPr>
    </w:p>
    <w:p w:rsidR="00B306D7" w:rsidRDefault="00B306D7" w:rsidP="00B306D7">
      <w:pPr>
        <w:jc w:val="both"/>
        <w:rPr>
          <w:b/>
        </w:rPr>
      </w:pPr>
    </w:p>
    <w:p w:rsidR="00B306D7" w:rsidRDefault="00B306D7" w:rsidP="00B306D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“Делта Трејд” д</w:t>
      </w:r>
      <w:r>
        <w:rPr>
          <w:b/>
          <w:lang w:val="sr-Cyrl-BA"/>
        </w:rPr>
        <w:t>оо Теслић</w:t>
      </w:r>
    </w:p>
    <w:p w:rsidR="00B306D7" w:rsidRDefault="00B306D7" w:rsidP="00B306D7">
      <w:pPr>
        <w:jc w:val="both"/>
        <w:rPr>
          <w:b/>
        </w:rPr>
      </w:pPr>
    </w:p>
    <w:p w:rsidR="00B306D7" w:rsidRDefault="00B306D7" w:rsidP="00B306D7">
      <w:pPr>
        <w:jc w:val="both"/>
        <w:rPr>
          <w:b/>
        </w:rPr>
      </w:pP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материјала, ЦМС омоти списа,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283</w:t>
      </w:r>
      <w:r>
        <w:t>, oд</w:t>
      </w:r>
      <w:r>
        <w:rPr>
          <w:lang w:val="sr-Cyrl-BA"/>
        </w:rPr>
        <w:t xml:space="preserve"> 07.09.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283</w:t>
      </w:r>
      <w:r>
        <w:t xml:space="preserve"> од 11.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понуђача "Делта Трејд" доо Теслић, од 07.09.2017. године, по понуђеној цијени од 305,13 КМ без ПДВ-а, односно 357,00 КМ са ПДВ-ом. </w:t>
      </w:r>
    </w:p>
    <w:p w:rsidR="00B306D7" w:rsidRDefault="00B306D7" w:rsidP="00B306D7">
      <w:pPr>
        <w:jc w:val="both"/>
        <w:rPr>
          <w:lang w:val="sr-Cyrl-BA"/>
        </w:rPr>
      </w:pP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  <w:rPr>
          <w:lang w:val="sr-Cyrl-BA"/>
        </w:rPr>
      </w:pPr>
    </w:p>
    <w:p w:rsidR="00B306D7" w:rsidRDefault="00B306D7" w:rsidP="00B306D7">
      <w:pPr>
        <w:jc w:val="both"/>
        <w:rPr>
          <w:lang w:val="sr-Cyrl-BA"/>
        </w:rPr>
      </w:pP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</w:pPr>
    </w:p>
    <w:p w:rsidR="00B306D7" w:rsidRDefault="00B306D7" w:rsidP="00B306D7">
      <w:pPr>
        <w:jc w:val="both"/>
      </w:pPr>
      <w:r>
        <w:t xml:space="preserve">   </w:t>
      </w:r>
    </w:p>
    <w:p w:rsidR="00B306D7" w:rsidRDefault="00B306D7" w:rsidP="00B306D7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306D7" w:rsidRDefault="00B306D7" w:rsidP="00B306D7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B306D7" w:rsidRDefault="00B306D7" w:rsidP="00B306D7">
      <w:pPr>
        <w:jc w:val="both"/>
      </w:pPr>
      <w:bookmarkStart w:id="0" w:name="_GoBack"/>
      <w:bookmarkEnd w:id="0"/>
    </w:p>
    <w:p w:rsidR="00B306D7" w:rsidRDefault="00B306D7" w:rsidP="00B306D7">
      <w:pPr>
        <w:jc w:val="both"/>
      </w:pPr>
    </w:p>
    <w:p w:rsidR="00B306D7" w:rsidRDefault="00B306D7" w:rsidP="00B306D7">
      <w:pPr>
        <w:jc w:val="both"/>
      </w:pPr>
    </w:p>
    <w:p w:rsidR="00B306D7" w:rsidRDefault="00B306D7" w:rsidP="00B306D7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6D7"/>
    <w:rsid w:val="002D4758"/>
    <w:rsid w:val="007F3044"/>
    <w:rsid w:val="00B306D7"/>
    <w:rsid w:val="00F5285F"/>
    <w:rsid w:val="00F7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3DF90"/>
  <w15:chartTrackingRefBased/>
  <w15:docId w15:val="{F59FA1E6-9F13-456F-A6B6-17A629B3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6D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2017-09-11T08:09:00Z</dcterms:created>
  <dcterms:modified xsi:type="dcterms:W3CDTF">2017-09-11T08:10:00Z</dcterms:modified>
</cp:coreProperties>
</file>