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FF89F" w14:textId="11C41DD5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  <w:r w:rsidRPr="00C15597">
        <w:rPr>
          <w:rFonts w:ascii="Arial" w:eastAsia="Times New Roman" w:hAnsi="Arial"/>
          <w:lang w:val="hr-BA" w:eastAsia="hr-HR"/>
        </w:rPr>
        <w:tab/>
        <w:t xml:space="preserve">    Bosna i Hercegovina</w:t>
      </w:r>
    </w:p>
    <w:p w14:paraId="55C1C347" w14:textId="77777777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  <w:r w:rsidRPr="00C15597">
        <w:rPr>
          <w:rFonts w:ascii="Arial" w:eastAsia="Times New Roman" w:hAnsi="Arial"/>
          <w:lang w:val="hr-BA" w:eastAsia="hr-HR"/>
        </w:rPr>
        <w:t xml:space="preserve">  FEDERACIJA BOSNE I HERCEGOVINE</w:t>
      </w:r>
    </w:p>
    <w:p w14:paraId="056D5AA1" w14:textId="77777777" w:rsidR="000550C0" w:rsidRPr="00C15597" w:rsidRDefault="000550C0" w:rsidP="00C15597">
      <w:pPr>
        <w:keepNext/>
        <w:spacing w:line="276" w:lineRule="auto"/>
        <w:outlineLvl w:val="0"/>
        <w:rPr>
          <w:rFonts w:ascii="Arial" w:hAnsi="Arial"/>
          <w:lang w:val="hr-BA"/>
        </w:rPr>
      </w:pPr>
      <w:r w:rsidRPr="00C15597">
        <w:rPr>
          <w:rFonts w:ascii="Arial" w:eastAsia="Times New Roman" w:hAnsi="Arial"/>
          <w:b/>
          <w:bCs/>
          <w:lang w:val="hr-BA" w:eastAsia="hr-HR"/>
        </w:rPr>
        <w:t>ŽUPANIJA ZAPADNOHERCEGOVAČKA</w:t>
      </w:r>
    </w:p>
    <w:p w14:paraId="4F3A922D" w14:textId="77777777" w:rsidR="000550C0" w:rsidRPr="00C15597" w:rsidRDefault="000550C0" w:rsidP="00C15597">
      <w:pPr>
        <w:keepNext/>
        <w:spacing w:line="276" w:lineRule="auto"/>
        <w:outlineLvl w:val="0"/>
        <w:rPr>
          <w:rFonts w:ascii="Arial" w:hAnsi="Arial"/>
          <w:lang w:val="hr-BA"/>
        </w:rPr>
      </w:pPr>
      <w:r w:rsidRPr="00C15597">
        <w:rPr>
          <w:rFonts w:ascii="Arial" w:eastAsia="Times New Roman" w:hAnsi="Arial"/>
          <w:b/>
          <w:bCs/>
          <w:lang w:val="hr-BA" w:eastAsia="hr-HR"/>
        </w:rPr>
        <w:t xml:space="preserve">        ŽUPANIJSKO  TUŽITELJSTVO </w:t>
      </w:r>
    </w:p>
    <w:p w14:paraId="1506B153" w14:textId="77777777" w:rsidR="000550C0" w:rsidRPr="00C15597" w:rsidRDefault="000550C0" w:rsidP="00C15597">
      <w:pPr>
        <w:keepNext/>
        <w:spacing w:line="276" w:lineRule="auto"/>
        <w:outlineLvl w:val="0"/>
        <w:rPr>
          <w:rFonts w:ascii="Arial" w:hAnsi="Arial"/>
          <w:lang w:val="hr-BA"/>
        </w:rPr>
      </w:pPr>
      <w:r w:rsidRPr="00C15597">
        <w:rPr>
          <w:rFonts w:ascii="Arial" w:eastAsia="Times New Roman" w:hAnsi="Arial"/>
          <w:b/>
          <w:bCs/>
          <w:lang w:val="hr-BA" w:eastAsia="hr-HR"/>
        </w:rPr>
        <w:t>ŽUPANIJE ZAPADNOHERCEGOVAČKE</w:t>
      </w:r>
    </w:p>
    <w:p w14:paraId="3CCD82FC" w14:textId="77777777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  <w:r w:rsidRPr="00C15597">
        <w:rPr>
          <w:rFonts w:ascii="Arial" w:eastAsia="Times New Roman" w:hAnsi="Arial"/>
          <w:b/>
          <w:bCs/>
          <w:lang w:val="hr-BA" w:eastAsia="hr-HR"/>
        </w:rPr>
        <w:t xml:space="preserve">               ŠIROKI  BRIJEG </w:t>
      </w:r>
    </w:p>
    <w:p w14:paraId="5015B62B" w14:textId="77777777" w:rsidR="0069216F" w:rsidRPr="00994535" w:rsidRDefault="0069216F" w:rsidP="0069216F">
      <w:pPr>
        <w:rPr>
          <w:rFonts w:ascii="Arial" w:hAnsi="Arial"/>
          <w:b/>
          <w:iCs/>
        </w:rPr>
      </w:pPr>
    </w:p>
    <w:p w14:paraId="03A3B2B3" w14:textId="6245954B" w:rsidR="00473646" w:rsidRPr="000516E8" w:rsidRDefault="00473646" w:rsidP="00473646">
      <w:pPr>
        <w:tabs>
          <w:tab w:val="left" w:pos="1275"/>
        </w:tabs>
        <w:jc w:val="both"/>
        <w:rPr>
          <w:rFonts w:ascii="Arial" w:hAnsi="Arial"/>
          <w:lang w:val="hr-BA"/>
        </w:rPr>
      </w:pPr>
      <w:r w:rsidRPr="000516E8">
        <w:rPr>
          <w:rFonts w:ascii="Arial" w:hAnsi="Arial"/>
          <w:lang w:val="hr-BA"/>
        </w:rPr>
        <w:t>Broj: T08 0 KT 00</w:t>
      </w:r>
      <w:r w:rsidR="00F8281E">
        <w:rPr>
          <w:rFonts w:ascii="Arial" w:hAnsi="Arial"/>
          <w:lang w:val="hr-BA"/>
        </w:rPr>
        <w:t>09989</w:t>
      </w:r>
      <w:r>
        <w:rPr>
          <w:rFonts w:ascii="Arial" w:hAnsi="Arial"/>
          <w:lang w:val="hr-BA"/>
        </w:rPr>
        <w:t xml:space="preserve"> </w:t>
      </w:r>
      <w:r w:rsidRPr="000516E8">
        <w:rPr>
          <w:rFonts w:ascii="Arial" w:hAnsi="Arial"/>
          <w:lang w:val="hr-BA"/>
        </w:rPr>
        <w:t>25</w:t>
      </w:r>
    </w:p>
    <w:p w14:paraId="3A0B3B38" w14:textId="7ADD7172" w:rsidR="00473646" w:rsidRPr="000516E8" w:rsidRDefault="00473646" w:rsidP="00473646">
      <w:pPr>
        <w:tabs>
          <w:tab w:val="left" w:pos="1275"/>
        </w:tabs>
        <w:rPr>
          <w:rFonts w:ascii="Arial" w:hAnsi="Arial"/>
          <w:lang w:val="hr-BA"/>
        </w:rPr>
      </w:pPr>
      <w:r w:rsidRPr="000516E8">
        <w:rPr>
          <w:rFonts w:ascii="Arial" w:hAnsi="Arial"/>
          <w:lang w:val="hr-BA"/>
        </w:rPr>
        <w:t>Široki Brijeg,</w:t>
      </w:r>
      <w:r w:rsidR="00F8281E">
        <w:rPr>
          <w:rFonts w:ascii="Arial" w:hAnsi="Arial"/>
          <w:lang w:val="hr-BA"/>
        </w:rPr>
        <w:t xml:space="preserve"> 10</w:t>
      </w:r>
      <w:r w:rsidRPr="000516E8">
        <w:rPr>
          <w:rFonts w:ascii="Arial" w:hAnsi="Arial"/>
          <w:lang w:val="hr-BA"/>
        </w:rPr>
        <w:t xml:space="preserve">. </w:t>
      </w:r>
      <w:r w:rsidR="00F8281E">
        <w:rPr>
          <w:rFonts w:ascii="Arial" w:hAnsi="Arial"/>
          <w:lang w:val="hr-BA"/>
        </w:rPr>
        <w:t>kolovoz</w:t>
      </w:r>
      <w:r w:rsidR="00916B2B">
        <w:rPr>
          <w:rFonts w:ascii="Arial" w:hAnsi="Arial"/>
          <w:lang w:val="hr-BA"/>
        </w:rPr>
        <w:t>a</w:t>
      </w:r>
      <w:r w:rsidR="00CE7581">
        <w:rPr>
          <w:rFonts w:ascii="Arial" w:hAnsi="Arial"/>
          <w:lang w:val="hr-BA"/>
        </w:rPr>
        <w:t xml:space="preserve"> </w:t>
      </w:r>
      <w:r w:rsidRPr="000516E8">
        <w:rPr>
          <w:rFonts w:ascii="Arial" w:hAnsi="Arial"/>
          <w:lang w:val="hr-BA"/>
        </w:rPr>
        <w:t>202</w:t>
      </w:r>
      <w:r w:rsidR="00CE7581">
        <w:rPr>
          <w:rFonts w:ascii="Arial" w:hAnsi="Arial"/>
          <w:lang w:val="hr-BA"/>
        </w:rPr>
        <w:t>6</w:t>
      </w:r>
      <w:r w:rsidRPr="000516E8">
        <w:rPr>
          <w:rFonts w:ascii="Arial" w:hAnsi="Arial"/>
          <w:lang w:val="hr-BA"/>
        </w:rPr>
        <w:t>. godine</w:t>
      </w:r>
    </w:p>
    <w:p w14:paraId="2F58E7FA" w14:textId="77777777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</w:p>
    <w:p w14:paraId="00C83585" w14:textId="1E2754C9" w:rsidR="000550C0" w:rsidRPr="00C15597" w:rsidRDefault="000550C0" w:rsidP="00C15597">
      <w:pPr>
        <w:spacing w:line="276" w:lineRule="auto"/>
        <w:jc w:val="right"/>
        <w:rPr>
          <w:rFonts w:ascii="Arial" w:hAnsi="Arial"/>
          <w:lang w:val="hr-BA"/>
        </w:rPr>
      </w:pPr>
      <w:r w:rsidRPr="00C15597">
        <w:rPr>
          <w:rFonts w:ascii="Arial" w:hAnsi="Arial"/>
          <w:b/>
          <w:bCs/>
          <w:iCs/>
          <w:lang w:val="hr-BA"/>
        </w:rPr>
        <w:tab/>
      </w:r>
      <w:r w:rsidRPr="00C15597">
        <w:rPr>
          <w:rFonts w:ascii="Arial" w:hAnsi="Arial"/>
          <w:b/>
          <w:bCs/>
          <w:iCs/>
          <w:lang w:val="hr-BA"/>
        </w:rPr>
        <w:tab/>
      </w:r>
      <w:r w:rsidRPr="00C15597">
        <w:rPr>
          <w:rFonts w:ascii="Arial" w:hAnsi="Arial"/>
          <w:b/>
          <w:bCs/>
          <w:iCs/>
          <w:lang w:val="hr-BA"/>
        </w:rPr>
        <w:tab/>
      </w:r>
      <w:r w:rsidRPr="00C15597">
        <w:rPr>
          <w:rFonts w:ascii="Arial" w:hAnsi="Arial"/>
          <w:b/>
          <w:bCs/>
          <w:iCs/>
          <w:lang w:val="hr-BA"/>
        </w:rPr>
        <w:tab/>
      </w:r>
      <w:r w:rsidRPr="00C15597">
        <w:rPr>
          <w:rFonts w:ascii="Arial" w:hAnsi="Arial"/>
          <w:b/>
          <w:bCs/>
          <w:iCs/>
          <w:lang w:val="hr-BA"/>
        </w:rPr>
        <w:tab/>
      </w:r>
      <w:r w:rsidRPr="00C15597">
        <w:rPr>
          <w:rFonts w:ascii="Arial" w:hAnsi="Arial"/>
          <w:b/>
          <w:bCs/>
          <w:iCs/>
          <w:lang w:val="hr-BA"/>
        </w:rPr>
        <w:tab/>
        <w:t xml:space="preserve">OPĆINSKOM SUDU U </w:t>
      </w:r>
      <w:r w:rsidR="00952748">
        <w:rPr>
          <w:rFonts w:ascii="Arial" w:hAnsi="Arial"/>
          <w:b/>
          <w:bCs/>
          <w:iCs/>
          <w:lang w:val="hr-BA"/>
        </w:rPr>
        <w:t>LJUBUŠKOM</w:t>
      </w:r>
    </w:p>
    <w:p w14:paraId="1BB9DEAC" w14:textId="77777777" w:rsidR="000550C0" w:rsidRPr="00C15597" w:rsidRDefault="000550C0" w:rsidP="00C15597">
      <w:pPr>
        <w:spacing w:line="276" w:lineRule="auto"/>
        <w:rPr>
          <w:rFonts w:ascii="Arial" w:hAnsi="Arial"/>
          <w:b/>
          <w:bCs/>
          <w:iCs/>
          <w:lang w:val="hr-BA"/>
        </w:rPr>
      </w:pPr>
    </w:p>
    <w:p w14:paraId="528BC8C6" w14:textId="77777777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  <w:r w:rsidRPr="00C15597">
        <w:rPr>
          <w:rFonts w:ascii="Arial" w:hAnsi="Arial"/>
          <w:b/>
          <w:bCs/>
          <w:iCs/>
          <w:lang w:val="hr-BA"/>
        </w:rPr>
        <w:t xml:space="preserve">                         </w:t>
      </w:r>
      <w:r w:rsidRPr="00C15597">
        <w:rPr>
          <w:rFonts w:ascii="Arial" w:hAnsi="Arial"/>
          <w:lang w:val="hr-BA"/>
        </w:rPr>
        <w:t xml:space="preserve">Na temelju čl. 45. st. 2. t. h) i  čl. 241. st. 1. ZKP-a F BiH, podižem </w:t>
      </w:r>
    </w:p>
    <w:p w14:paraId="57A24286" w14:textId="77777777" w:rsidR="000550C0" w:rsidRPr="00C15597" w:rsidRDefault="000550C0" w:rsidP="00C15597">
      <w:pPr>
        <w:spacing w:line="276" w:lineRule="auto"/>
        <w:rPr>
          <w:rFonts w:ascii="Arial" w:hAnsi="Arial"/>
          <w:iCs/>
          <w:lang w:val="hr-BA"/>
        </w:rPr>
      </w:pPr>
    </w:p>
    <w:p w14:paraId="06DEEC6B" w14:textId="77777777" w:rsidR="000550C0" w:rsidRPr="00C15597" w:rsidRDefault="000550C0" w:rsidP="00C15597">
      <w:pPr>
        <w:spacing w:line="276" w:lineRule="auto"/>
        <w:rPr>
          <w:rFonts w:ascii="Arial" w:hAnsi="Arial"/>
          <w:iCs/>
          <w:lang w:val="hr-BA"/>
        </w:rPr>
      </w:pPr>
    </w:p>
    <w:p w14:paraId="31208144" w14:textId="77777777" w:rsidR="000550C0" w:rsidRPr="00C15597" w:rsidRDefault="000550C0" w:rsidP="00C15597">
      <w:pPr>
        <w:spacing w:line="276" w:lineRule="auto"/>
        <w:jc w:val="center"/>
        <w:rPr>
          <w:rFonts w:ascii="Arial" w:hAnsi="Arial"/>
          <w:lang w:val="hr-BA"/>
        </w:rPr>
      </w:pPr>
      <w:r w:rsidRPr="00C15597">
        <w:rPr>
          <w:rFonts w:ascii="Arial" w:hAnsi="Arial"/>
          <w:b/>
          <w:bCs/>
          <w:iCs/>
          <w:lang w:val="hr-BA"/>
        </w:rPr>
        <w:t>O P  T  U  Ž  N  I  C  U</w:t>
      </w:r>
    </w:p>
    <w:p w14:paraId="470BD09D" w14:textId="77777777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</w:p>
    <w:p w14:paraId="2B4EF8BE" w14:textId="77777777" w:rsidR="000550C0" w:rsidRPr="00C15597" w:rsidRDefault="000550C0" w:rsidP="00C15597">
      <w:pPr>
        <w:spacing w:line="276" w:lineRule="auto"/>
        <w:rPr>
          <w:rFonts w:ascii="Arial" w:hAnsi="Arial"/>
          <w:lang w:val="hr-BA"/>
        </w:rPr>
      </w:pPr>
    </w:p>
    <w:p w14:paraId="0FA96579" w14:textId="28E79709" w:rsidR="000550C0" w:rsidRPr="00C15597" w:rsidRDefault="000550C0" w:rsidP="00C15597">
      <w:pPr>
        <w:spacing w:line="276" w:lineRule="auto"/>
        <w:rPr>
          <w:rFonts w:ascii="Arial" w:hAnsi="Arial"/>
          <w:b/>
          <w:bCs/>
          <w:iCs/>
          <w:lang w:val="hr-BA"/>
        </w:rPr>
      </w:pPr>
      <w:r w:rsidRPr="00C15597">
        <w:rPr>
          <w:rFonts w:ascii="Arial" w:hAnsi="Arial"/>
          <w:b/>
          <w:bCs/>
          <w:iCs/>
          <w:lang w:val="hr-BA"/>
        </w:rPr>
        <w:t xml:space="preserve">Protiv: </w:t>
      </w:r>
    </w:p>
    <w:p w14:paraId="768D4D47" w14:textId="77777777" w:rsidR="00C15597" w:rsidRDefault="00C15597" w:rsidP="00C15597">
      <w:pPr>
        <w:spacing w:line="276" w:lineRule="auto"/>
        <w:rPr>
          <w:rFonts w:ascii="Arial" w:hAnsi="Arial"/>
          <w:b/>
          <w:bCs/>
          <w:iCs/>
          <w:lang w:val="hr-BA"/>
        </w:rPr>
      </w:pPr>
    </w:p>
    <w:p w14:paraId="0D137C29" w14:textId="328F295A" w:rsidR="00CE7581" w:rsidRPr="005052AC" w:rsidRDefault="00C15597" w:rsidP="00BA18E0">
      <w:pPr>
        <w:spacing w:after="265"/>
        <w:ind w:left="336"/>
        <w:jc w:val="both"/>
        <w:rPr>
          <w:rFonts w:ascii="Arial" w:hAnsi="Arial"/>
          <w:b/>
          <w:bCs/>
          <w:iCs/>
          <w:lang w:val="hr-HR"/>
        </w:rPr>
      </w:pPr>
      <w:r>
        <w:rPr>
          <w:rFonts w:ascii="Arial" w:hAnsi="Arial"/>
          <w:b/>
          <w:bCs/>
          <w:iCs/>
          <w:lang w:val="hr-BA"/>
        </w:rPr>
        <w:tab/>
      </w:r>
      <w:r w:rsidR="00952748">
        <w:rPr>
          <w:rFonts w:ascii="Arial" w:hAnsi="Arial"/>
          <w:b/>
          <w:iCs/>
          <w:lang w:val="hr-HR"/>
        </w:rPr>
        <w:t>B</w:t>
      </w:r>
      <w:r w:rsidR="00C9232D">
        <w:rPr>
          <w:rFonts w:ascii="Arial" w:hAnsi="Arial"/>
          <w:b/>
          <w:iCs/>
          <w:lang w:val="hr-HR"/>
        </w:rPr>
        <w:t>.</w:t>
      </w:r>
      <w:r w:rsidR="00952748">
        <w:rPr>
          <w:rFonts w:ascii="Arial" w:hAnsi="Arial"/>
          <w:b/>
          <w:iCs/>
          <w:lang w:val="hr-HR"/>
        </w:rPr>
        <w:t xml:space="preserve"> Ć</w:t>
      </w:r>
      <w:r w:rsidR="00C9232D">
        <w:rPr>
          <w:rFonts w:ascii="Arial" w:hAnsi="Arial"/>
          <w:b/>
          <w:iCs/>
          <w:lang w:val="hr-HR"/>
        </w:rPr>
        <w:t>.</w:t>
      </w:r>
      <w:r w:rsidR="00C9232D">
        <w:rPr>
          <w:rFonts w:ascii="Arial" w:hAnsi="Arial"/>
          <w:iCs/>
          <w:lang w:val="hr-HR"/>
        </w:rPr>
        <w:t xml:space="preserve"> </w:t>
      </w:r>
      <w:r w:rsidR="00CE7581" w:rsidRPr="005052AC">
        <w:rPr>
          <w:rFonts w:ascii="Arial" w:hAnsi="Arial"/>
          <w:lang w:val="hr-HR"/>
        </w:rPr>
        <w:t>rođe</w:t>
      </w:r>
      <w:r w:rsidR="00952748">
        <w:rPr>
          <w:rFonts w:ascii="Arial" w:hAnsi="Arial"/>
          <w:lang w:val="hr-HR"/>
        </w:rPr>
        <w:t>n</w:t>
      </w:r>
      <w:r w:rsidR="00CE7581" w:rsidRPr="005052AC">
        <w:rPr>
          <w:rFonts w:ascii="Arial" w:hAnsi="Arial"/>
          <w:lang w:val="hr-HR"/>
        </w:rPr>
        <w:t xml:space="preserve"> </w:t>
      </w:r>
      <w:r w:rsidR="00C9232D">
        <w:rPr>
          <w:rFonts w:ascii="Arial" w:hAnsi="Arial"/>
          <w:lang w:val="hr-HR"/>
        </w:rPr>
        <w:t>…</w:t>
      </w:r>
      <w:r w:rsidR="00CE7581" w:rsidRPr="005052AC">
        <w:rPr>
          <w:rFonts w:ascii="Arial" w:hAnsi="Arial"/>
          <w:lang w:val="hr-HR"/>
        </w:rPr>
        <w:t xml:space="preserve">godine u </w:t>
      </w:r>
      <w:r w:rsidR="00952748">
        <w:rPr>
          <w:rFonts w:ascii="Arial" w:hAnsi="Arial"/>
          <w:lang w:val="hr-HR"/>
        </w:rPr>
        <w:t>B</w:t>
      </w:r>
      <w:r w:rsidR="00C9232D">
        <w:rPr>
          <w:rFonts w:ascii="Arial" w:hAnsi="Arial"/>
          <w:lang w:val="hr-HR"/>
        </w:rPr>
        <w:t>.</w:t>
      </w:r>
      <w:r w:rsidR="00CE7581" w:rsidRPr="005052AC">
        <w:rPr>
          <w:rFonts w:ascii="Arial" w:hAnsi="Arial"/>
          <w:lang w:val="hr-HR"/>
        </w:rPr>
        <w:t xml:space="preserve"> </w:t>
      </w:r>
    </w:p>
    <w:p w14:paraId="1AB4403D" w14:textId="77777777" w:rsidR="004937B2" w:rsidRPr="005052AC" w:rsidRDefault="004937B2" w:rsidP="00BA18E0">
      <w:pPr>
        <w:jc w:val="both"/>
        <w:rPr>
          <w:rFonts w:ascii="Arial" w:hAnsi="Arial"/>
          <w:iCs/>
          <w:lang w:val="hr-HR"/>
        </w:rPr>
      </w:pPr>
    </w:p>
    <w:p w14:paraId="3889C56D" w14:textId="33E063C1" w:rsidR="000550C0" w:rsidRPr="005052AC" w:rsidRDefault="000550C0" w:rsidP="00BA18E0">
      <w:pPr>
        <w:spacing w:line="276" w:lineRule="auto"/>
        <w:jc w:val="both"/>
        <w:rPr>
          <w:rFonts w:ascii="Arial" w:hAnsi="Arial"/>
          <w:b/>
          <w:bCs/>
          <w:iCs/>
          <w:lang w:val="hr-HR"/>
        </w:rPr>
      </w:pPr>
      <w:r w:rsidRPr="005052AC">
        <w:rPr>
          <w:rFonts w:ascii="Arial" w:hAnsi="Arial"/>
          <w:b/>
          <w:bCs/>
          <w:iCs/>
          <w:lang w:val="hr-HR"/>
        </w:rPr>
        <w:t xml:space="preserve">Da   je: </w:t>
      </w:r>
    </w:p>
    <w:p w14:paraId="2CE286AA" w14:textId="77777777" w:rsidR="004937B2" w:rsidRPr="005052AC" w:rsidRDefault="004937B2" w:rsidP="004937B2">
      <w:pPr>
        <w:rPr>
          <w:rFonts w:ascii="Arial" w:hAnsi="Arial"/>
          <w:lang w:val="hr-HR"/>
        </w:rPr>
      </w:pPr>
    </w:p>
    <w:p w14:paraId="6A471CD4" w14:textId="10C6E0F6" w:rsidR="00B347CB" w:rsidRPr="00B347CB" w:rsidRDefault="004937B2" w:rsidP="00B347CB">
      <w:pPr>
        <w:jc w:val="both"/>
        <w:rPr>
          <w:rFonts w:ascii="Arial" w:eastAsiaTheme="minorEastAsia" w:hAnsi="Arial"/>
          <w:iCs/>
          <w:kern w:val="0"/>
          <w:lang w:val="hr-BA" w:eastAsia="hr-BA" w:bidi="ar-SA"/>
        </w:rPr>
      </w:pPr>
      <w:r w:rsidRPr="005052AC">
        <w:rPr>
          <w:rFonts w:ascii="Arial" w:hAnsi="Arial"/>
          <w:lang w:val="hr-HR"/>
        </w:rPr>
        <w:tab/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Dana 05.07.2025. godine oko 19,30 sati </w:t>
      </w:r>
      <w:bookmarkStart w:id="0" w:name="_Hlk65237913"/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u Ulici 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>…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, </w:t>
      </w:r>
      <w:bookmarkEnd w:id="0"/>
      <w:r w:rsidR="002105F8">
        <w:rPr>
          <w:rFonts w:ascii="Arial" w:eastAsiaTheme="minorEastAsia" w:hAnsi="Arial"/>
          <w:iCs/>
          <w:kern w:val="0"/>
          <w:lang w:val="hr-BA" w:eastAsia="hr-BA" w:bidi="ar-SA"/>
        </w:rPr>
        <w:t>u G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>.</w:t>
      </w:r>
      <w:r w:rsidR="002105F8">
        <w:rPr>
          <w:rFonts w:ascii="Arial" w:eastAsiaTheme="minorEastAsia" w:hAnsi="Arial"/>
          <w:iCs/>
          <w:kern w:val="0"/>
          <w:lang w:val="hr-BA" w:eastAsia="hr-BA" w:bidi="ar-SA"/>
        </w:rPr>
        <w:t xml:space="preserve">, 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upravljao motornim vozilom marke </w:t>
      </w:r>
      <w:bookmarkStart w:id="1" w:name="_Hlk65237952"/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Audi A4, reg. oznaka 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>…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 </w:t>
      </w:r>
      <w:bookmarkEnd w:id="1"/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, krećući se magistralnom cestom M-6, Gorica-Čapljina, iz smjera Gorica u smjeru Ljubuški i dolaskom u krivinu desnog smjera,  u stanju hipoglikemije stupnja 1, sa izmjerenom razinom glukoze u krvi od 3,2 </w:t>
      </w:r>
      <w:proofErr w:type="spellStart"/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>mmol</w:t>
      </w:r>
      <w:proofErr w:type="spellEnd"/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>/L, svjestan da je zbog svoje dugogodišnje šećerne bolesti morao biti posebno oprezan pri upravljanju vozilom, postupio suprotno odredbi čl. 40 st.1. i 2.  Zakona o sigurnosti prometa na cestama u ŽZH („Narodne novine ŽZH“ br. 17/14, 17/15 i 10/17) po kojim se odredbama vozač dužan vozilom kretati desnom kolničkom trakom u smjeru kretanja vozila i držati vozilo što bliže desnom rubu kolnika pa je tako u kritičnom trenutku vozilom prešao u lijevu kolničku traku,  olako držeći da će i na taj način vožnju uspješno obaviti u čemu nije uspio, jer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 xml:space="preserve"> 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se u tom trenutku iz suprotnog smjera svojom desnom kolničkom trakom kretalo vozilo </w:t>
      </w:r>
      <w:r w:rsidR="009A38E7">
        <w:rPr>
          <w:rFonts w:ascii="Arial" w:eastAsiaTheme="minorEastAsia" w:hAnsi="Arial"/>
          <w:iCs/>
          <w:kern w:val="0"/>
          <w:lang w:val="hr-BA" w:eastAsia="hr-BA" w:bidi="ar-SA"/>
        </w:rPr>
        <w:t xml:space="preserve">- 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>motocikl marke BMW reg. oznaka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 xml:space="preserve"> …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>, kojim je upravljao V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>.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 K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>.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, kojom prilikom je došlo do udara prednjeg dijela vozila Audi A4 u </w:t>
      </w:r>
      <w:r w:rsidR="009A38E7">
        <w:rPr>
          <w:rFonts w:ascii="Arial" w:eastAsiaTheme="minorEastAsia" w:hAnsi="Arial"/>
          <w:iCs/>
          <w:kern w:val="0"/>
          <w:lang w:val="hr-BA" w:eastAsia="hr-BA" w:bidi="ar-SA"/>
        </w:rPr>
        <w:t>m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>otocikl marke BMW, prilikom čega je došlo do pada motocikla  i pada vozača V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>.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 K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>.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 na krov vozila Audi A4 a potom na pod, posljedicom čega je </w:t>
      </w:r>
      <w:bookmarkStart w:id="2" w:name="_Hlk152588153"/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isti </w:t>
      </w:r>
      <w:bookmarkStart w:id="3" w:name="_Hlk152588201"/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>zadobio teške tjelesne ozljede u vidu p</w:t>
      </w:r>
      <w:r w:rsidR="00B347CB" w:rsidRPr="00B347CB">
        <w:rPr>
          <w:rFonts w:ascii="Arial" w:eastAsia="Times New Roman" w:hAnsi="Arial"/>
          <w:kern w:val="0"/>
          <w:lang w:val="hr-BA" w:eastAsia="hr-BA" w:bidi="ar-SA"/>
        </w:rPr>
        <w:t xml:space="preserve">rijeloma desetog rebra desne strane prsnog koša, prijeloma desetog rebra lijeve strane prsnog koša, </w:t>
      </w:r>
      <w:r w:rsidR="00B347CB" w:rsidRPr="00B347CB">
        <w:rPr>
          <w:rFonts w:ascii="Arial" w:eastAsiaTheme="minorEastAsia" w:hAnsi="Arial"/>
          <w:noProof/>
          <w:kern w:val="0"/>
          <w:lang w:val="bs-Latn-BA" w:eastAsia="bs-Latn-BA" w:bidi="ar-SA"/>
        </w:rPr>
        <w:drawing>
          <wp:anchor distT="0" distB="0" distL="114300" distR="114300" simplePos="0" relativeHeight="251659264" behindDoc="0" locked="0" layoutInCell="1" allowOverlap="0" wp14:anchorId="6C08D729" wp14:editId="2A333037">
            <wp:simplePos x="0" y="0"/>
            <wp:positionH relativeFrom="page">
              <wp:posOffset>536484</wp:posOffset>
            </wp:positionH>
            <wp:positionV relativeFrom="page">
              <wp:posOffset>2490453</wp:posOffset>
            </wp:positionV>
            <wp:extent cx="6096" cy="9145"/>
            <wp:effectExtent l="0" t="0" r="0" b="0"/>
            <wp:wrapSquare wrapText="bothSides"/>
            <wp:docPr id="5861" name="Picture 58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1" name="Picture 586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47CB" w:rsidRPr="00B347CB">
        <w:rPr>
          <w:rFonts w:ascii="Arial" w:eastAsia="Times New Roman" w:hAnsi="Arial"/>
          <w:kern w:val="0"/>
          <w:lang w:val="hr-BA" w:eastAsia="hr-BA" w:bidi="ar-SA"/>
        </w:rPr>
        <w:t xml:space="preserve">nakupljanje zraka u prsnoj šupljini sa desne strane, </w:t>
      </w:r>
      <w:proofErr w:type="spellStart"/>
      <w:r w:rsidR="00B347CB" w:rsidRPr="00B347CB">
        <w:rPr>
          <w:rFonts w:ascii="Arial" w:eastAsia="Times New Roman" w:hAnsi="Arial"/>
          <w:kern w:val="0"/>
          <w:lang w:val="hr-BA" w:eastAsia="hr-BA" w:bidi="ar-SA"/>
        </w:rPr>
        <w:t>kompresivni</w:t>
      </w:r>
      <w:proofErr w:type="spellEnd"/>
      <w:r w:rsidR="00B347CB" w:rsidRPr="00B347CB">
        <w:rPr>
          <w:rFonts w:ascii="Arial" w:eastAsia="Times New Roman" w:hAnsi="Arial"/>
          <w:kern w:val="0"/>
          <w:lang w:val="hr-BA" w:eastAsia="hr-BA" w:bidi="ar-SA"/>
        </w:rPr>
        <w:t xml:space="preserve"> prijelom devetog prsnog / grudnog kralješka, prijeloma krstačne kosti sa pomakom, iščašenje lijevog zgloba između krštene i bočne kosti zdjelice, </w:t>
      </w:r>
      <w:proofErr w:type="spellStart"/>
      <w:r w:rsidR="00B347CB" w:rsidRPr="00B347CB">
        <w:rPr>
          <w:rFonts w:ascii="Arial" w:eastAsia="Times New Roman" w:hAnsi="Arial"/>
          <w:kern w:val="0"/>
          <w:lang w:val="hr-BA" w:eastAsia="hr-BA" w:bidi="ar-SA"/>
        </w:rPr>
        <w:t>višefragmentarni</w:t>
      </w:r>
      <w:proofErr w:type="spellEnd"/>
      <w:r w:rsidR="00B347CB" w:rsidRPr="00B347CB">
        <w:rPr>
          <w:rFonts w:ascii="Arial" w:eastAsia="Times New Roman" w:hAnsi="Arial"/>
          <w:kern w:val="0"/>
          <w:lang w:val="hr-BA" w:eastAsia="hr-BA" w:bidi="ar-SA"/>
        </w:rPr>
        <w:t xml:space="preserve"> prijelom obje preponske kosti sa pomakom, razdor preponske </w:t>
      </w:r>
      <w:proofErr w:type="spellStart"/>
      <w:r w:rsidR="00B347CB" w:rsidRPr="00B347CB">
        <w:rPr>
          <w:rFonts w:ascii="Arial" w:eastAsia="Times New Roman" w:hAnsi="Arial"/>
          <w:kern w:val="0"/>
          <w:lang w:val="hr-BA" w:eastAsia="hr-BA" w:bidi="ar-SA"/>
        </w:rPr>
        <w:t>simfize</w:t>
      </w:r>
      <w:proofErr w:type="spellEnd"/>
      <w:r w:rsidR="00B347CB" w:rsidRPr="00B347CB">
        <w:rPr>
          <w:rFonts w:ascii="Arial" w:eastAsia="Times New Roman" w:hAnsi="Arial"/>
          <w:kern w:val="0"/>
          <w:lang w:val="hr-BA" w:eastAsia="hr-BA" w:bidi="ar-SA"/>
        </w:rPr>
        <w:t xml:space="preserve"> zdjelice, razdor mokraćnog mjehura, razdor </w:t>
      </w:r>
      <w:proofErr w:type="spellStart"/>
      <w:r w:rsidR="00B347CB" w:rsidRPr="00B347CB">
        <w:rPr>
          <w:rFonts w:ascii="Arial" w:eastAsia="Times New Roman" w:hAnsi="Arial"/>
          <w:kern w:val="0"/>
          <w:lang w:val="hr-BA" w:eastAsia="hr-BA" w:bidi="ar-SA"/>
        </w:rPr>
        <w:t>prostatičnog</w:t>
      </w:r>
      <w:proofErr w:type="spellEnd"/>
      <w:r w:rsidR="00B347CB" w:rsidRPr="00B347CB">
        <w:rPr>
          <w:rFonts w:ascii="Arial" w:eastAsia="Times New Roman" w:hAnsi="Arial"/>
          <w:kern w:val="0"/>
          <w:lang w:val="hr-BA" w:eastAsia="hr-BA" w:bidi="ar-SA"/>
        </w:rPr>
        <w:t xml:space="preserve"> dijela mokraćne cijevi, otvoreni prijelom goljenične kosti desne potkoljenice, </w:t>
      </w:r>
      <w:proofErr w:type="spellStart"/>
      <w:r w:rsidR="00B347CB" w:rsidRPr="00B347CB">
        <w:rPr>
          <w:rFonts w:ascii="Arial" w:eastAsia="Times New Roman" w:hAnsi="Arial"/>
          <w:kern w:val="0"/>
          <w:lang w:val="hr-BA" w:eastAsia="hr-BA" w:bidi="ar-SA"/>
        </w:rPr>
        <w:t>višefragmentarni</w:t>
      </w:r>
      <w:proofErr w:type="spellEnd"/>
      <w:r w:rsidR="00B347CB" w:rsidRPr="00B347CB">
        <w:rPr>
          <w:rFonts w:ascii="Arial" w:eastAsia="Times New Roman" w:hAnsi="Arial"/>
          <w:kern w:val="0"/>
          <w:lang w:val="hr-BA" w:eastAsia="hr-BA" w:bidi="ar-SA"/>
        </w:rPr>
        <w:t xml:space="preserve"> otvoreni prijelom goljenične kosti lijeve potkoljenice, 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 nakon čega se B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>.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 Ć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>.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 sa vozilom Audi A4 , ne zaustavljajući se nastavio kretati prema Širokom Brijegu, da bi nakon uspješno savladane dionice puta u dužini od 1380 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lastRenderedPageBreak/>
        <w:t>metara, dolaskom do raskrsnice kružnog toka u mjestu P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>.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>, R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>.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, uslijed takvog stanja, vozilom sišao van svoje desne strane ruba kolnika, ostvario kontakt sa rubnikom </w:t>
      </w:r>
      <w:proofErr w:type="spellStart"/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>razdijelnog</w:t>
      </w:r>
      <w:proofErr w:type="spellEnd"/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 ostrva te prednjim čeonim dijelom sa metalnom ogradom gdje se njegovo vozilo Audi A4, reg. oznaka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 xml:space="preserve"> …</w:t>
      </w:r>
      <w:r w:rsidR="00B347CB"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 i zaustavilo,     </w:t>
      </w:r>
    </w:p>
    <w:p w14:paraId="4529E993" w14:textId="77777777" w:rsidR="00B347CB" w:rsidRPr="00B347CB" w:rsidRDefault="00B347CB" w:rsidP="00B347CB">
      <w:pPr>
        <w:jc w:val="both"/>
        <w:rPr>
          <w:rFonts w:ascii="Arial" w:eastAsiaTheme="minorEastAsia" w:hAnsi="Arial"/>
          <w:iCs/>
          <w:kern w:val="0"/>
          <w:lang w:val="hr-BA" w:eastAsia="hr-BA" w:bidi="ar-SA"/>
        </w:rPr>
      </w:pPr>
    </w:p>
    <w:bookmarkEnd w:id="2"/>
    <w:bookmarkEnd w:id="3"/>
    <w:p w14:paraId="73F29034" w14:textId="0C1EB9BA" w:rsidR="00B347CB" w:rsidRPr="00B347CB" w:rsidRDefault="00B347CB" w:rsidP="00B347CB">
      <w:pPr>
        <w:jc w:val="both"/>
        <w:rPr>
          <w:rFonts w:ascii="Arial" w:eastAsiaTheme="minorEastAsia" w:hAnsi="Arial"/>
          <w:iCs/>
          <w:kern w:val="0"/>
          <w:lang w:val="hr-BA" w:eastAsia="hr-BA" w:bidi="ar-SA"/>
        </w:rPr>
      </w:pPr>
      <w:r w:rsidRPr="00B347CB">
        <w:rPr>
          <w:rFonts w:ascii="Arial" w:eastAsiaTheme="minorEastAsia" w:hAnsi="Arial"/>
          <w:iCs/>
          <w:kern w:val="0"/>
          <w:lang w:val="hr-BA" w:eastAsia="hr-BA" w:bidi="ar-SA"/>
        </w:rPr>
        <w:tab/>
        <w:t>Dakle,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 xml:space="preserve"> </w:t>
      </w:r>
      <w:r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sudjelujući u prometu na cestama nije se pridržavao prometnih propisa i time tako iz nehaja ugrozio javni promet, da je doveo u opasnost život ljudi, posljedicom čega je jedna osoba zadobila teške tjelesne ozljede, </w:t>
      </w:r>
    </w:p>
    <w:p w14:paraId="3B9318FF" w14:textId="77777777" w:rsidR="00B347CB" w:rsidRPr="00B347CB" w:rsidRDefault="00B347CB" w:rsidP="00B347CB">
      <w:pPr>
        <w:jc w:val="both"/>
        <w:rPr>
          <w:rFonts w:ascii="Arial" w:eastAsiaTheme="minorEastAsia" w:hAnsi="Arial"/>
          <w:iCs/>
          <w:kern w:val="0"/>
          <w:lang w:val="hr-BA" w:eastAsia="hr-BA" w:bidi="ar-SA"/>
        </w:rPr>
      </w:pPr>
    </w:p>
    <w:p w14:paraId="1532BD17" w14:textId="11C7C4C1" w:rsidR="00B347CB" w:rsidRPr="00B347CB" w:rsidRDefault="00B347CB" w:rsidP="00B347CB">
      <w:pPr>
        <w:jc w:val="both"/>
        <w:rPr>
          <w:rFonts w:ascii="Arial" w:eastAsiaTheme="minorEastAsia" w:hAnsi="Arial"/>
          <w:iCs/>
          <w:kern w:val="0"/>
          <w:lang w:val="hr-BA" w:eastAsia="hr-BA" w:bidi="ar-SA"/>
        </w:rPr>
      </w:pPr>
      <w:r w:rsidRPr="00B347CB">
        <w:rPr>
          <w:rFonts w:ascii="Arial" w:eastAsiaTheme="minorEastAsia" w:hAnsi="Arial"/>
          <w:iCs/>
          <w:kern w:val="0"/>
          <w:lang w:val="hr-BA" w:eastAsia="hr-BA" w:bidi="ar-SA"/>
        </w:rPr>
        <w:tab/>
        <w:t xml:space="preserve">Čime da bi počinio kazneno djelo </w:t>
      </w:r>
      <w:bookmarkStart w:id="4" w:name="_Hlk236988310"/>
      <w:r w:rsidRPr="00B347CB">
        <w:rPr>
          <w:rFonts w:ascii="Arial" w:eastAsiaTheme="minorEastAsia" w:hAnsi="Arial"/>
          <w:iCs/>
          <w:kern w:val="0"/>
          <w:lang w:val="hr-BA" w:eastAsia="hr-BA" w:bidi="ar-SA"/>
        </w:rPr>
        <w:t>Teško kazneno djelo protiv sigurnosti javnog prometa iz čl. 336. st. 3. u vezi sa kaznenim djelom Ugrožavanje javnog prometa iz čl. 332. st. 3. u vezi sa st. 1. KZ F BiH</w:t>
      </w:r>
      <w:r w:rsidR="00C9232D">
        <w:rPr>
          <w:rFonts w:ascii="Arial" w:eastAsiaTheme="minorEastAsia" w:hAnsi="Arial"/>
          <w:iCs/>
          <w:kern w:val="0"/>
          <w:lang w:val="hr-BA" w:eastAsia="hr-BA" w:bidi="ar-SA"/>
        </w:rPr>
        <w:t>.</w:t>
      </w:r>
      <w:r w:rsidRPr="00B347CB">
        <w:rPr>
          <w:rFonts w:ascii="Arial" w:eastAsiaTheme="minorEastAsia" w:hAnsi="Arial"/>
          <w:iCs/>
          <w:kern w:val="0"/>
          <w:lang w:val="hr-BA" w:eastAsia="hr-BA" w:bidi="ar-SA"/>
        </w:rPr>
        <w:t xml:space="preserve"> </w:t>
      </w:r>
    </w:p>
    <w:p w14:paraId="568CD5A6" w14:textId="77777777" w:rsidR="00B347CB" w:rsidRPr="00B347CB" w:rsidRDefault="00B347CB" w:rsidP="00B347CB">
      <w:pPr>
        <w:jc w:val="both"/>
        <w:rPr>
          <w:rFonts w:ascii="Arial" w:eastAsiaTheme="minorEastAsia" w:hAnsi="Arial"/>
          <w:iCs/>
          <w:kern w:val="0"/>
          <w:lang w:val="hr-BA" w:eastAsia="hr-BA" w:bidi="ar-SA"/>
        </w:rPr>
      </w:pPr>
    </w:p>
    <w:bookmarkEnd w:id="4"/>
    <w:p w14:paraId="7E9849A1" w14:textId="71C7F4D0" w:rsidR="004937B2" w:rsidRPr="005052AC" w:rsidRDefault="004937B2" w:rsidP="00CE7581">
      <w:pPr>
        <w:jc w:val="both"/>
        <w:rPr>
          <w:rFonts w:ascii="Arial" w:hAnsi="Arial"/>
          <w:bCs/>
          <w:lang w:val="hr-HR"/>
        </w:rPr>
      </w:pPr>
    </w:p>
    <w:p w14:paraId="313382A3" w14:textId="684B12FA" w:rsidR="006C3227" w:rsidRPr="00C15597" w:rsidRDefault="006C3227" w:rsidP="00C15597">
      <w:pPr>
        <w:spacing w:line="276" w:lineRule="auto"/>
        <w:jc w:val="center"/>
        <w:rPr>
          <w:rFonts w:ascii="Arial" w:hAnsi="Arial"/>
          <w:lang w:val="hr-BA"/>
        </w:rPr>
      </w:pPr>
    </w:p>
    <w:sectPr w:rsidR="006C3227" w:rsidRPr="00C15597">
      <w:footerReference w:type="default" r:id="rId9"/>
      <w:pgSz w:w="11906" w:h="16838"/>
      <w:pgMar w:top="1134" w:right="1134" w:bottom="1693" w:left="1134" w:header="0" w:footer="1134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87E73" w14:textId="77777777" w:rsidR="00DE2D93" w:rsidRDefault="00CE76DB">
      <w:pPr>
        <w:rPr>
          <w:rFonts w:hint="eastAsia"/>
        </w:rPr>
      </w:pPr>
      <w:r>
        <w:separator/>
      </w:r>
    </w:p>
  </w:endnote>
  <w:endnote w:type="continuationSeparator" w:id="0">
    <w:p w14:paraId="3574077E" w14:textId="77777777" w:rsidR="00DE2D93" w:rsidRDefault="00CE76D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ambria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069A9" w14:textId="477332D9" w:rsidR="006A5442" w:rsidRDefault="00CE76DB">
    <w:pPr>
      <w:pStyle w:val="Podnoje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 w:rsidR="009F7089">
      <w:rPr>
        <w:rFonts w:hint="eastAsia"/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E1BD2" w14:textId="77777777" w:rsidR="00DE2D93" w:rsidRDefault="00CE76DB">
      <w:pPr>
        <w:rPr>
          <w:rFonts w:hint="eastAsia"/>
        </w:rPr>
      </w:pPr>
      <w:r>
        <w:separator/>
      </w:r>
    </w:p>
  </w:footnote>
  <w:footnote w:type="continuationSeparator" w:id="0">
    <w:p w14:paraId="19FF9507" w14:textId="77777777" w:rsidR="00DE2D93" w:rsidRDefault="00CE76D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6" style="width:18.8pt;height:3.2pt" coordsize="" o:spt="100" o:bullet="t" adj="0,,0" path="" stroked="f">
        <v:stroke joinstyle="miter"/>
        <v:imagedata r:id="rId1" o:title="image12"/>
        <v:formulas/>
        <v:path o:connecttype="segments"/>
      </v:shape>
    </w:pict>
  </w:numPicBullet>
  <w:abstractNum w:abstractNumId="0" w15:restartNumberingAfterBreak="0">
    <w:nsid w:val="143D2D23"/>
    <w:multiLevelType w:val="hybridMultilevel"/>
    <w:tmpl w:val="3662DC54"/>
    <w:lvl w:ilvl="0" w:tplc="141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F1C65"/>
    <w:multiLevelType w:val="multilevel"/>
    <w:tmpl w:val="2F4A80A6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DF20859"/>
    <w:multiLevelType w:val="hybridMultilevel"/>
    <w:tmpl w:val="DBC80F62"/>
    <w:lvl w:ilvl="0" w:tplc="6FD0DC82">
      <w:start w:val="1"/>
      <w:numFmt w:val="bullet"/>
      <w:lvlText w:val="•"/>
      <w:lvlPicBulletId w:val="0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76F07C">
      <w:start w:val="1"/>
      <w:numFmt w:val="bullet"/>
      <w:lvlText w:val="o"/>
      <w:lvlJc w:val="left"/>
      <w:pPr>
        <w:ind w:left="1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864CDA">
      <w:start w:val="1"/>
      <w:numFmt w:val="bullet"/>
      <w:lvlText w:val="▪"/>
      <w:lvlJc w:val="left"/>
      <w:pPr>
        <w:ind w:left="2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B4B274">
      <w:start w:val="1"/>
      <w:numFmt w:val="bullet"/>
      <w:lvlText w:val="•"/>
      <w:lvlJc w:val="left"/>
      <w:pPr>
        <w:ind w:left="3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DC36A0">
      <w:start w:val="1"/>
      <w:numFmt w:val="bullet"/>
      <w:lvlText w:val="o"/>
      <w:lvlJc w:val="left"/>
      <w:pPr>
        <w:ind w:left="3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F65194">
      <w:start w:val="1"/>
      <w:numFmt w:val="bullet"/>
      <w:lvlText w:val="▪"/>
      <w:lvlJc w:val="left"/>
      <w:pPr>
        <w:ind w:left="4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3A72D2">
      <w:start w:val="1"/>
      <w:numFmt w:val="bullet"/>
      <w:lvlText w:val="•"/>
      <w:lvlJc w:val="left"/>
      <w:pPr>
        <w:ind w:left="5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688014">
      <w:start w:val="1"/>
      <w:numFmt w:val="bullet"/>
      <w:lvlText w:val="o"/>
      <w:lvlJc w:val="left"/>
      <w:pPr>
        <w:ind w:left="5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E6580E">
      <w:start w:val="1"/>
      <w:numFmt w:val="bullet"/>
      <w:lvlText w:val="▪"/>
      <w:lvlJc w:val="left"/>
      <w:pPr>
        <w:ind w:left="6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7304EE"/>
    <w:multiLevelType w:val="hybridMultilevel"/>
    <w:tmpl w:val="84FAD3B8"/>
    <w:lvl w:ilvl="0" w:tplc="B9B6138E">
      <w:start w:val="1"/>
      <w:numFmt w:val="decimal"/>
      <w:lvlText w:val="%1."/>
      <w:lvlJc w:val="left"/>
      <w:pPr>
        <w:ind w:left="996" w:hanging="360"/>
      </w:pPr>
      <w:rPr>
        <w:rFonts w:hint="default"/>
        <w:b/>
        <w:bCs/>
      </w:rPr>
    </w:lvl>
    <w:lvl w:ilvl="1" w:tplc="141A0019" w:tentative="1">
      <w:start w:val="1"/>
      <w:numFmt w:val="lowerLetter"/>
      <w:lvlText w:val="%2."/>
      <w:lvlJc w:val="left"/>
      <w:pPr>
        <w:ind w:left="1716" w:hanging="360"/>
      </w:pPr>
    </w:lvl>
    <w:lvl w:ilvl="2" w:tplc="141A001B" w:tentative="1">
      <w:start w:val="1"/>
      <w:numFmt w:val="lowerRoman"/>
      <w:lvlText w:val="%3."/>
      <w:lvlJc w:val="right"/>
      <w:pPr>
        <w:ind w:left="2436" w:hanging="180"/>
      </w:pPr>
    </w:lvl>
    <w:lvl w:ilvl="3" w:tplc="141A000F" w:tentative="1">
      <w:start w:val="1"/>
      <w:numFmt w:val="decimal"/>
      <w:lvlText w:val="%4."/>
      <w:lvlJc w:val="left"/>
      <w:pPr>
        <w:ind w:left="3156" w:hanging="360"/>
      </w:pPr>
    </w:lvl>
    <w:lvl w:ilvl="4" w:tplc="141A0019" w:tentative="1">
      <w:start w:val="1"/>
      <w:numFmt w:val="lowerLetter"/>
      <w:lvlText w:val="%5."/>
      <w:lvlJc w:val="left"/>
      <w:pPr>
        <w:ind w:left="3876" w:hanging="360"/>
      </w:pPr>
    </w:lvl>
    <w:lvl w:ilvl="5" w:tplc="141A001B" w:tentative="1">
      <w:start w:val="1"/>
      <w:numFmt w:val="lowerRoman"/>
      <w:lvlText w:val="%6."/>
      <w:lvlJc w:val="right"/>
      <w:pPr>
        <w:ind w:left="4596" w:hanging="180"/>
      </w:pPr>
    </w:lvl>
    <w:lvl w:ilvl="6" w:tplc="141A000F" w:tentative="1">
      <w:start w:val="1"/>
      <w:numFmt w:val="decimal"/>
      <w:lvlText w:val="%7."/>
      <w:lvlJc w:val="left"/>
      <w:pPr>
        <w:ind w:left="5316" w:hanging="360"/>
      </w:pPr>
    </w:lvl>
    <w:lvl w:ilvl="7" w:tplc="141A0019" w:tentative="1">
      <w:start w:val="1"/>
      <w:numFmt w:val="lowerLetter"/>
      <w:lvlText w:val="%8."/>
      <w:lvlJc w:val="left"/>
      <w:pPr>
        <w:ind w:left="6036" w:hanging="360"/>
      </w:pPr>
    </w:lvl>
    <w:lvl w:ilvl="8" w:tplc="141A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4" w15:restartNumberingAfterBreak="0">
    <w:nsid w:val="3B753180"/>
    <w:multiLevelType w:val="multilevel"/>
    <w:tmpl w:val="BB4E4E18"/>
    <w:lvl w:ilvl="0">
      <w:start w:val="1"/>
      <w:numFmt w:val="decimal"/>
      <w:lvlText w:val="%1."/>
      <w:lvlJc w:val="left"/>
      <w:pPr>
        <w:ind w:left="636" w:hanging="360"/>
      </w:pPr>
      <w:rPr>
        <w:rFonts w:ascii="Arial" w:hAnsi="Arial" w:cs="Arial" w:hint="default"/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5" w15:restartNumberingAfterBreak="0">
    <w:nsid w:val="3C373F80"/>
    <w:multiLevelType w:val="hybridMultilevel"/>
    <w:tmpl w:val="826833D6"/>
    <w:lvl w:ilvl="0" w:tplc="CDD4CBDE">
      <w:start w:val="2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47" w:hanging="360"/>
      </w:pPr>
    </w:lvl>
    <w:lvl w:ilvl="2" w:tplc="141A001B" w:tentative="1">
      <w:start w:val="1"/>
      <w:numFmt w:val="lowerRoman"/>
      <w:lvlText w:val="%3."/>
      <w:lvlJc w:val="right"/>
      <w:pPr>
        <w:ind w:left="2367" w:hanging="180"/>
      </w:pPr>
    </w:lvl>
    <w:lvl w:ilvl="3" w:tplc="141A000F" w:tentative="1">
      <w:start w:val="1"/>
      <w:numFmt w:val="decimal"/>
      <w:lvlText w:val="%4."/>
      <w:lvlJc w:val="left"/>
      <w:pPr>
        <w:ind w:left="3087" w:hanging="360"/>
      </w:pPr>
    </w:lvl>
    <w:lvl w:ilvl="4" w:tplc="141A0019" w:tentative="1">
      <w:start w:val="1"/>
      <w:numFmt w:val="lowerLetter"/>
      <w:lvlText w:val="%5."/>
      <w:lvlJc w:val="left"/>
      <w:pPr>
        <w:ind w:left="3807" w:hanging="360"/>
      </w:pPr>
    </w:lvl>
    <w:lvl w:ilvl="5" w:tplc="141A001B" w:tentative="1">
      <w:start w:val="1"/>
      <w:numFmt w:val="lowerRoman"/>
      <w:lvlText w:val="%6."/>
      <w:lvlJc w:val="right"/>
      <w:pPr>
        <w:ind w:left="4527" w:hanging="180"/>
      </w:pPr>
    </w:lvl>
    <w:lvl w:ilvl="6" w:tplc="141A000F" w:tentative="1">
      <w:start w:val="1"/>
      <w:numFmt w:val="decimal"/>
      <w:lvlText w:val="%7."/>
      <w:lvlJc w:val="left"/>
      <w:pPr>
        <w:ind w:left="5247" w:hanging="360"/>
      </w:pPr>
    </w:lvl>
    <w:lvl w:ilvl="7" w:tplc="141A0019" w:tentative="1">
      <w:start w:val="1"/>
      <w:numFmt w:val="lowerLetter"/>
      <w:lvlText w:val="%8."/>
      <w:lvlJc w:val="left"/>
      <w:pPr>
        <w:ind w:left="5967" w:hanging="360"/>
      </w:pPr>
    </w:lvl>
    <w:lvl w:ilvl="8" w:tplc="1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00A5EAE"/>
    <w:multiLevelType w:val="hybridMultilevel"/>
    <w:tmpl w:val="D30610C6"/>
    <w:lvl w:ilvl="0" w:tplc="535AF702">
      <w:start w:val="1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497E33"/>
    <w:multiLevelType w:val="hybridMultilevel"/>
    <w:tmpl w:val="08C27E4E"/>
    <w:lvl w:ilvl="0" w:tplc="E1AE68C6">
      <w:start w:val="18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350" w:hanging="360"/>
      </w:pPr>
    </w:lvl>
    <w:lvl w:ilvl="2" w:tplc="141A001B" w:tentative="1">
      <w:start w:val="1"/>
      <w:numFmt w:val="lowerRoman"/>
      <w:lvlText w:val="%3."/>
      <w:lvlJc w:val="right"/>
      <w:pPr>
        <w:ind w:left="2070" w:hanging="180"/>
      </w:pPr>
    </w:lvl>
    <w:lvl w:ilvl="3" w:tplc="141A000F" w:tentative="1">
      <w:start w:val="1"/>
      <w:numFmt w:val="decimal"/>
      <w:lvlText w:val="%4."/>
      <w:lvlJc w:val="left"/>
      <w:pPr>
        <w:ind w:left="2790" w:hanging="360"/>
      </w:pPr>
    </w:lvl>
    <w:lvl w:ilvl="4" w:tplc="141A0019" w:tentative="1">
      <w:start w:val="1"/>
      <w:numFmt w:val="lowerLetter"/>
      <w:lvlText w:val="%5."/>
      <w:lvlJc w:val="left"/>
      <w:pPr>
        <w:ind w:left="3510" w:hanging="360"/>
      </w:pPr>
    </w:lvl>
    <w:lvl w:ilvl="5" w:tplc="141A001B" w:tentative="1">
      <w:start w:val="1"/>
      <w:numFmt w:val="lowerRoman"/>
      <w:lvlText w:val="%6."/>
      <w:lvlJc w:val="right"/>
      <w:pPr>
        <w:ind w:left="4230" w:hanging="180"/>
      </w:pPr>
    </w:lvl>
    <w:lvl w:ilvl="6" w:tplc="141A000F" w:tentative="1">
      <w:start w:val="1"/>
      <w:numFmt w:val="decimal"/>
      <w:lvlText w:val="%7."/>
      <w:lvlJc w:val="left"/>
      <w:pPr>
        <w:ind w:left="4950" w:hanging="360"/>
      </w:pPr>
    </w:lvl>
    <w:lvl w:ilvl="7" w:tplc="141A0019" w:tentative="1">
      <w:start w:val="1"/>
      <w:numFmt w:val="lowerLetter"/>
      <w:lvlText w:val="%8."/>
      <w:lvlJc w:val="left"/>
      <w:pPr>
        <w:ind w:left="5670" w:hanging="360"/>
      </w:pPr>
    </w:lvl>
    <w:lvl w:ilvl="8" w:tplc="141A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1960991192">
    <w:abstractNumId w:val="4"/>
  </w:num>
  <w:num w:numId="2" w16cid:durableId="783623100">
    <w:abstractNumId w:val="1"/>
  </w:num>
  <w:num w:numId="3" w16cid:durableId="183329791">
    <w:abstractNumId w:val="2"/>
  </w:num>
  <w:num w:numId="4" w16cid:durableId="1851335058">
    <w:abstractNumId w:val="0"/>
  </w:num>
  <w:num w:numId="5" w16cid:durableId="1172715765">
    <w:abstractNumId w:val="6"/>
  </w:num>
  <w:num w:numId="6" w16cid:durableId="846141886">
    <w:abstractNumId w:val="7"/>
  </w:num>
  <w:num w:numId="7" w16cid:durableId="1098255614">
    <w:abstractNumId w:val="5"/>
  </w:num>
  <w:num w:numId="8" w16cid:durableId="3121753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22A"/>
    <w:rsid w:val="00002980"/>
    <w:rsid w:val="00023B7D"/>
    <w:rsid w:val="000242BD"/>
    <w:rsid w:val="00041012"/>
    <w:rsid w:val="000550C0"/>
    <w:rsid w:val="000604AD"/>
    <w:rsid w:val="00077C60"/>
    <w:rsid w:val="00094B77"/>
    <w:rsid w:val="000A4893"/>
    <w:rsid w:val="000A53F2"/>
    <w:rsid w:val="000C71DD"/>
    <w:rsid w:val="000D593E"/>
    <w:rsid w:val="001421BC"/>
    <w:rsid w:val="00162700"/>
    <w:rsid w:val="001648C6"/>
    <w:rsid w:val="0017373B"/>
    <w:rsid w:val="00183C42"/>
    <w:rsid w:val="0018617B"/>
    <w:rsid w:val="001867D1"/>
    <w:rsid w:val="0019342C"/>
    <w:rsid w:val="001953C3"/>
    <w:rsid w:val="00196780"/>
    <w:rsid w:val="001A1A45"/>
    <w:rsid w:val="001E0D8C"/>
    <w:rsid w:val="00202835"/>
    <w:rsid w:val="002061DC"/>
    <w:rsid w:val="002105F8"/>
    <w:rsid w:val="00217BA1"/>
    <w:rsid w:val="00240BB0"/>
    <w:rsid w:val="00250055"/>
    <w:rsid w:val="00257F48"/>
    <w:rsid w:val="00262EF9"/>
    <w:rsid w:val="0026761B"/>
    <w:rsid w:val="0027222A"/>
    <w:rsid w:val="00293EE4"/>
    <w:rsid w:val="002D0E35"/>
    <w:rsid w:val="002E36D2"/>
    <w:rsid w:val="002E3F12"/>
    <w:rsid w:val="002E6732"/>
    <w:rsid w:val="002F3BA7"/>
    <w:rsid w:val="002F3BFD"/>
    <w:rsid w:val="002F6036"/>
    <w:rsid w:val="003011B2"/>
    <w:rsid w:val="00311C83"/>
    <w:rsid w:val="00350AFB"/>
    <w:rsid w:val="0036029F"/>
    <w:rsid w:val="00362524"/>
    <w:rsid w:val="00366DC1"/>
    <w:rsid w:val="00382D65"/>
    <w:rsid w:val="00385014"/>
    <w:rsid w:val="00385DE7"/>
    <w:rsid w:val="00396208"/>
    <w:rsid w:val="003A56E6"/>
    <w:rsid w:val="003B140C"/>
    <w:rsid w:val="003C141F"/>
    <w:rsid w:val="003C204A"/>
    <w:rsid w:val="003F0978"/>
    <w:rsid w:val="004018B3"/>
    <w:rsid w:val="0040383E"/>
    <w:rsid w:val="004401A8"/>
    <w:rsid w:val="00455CD5"/>
    <w:rsid w:val="0047189F"/>
    <w:rsid w:val="00473646"/>
    <w:rsid w:val="00475078"/>
    <w:rsid w:val="00476984"/>
    <w:rsid w:val="004937B2"/>
    <w:rsid w:val="0049664A"/>
    <w:rsid w:val="004A00D7"/>
    <w:rsid w:val="004A0140"/>
    <w:rsid w:val="005036C5"/>
    <w:rsid w:val="005052AC"/>
    <w:rsid w:val="00515042"/>
    <w:rsid w:val="00524E6D"/>
    <w:rsid w:val="0053625E"/>
    <w:rsid w:val="005546A6"/>
    <w:rsid w:val="00575201"/>
    <w:rsid w:val="005E213F"/>
    <w:rsid w:val="005E5DF3"/>
    <w:rsid w:val="00605061"/>
    <w:rsid w:val="00617A68"/>
    <w:rsid w:val="006216AB"/>
    <w:rsid w:val="00623343"/>
    <w:rsid w:val="00641AB4"/>
    <w:rsid w:val="00644704"/>
    <w:rsid w:val="006459A6"/>
    <w:rsid w:val="00652E34"/>
    <w:rsid w:val="006868E6"/>
    <w:rsid w:val="0069216F"/>
    <w:rsid w:val="006A5442"/>
    <w:rsid w:val="006A70BD"/>
    <w:rsid w:val="006C3227"/>
    <w:rsid w:val="006C3969"/>
    <w:rsid w:val="006C6785"/>
    <w:rsid w:val="006D4378"/>
    <w:rsid w:val="006E0B96"/>
    <w:rsid w:val="006E10C8"/>
    <w:rsid w:val="006E1EAB"/>
    <w:rsid w:val="00701470"/>
    <w:rsid w:val="00733C54"/>
    <w:rsid w:val="00762670"/>
    <w:rsid w:val="00763315"/>
    <w:rsid w:val="00776E3B"/>
    <w:rsid w:val="00795FFF"/>
    <w:rsid w:val="007B0896"/>
    <w:rsid w:val="007B5F35"/>
    <w:rsid w:val="007B7B65"/>
    <w:rsid w:val="007C744F"/>
    <w:rsid w:val="007D1123"/>
    <w:rsid w:val="008042A1"/>
    <w:rsid w:val="0083401D"/>
    <w:rsid w:val="0085145B"/>
    <w:rsid w:val="008669B5"/>
    <w:rsid w:val="008835D9"/>
    <w:rsid w:val="00884AC0"/>
    <w:rsid w:val="00890532"/>
    <w:rsid w:val="008911EA"/>
    <w:rsid w:val="0089148A"/>
    <w:rsid w:val="008A0EF2"/>
    <w:rsid w:val="008A38BC"/>
    <w:rsid w:val="008A54C6"/>
    <w:rsid w:val="008B71B2"/>
    <w:rsid w:val="008D6D81"/>
    <w:rsid w:val="008F2D32"/>
    <w:rsid w:val="008F67C5"/>
    <w:rsid w:val="00916B2B"/>
    <w:rsid w:val="00923C80"/>
    <w:rsid w:val="00930CC5"/>
    <w:rsid w:val="00936484"/>
    <w:rsid w:val="00937D0F"/>
    <w:rsid w:val="009448F1"/>
    <w:rsid w:val="00944D2D"/>
    <w:rsid w:val="00952748"/>
    <w:rsid w:val="0096012C"/>
    <w:rsid w:val="009A38E7"/>
    <w:rsid w:val="009A45A8"/>
    <w:rsid w:val="009D01C6"/>
    <w:rsid w:val="009F0D7C"/>
    <w:rsid w:val="009F7089"/>
    <w:rsid w:val="00A1189E"/>
    <w:rsid w:val="00A26762"/>
    <w:rsid w:val="00A77478"/>
    <w:rsid w:val="00AC357B"/>
    <w:rsid w:val="00AC6B4A"/>
    <w:rsid w:val="00AD0A2D"/>
    <w:rsid w:val="00AE1895"/>
    <w:rsid w:val="00AE7C0E"/>
    <w:rsid w:val="00B2147E"/>
    <w:rsid w:val="00B347CB"/>
    <w:rsid w:val="00B35B1E"/>
    <w:rsid w:val="00B474AF"/>
    <w:rsid w:val="00B62D60"/>
    <w:rsid w:val="00B6433F"/>
    <w:rsid w:val="00B6644B"/>
    <w:rsid w:val="00B712E8"/>
    <w:rsid w:val="00B93ABA"/>
    <w:rsid w:val="00BA0092"/>
    <w:rsid w:val="00BA18E0"/>
    <w:rsid w:val="00BB04B7"/>
    <w:rsid w:val="00BB6F21"/>
    <w:rsid w:val="00BC4CE4"/>
    <w:rsid w:val="00BC78B9"/>
    <w:rsid w:val="00BD6DF2"/>
    <w:rsid w:val="00BE6471"/>
    <w:rsid w:val="00C1117B"/>
    <w:rsid w:val="00C142D5"/>
    <w:rsid w:val="00C15597"/>
    <w:rsid w:val="00C50E8F"/>
    <w:rsid w:val="00C553A0"/>
    <w:rsid w:val="00C659F9"/>
    <w:rsid w:val="00C70C57"/>
    <w:rsid w:val="00C8365A"/>
    <w:rsid w:val="00C85046"/>
    <w:rsid w:val="00C8742C"/>
    <w:rsid w:val="00C9232D"/>
    <w:rsid w:val="00CA2D62"/>
    <w:rsid w:val="00CA346E"/>
    <w:rsid w:val="00CB1E25"/>
    <w:rsid w:val="00CC5C18"/>
    <w:rsid w:val="00CD0A42"/>
    <w:rsid w:val="00CD1BC1"/>
    <w:rsid w:val="00CD24D2"/>
    <w:rsid w:val="00CD6CDF"/>
    <w:rsid w:val="00CE7581"/>
    <w:rsid w:val="00CE76DB"/>
    <w:rsid w:val="00D1639A"/>
    <w:rsid w:val="00D6340A"/>
    <w:rsid w:val="00D86F81"/>
    <w:rsid w:val="00DA1E2C"/>
    <w:rsid w:val="00DC4830"/>
    <w:rsid w:val="00DE2D93"/>
    <w:rsid w:val="00DE74FE"/>
    <w:rsid w:val="00DF00F8"/>
    <w:rsid w:val="00DF21B9"/>
    <w:rsid w:val="00DF39EC"/>
    <w:rsid w:val="00E17404"/>
    <w:rsid w:val="00E26D78"/>
    <w:rsid w:val="00E34350"/>
    <w:rsid w:val="00E34DAB"/>
    <w:rsid w:val="00E37D18"/>
    <w:rsid w:val="00E548BC"/>
    <w:rsid w:val="00E63BD1"/>
    <w:rsid w:val="00E878D6"/>
    <w:rsid w:val="00E95C04"/>
    <w:rsid w:val="00EB138E"/>
    <w:rsid w:val="00EE49FD"/>
    <w:rsid w:val="00EF52C6"/>
    <w:rsid w:val="00F01E31"/>
    <w:rsid w:val="00F070B5"/>
    <w:rsid w:val="00F0726B"/>
    <w:rsid w:val="00F11988"/>
    <w:rsid w:val="00F22685"/>
    <w:rsid w:val="00F56D1C"/>
    <w:rsid w:val="00F61A10"/>
    <w:rsid w:val="00F63455"/>
    <w:rsid w:val="00F641EC"/>
    <w:rsid w:val="00F6642B"/>
    <w:rsid w:val="00F8281E"/>
    <w:rsid w:val="00F86FE3"/>
    <w:rsid w:val="00F87714"/>
    <w:rsid w:val="00FB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8C342D7"/>
  <w15:chartTrackingRefBased/>
  <w15:docId w15:val="{D043D379-982E-4B23-8D8E-202494EA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0C0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0550C0"/>
    <w:pPr>
      <w:ind w:left="720"/>
      <w:contextualSpacing/>
    </w:pPr>
  </w:style>
  <w:style w:type="paragraph" w:styleId="Podnoje">
    <w:name w:val="footer"/>
    <w:basedOn w:val="Normal"/>
    <w:link w:val="PodnojeChar"/>
    <w:rsid w:val="000550C0"/>
    <w:pPr>
      <w:suppressLineNumbers/>
      <w:tabs>
        <w:tab w:val="center" w:pos="4819"/>
        <w:tab w:val="right" w:pos="9638"/>
      </w:tabs>
    </w:pPr>
  </w:style>
  <w:style w:type="character" w:customStyle="1" w:styleId="PodnojeChar">
    <w:name w:val="Podnožje Char"/>
    <w:basedOn w:val="Zadanifontodlomka"/>
    <w:link w:val="Podnoje"/>
    <w:rsid w:val="000550C0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qFormat/>
    <w:rsid w:val="000550C0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0550C0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077C60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077C60"/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C582A-3CB0-4D9F-BA50-122C8008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2</cp:revision>
  <cp:lastPrinted>2026-08-10T07:20:00Z</cp:lastPrinted>
  <dcterms:created xsi:type="dcterms:W3CDTF">2026-10-27T07:38:00Z</dcterms:created>
  <dcterms:modified xsi:type="dcterms:W3CDTF">2026-10-27T07:38:00Z</dcterms:modified>
</cp:coreProperties>
</file>