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BOSNA I HERCEGOVINA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REPUBLIKA SRPSKA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OKRUŽNI PRIVREDNI SUD U ISTOČNOM SARAJEVU</w:t>
      </w:r>
    </w:p>
    <w:p w:rsidR="00195226" w:rsidRPr="0072623B" w:rsidRDefault="00ED07A2" w:rsidP="00195226">
      <w:pPr>
        <w:jc w:val="both"/>
      </w:pPr>
      <w:r w:rsidRPr="0072623B">
        <w:t>Broj</w:t>
      </w:r>
      <w:r w:rsidR="00875989">
        <w:t xml:space="preserve"> predmeta</w:t>
      </w:r>
      <w:r w:rsidRPr="0072623B">
        <w:t xml:space="preserve">: </w:t>
      </w:r>
      <w:r w:rsidR="00DD7311">
        <w:t>61 0 L 017917</w:t>
      </w:r>
      <w:r w:rsidR="003E7FC2" w:rsidRPr="00226D7A">
        <w:t xml:space="preserve"> 26 Reg</w:t>
      </w:r>
    </w:p>
    <w:p w:rsidR="007B6DF1" w:rsidRPr="0072623B" w:rsidRDefault="00CC0BC1" w:rsidP="00195226">
      <w:pPr>
        <w:pStyle w:val="NoSpacing"/>
        <w:jc w:val="both"/>
        <w:rPr>
          <w:noProof/>
          <w:lang w:val="bs-Latn-BA"/>
        </w:rPr>
      </w:pPr>
      <w:r>
        <w:rPr>
          <w:noProof/>
          <w:lang w:val="bs-Latn-BA"/>
        </w:rPr>
        <w:t>Istočno Sarajevo, 14</w:t>
      </w:r>
      <w:r w:rsidR="003E7FC2">
        <w:rPr>
          <w:noProof/>
          <w:lang w:val="bs-Latn-BA"/>
        </w:rPr>
        <w:t>.</w:t>
      </w:r>
      <w:r w:rsidR="00875989">
        <w:rPr>
          <w:noProof/>
          <w:lang w:val="bs-Latn-BA"/>
        </w:rPr>
        <w:t>10</w:t>
      </w:r>
      <w:r w:rsidR="00195226" w:rsidRPr="0072623B">
        <w:rPr>
          <w:noProof/>
          <w:lang w:val="bs-Latn-BA"/>
        </w:rPr>
        <w:t>.202</w:t>
      </w:r>
      <w:r w:rsidR="00875989">
        <w:rPr>
          <w:noProof/>
          <w:lang w:val="bs-Latn-BA"/>
        </w:rPr>
        <w:t>6</w:t>
      </w:r>
      <w:r w:rsidR="00195226" w:rsidRPr="0072623B">
        <w:rPr>
          <w:noProof/>
          <w:lang w:val="bs-Latn-BA"/>
        </w:rPr>
        <w:t>. godine</w:t>
      </w:r>
    </w:p>
    <w:p w:rsidR="007B6DF1" w:rsidRPr="0072623B" w:rsidRDefault="007B6DF1" w:rsidP="00A73425">
      <w:pPr>
        <w:pStyle w:val="NoSpacing"/>
        <w:jc w:val="both"/>
        <w:rPr>
          <w:b/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b/>
          <w:noProof/>
          <w:lang w:val="bs-Latn-BA"/>
        </w:rPr>
      </w:pPr>
    </w:p>
    <w:p w:rsidR="00DD7311" w:rsidRDefault="00DD7311" w:rsidP="00DD7311">
      <w:pPr>
        <w:ind w:firstLine="720"/>
        <w:jc w:val="both"/>
      </w:pPr>
      <w:r w:rsidRPr="00E95C84">
        <w:t xml:space="preserve">Okružni privredni sud u Istočnom Sarajevu, likvidacijski sudija </w:t>
      </w:r>
      <w:r>
        <w:t>Ekatarina Davidović</w:t>
      </w:r>
      <w:r w:rsidRPr="00E95C84">
        <w:t xml:space="preserve">, u postupku likvidacije nad poslovnim subjektom </w:t>
      </w:r>
      <w:r>
        <w:t>Privatno preduzeće za proizvodnju, promet, unutrašnju i spoljnu trgovinu „Z i M - Maksić“ sa p.o., Milanka Vitomira bb, Sokolac</w:t>
      </w:r>
      <w:r w:rsidRPr="00E95C84">
        <w:t xml:space="preserve">, vanraspravno dana </w:t>
      </w:r>
      <w:r w:rsidR="00CC0BC1">
        <w:t>14</w:t>
      </w:r>
      <w:bookmarkStart w:id="0" w:name="_GoBack"/>
      <w:bookmarkEnd w:id="0"/>
      <w:r w:rsidRPr="00E95C84">
        <w:t>.</w:t>
      </w:r>
      <w:r>
        <w:t>1</w:t>
      </w:r>
      <w:r w:rsidRPr="00E95C84">
        <w:t>0.2026. godine, donio je sljedeće:</w:t>
      </w:r>
    </w:p>
    <w:p w:rsidR="007B6DF1" w:rsidRDefault="007B6DF1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Zaključuje se postupak likvidacije nad likvidacionim dužnikom </w:t>
      </w:r>
      <w:r w:rsidR="00E60744">
        <w:rPr>
          <w:lang w:val="bs-Latn-BA"/>
        </w:rPr>
        <w:t>„</w:t>
      </w:r>
      <w:r w:rsidR="00DD7311">
        <w:rPr>
          <w:lang w:val="bs-Latn-BA"/>
        </w:rPr>
        <w:t>Privatno preduzeće za proizvodnju, promet, unutrašnju i spoljnu trgovinu „Z i M - Maksić“ sa p.o., Milanka Vitomira bb, Sokolac</w:t>
      </w:r>
      <w:r w:rsidRPr="0072623B">
        <w:rPr>
          <w:noProof/>
          <w:lang w:val="bs-Latn-BA"/>
        </w:rPr>
        <w:t xml:space="preserve">, koji je kod ovog suda upisan u Registru poslovnih subjekata u registarskom ulošku broj </w:t>
      </w:r>
      <w:r w:rsidR="003E7FC2">
        <w:rPr>
          <w:lang w:val="bs-Latn-BA"/>
        </w:rPr>
        <w:t>1-</w:t>
      </w:r>
      <w:r w:rsidR="00DD7311">
        <w:rPr>
          <w:lang w:val="bs-Latn-BA"/>
        </w:rPr>
        <w:t>609</w:t>
      </w:r>
      <w:r w:rsidR="003E7FC2" w:rsidRPr="00116BFA">
        <w:rPr>
          <w:lang w:val="bs-Latn-BA"/>
        </w:rPr>
        <w:t>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3E7FC2" w:rsidRDefault="00451FA9" w:rsidP="00A73425">
      <w:pPr>
        <w:pStyle w:val="NoSpacing"/>
        <w:jc w:val="both"/>
        <w:rPr>
          <w:b/>
          <w:noProof/>
          <w:lang w:val="bs-Latn-BA"/>
        </w:rPr>
      </w:pPr>
      <w:r w:rsidRPr="0072623B">
        <w:rPr>
          <w:noProof/>
          <w:lang w:val="bs-Latn-BA"/>
        </w:rPr>
        <w:t>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Ovo rješenje objaviće se na </w:t>
      </w:r>
      <w:r w:rsidRPr="003E7FC2">
        <w:rPr>
          <w:rStyle w:val="Strong"/>
          <w:b w:val="0"/>
          <w:noProof/>
          <w:lang w:val="bs-Latn-BA"/>
        </w:rPr>
        <w:t>oglasnoj tabli suda</w:t>
      </w:r>
      <w:r w:rsidRPr="003E7FC2">
        <w:rPr>
          <w:b/>
          <w:noProof/>
          <w:lang w:val="bs-Latn-BA"/>
        </w:rPr>
        <w:t>,</w:t>
      </w:r>
      <w:r w:rsidR="00FA6B19" w:rsidRPr="003E7FC2">
        <w:rPr>
          <w:b/>
        </w:rPr>
        <w:t xml:space="preserve"> </w:t>
      </w:r>
      <w:r w:rsidR="00FA6B19" w:rsidRPr="003E7FC2">
        <w:rPr>
          <w:noProof/>
          <w:lang w:val="bs-Latn-BA"/>
        </w:rPr>
        <w:t>internet stranici suda,</w:t>
      </w:r>
      <w:r w:rsidRPr="003E7FC2">
        <w:rPr>
          <w:noProof/>
          <w:lang w:val="bs-Latn-BA"/>
        </w:rPr>
        <w:t xml:space="preserve"> a registarski sud će o donošenju ovog rješenja </w:t>
      </w:r>
      <w:r w:rsidRPr="003E7FC2">
        <w:rPr>
          <w:rStyle w:val="Strong"/>
          <w:b w:val="0"/>
          <w:noProof/>
          <w:lang w:val="bs-Latn-BA"/>
        </w:rPr>
        <w:t>elektronskim putem obavijestiti Agenciju (APIF)</w:t>
      </w:r>
      <w:r w:rsidRPr="003E7FC2">
        <w:rPr>
          <w:b/>
          <w:noProof/>
          <w:lang w:val="bs-Latn-BA"/>
        </w:rPr>
        <w:t xml:space="preserve">, </w:t>
      </w:r>
      <w:r w:rsidRPr="003E7FC2">
        <w:rPr>
          <w:noProof/>
          <w:lang w:val="bs-Latn-BA"/>
        </w:rPr>
        <w:t xml:space="preserve">koja će na svojoj </w:t>
      </w:r>
      <w:r w:rsidRPr="003E7FC2">
        <w:rPr>
          <w:rStyle w:val="Strong"/>
          <w:b w:val="0"/>
          <w:noProof/>
          <w:lang w:val="bs-Latn-BA"/>
        </w:rPr>
        <w:t>internet stranici i oglasnoj tabli</w:t>
      </w:r>
      <w:r w:rsidRPr="003E7FC2">
        <w:rPr>
          <w:b/>
          <w:noProof/>
          <w:lang w:val="bs-Latn-BA"/>
        </w:rPr>
        <w:t xml:space="preserve"> </w:t>
      </w:r>
      <w:r w:rsidRPr="003E7FC2">
        <w:rPr>
          <w:noProof/>
          <w:lang w:val="bs-Latn-BA"/>
        </w:rPr>
        <w:t>objaviti ovo rješenje.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451FA9" w:rsidP="00A73425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>Ovo rješenje dostaviće se:</w:t>
      </w:r>
    </w:p>
    <w:p w:rsidR="00451FA9" w:rsidRPr="0072623B" w:rsidRDefault="00451FA9" w:rsidP="00A73425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Default="00451FA9" w:rsidP="007E21C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="00A73425" w:rsidRPr="0072623B">
        <w:rPr>
          <w:noProof/>
          <w:lang w:val="bs-Latn-BA"/>
        </w:rPr>
        <w:tab/>
      </w:r>
      <w:r w:rsidR="005726E9"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Default="007E21C5" w:rsidP="007E21C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7E21C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Obrazloženje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 xml:space="preserve">Rješenjem ovog suda broj </w:t>
      </w:r>
      <w:r w:rsidR="00DD7311">
        <w:rPr>
          <w:lang w:val="bs-Latn-BA"/>
        </w:rPr>
        <w:t>61 0 L 017917</w:t>
      </w:r>
      <w:r w:rsidR="003E7FC2" w:rsidRPr="00226D7A">
        <w:rPr>
          <w:lang w:val="bs-Latn-BA"/>
        </w:rPr>
        <w:t xml:space="preserve"> 26 Reg</w:t>
      </w:r>
      <w:r w:rsidRPr="00AE2BB8">
        <w:rPr>
          <w:noProof/>
          <w:lang w:val="bs-Latn-BA"/>
        </w:rPr>
        <w:t xml:space="preserve"> od</w:t>
      </w:r>
      <w:r w:rsidR="003E7FC2">
        <w:rPr>
          <w:noProof/>
          <w:lang w:val="bs-Latn-BA"/>
        </w:rPr>
        <w:t xml:space="preserve"> </w:t>
      </w:r>
      <w:r w:rsidR="003E7FC2">
        <w:rPr>
          <w:lang w:val="bs-Latn-BA"/>
        </w:rPr>
        <w:t>2</w:t>
      </w:r>
      <w:r w:rsidR="00DD7311">
        <w:rPr>
          <w:lang w:val="bs-Latn-BA"/>
        </w:rPr>
        <w:t>4</w:t>
      </w:r>
      <w:r w:rsidR="003E7FC2">
        <w:rPr>
          <w:lang w:val="bs-Latn-BA"/>
        </w:rPr>
        <w:t>.03.2026. godine</w:t>
      </w:r>
      <w:r w:rsidRPr="00AE2BB8">
        <w:rPr>
          <w:noProof/>
          <w:lang w:val="bs-Latn-BA"/>
        </w:rPr>
        <w:t xml:space="preserve"> po službenoj dužnosti je pokrenut postupak likvidacije nad poslovnim subjektom: </w:t>
      </w:r>
      <w:r w:rsidR="00DD7311">
        <w:rPr>
          <w:lang w:val="bs-Latn-BA"/>
        </w:rPr>
        <w:t>Privatno preduzeće za proizvodnju, promet, unutrašnju i spoljnu trgovinu „Z i M - Maksić“ sa p.o., Milanka Vitomira bb, Sokolac</w:t>
      </w:r>
      <w:r w:rsidRPr="00AE2BB8">
        <w:rPr>
          <w:noProof/>
          <w:lang w:val="bs-Latn-BA"/>
        </w:rPr>
        <w:t>, iz razloga što isti u zakonom predviđenom roku nije uskladio oblik organizovanja, kao ni opšte akte sa odredbama Zakona o privrednim društvima i drugim posebnim propisima, što predstavlja osnov iz odredbe člana 79.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lastRenderedPageBreak/>
        <w:t>Po objavi rješenja o pokretanju postupka likvidacije, likvidacioni dužnik je pozvan da u roku od tri mjeseca od dana objave rješenja obavijesti registarski sud o imovini likvidacionog dužnika i da istu navede, a povjerioci da u istom roku prijave svoja potraživanja i navedu pravni osnov po kojem su nastala, a u skladu sa odredbom člana 80. stav 3.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>Po isteku roka iz odredbe člana 80. stav 3. Zakona o registraciji poslovnih subjekata u Republici Srpskoj sud je utvrdio da likvidacioni dužnik nema imovine ili da je ona neznatne vrijednosti, kao i da nema prijavljenih potraživanja prema likvidacionom dužniku, pa su ispunjeni uslovi za zaključenje likvidacionog postupka iz odredbe člana 81. stav 1.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>Slijedom svega navedenog, sud je, na osnovu odredbe člana 81. stav 1. Zakona o registraciji poslovnih subjekata u Republici Srpskoj, odlučio kao u izreci ovog rješenja, pri čemu je odredbama člana 81. stav 1. i 2. istog zakona propisana objava i dostava ovog rješenja, a odredbom člana 82. stav 4. istog zakona brisanje poslovnog subjekta iz Registra po proteku zakonskog roka.</w:t>
      </w: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E60744" w:rsidRDefault="003E7FC2" w:rsidP="003E7FC2">
      <w:pPr>
        <w:pStyle w:val="NoSpacing"/>
        <w:jc w:val="both"/>
        <w:rPr>
          <w:noProof/>
          <w:lang w:val="bs-Latn-BA"/>
        </w:rPr>
      </w:pP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  <w:t xml:space="preserve">LIKVIDACIONI </w:t>
      </w:r>
      <w:r w:rsidR="00A73425"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</w:p>
    <w:p w:rsidR="00451FA9" w:rsidRPr="0072623B" w:rsidRDefault="00451FA9" w:rsidP="003E7FC2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br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  <w:t xml:space="preserve">      Ekatarina Davidović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3A2" w:rsidRDefault="009A03A2" w:rsidP="00C422F9">
      <w:r>
        <w:separator/>
      </w:r>
    </w:p>
  </w:endnote>
  <w:endnote w:type="continuationSeparator" w:id="0">
    <w:p w:rsidR="009A03A2" w:rsidRDefault="009A03A2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CC0BC1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3A2" w:rsidRDefault="009A03A2" w:rsidP="00C422F9">
      <w:r>
        <w:separator/>
      </w:r>
    </w:p>
  </w:footnote>
  <w:footnote w:type="continuationSeparator" w:id="0">
    <w:p w:rsidR="009A03A2" w:rsidRDefault="009A03A2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DF1"/>
    <w:rsid w:val="000552A6"/>
    <w:rsid w:val="00195226"/>
    <w:rsid w:val="001B232D"/>
    <w:rsid w:val="001E2C20"/>
    <w:rsid w:val="002D31B6"/>
    <w:rsid w:val="002E23F8"/>
    <w:rsid w:val="002E78F7"/>
    <w:rsid w:val="003E7FC2"/>
    <w:rsid w:val="004356C9"/>
    <w:rsid w:val="00451FA9"/>
    <w:rsid w:val="004E0A2E"/>
    <w:rsid w:val="00534E9E"/>
    <w:rsid w:val="005726E9"/>
    <w:rsid w:val="00591D73"/>
    <w:rsid w:val="005F760B"/>
    <w:rsid w:val="00606318"/>
    <w:rsid w:val="00662557"/>
    <w:rsid w:val="006932A2"/>
    <w:rsid w:val="006C23AE"/>
    <w:rsid w:val="006C31AE"/>
    <w:rsid w:val="007151BD"/>
    <w:rsid w:val="0072623B"/>
    <w:rsid w:val="007864A7"/>
    <w:rsid w:val="007B224C"/>
    <w:rsid w:val="007B6DF1"/>
    <w:rsid w:val="007D44C8"/>
    <w:rsid w:val="007E21C5"/>
    <w:rsid w:val="007E4F61"/>
    <w:rsid w:val="008157D2"/>
    <w:rsid w:val="00875989"/>
    <w:rsid w:val="00955B24"/>
    <w:rsid w:val="009649C0"/>
    <w:rsid w:val="009A03A2"/>
    <w:rsid w:val="009A3113"/>
    <w:rsid w:val="00A31596"/>
    <w:rsid w:val="00A73425"/>
    <w:rsid w:val="00A834EB"/>
    <w:rsid w:val="00AE2BB8"/>
    <w:rsid w:val="00B2670A"/>
    <w:rsid w:val="00C422F9"/>
    <w:rsid w:val="00C65C7D"/>
    <w:rsid w:val="00CC0BC1"/>
    <w:rsid w:val="00D579A2"/>
    <w:rsid w:val="00DB7D81"/>
    <w:rsid w:val="00DD7311"/>
    <w:rsid w:val="00E24BDE"/>
    <w:rsid w:val="00E45BD2"/>
    <w:rsid w:val="00E60744"/>
    <w:rsid w:val="00EC214B"/>
    <w:rsid w:val="00ED07A2"/>
    <w:rsid w:val="00F639A8"/>
    <w:rsid w:val="00F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88A30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583</Words>
  <Characters>3325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Lela Micic2</cp:lastModifiedBy>
  <cp:revision>4</cp:revision>
  <cp:lastPrinted>2019-12-26T11:25:00Z</cp:lastPrinted>
  <dcterms:created xsi:type="dcterms:W3CDTF">2026-10-13T08:46:00Z</dcterms:created>
  <dcterms:modified xsi:type="dcterms:W3CDTF">2026-10-14T09:22:00Z</dcterms:modified>
</cp:coreProperties>
</file>