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A48" w:rsidRDefault="00D92A48" w:rsidP="00D92A48">
      <w:pPr>
        <w:jc w:val="both"/>
      </w:pPr>
      <w:r>
        <w:t>BOSNA I HERCEGOVINA</w:t>
      </w:r>
    </w:p>
    <w:p w:rsidR="00D92A48" w:rsidRDefault="00D92A48" w:rsidP="00D92A48">
      <w:pPr>
        <w:jc w:val="both"/>
      </w:pPr>
      <w:r>
        <w:t>REPUBLIKA SRPSKA</w:t>
      </w:r>
    </w:p>
    <w:p w:rsidR="00D92A48" w:rsidRDefault="00D92A48" w:rsidP="00D92A48">
      <w:pPr>
        <w:jc w:val="both"/>
      </w:pPr>
      <w:r>
        <w:t>OKRUŽNI PRIVREDNI SUD U</w:t>
      </w:r>
    </w:p>
    <w:p w:rsidR="00D92A48" w:rsidRDefault="00D92A48" w:rsidP="00D92A48">
      <w:pPr>
        <w:jc w:val="both"/>
      </w:pPr>
      <w:r>
        <w:t>ISTOČNOM SARAJEVU</w:t>
      </w:r>
    </w:p>
    <w:p w:rsidR="00D92A48" w:rsidRDefault="00D92A48" w:rsidP="00D92A48">
      <w:pPr>
        <w:jc w:val="both"/>
      </w:pPr>
      <w:r>
        <w:t>Broj: 61 0 L 017916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D92A48">
        <w:t>Preduzeće u privatnoj svojini za projektovanje i izvođenje radova, proizvodnju, unutrašnju i spoljnju trgovinu Pomski Pale, sa p.o., Potoci bb, Pale,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D92A48">
        <w:rPr>
          <w:lang w:val="bs-Latn-BA"/>
        </w:rPr>
        <w:t xml:space="preserve">Preduzeće u privatnoj svojini za projektovanje i izvođenje radova, proizvodnju, unutrašnju i spoljnju trgovinu Pomski Pale, sa p.o., Potoci bb, Pale, </w:t>
      </w:r>
      <w:r w:rsidR="008C657B">
        <w:rPr>
          <w:lang w:val="bs-Latn-BA"/>
        </w:rPr>
        <w:t xml:space="preserve">koji je kod ovog suda upisan u Registru poslovnih subjekata u registarskom ulošku broj </w:t>
      </w:r>
      <w:r w:rsidR="00D92A48">
        <w:rPr>
          <w:lang w:val="bs-Latn-BA"/>
        </w:rPr>
        <w:t>1-577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1C5094" w:rsidP="001C5094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A4" w:rsidRDefault="004237A4" w:rsidP="00C422F9">
      <w:r>
        <w:separator/>
      </w:r>
    </w:p>
  </w:endnote>
  <w:endnote w:type="continuationSeparator" w:id="0">
    <w:p w:rsidR="004237A4" w:rsidRDefault="004237A4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A4" w:rsidRDefault="004237A4" w:rsidP="00C422F9">
      <w:r>
        <w:separator/>
      </w:r>
    </w:p>
  </w:footnote>
  <w:footnote w:type="continuationSeparator" w:id="0">
    <w:p w:rsidR="004237A4" w:rsidRDefault="004237A4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C5094"/>
    <w:rsid w:val="001E2C20"/>
    <w:rsid w:val="002E23F8"/>
    <w:rsid w:val="002E78F7"/>
    <w:rsid w:val="004237A4"/>
    <w:rsid w:val="004356C9"/>
    <w:rsid w:val="00451FA9"/>
    <w:rsid w:val="004E0A2E"/>
    <w:rsid w:val="00534E9E"/>
    <w:rsid w:val="005447EF"/>
    <w:rsid w:val="005726E9"/>
    <w:rsid w:val="00591D73"/>
    <w:rsid w:val="00606318"/>
    <w:rsid w:val="006350A1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D579A2"/>
    <w:rsid w:val="00D82A89"/>
    <w:rsid w:val="00D92A48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5CD53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2019-12-26T11:25:00Z</cp:lastPrinted>
  <dcterms:created xsi:type="dcterms:W3CDTF">2026-08-10T09:16:00Z</dcterms:created>
  <dcterms:modified xsi:type="dcterms:W3CDTF">2026-08-10T09:16:00Z</dcterms:modified>
</cp:coreProperties>
</file>