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0C1AB0" w:rsidRPr="005520F6" w:rsidRDefault="000C1AB0" w:rsidP="000C1AB0">
      <w:pPr>
        <w:pStyle w:val="Heading1"/>
        <w:rPr>
          <w:rFonts w:ascii="Times New Roman" w:hAnsi="Times New Roman"/>
          <w:sz w:val="24"/>
          <w:szCs w:val="24"/>
          <w:lang w:val="hr-BA"/>
        </w:rPr>
      </w:pPr>
      <w:r w:rsidRPr="005520F6">
        <w:rPr>
          <w:rFonts w:ascii="Times New Roman" w:hAnsi="Times New Roman"/>
          <w:sz w:val="24"/>
          <w:szCs w:val="24"/>
          <w:lang w:val="hr-BA"/>
        </w:rPr>
        <w:t xml:space="preserve">                          </w:t>
      </w:r>
    </w:p>
    <w:p w:rsidR="00A77321" w:rsidRDefault="00A77321" w:rsidP="0040504D">
      <w:pPr>
        <w:rPr>
          <w:rFonts w:ascii="Arial" w:hAnsi="Arial" w:cs="Arial"/>
          <w:b/>
        </w:rPr>
      </w:pPr>
    </w:p>
    <w:p w:rsidR="00670EA7" w:rsidRPr="00D05322" w:rsidRDefault="00670EA7" w:rsidP="00670EA7">
      <w:pPr>
        <w:ind w:right="284"/>
        <w:rPr>
          <w:rFonts w:ascii="Arial" w:hAnsi="Arial" w:cs="Arial"/>
          <w:b/>
          <w:szCs w:val="24"/>
          <w:lang w:val="hr-BA"/>
        </w:rPr>
      </w:pPr>
      <w:r w:rsidRPr="00D05322">
        <w:rPr>
          <w:rFonts w:ascii="Arial" w:hAnsi="Arial" w:cs="Arial"/>
          <w:b/>
          <w:szCs w:val="24"/>
          <w:lang w:val="hr-BA"/>
        </w:rPr>
        <w:t>Broj:   T02 0 KT 0009811 26</w:t>
      </w:r>
    </w:p>
    <w:p w:rsidR="00670EA7" w:rsidRPr="00D05322" w:rsidRDefault="00670EA7" w:rsidP="00670EA7">
      <w:pPr>
        <w:ind w:right="284"/>
        <w:rPr>
          <w:rFonts w:ascii="Arial" w:hAnsi="Arial" w:cs="Arial"/>
          <w:b/>
          <w:szCs w:val="24"/>
          <w:lang w:val="hr-BA"/>
        </w:rPr>
      </w:pPr>
      <w:r w:rsidRPr="00D05322">
        <w:rPr>
          <w:rFonts w:ascii="Arial" w:hAnsi="Arial" w:cs="Arial"/>
          <w:b/>
          <w:szCs w:val="24"/>
          <w:lang w:val="hr-BA"/>
        </w:rPr>
        <w:t xml:space="preserve">Orašje, </w:t>
      </w:r>
      <w:r>
        <w:rPr>
          <w:rFonts w:ascii="Arial" w:hAnsi="Arial" w:cs="Arial"/>
          <w:b/>
          <w:szCs w:val="24"/>
          <w:lang w:val="hr-BA"/>
        </w:rPr>
        <w:t>12.05.</w:t>
      </w:r>
      <w:r w:rsidRPr="00D05322">
        <w:rPr>
          <w:rFonts w:ascii="Arial" w:hAnsi="Arial" w:cs="Arial"/>
          <w:b/>
          <w:szCs w:val="24"/>
          <w:lang w:val="hr-BA"/>
        </w:rPr>
        <w:t xml:space="preserve">2026. godine </w:t>
      </w:r>
    </w:p>
    <w:p w:rsidR="00670EA7" w:rsidRPr="00D05322" w:rsidRDefault="00670EA7" w:rsidP="00670EA7">
      <w:pPr>
        <w:ind w:right="284"/>
        <w:rPr>
          <w:rFonts w:ascii="Arial" w:hAnsi="Arial" w:cs="Arial"/>
          <w:b/>
          <w:szCs w:val="24"/>
          <w:lang w:val="hr-BA"/>
        </w:rPr>
      </w:pPr>
    </w:p>
    <w:p w:rsidR="00670EA7" w:rsidRPr="00D05322" w:rsidRDefault="00670EA7" w:rsidP="00670EA7">
      <w:pPr>
        <w:ind w:right="284"/>
        <w:rPr>
          <w:rFonts w:ascii="Arial" w:hAnsi="Arial" w:cs="Arial"/>
          <w:b/>
          <w:szCs w:val="24"/>
          <w:lang w:val="hr-BA"/>
        </w:rPr>
      </w:pPr>
    </w:p>
    <w:p w:rsidR="00670EA7" w:rsidRPr="00D05322" w:rsidRDefault="00670EA7" w:rsidP="00670EA7">
      <w:pPr>
        <w:ind w:left="3600" w:right="284" w:firstLine="720"/>
        <w:rPr>
          <w:rFonts w:ascii="Arial" w:hAnsi="Arial" w:cs="Arial"/>
          <w:szCs w:val="24"/>
          <w:lang w:val="hr-BA"/>
        </w:rPr>
      </w:pPr>
      <w:r w:rsidRPr="00D05322">
        <w:rPr>
          <w:rFonts w:ascii="Arial" w:hAnsi="Arial" w:cs="Arial"/>
          <w:b/>
          <w:bCs/>
          <w:szCs w:val="24"/>
          <w:lang w:val="hr-BA"/>
        </w:rPr>
        <w:t xml:space="preserve">                OPĆINSKOM  SUDU  U  ORAŠJU</w:t>
      </w:r>
    </w:p>
    <w:p w:rsidR="00670EA7" w:rsidRPr="00D05322" w:rsidRDefault="00670EA7" w:rsidP="00670EA7">
      <w:pPr>
        <w:ind w:right="284"/>
        <w:jc w:val="center"/>
        <w:rPr>
          <w:rFonts w:ascii="Arial" w:hAnsi="Arial" w:cs="Arial"/>
          <w:szCs w:val="24"/>
          <w:lang w:val="hr-BA"/>
        </w:rPr>
      </w:pPr>
    </w:p>
    <w:p w:rsidR="00670EA7" w:rsidRDefault="00670EA7" w:rsidP="00670EA7">
      <w:pPr>
        <w:ind w:right="284"/>
        <w:jc w:val="center"/>
        <w:rPr>
          <w:rFonts w:ascii="Arial" w:hAnsi="Arial" w:cs="Arial"/>
          <w:szCs w:val="24"/>
          <w:lang w:val="hr-BA"/>
        </w:rPr>
      </w:pPr>
    </w:p>
    <w:p w:rsidR="00670EA7" w:rsidRPr="00D05322" w:rsidRDefault="00670EA7" w:rsidP="00670EA7">
      <w:pPr>
        <w:ind w:right="284"/>
        <w:jc w:val="center"/>
        <w:rPr>
          <w:rFonts w:ascii="Arial" w:hAnsi="Arial" w:cs="Arial"/>
          <w:szCs w:val="24"/>
          <w:lang w:val="hr-BA"/>
        </w:rPr>
      </w:pPr>
    </w:p>
    <w:p w:rsidR="00670EA7" w:rsidRPr="00D05322" w:rsidRDefault="00670EA7" w:rsidP="00670EA7">
      <w:pPr>
        <w:tabs>
          <w:tab w:val="left" w:pos="-284"/>
        </w:tabs>
        <w:ind w:right="284"/>
        <w:rPr>
          <w:rFonts w:ascii="Arial" w:hAnsi="Arial" w:cs="Arial"/>
          <w:b/>
          <w:lang w:val="hr-BA"/>
        </w:rPr>
      </w:pPr>
      <w:r w:rsidRPr="00D05322">
        <w:rPr>
          <w:rFonts w:ascii="Arial" w:hAnsi="Arial" w:cs="Arial"/>
          <w:szCs w:val="24"/>
          <w:lang w:val="hr-BA"/>
        </w:rPr>
        <w:t xml:space="preserve">Na  temelju čl. </w:t>
      </w:r>
      <w:smartTag w:uri="urn:schemas-microsoft-com:office:smarttags" w:element="metricconverter">
        <w:smartTagPr>
          <w:attr w:name="ProductID" w:val="45. st"/>
        </w:smartTagPr>
        <w:r w:rsidRPr="00D05322">
          <w:rPr>
            <w:rFonts w:ascii="Arial" w:hAnsi="Arial" w:cs="Arial"/>
            <w:szCs w:val="24"/>
            <w:lang w:val="hr-BA"/>
          </w:rPr>
          <w:t>45. st</w:t>
        </w:r>
      </w:smartTag>
      <w:r w:rsidRPr="00D05322">
        <w:rPr>
          <w:rFonts w:ascii="Arial" w:hAnsi="Arial" w:cs="Arial"/>
          <w:szCs w:val="24"/>
          <w:lang w:val="hr-BA"/>
        </w:rPr>
        <w:t xml:space="preserve">. 2. točka h. i čl. </w:t>
      </w:r>
      <w:smartTag w:uri="urn:schemas-microsoft-com:office:smarttags" w:element="metricconverter">
        <w:smartTagPr>
          <w:attr w:name="ProductID" w:val="241. st"/>
        </w:smartTagPr>
        <w:r w:rsidRPr="00D05322">
          <w:rPr>
            <w:rFonts w:ascii="Arial" w:hAnsi="Arial" w:cs="Arial"/>
            <w:szCs w:val="24"/>
            <w:lang w:val="hr-BA"/>
          </w:rPr>
          <w:t>241. st</w:t>
        </w:r>
      </w:smartTag>
      <w:r w:rsidRPr="00D05322">
        <w:rPr>
          <w:rFonts w:ascii="Arial" w:hAnsi="Arial" w:cs="Arial"/>
          <w:szCs w:val="24"/>
          <w:lang w:val="hr-BA"/>
        </w:rPr>
        <w:t>. 1.</w:t>
      </w:r>
      <w:r w:rsidRPr="00D05322">
        <w:rPr>
          <w:rFonts w:ascii="Arial" w:hAnsi="Arial" w:cs="Arial"/>
          <w:lang w:val="hr-BA"/>
        </w:rPr>
        <w:t xml:space="preserve"> Zakona o kaznenom postupku  F</w:t>
      </w:r>
      <w:r w:rsidR="00061860">
        <w:rPr>
          <w:rFonts w:ascii="Arial" w:hAnsi="Arial" w:cs="Arial"/>
          <w:lang w:val="hr-BA"/>
        </w:rPr>
        <w:t>ederacije Bosne i Hercegovine (</w:t>
      </w:r>
      <w:bookmarkStart w:id="0" w:name="_GoBack"/>
      <w:bookmarkEnd w:id="0"/>
      <w:r w:rsidRPr="00D05322">
        <w:rPr>
          <w:rFonts w:ascii="Arial" w:hAnsi="Arial" w:cs="Arial"/>
          <w:lang w:val="hr-BA"/>
        </w:rPr>
        <w:t>ZKP F</w:t>
      </w:r>
      <w:r w:rsidR="00BD3EBF">
        <w:rPr>
          <w:rFonts w:ascii="Arial" w:hAnsi="Arial" w:cs="Arial"/>
          <w:lang w:val="hr-BA"/>
        </w:rPr>
        <w:t xml:space="preserve"> </w:t>
      </w:r>
      <w:r w:rsidRPr="00D05322">
        <w:rPr>
          <w:rFonts w:ascii="Arial" w:hAnsi="Arial" w:cs="Arial"/>
          <w:lang w:val="hr-BA"/>
        </w:rPr>
        <w:t>BiH),</w:t>
      </w:r>
      <w:r w:rsidRPr="00D05322">
        <w:rPr>
          <w:rFonts w:ascii="Arial" w:hAnsi="Arial" w:cs="Arial"/>
          <w:szCs w:val="24"/>
          <w:lang w:val="hr-BA"/>
        </w:rPr>
        <w:t xml:space="preserve"> a sve u vezi sa čl. 350. st. 1. istog zakona podižem</w:t>
      </w:r>
    </w:p>
    <w:p w:rsidR="00670EA7" w:rsidRPr="00D05322" w:rsidRDefault="00670EA7" w:rsidP="00670EA7">
      <w:pPr>
        <w:pStyle w:val="Header"/>
        <w:tabs>
          <w:tab w:val="clear" w:pos="4680"/>
        </w:tabs>
        <w:ind w:right="284"/>
        <w:rPr>
          <w:rFonts w:ascii="Arial" w:hAnsi="Arial" w:cs="Arial"/>
          <w:szCs w:val="24"/>
          <w:lang w:val="hr-BA"/>
        </w:rPr>
      </w:pPr>
    </w:p>
    <w:p w:rsidR="00670EA7" w:rsidRPr="00D05322" w:rsidRDefault="00670EA7" w:rsidP="00670EA7">
      <w:pPr>
        <w:pStyle w:val="Header"/>
        <w:tabs>
          <w:tab w:val="clear" w:pos="4680"/>
        </w:tabs>
        <w:ind w:right="284"/>
        <w:rPr>
          <w:rFonts w:ascii="Arial" w:hAnsi="Arial" w:cs="Arial"/>
          <w:szCs w:val="24"/>
          <w:lang w:val="hr-BA"/>
        </w:rPr>
      </w:pPr>
    </w:p>
    <w:p w:rsidR="00670EA7" w:rsidRPr="00D05322" w:rsidRDefault="00670EA7" w:rsidP="00670EA7">
      <w:pPr>
        <w:ind w:right="284"/>
        <w:jc w:val="center"/>
        <w:rPr>
          <w:rFonts w:ascii="Arial" w:hAnsi="Arial" w:cs="Arial"/>
          <w:b/>
          <w:szCs w:val="24"/>
          <w:lang w:val="hr-BA"/>
        </w:rPr>
      </w:pPr>
      <w:r w:rsidRPr="00D05322">
        <w:rPr>
          <w:rFonts w:ascii="Arial" w:hAnsi="Arial" w:cs="Arial"/>
          <w:b/>
          <w:szCs w:val="24"/>
          <w:lang w:val="hr-BA"/>
        </w:rPr>
        <w:t>O P T U Ž N I C U</w:t>
      </w:r>
    </w:p>
    <w:p w:rsidR="00670EA7" w:rsidRPr="00D05322" w:rsidRDefault="00670EA7" w:rsidP="00670EA7">
      <w:pPr>
        <w:ind w:right="284"/>
        <w:rPr>
          <w:rFonts w:ascii="Arial" w:hAnsi="Arial" w:cs="Arial"/>
          <w:szCs w:val="24"/>
          <w:lang w:val="hr-BA"/>
        </w:rPr>
      </w:pPr>
    </w:p>
    <w:p w:rsidR="00670EA7" w:rsidRPr="00D05322" w:rsidRDefault="00670EA7" w:rsidP="00670EA7">
      <w:pPr>
        <w:ind w:right="284"/>
        <w:jc w:val="center"/>
        <w:rPr>
          <w:rFonts w:ascii="Arial" w:hAnsi="Arial" w:cs="Arial"/>
          <w:b/>
          <w:szCs w:val="24"/>
          <w:lang w:val="hr-BA"/>
        </w:rPr>
      </w:pPr>
    </w:p>
    <w:p w:rsidR="00670EA7" w:rsidRDefault="00670EA7" w:rsidP="00670EA7">
      <w:pPr>
        <w:ind w:left="1134" w:right="284" w:hanging="1134"/>
        <w:rPr>
          <w:rFonts w:ascii="Arial" w:hAnsi="Arial" w:cs="Arial"/>
          <w:b/>
          <w:szCs w:val="24"/>
          <w:lang w:val="hr-BA"/>
        </w:rPr>
      </w:pPr>
      <w:r w:rsidRPr="00D05322">
        <w:rPr>
          <w:rFonts w:ascii="Arial" w:hAnsi="Arial" w:cs="Arial"/>
          <w:b/>
          <w:szCs w:val="24"/>
          <w:lang w:val="hr-BA"/>
        </w:rPr>
        <w:t xml:space="preserve">PROTIV: </w:t>
      </w:r>
      <w:r w:rsidRPr="00D05322">
        <w:rPr>
          <w:rFonts w:ascii="Arial" w:hAnsi="Arial" w:cs="Arial"/>
          <w:b/>
          <w:szCs w:val="24"/>
          <w:lang w:val="hr-BA"/>
        </w:rPr>
        <w:tab/>
        <w:t>A</w:t>
      </w:r>
      <w:r>
        <w:rPr>
          <w:rFonts w:ascii="Arial" w:hAnsi="Arial" w:cs="Arial"/>
          <w:b/>
          <w:szCs w:val="24"/>
          <w:lang w:val="hr-BA"/>
        </w:rPr>
        <w:t>.</w:t>
      </w:r>
      <w:r w:rsidRPr="00D05322">
        <w:rPr>
          <w:rFonts w:ascii="Arial" w:hAnsi="Arial" w:cs="Arial"/>
          <w:b/>
          <w:szCs w:val="24"/>
          <w:lang w:val="hr-BA"/>
        </w:rPr>
        <w:t xml:space="preserve"> J</w:t>
      </w:r>
      <w:r>
        <w:rPr>
          <w:rFonts w:ascii="Arial" w:hAnsi="Arial" w:cs="Arial"/>
          <w:b/>
          <w:szCs w:val="24"/>
          <w:lang w:val="hr-BA"/>
        </w:rPr>
        <w:t xml:space="preserve">. </w:t>
      </w:r>
    </w:p>
    <w:p w:rsidR="00670EA7" w:rsidRPr="00D05322" w:rsidRDefault="00670EA7" w:rsidP="00670EA7">
      <w:pPr>
        <w:ind w:left="1134" w:right="284" w:hanging="1134"/>
        <w:rPr>
          <w:rFonts w:ascii="Arial" w:hAnsi="Arial" w:cs="Arial"/>
          <w:b/>
          <w:szCs w:val="24"/>
          <w:lang w:val="hr-BA"/>
        </w:rPr>
      </w:pPr>
    </w:p>
    <w:p w:rsidR="00670EA7" w:rsidRPr="00094028" w:rsidRDefault="00670EA7" w:rsidP="00670EA7">
      <w:pPr>
        <w:pStyle w:val="BodyText"/>
        <w:ind w:left="993" w:right="284" w:hanging="993"/>
        <w:rPr>
          <w:rFonts w:ascii="Arial" w:hAnsi="Arial" w:cs="Arial"/>
          <w:bCs/>
          <w:lang w:val="hr-BA"/>
        </w:rPr>
      </w:pPr>
      <w:r w:rsidRPr="00D05322">
        <w:rPr>
          <w:rFonts w:ascii="Arial" w:hAnsi="Arial" w:cs="Arial"/>
          <w:b/>
          <w:lang w:val="hr-BA"/>
        </w:rPr>
        <w:t>Što je:</w:t>
      </w:r>
      <w:r>
        <w:rPr>
          <w:rFonts w:ascii="Arial" w:hAnsi="Arial" w:cs="Arial"/>
          <w:lang w:val="hr-BA"/>
        </w:rPr>
        <w:t xml:space="preserve">  </w:t>
      </w:r>
      <w:r>
        <w:rPr>
          <w:rFonts w:ascii="Arial" w:hAnsi="Arial" w:cs="Arial"/>
          <w:lang w:val="hr-BA"/>
        </w:rPr>
        <w:tab/>
      </w:r>
      <w:r w:rsidRPr="00DC76D9">
        <w:rPr>
          <w:rFonts w:ascii="Arial" w:hAnsi="Arial" w:cs="Arial"/>
          <w:b/>
          <w:lang w:val="hr-BA"/>
        </w:rPr>
        <w:t>1.</w:t>
      </w:r>
      <w:r>
        <w:rPr>
          <w:rFonts w:ascii="Arial" w:hAnsi="Arial" w:cs="Arial"/>
          <w:lang w:val="hr-BA"/>
        </w:rPr>
        <w:t xml:space="preserve"> D</w:t>
      </w:r>
      <w:r w:rsidRPr="00D05322">
        <w:rPr>
          <w:rFonts w:ascii="Arial" w:hAnsi="Arial" w:cs="Arial"/>
          <w:lang w:val="hr-BA"/>
        </w:rPr>
        <w:t>ana 14.01.2026. godine, oko 1</w:t>
      </w:r>
      <w:r>
        <w:rPr>
          <w:rFonts w:ascii="Arial" w:hAnsi="Arial" w:cs="Arial"/>
          <w:lang w:val="hr-BA"/>
        </w:rPr>
        <w:t>4,00</w:t>
      </w:r>
      <w:r w:rsidRPr="00D05322">
        <w:rPr>
          <w:rFonts w:ascii="Arial" w:hAnsi="Arial" w:cs="Arial"/>
          <w:lang w:val="hr-BA"/>
        </w:rPr>
        <w:t xml:space="preserve"> sati</w:t>
      </w:r>
      <w:r>
        <w:rPr>
          <w:rFonts w:ascii="Arial" w:hAnsi="Arial" w:cs="Arial"/>
          <w:lang w:val="hr-BA"/>
        </w:rPr>
        <w:t>,</w:t>
      </w:r>
      <w:r w:rsidRPr="00D05322">
        <w:rPr>
          <w:rFonts w:ascii="Arial" w:hAnsi="Arial" w:cs="Arial"/>
          <w:lang w:val="hr-BA"/>
        </w:rPr>
        <w:t xml:space="preserve"> u Odžaku,</w:t>
      </w:r>
      <w:r>
        <w:rPr>
          <w:rFonts w:ascii="Arial" w:hAnsi="Arial" w:cs="Arial"/>
          <w:lang w:val="hr-BA"/>
        </w:rPr>
        <w:t xml:space="preserve"> uz rijeku Bosnu, općina Odžak</w:t>
      </w:r>
      <w:r w:rsidRPr="00D05322">
        <w:rPr>
          <w:rFonts w:ascii="Arial" w:hAnsi="Arial" w:cs="Arial"/>
          <w:lang w:val="hr-BA"/>
        </w:rPr>
        <w:t xml:space="preserve">, suprotno odredbama čl. 4 st.1 i čl. 20 </w:t>
      </w:r>
      <w:r w:rsidRPr="00D05322">
        <w:rPr>
          <w:rFonts w:ascii="Arial" w:hAnsi="Arial" w:cs="Arial"/>
          <w:bCs/>
          <w:lang w:val="hr-BA"/>
        </w:rPr>
        <w:t xml:space="preserve">Zakona o sprječavanju i suzbijanju zlouporabe opojnih droga (Sl. glasnik BiH“, broj:8/06, 103/08, 51/11), </w:t>
      </w:r>
      <w:r>
        <w:rPr>
          <w:rFonts w:ascii="Arial" w:hAnsi="Arial" w:cs="Arial"/>
          <w:bCs/>
          <w:lang w:val="hr-BA"/>
        </w:rPr>
        <w:t>dok se nalazio u društvu sa R</w:t>
      </w:r>
      <w:r>
        <w:rPr>
          <w:rFonts w:ascii="Arial" w:hAnsi="Arial" w:cs="Arial"/>
          <w:bCs/>
          <w:lang w:val="hr-BA"/>
        </w:rPr>
        <w:t>.</w:t>
      </w:r>
      <w:r>
        <w:rPr>
          <w:rFonts w:ascii="Arial" w:hAnsi="Arial" w:cs="Arial"/>
          <w:bCs/>
          <w:lang w:val="hr-BA"/>
        </w:rPr>
        <w:t xml:space="preserve"> B</w:t>
      </w:r>
      <w:r>
        <w:rPr>
          <w:rFonts w:ascii="Arial" w:hAnsi="Arial" w:cs="Arial"/>
          <w:bCs/>
          <w:lang w:val="hr-BA"/>
        </w:rPr>
        <w:t>.</w:t>
      </w:r>
      <w:r>
        <w:rPr>
          <w:rFonts w:ascii="Arial" w:hAnsi="Arial" w:cs="Arial"/>
          <w:bCs/>
          <w:lang w:val="hr-BA"/>
        </w:rPr>
        <w:t>, F</w:t>
      </w:r>
      <w:r>
        <w:rPr>
          <w:rFonts w:ascii="Arial" w:hAnsi="Arial" w:cs="Arial"/>
          <w:bCs/>
          <w:lang w:val="hr-BA"/>
        </w:rPr>
        <w:t>.</w:t>
      </w:r>
      <w:r>
        <w:rPr>
          <w:rFonts w:ascii="Arial" w:hAnsi="Arial" w:cs="Arial"/>
          <w:bCs/>
          <w:lang w:val="hr-BA"/>
        </w:rPr>
        <w:t xml:space="preserve"> S</w:t>
      </w:r>
      <w:r>
        <w:rPr>
          <w:rFonts w:ascii="Arial" w:hAnsi="Arial" w:cs="Arial"/>
          <w:bCs/>
          <w:lang w:val="hr-BA"/>
        </w:rPr>
        <w:t>.</w:t>
      </w:r>
      <w:r>
        <w:rPr>
          <w:rFonts w:ascii="Arial" w:hAnsi="Arial" w:cs="Arial"/>
          <w:bCs/>
          <w:lang w:val="hr-BA"/>
        </w:rPr>
        <w:t xml:space="preserve"> i L</w:t>
      </w:r>
      <w:r>
        <w:rPr>
          <w:rFonts w:ascii="Arial" w:hAnsi="Arial" w:cs="Arial"/>
          <w:bCs/>
          <w:lang w:val="hr-BA"/>
        </w:rPr>
        <w:t>.</w:t>
      </w:r>
      <w:r>
        <w:rPr>
          <w:rFonts w:ascii="Arial" w:hAnsi="Arial" w:cs="Arial"/>
          <w:bCs/>
          <w:lang w:val="hr-BA"/>
        </w:rPr>
        <w:t xml:space="preserve"> J</w:t>
      </w:r>
      <w:r>
        <w:rPr>
          <w:rFonts w:ascii="Arial" w:hAnsi="Arial" w:cs="Arial"/>
          <w:bCs/>
          <w:lang w:val="hr-BA"/>
        </w:rPr>
        <w:t>.</w:t>
      </w:r>
      <w:r>
        <w:rPr>
          <w:rFonts w:ascii="Arial" w:hAnsi="Arial" w:cs="Arial"/>
          <w:bCs/>
          <w:lang w:val="hr-BA"/>
        </w:rPr>
        <w:t xml:space="preserve">, istima  dao na uživanje zelenu biljnu materiju koja predstavlja opojnu drogu </w:t>
      </w:r>
      <w:proofErr w:type="spellStart"/>
      <w:r>
        <w:rPr>
          <w:rFonts w:ascii="Arial" w:hAnsi="Arial" w:cs="Arial"/>
          <w:bCs/>
          <w:lang w:val="hr-BA"/>
        </w:rPr>
        <w:t>Cannabis</w:t>
      </w:r>
      <w:proofErr w:type="spellEnd"/>
      <w:r>
        <w:rPr>
          <w:rFonts w:ascii="Arial" w:hAnsi="Arial" w:cs="Arial"/>
          <w:bCs/>
          <w:lang w:val="hr-BA"/>
        </w:rPr>
        <w:t xml:space="preserve"> i nalazi se pod rednim brojem 13 Prve</w:t>
      </w:r>
      <w:r>
        <w:rPr>
          <w:rFonts w:ascii="Arial" w:hAnsi="Arial" w:cs="Arial"/>
          <w:lang w:val="hr-BA"/>
        </w:rPr>
        <w:t xml:space="preserve"> liste opojnih droga Tabele I </w:t>
      </w:r>
      <w:r w:rsidRPr="00363369">
        <w:rPr>
          <w:rFonts w:ascii="Arial" w:hAnsi="Arial" w:cs="Arial"/>
          <w:lang w:val="hr-BA"/>
        </w:rPr>
        <w:t>Zakona o sprječavanju i suzbijanju zlouporaba opojnih droga (Službeni glasnik BiH br. 8/06</w:t>
      </w:r>
      <w:r>
        <w:rPr>
          <w:rFonts w:ascii="Arial" w:hAnsi="Arial" w:cs="Arial"/>
          <w:lang w:val="hr-BA"/>
        </w:rPr>
        <w:t xml:space="preserve">, </w:t>
      </w:r>
      <w:r>
        <w:rPr>
          <w:rFonts w:ascii="Arial" w:hAnsi="Arial" w:cs="Arial"/>
        </w:rPr>
        <w:t>103/08, 51/11</w:t>
      </w:r>
      <w:r>
        <w:rPr>
          <w:rFonts w:ascii="Arial" w:hAnsi="Arial" w:cs="Arial"/>
          <w:lang w:val="hr-BA"/>
        </w:rPr>
        <w:t xml:space="preserve">), </w:t>
      </w:r>
      <w:r w:rsidRPr="00102C79">
        <w:rPr>
          <w:rFonts w:ascii="Arial" w:hAnsi="Arial" w:cs="Arial"/>
          <w:bCs/>
        </w:rPr>
        <w:t xml:space="preserve">a koja opojna droga se nalazi na popisu opojnih droga, psihotropnih tvari, biljaka iz kojih se može dobiti opojna droga i </w:t>
      </w:r>
      <w:proofErr w:type="spellStart"/>
      <w:r w:rsidRPr="00102C79">
        <w:rPr>
          <w:rFonts w:ascii="Arial" w:hAnsi="Arial" w:cs="Arial"/>
          <w:bCs/>
        </w:rPr>
        <w:t>prekursor</w:t>
      </w:r>
      <w:proofErr w:type="spellEnd"/>
      <w:r w:rsidRPr="00102C79">
        <w:rPr>
          <w:rFonts w:ascii="Arial" w:hAnsi="Arial" w:cs="Arial"/>
          <w:bCs/>
        </w:rPr>
        <w:t xml:space="preserve"> i nalazi</w:t>
      </w:r>
      <w:r>
        <w:rPr>
          <w:rFonts w:ascii="Arial" w:hAnsi="Arial" w:cs="Arial"/>
          <w:bCs/>
        </w:rPr>
        <w:t xml:space="preserve"> se pod međunarodnom kontrolom, </w:t>
      </w:r>
      <w:r>
        <w:rPr>
          <w:rFonts w:ascii="Arial" w:hAnsi="Arial" w:cs="Arial"/>
          <w:bCs/>
          <w:lang w:val="hr-BA"/>
        </w:rPr>
        <w:t>koju je posjedovao i držao u jednoj manjoj staklenoj posudi sa metalnim poklopcem, na način da je otvorio  navedenu posudu, te iz iste izvadio određenu količinu navedene opojne droge i dao na uživanje R</w:t>
      </w:r>
      <w:r>
        <w:rPr>
          <w:rFonts w:ascii="Arial" w:hAnsi="Arial" w:cs="Arial"/>
          <w:bCs/>
          <w:lang w:val="hr-BA"/>
        </w:rPr>
        <w:t>.</w:t>
      </w:r>
      <w:r>
        <w:rPr>
          <w:rFonts w:ascii="Arial" w:hAnsi="Arial" w:cs="Arial"/>
          <w:bCs/>
          <w:lang w:val="hr-BA"/>
        </w:rPr>
        <w:t xml:space="preserve"> B</w:t>
      </w:r>
      <w:r>
        <w:rPr>
          <w:rFonts w:ascii="Arial" w:hAnsi="Arial" w:cs="Arial"/>
          <w:bCs/>
          <w:lang w:val="hr-BA"/>
        </w:rPr>
        <w:t>.</w:t>
      </w:r>
      <w:r>
        <w:rPr>
          <w:rFonts w:ascii="Arial" w:hAnsi="Arial" w:cs="Arial"/>
          <w:bCs/>
          <w:lang w:val="hr-BA"/>
        </w:rPr>
        <w:t>, F</w:t>
      </w:r>
      <w:r>
        <w:rPr>
          <w:rFonts w:ascii="Arial" w:hAnsi="Arial" w:cs="Arial"/>
          <w:bCs/>
          <w:lang w:val="hr-BA"/>
        </w:rPr>
        <w:t>.</w:t>
      </w:r>
      <w:r>
        <w:rPr>
          <w:rFonts w:ascii="Arial" w:hAnsi="Arial" w:cs="Arial"/>
          <w:bCs/>
          <w:lang w:val="hr-BA"/>
        </w:rPr>
        <w:t xml:space="preserve"> S</w:t>
      </w:r>
      <w:r>
        <w:rPr>
          <w:rFonts w:ascii="Arial" w:hAnsi="Arial" w:cs="Arial"/>
          <w:bCs/>
          <w:lang w:val="hr-BA"/>
        </w:rPr>
        <w:t>.</w:t>
      </w:r>
      <w:r>
        <w:rPr>
          <w:rFonts w:ascii="Arial" w:hAnsi="Arial" w:cs="Arial"/>
          <w:bCs/>
          <w:lang w:val="hr-BA"/>
        </w:rPr>
        <w:t xml:space="preserve"> i L</w:t>
      </w:r>
      <w:r>
        <w:rPr>
          <w:rFonts w:ascii="Arial" w:hAnsi="Arial" w:cs="Arial"/>
          <w:bCs/>
          <w:lang w:val="hr-BA"/>
        </w:rPr>
        <w:t>.</w:t>
      </w:r>
      <w:r>
        <w:rPr>
          <w:rFonts w:ascii="Arial" w:hAnsi="Arial" w:cs="Arial"/>
          <w:bCs/>
          <w:lang w:val="hr-BA"/>
        </w:rPr>
        <w:t xml:space="preserve"> J</w:t>
      </w:r>
      <w:r>
        <w:rPr>
          <w:rFonts w:ascii="Arial" w:hAnsi="Arial" w:cs="Arial"/>
          <w:bCs/>
          <w:lang w:val="hr-BA"/>
        </w:rPr>
        <w:t>.</w:t>
      </w:r>
      <w:r>
        <w:rPr>
          <w:rFonts w:ascii="Arial" w:hAnsi="Arial" w:cs="Arial"/>
          <w:bCs/>
          <w:lang w:val="hr-BA"/>
        </w:rPr>
        <w:t xml:space="preserve">, od koje opojne droge su isti ručno napravili po jednu cigaretu „Džoint“  i ispušili opojnu drogu, </w:t>
      </w:r>
      <w:r w:rsidRPr="00102C79">
        <w:rPr>
          <w:rFonts w:ascii="Arial" w:hAnsi="Arial" w:cs="Arial"/>
          <w:bCs/>
          <w:lang w:val="hr-BA"/>
        </w:rPr>
        <w:t xml:space="preserve">svjestan </w:t>
      </w:r>
      <w:r>
        <w:rPr>
          <w:rFonts w:ascii="Arial" w:hAnsi="Arial" w:cs="Arial"/>
          <w:bCs/>
          <w:lang w:val="hr-BA"/>
        </w:rPr>
        <w:t xml:space="preserve">značaja svog djela da svojim radnjama drugome daje opojnu drogu na uživanje, što je i htio, </w:t>
      </w:r>
    </w:p>
    <w:p w:rsidR="00670EA7" w:rsidRDefault="00670EA7" w:rsidP="00670EA7">
      <w:pPr>
        <w:pStyle w:val="BodyText"/>
        <w:ind w:right="284"/>
        <w:rPr>
          <w:rFonts w:ascii="Arial" w:hAnsi="Arial" w:cs="Arial"/>
          <w:bCs/>
          <w:lang w:val="hr-BA"/>
        </w:rPr>
      </w:pPr>
    </w:p>
    <w:p w:rsidR="00670EA7" w:rsidRPr="00D05322" w:rsidRDefault="00670EA7" w:rsidP="00670EA7">
      <w:pPr>
        <w:spacing w:line="276" w:lineRule="auto"/>
        <w:ind w:right="284"/>
        <w:rPr>
          <w:rFonts w:ascii="Arial" w:hAnsi="Arial" w:cs="Arial"/>
          <w:szCs w:val="24"/>
          <w:lang w:val="hr-BA"/>
        </w:rPr>
      </w:pPr>
      <w:r>
        <w:rPr>
          <w:rFonts w:ascii="Arial" w:hAnsi="Arial" w:cs="Arial"/>
          <w:b/>
          <w:bCs/>
          <w:szCs w:val="24"/>
          <w:lang w:val="hr-BA"/>
        </w:rPr>
        <w:t>d</w:t>
      </w:r>
      <w:r w:rsidRPr="00D05322">
        <w:rPr>
          <w:rFonts w:ascii="Arial" w:hAnsi="Arial" w:cs="Arial"/>
          <w:b/>
          <w:bCs/>
          <w:szCs w:val="24"/>
          <w:lang w:val="hr-BA"/>
        </w:rPr>
        <w:t>akle,</w:t>
      </w:r>
      <w:r>
        <w:rPr>
          <w:rFonts w:ascii="Arial" w:hAnsi="Arial" w:cs="Arial"/>
          <w:szCs w:val="24"/>
          <w:lang w:val="hr-BA"/>
        </w:rPr>
        <w:t xml:space="preserve">      drugome davao opojnu drogu na uživanje,</w:t>
      </w:r>
    </w:p>
    <w:p w:rsidR="00670EA7" w:rsidRPr="00102C79" w:rsidRDefault="00670EA7" w:rsidP="00670EA7">
      <w:pPr>
        <w:pStyle w:val="BodyText"/>
        <w:ind w:right="284"/>
        <w:rPr>
          <w:rFonts w:ascii="Arial" w:hAnsi="Arial" w:cs="Arial"/>
          <w:bCs/>
        </w:rPr>
      </w:pPr>
    </w:p>
    <w:p w:rsidR="00670EA7" w:rsidRDefault="00670EA7" w:rsidP="00670EA7">
      <w:pPr>
        <w:pStyle w:val="BodyText"/>
        <w:numPr>
          <w:ilvl w:val="0"/>
          <w:numId w:val="41"/>
        </w:numPr>
        <w:ind w:right="284"/>
        <w:rPr>
          <w:rFonts w:ascii="Arial" w:hAnsi="Arial" w:cs="Arial"/>
          <w:bCs/>
        </w:rPr>
      </w:pPr>
      <w:r>
        <w:rPr>
          <w:rFonts w:ascii="Arial" w:hAnsi="Arial" w:cs="Arial"/>
          <w:lang w:val="hr-BA"/>
        </w:rPr>
        <w:t>D</w:t>
      </w:r>
      <w:r w:rsidRPr="00D05322">
        <w:rPr>
          <w:rFonts w:ascii="Arial" w:hAnsi="Arial" w:cs="Arial"/>
          <w:lang w:val="hr-BA"/>
        </w:rPr>
        <w:t>ana 14.01.2026. godine, oko 1</w:t>
      </w:r>
      <w:r>
        <w:rPr>
          <w:rFonts w:ascii="Arial" w:hAnsi="Arial" w:cs="Arial"/>
          <w:lang w:val="hr-BA"/>
        </w:rPr>
        <w:t>5,00</w:t>
      </w:r>
      <w:r w:rsidRPr="00D05322">
        <w:rPr>
          <w:rFonts w:ascii="Arial" w:hAnsi="Arial" w:cs="Arial"/>
          <w:lang w:val="hr-BA"/>
        </w:rPr>
        <w:t xml:space="preserve"> sati u Odžaku, u ulici Bosanska b.b. općina Odžak, suprotno odredbama čl. 4 st.1 i čl. 20 </w:t>
      </w:r>
      <w:r w:rsidRPr="00D05322">
        <w:rPr>
          <w:rFonts w:ascii="Arial" w:hAnsi="Arial" w:cs="Arial"/>
          <w:bCs/>
          <w:lang w:val="hr-BA"/>
        </w:rPr>
        <w:t xml:space="preserve">Zakona o sprječavanju i suzbijanju zlouporabe opojnih droga (Sl. glasnik BiH“, broj:8/06, 103/08, 51/11), </w:t>
      </w:r>
      <w:r w:rsidRPr="00925580">
        <w:rPr>
          <w:rFonts w:ascii="Arial" w:hAnsi="Arial" w:cs="Arial"/>
          <w:bCs/>
          <w:lang w:val="hr-BA"/>
        </w:rPr>
        <w:t>svjestan da je nabavka i držanje ovakvih materija nezakonito, što je htio,</w:t>
      </w:r>
      <w:r>
        <w:rPr>
          <w:rFonts w:ascii="Arial" w:hAnsi="Arial" w:cs="Arial"/>
          <w:bCs/>
          <w:lang w:val="hr-BA"/>
        </w:rPr>
        <w:t xml:space="preserve"> </w:t>
      </w:r>
      <w:r w:rsidRPr="00D05322">
        <w:rPr>
          <w:rFonts w:ascii="Arial" w:hAnsi="Arial" w:cs="Arial"/>
          <w:bCs/>
          <w:lang w:val="hr-BA"/>
        </w:rPr>
        <w:t xml:space="preserve">zatečen da u svom </w:t>
      </w:r>
      <w:proofErr w:type="spellStart"/>
      <w:r w:rsidRPr="00D05322">
        <w:rPr>
          <w:rFonts w:ascii="Arial" w:hAnsi="Arial" w:cs="Arial"/>
          <w:lang w:val="hr-BA"/>
        </w:rPr>
        <w:t>pmv</w:t>
      </w:r>
      <w:proofErr w:type="spellEnd"/>
      <w:r w:rsidRPr="00D05322">
        <w:rPr>
          <w:rFonts w:ascii="Arial" w:hAnsi="Arial" w:cs="Arial"/>
          <w:lang w:val="hr-BA"/>
        </w:rPr>
        <w:t xml:space="preserve"> marke „Fiat </w:t>
      </w:r>
      <w:proofErr w:type="spellStart"/>
      <w:r w:rsidRPr="00D05322">
        <w:rPr>
          <w:rFonts w:ascii="Arial" w:hAnsi="Arial" w:cs="Arial"/>
          <w:lang w:val="hr-BA"/>
        </w:rPr>
        <w:t>Punto</w:t>
      </w:r>
      <w:proofErr w:type="spellEnd"/>
      <w:r w:rsidRPr="00D05322">
        <w:rPr>
          <w:rFonts w:ascii="Arial" w:hAnsi="Arial" w:cs="Arial"/>
          <w:lang w:val="hr-BA"/>
        </w:rPr>
        <w:t xml:space="preserve">“ crne boje, reg. oznaka </w:t>
      </w:r>
      <w:r>
        <w:rPr>
          <w:rFonts w:ascii="Arial" w:hAnsi="Arial" w:cs="Arial"/>
          <w:lang w:val="hr-BA"/>
        </w:rPr>
        <w:t>…</w:t>
      </w:r>
      <w:r w:rsidRPr="00D05322">
        <w:rPr>
          <w:rFonts w:ascii="Arial" w:hAnsi="Arial" w:cs="Arial"/>
          <w:lang w:val="hr-BA"/>
        </w:rPr>
        <w:t xml:space="preserve"> kojim je upravljao, između njegovih nogu na vozačevom sjedištu posjeduje jednu manju prozirnu staklenu posudu</w:t>
      </w:r>
      <w:r>
        <w:rPr>
          <w:rFonts w:ascii="Arial" w:hAnsi="Arial" w:cs="Arial"/>
          <w:lang w:val="hr-BA"/>
        </w:rPr>
        <w:t xml:space="preserve">-teglicu </w:t>
      </w:r>
      <w:r w:rsidRPr="00D05322">
        <w:rPr>
          <w:rFonts w:ascii="Arial" w:hAnsi="Arial" w:cs="Arial"/>
          <w:lang w:val="hr-BA"/>
        </w:rPr>
        <w:t xml:space="preserve">zatvorenu metalnim poklopcem sive boje sa sadržajem zelene biljne materije </w:t>
      </w:r>
      <w:r>
        <w:rPr>
          <w:rFonts w:ascii="Arial" w:hAnsi="Arial" w:cs="Arial"/>
          <w:lang w:val="hr-BA"/>
        </w:rPr>
        <w:t xml:space="preserve">neto mase 1,464 grama, </w:t>
      </w:r>
      <w:r w:rsidRPr="00925580">
        <w:rPr>
          <w:rFonts w:ascii="Arial" w:hAnsi="Arial" w:cs="Arial"/>
          <w:lang w:val="hr-BA"/>
        </w:rPr>
        <w:t xml:space="preserve">za koju materiju je vještačenjem utvrđeno da sadrži </w:t>
      </w:r>
      <w:r w:rsidRPr="00925580">
        <w:rPr>
          <w:rFonts w:ascii="Arial" w:hAnsi="Arial" w:cs="Arial"/>
          <w:bCs/>
          <w:lang w:val="hr-BA"/>
        </w:rPr>
        <w:t xml:space="preserve">psihotropnu supstancu </w:t>
      </w:r>
      <w:proofErr w:type="spellStart"/>
      <w:r w:rsidRPr="00925580">
        <w:rPr>
          <w:rFonts w:ascii="Arial" w:hAnsi="Arial" w:cs="Arial"/>
          <w:bCs/>
          <w:lang w:val="hr-BA"/>
        </w:rPr>
        <w:lastRenderedPageBreak/>
        <w:t>tetrahidrocanabinol</w:t>
      </w:r>
      <w:proofErr w:type="spellEnd"/>
      <w:r w:rsidRPr="00925580">
        <w:rPr>
          <w:rFonts w:ascii="Arial" w:hAnsi="Arial" w:cs="Arial"/>
          <w:bCs/>
          <w:lang w:val="hr-BA"/>
        </w:rPr>
        <w:t xml:space="preserve"> (THC) i predstavlja opojnu drogu </w:t>
      </w:r>
      <w:proofErr w:type="spellStart"/>
      <w:r w:rsidRPr="00925580">
        <w:rPr>
          <w:rFonts w:ascii="Arial" w:hAnsi="Arial" w:cs="Arial"/>
          <w:bCs/>
          <w:lang w:val="hr-BA"/>
        </w:rPr>
        <w:t>Cannabis</w:t>
      </w:r>
      <w:proofErr w:type="spellEnd"/>
      <w:r>
        <w:rPr>
          <w:rFonts w:ascii="Arial" w:hAnsi="Arial" w:cs="Arial"/>
          <w:bCs/>
          <w:lang w:val="hr-BA"/>
        </w:rPr>
        <w:t>,</w:t>
      </w:r>
      <w:r w:rsidRPr="00925580">
        <w:rPr>
          <w:rFonts w:ascii="Arial" w:hAnsi="Arial" w:cs="Arial"/>
          <w:bCs/>
          <w:lang w:val="hr-BA"/>
        </w:rPr>
        <w:t xml:space="preserve"> </w:t>
      </w:r>
      <w:r>
        <w:rPr>
          <w:rFonts w:ascii="Arial" w:hAnsi="Arial" w:cs="Arial"/>
          <w:bCs/>
          <w:lang w:val="hr-BA"/>
        </w:rPr>
        <w:t>koja opojna droga  se nalazi pod rednim brojem 13 Prve</w:t>
      </w:r>
      <w:r>
        <w:rPr>
          <w:rFonts w:ascii="Arial" w:hAnsi="Arial" w:cs="Arial"/>
          <w:lang w:val="hr-BA"/>
        </w:rPr>
        <w:t xml:space="preserve"> liste opojnih droga Tabele I </w:t>
      </w:r>
      <w:r w:rsidRPr="00363369">
        <w:rPr>
          <w:rFonts w:ascii="Arial" w:hAnsi="Arial" w:cs="Arial"/>
          <w:lang w:val="hr-BA"/>
        </w:rPr>
        <w:t>Zakona o sprječavanju i suzbijanju zlouporaba opojnih droga (Službeni glasnik BiH br. 8/06</w:t>
      </w:r>
      <w:r>
        <w:rPr>
          <w:rFonts w:ascii="Arial" w:hAnsi="Arial" w:cs="Arial"/>
          <w:lang w:val="hr-BA"/>
        </w:rPr>
        <w:t xml:space="preserve">, </w:t>
      </w:r>
      <w:r>
        <w:rPr>
          <w:rFonts w:ascii="Arial" w:hAnsi="Arial" w:cs="Arial"/>
        </w:rPr>
        <w:t>103/08, 51/11</w:t>
      </w:r>
      <w:r>
        <w:rPr>
          <w:rFonts w:ascii="Arial" w:hAnsi="Arial" w:cs="Arial"/>
          <w:lang w:val="hr-BA"/>
        </w:rPr>
        <w:t xml:space="preserve">), </w:t>
      </w:r>
      <w:r w:rsidRPr="000B6A34">
        <w:rPr>
          <w:rFonts w:ascii="Arial" w:hAnsi="Arial" w:cs="Arial"/>
          <w:bCs/>
        </w:rPr>
        <w:t xml:space="preserve">a koja opojna droga se nalazi na popisu opojnih droga, psihotropnih tvari, biljaka iz kojih se može dobiti opojna droga i </w:t>
      </w:r>
      <w:proofErr w:type="spellStart"/>
      <w:r w:rsidRPr="000B6A34">
        <w:rPr>
          <w:rFonts w:ascii="Arial" w:hAnsi="Arial" w:cs="Arial"/>
          <w:bCs/>
        </w:rPr>
        <w:t>prekursor</w:t>
      </w:r>
      <w:proofErr w:type="spellEnd"/>
      <w:r w:rsidRPr="000B6A34">
        <w:rPr>
          <w:rFonts w:ascii="Arial" w:hAnsi="Arial" w:cs="Arial"/>
          <w:bCs/>
        </w:rPr>
        <w:t xml:space="preserve"> i nalazi se pod međunarodnom kontrolom,</w:t>
      </w:r>
    </w:p>
    <w:p w:rsidR="00670EA7" w:rsidRPr="00D05322" w:rsidRDefault="00670EA7" w:rsidP="00670EA7">
      <w:pPr>
        <w:pStyle w:val="BodyText"/>
        <w:ind w:left="1134" w:right="284" w:hanging="1134"/>
        <w:rPr>
          <w:rFonts w:ascii="Arial" w:hAnsi="Arial" w:cs="Arial"/>
          <w:lang w:val="hr-BA"/>
        </w:rPr>
      </w:pPr>
    </w:p>
    <w:p w:rsidR="00670EA7" w:rsidRPr="00D05322" w:rsidRDefault="00670EA7" w:rsidP="00670EA7">
      <w:pPr>
        <w:spacing w:line="276" w:lineRule="auto"/>
        <w:ind w:right="284"/>
        <w:rPr>
          <w:rFonts w:ascii="Arial" w:hAnsi="Arial" w:cs="Arial"/>
          <w:szCs w:val="24"/>
          <w:lang w:val="hr-BA"/>
        </w:rPr>
      </w:pPr>
      <w:r>
        <w:rPr>
          <w:rFonts w:ascii="Arial" w:hAnsi="Arial" w:cs="Arial"/>
          <w:b/>
          <w:bCs/>
          <w:szCs w:val="24"/>
          <w:lang w:val="hr-BA"/>
        </w:rPr>
        <w:t>d</w:t>
      </w:r>
      <w:r w:rsidRPr="00D05322">
        <w:rPr>
          <w:rFonts w:ascii="Arial" w:hAnsi="Arial" w:cs="Arial"/>
          <w:b/>
          <w:bCs/>
          <w:szCs w:val="24"/>
          <w:lang w:val="hr-BA"/>
        </w:rPr>
        <w:t>akle,</w:t>
      </w:r>
      <w:r w:rsidRPr="00D05322">
        <w:rPr>
          <w:rFonts w:ascii="Arial" w:hAnsi="Arial" w:cs="Arial"/>
          <w:szCs w:val="24"/>
          <w:lang w:val="hr-BA"/>
        </w:rPr>
        <w:t xml:space="preserve"> </w:t>
      </w:r>
      <w:r>
        <w:rPr>
          <w:rFonts w:ascii="Arial" w:hAnsi="Arial" w:cs="Arial"/>
          <w:szCs w:val="24"/>
          <w:lang w:val="hr-BA"/>
        </w:rPr>
        <w:t xml:space="preserve">      </w:t>
      </w:r>
      <w:r w:rsidRPr="00D05322">
        <w:rPr>
          <w:rFonts w:ascii="Arial" w:hAnsi="Arial" w:cs="Arial"/>
          <w:szCs w:val="24"/>
          <w:lang w:val="hr-BA"/>
        </w:rPr>
        <w:t>neovlašteno posjedovao opojnu drogu,</w:t>
      </w:r>
    </w:p>
    <w:p w:rsidR="00670EA7" w:rsidRPr="00D05322" w:rsidRDefault="00670EA7" w:rsidP="00670EA7">
      <w:pPr>
        <w:spacing w:line="276" w:lineRule="auto"/>
        <w:ind w:right="284"/>
        <w:rPr>
          <w:rFonts w:ascii="Arial" w:hAnsi="Arial" w:cs="Arial"/>
          <w:szCs w:val="24"/>
          <w:lang w:val="hr-BA"/>
        </w:rPr>
      </w:pPr>
    </w:p>
    <w:p w:rsidR="00670EA7" w:rsidRPr="00025218" w:rsidRDefault="00670EA7" w:rsidP="00670EA7">
      <w:pPr>
        <w:pStyle w:val="NoSpacing"/>
        <w:ind w:left="1134" w:hanging="1134"/>
        <w:rPr>
          <w:rFonts w:ascii="Arial" w:hAnsi="Arial" w:cs="Arial"/>
          <w:lang w:val="hr-BA"/>
        </w:rPr>
      </w:pPr>
      <w:r w:rsidRPr="00BE413E">
        <w:rPr>
          <w:rFonts w:ascii="Arial" w:hAnsi="Arial" w:cs="Arial"/>
          <w:b/>
          <w:bCs/>
          <w:lang w:val="hr-BA"/>
        </w:rPr>
        <w:t xml:space="preserve">Čime je,  </w:t>
      </w:r>
      <w:r w:rsidRPr="00BE413E">
        <w:rPr>
          <w:rFonts w:ascii="Arial" w:hAnsi="Arial" w:cs="Arial"/>
          <w:lang w:val="hr-BA"/>
        </w:rPr>
        <w:t>počinio kazneno djelo Posjedovanje i omogućavanje uživanja opojnih droga iz</w:t>
      </w:r>
      <w:r w:rsidRPr="00025218">
        <w:rPr>
          <w:rFonts w:ascii="Arial" w:hAnsi="Arial" w:cs="Arial"/>
          <w:lang w:val="hr-BA"/>
        </w:rPr>
        <w:t xml:space="preserve"> člana 239. stav 1. KZ F BiH, u</w:t>
      </w:r>
      <w:r>
        <w:rPr>
          <w:rFonts w:ascii="Arial" w:hAnsi="Arial" w:cs="Arial"/>
          <w:lang w:val="hr-BA"/>
        </w:rPr>
        <w:t xml:space="preserve"> stjecaju </w:t>
      </w:r>
      <w:r w:rsidRPr="00025218">
        <w:rPr>
          <w:rFonts w:ascii="Arial" w:hAnsi="Arial" w:cs="Arial"/>
          <w:lang w:val="hr-BA"/>
        </w:rPr>
        <w:t>sa kaznenim djelom Posjedovanje i omogućavanje uživanja opojnih droga iz člana 239. stav 3. KZ F BiH, a sve u vezi sa čl. 5</w:t>
      </w:r>
      <w:r>
        <w:rPr>
          <w:rFonts w:ascii="Arial" w:hAnsi="Arial" w:cs="Arial"/>
          <w:lang w:val="hr-BA"/>
        </w:rPr>
        <w:t>4</w:t>
      </w:r>
      <w:r w:rsidRPr="00025218">
        <w:rPr>
          <w:rFonts w:ascii="Arial" w:hAnsi="Arial" w:cs="Arial"/>
          <w:lang w:val="hr-BA"/>
        </w:rPr>
        <w:t>. istog Zakona,</w:t>
      </w:r>
    </w:p>
    <w:p w:rsidR="00670EA7" w:rsidRPr="00D05322" w:rsidRDefault="00670EA7" w:rsidP="00670EA7">
      <w:pPr>
        <w:ind w:right="284"/>
        <w:rPr>
          <w:rFonts w:ascii="Arial" w:hAnsi="Arial" w:cs="Arial"/>
          <w:szCs w:val="24"/>
          <w:lang w:val="hr-BA"/>
        </w:rPr>
      </w:pPr>
    </w:p>
    <w:p w:rsidR="00A6335E" w:rsidRPr="00B079D1" w:rsidRDefault="00A6335E" w:rsidP="006000E2">
      <w:pPr>
        <w:pStyle w:val="BodyTextIndent"/>
        <w:ind w:left="0"/>
        <w:rPr>
          <w:rFonts w:ascii="Arial" w:hAnsi="Arial" w:cs="Arial"/>
        </w:rPr>
      </w:pPr>
    </w:p>
    <w:p w:rsidR="0055693C" w:rsidRPr="005520F6" w:rsidRDefault="00CB698F" w:rsidP="000D7CB1">
      <w:pPr>
        <w:rPr>
          <w:szCs w:val="24"/>
          <w:lang w:val="hr-HR"/>
        </w:rPr>
      </w:pPr>
      <w:r w:rsidRPr="005520F6">
        <w:rPr>
          <w:szCs w:val="24"/>
        </w:rPr>
        <w:t xml:space="preserve"> </w:t>
      </w:r>
      <w:r w:rsidR="00286A76" w:rsidRPr="005520F6">
        <w:rPr>
          <w:szCs w:val="24"/>
        </w:rPr>
        <w:t>„</w:t>
      </w:r>
      <w:r w:rsidR="00E30644" w:rsidRPr="005520F6">
        <w:rPr>
          <w:i/>
          <w:szCs w:val="24"/>
        </w:rPr>
        <w:t xml:space="preserve">Ovom objavom  ne prejudicira se ishod kaznenog postupka i ne </w:t>
      </w:r>
      <w:proofErr w:type="spellStart"/>
      <w:r w:rsidR="00E30644" w:rsidRPr="005520F6">
        <w:rPr>
          <w:i/>
          <w:szCs w:val="24"/>
        </w:rPr>
        <w:t>narušava</w:t>
      </w:r>
      <w:proofErr w:type="spellEnd"/>
      <w:r w:rsidR="00E30644" w:rsidRPr="005520F6">
        <w:rPr>
          <w:i/>
          <w:szCs w:val="24"/>
        </w:rPr>
        <w:t xml:space="preserve"> princip presumpcije nevinosti. Svako se smatra nevinim dok se pravomoćnom presudom ne utvrdi njegova krivica.</w:t>
      </w:r>
      <w:r w:rsidR="00286A76" w:rsidRPr="005520F6">
        <w:rPr>
          <w:i/>
          <w:szCs w:val="24"/>
        </w:rPr>
        <w:t>“</w:t>
      </w:r>
      <w:r w:rsidR="004F3C71" w:rsidRPr="005520F6">
        <w:rPr>
          <w:szCs w:val="24"/>
          <w:lang w:val="hr-BA"/>
        </w:rPr>
        <w:tab/>
      </w:r>
    </w:p>
    <w:sectPr w:rsidR="0055693C" w:rsidRPr="005520F6" w:rsidSect="00304492">
      <w:headerReference w:type="even" r:id="rId8"/>
      <w:headerReference w:type="default" r:id="rId9"/>
      <w:footerReference w:type="even" r:id="rId10"/>
      <w:footerReference w:type="default" r:id="rId11"/>
      <w:headerReference w:type="first" r:id="rId12"/>
      <w:footerReference w:type="first" r:id="rId13"/>
      <w:pgSz w:w="11907" w:h="16840" w:code="9"/>
      <w:pgMar w:top="1418" w:right="1417" w:bottom="1418" w:left="1134"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372CBB" w:rsidRDefault="00372CBB" w:rsidP="00EF7815">
      <w:r>
        <w:separator/>
      </w:r>
    </w:p>
  </w:endnote>
  <w:endnote w:type="continuationSeparator" w:id="0">
    <w:p w:rsidR="00372CBB" w:rsidRDefault="00372CBB" w:rsidP="00EF781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NSimSun">
    <w:panose1 w:val="02010609030101010101"/>
    <w:charset w:val="86"/>
    <w:family w:val="modern"/>
    <w:pitch w:val="fixed"/>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Liberation Serif">
    <w:altName w:val="Times New Roman"/>
    <w:charset w:val="00"/>
    <w:family w:val="roman"/>
    <w:pitch w:val="variable"/>
  </w:font>
  <w:font w:name="CIDFont+F1">
    <w:altName w:val="Times New Roman"/>
    <w:panose1 w:val="00000000000000000000"/>
    <w:charset w:val="00"/>
    <w:family w:val="roman"/>
    <w:notTrueType/>
    <w:pitch w:val="default"/>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037A9" w:rsidRDefault="009037A9">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A61B5" w:rsidRDefault="000A61B5" w:rsidP="000A61B5">
    <w:pPr>
      <w:pStyle w:val="Header"/>
    </w:pPr>
  </w:p>
  <w:p w:rsidR="000A61B5" w:rsidRDefault="000A61B5" w:rsidP="000A61B5"/>
  <w:p w:rsidR="000A61B5" w:rsidRPr="0050492C" w:rsidRDefault="000A61B5" w:rsidP="000A61B5">
    <w:pPr>
      <w:pStyle w:val="Footer"/>
      <w:rPr>
        <w:sz w:val="14"/>
        <w:szCs w:val="14"/>
      </w:rPr>
    </w:pPr>
    <w:r>
      <w:rPr>
        <w:noProof/>
        <w:sz w:val="14"/>
        <w:szCs w:val="14"/>
        <w:lang w:val="hr-BA" w:eastAsia="hr-BA"/>
      </w:rPr>
      <mc:AlternateContent>
        <mc:Choice Requires="wps">
          <w:drawing>
            <wp:anchor distT="0" distB="0" distL="114300" distR="114300" simplePos="0" relativeHeight="251657728" behindDoc="0" locked="0" layoutInCell="1" allowOverlap="1" wp14:anchorId="43789EFA" wp14:editId="0577ABF3">
              <wp:simplePos x="0" y="0"/>
              <wp:positionH relativeFrom="margin">
                <wp:align>center</wp:align>
              </wp:positionH>
              <wp:positionV relativeFrom="paragraph">
                <wp:posOffset>-58420</wp:posOffset>
              </wp:positionV>
              <wp:extent cx="6086475" cy="9525"/>
              <wp:effectExtent l="0" t="0" r="28575" b="28575"/>
              <wp:wrapNone/>
              <wp:docPr id="6" name="Straight Connector 6"/>
              <wp:cNvGraphicFramePr/>
              <a:graphic xmlns:a="http://schemas.openxmlformats.org/drawingml/2006/main">
                <a:graphicData uri="http://schemas.microsoft.com/office/word/2010/wordprocessingShape">
                  <wps:wsp>
                    <wps:cNvCnPr/>
                    <wps:spPr>
                      <a:xfrm>
                        <a:off x="0" y="0"/>
                        <a:ext cx="6086475" cy="9525"/>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6DC786CE" id="Straight Connector 6" o:spid="_x0000_s1026" style="position:absolute;z-index:251666432;visibility:visible;mso-wrap-style:square;mso-wrap-distance-left:9pt;mso-wrap-distance-top:0;mso-wrap-distance-right:9pt;mso-wrap-distance-bottom:0;mso-position-horizontal:center;mso-position-horizontal-relative:margin;mso-position-vertical:absolute;mso-position-vertical-relative:text" from="0,-4.6pt" to="479.25pt,-3.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" strokecolor="#5b9bd5 [3204]" strokeweight=".5pt">
              <v:stroke joinstyle="miter"/>
              <w10:wrap anchorx="margin"/>
            </v:line>
          </w:pict>
        </mc:Fallback>
      </mc:AlternateContent>
    </w:r>
    <w:r>
      <w:rPr>
        <w:sz w:val="14"/>
        <w:szCs w:val="14"/>
      </w:rPr>
      <w:t xml:space="preserve">            </w:t>
    </w:r>
    <w:r w:rsidR="009037A9">
      <w:rPr>
        <w:sz w:val="14"/>
        <w:szCs w:val="14"/>
      </w:rPr>
      <w:t xml:space="preserve">          </w:t>
    </w:r>
    <w:r>
      <w:rPr>
        <w:sz w:val="14"/>
        <w:szCs w:val="14"/>
      </w:rPr>
      <w:t xml:space="preserve"> </w:t>
    </w:r>
    <w:r w:rsidRPr="0050492C">
      <w:rPr>
        <w:sz w:val="14"/>
        <w:szCs w:val="14"/>
      </w:rPr>
      <w:t>BOSNA</w:t>
    </w:r>
    <w:r>
      <w:rPr>
        <w:sz w:val="14"/>
        <w:szCs w:val="14"/>
      </w:rPr>
      <w:t xml:space="preserve"> </w:t>
    </w:r>
    <w:r w:rsidRPr="0050492C">
      <w:rPr>
        <w:sz w:val="14"/>
        <w:szCs w:val="14"/>
      </w:rPr>
      <w:t>I HERCEGOVINA FEDERACIJA BOSNE I HERCEGOVINE KANTONALNO TUŽITELJSTVO POSAVSKOG KANTONA  ORAŠJE</w:t>
    </w:r>
  </w:p>
  <w:p w:rsidR="000A61B5" w:rsidRDefault="000A61B5" w:rsidP="000A61B5">
    <w:pPr>
      <w:pStyle w:val="Footer"/>
      <w:rPr>
        <w:sz w:val="16"/>
        <w:szCs w:val="16"/>
      </w:rPr>
    </w:pPr>
    <w:r>
      <w:rPr>
        <w:sz w:val="16"/>
        <w:szCs w:val="16"/>
      </w:rPr>
      <w:t xml:space="preserve">               </w:t>
    </w:r>
    <w:r w:rsidRPr="0090220C">
      <w:rPr>
        <w:b/>
        <w:sz w:val="16"/>
        <w:szCs w:val="16"/>
      </w:rPr>
      <w:t>Adresa</w:t>
    </w:r>
    <w:r>
      <w:rPr>
        <w:sz w:val="16"/>
        <w:szCs w:val="16"/>
      </w:rPr>
      <w:t xml:space="preserve">: </w:t>
    </w:r>
    <w:r w:rsidR="009037A9">
      <w:rPr>
        <w:sz w:val="16"/>
        <w:szCs w:val="16"/>
      </w:rPr>
      <w:t xml:space="preserve"> Tridesetšesta ulica broj 33</w:t>
    </w:r>
    <w:r>
      <w:rPr>
        <w:sz w:val="16"/>
        <w:szCs w:val="16"/>
      </w:rPr>
      <w:t>, 76270 Orašje</w:t>
    </w:r>
    <w:r w:rsidRPr="0090220C">
      <w:rPr>
        <w:b/>
        <w:sz w:val="16"/>
        <w:szCs w:val="16"/>
      </w:rPr>
      <w:t>, Telefon</w:t>
    </w:r>
    <w:r>
      <w:rPr>
        <w:sz w:val="16"/>
        <w:szCs w:val="16"/>
      </w:rPr>
      <w:t xml:space="preserve">: 031 712 160 – centrala, pisarnica, </w:t>
    </w:r>
    <w:r w:rsidRPr="0090220C">
      <w:rPr>
        <w:b/>
        <w:sz w:val="16"/>
        <w:szCs w:val="16"/>
      </w:rPr>
      <w:t>Telefon</w:t>
    </w:r>
    <w:r>
      <w:rPr>
        <w:sz w:val="16"/>
        <w:szCs w:val="16"/>
      </w:rPr>
      <w:t>: 031 717 038 – glavni tužitelj</w:t>
    </w:r>
  </w:p>
  <w:p w:rsidR="000A61B5" w:rsidRPr="0090220C" w:rsidRDefault="000A61B5" w:rsidP="000A61B5">
    <w:pPr>
      <w:pStyle w:val="Footer"/>
      <w:rPr>
        <w:sz w:val="16"/>
        <w:szCs w:val="16"/>
      </w:rPr>
    </w:pPr>
    <w:r>
      <w:rPr>
        <w:noProof/>
        <w:sz w:val="14"/>
        <w:szCs w:val="14"/>
        <w:lang w:val="hr-BA" w:eastAsia="hr-BA"/>
      </w:rPr>
      <mc:AlternateContent>
        <mc:Choice Requires="wps">
          <w:drawing>
            <wp:anchor distT="0" distB="0" distL="114300" distR="114300" simplePos="0" relativeHeight="251658752" behindDoc="0" locked="0" layoutInCell="1" allowOverlap="1" wp14:anchorId="5B0C358F" wp14:editId="7E6F9632">
              <wp:simplePos x="0" y="0"/>
              <wp:positionH relativeFrom="margin">
                <wp:posOffset>-99060</wp:posOffset>
              </wp:positionH>
              <wp:positionV relativeFrom="paragraph">
                <wp:posOffset>160655</wp:posOffset>
              </wp:positionV>
              <wp:extent cx="6127750" cy="28575"/>
              <wp:effectExtent l="0" t="0" r="25400" b="28575"/>
              <wp:wrapNone/>
              <wp:docPr id="7" name="Straight Connector 7"/>
              <wp:cNvGraphicFramePr/>
              <a:graphic xmlns:a="http://schemas.openxmlformats.org/drawingml/2006/main">
                <a:graphicData uri="http://schemas.microsoft.com/office/word/2010/wordprocessingShape">
                  <wps:wsp>
                    <wps:cNvCnPr/>
                    <wps:spPr>
                      <a:xfrm>
                        <a:off x="0" y="0"/>
                        <a:ext cx="6127750" cy="28575"/>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1EBB9BB7" id="Straight Connector 7" o:spid="_x0000_s1026" style="position:absolute;z-index:25166745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 from="-7.8pt,12.65pt" to="474.7pt,14.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" strokecolor="#5b9bd5 [3204]" strokeweight=".5pt">
              <v:stroke joinstyle="miter"/>
              <w10:wrap anchorx="margin"/>
            </v:line>
          </w:pict>
        </mc:Fallback>
      </mc:AlternateContent>
    </w:r>
    <w:r>
      <w:rPr>
        <w:sz w:val="16"/>
        <w:szCs w:val="16"/>
      </w:rPr>
      <w:t xml:space="preserve">                          </w:t>
    </w:r>
    <w:r w:rsidRPr="0090220C">
      <w:rPr>
        <w:b/>
        <w:sz w:val="16"/>
        <w:szCs w:val="16"/>
      </w:rPr>
      <w:t>Telefaks</w:t>
    </w:r>
    <w:r>
      <w:rPr>
        <w:sz w:val="16"/>
        <w:szCs w:val="16"/>
      </w:rPr>
      <w:t xml:space="preserve">: 031 717 039, </w:t>
    </w:r>
    <w:r w:rsidRPr="0090220C">
      <w:rPr>
        <w:b/>
        <w:sz w:val="16"/>
        <w:szCs w:val="16"/>
      </w:rPr>
      <w:t>Elektronska pošta</w:t>
    </w:r>
    <w:r>
      <w:rPr>
        <w:sz w:val="16"/>
        <w:szCs w:val="16"/>
      </w:rPr>
      <w:t xml:space="preserve">: </w:t>
    </w:r>
    <w:hyperlink r:id="rId1" w:history="1">
      <w:r w:rsidRPr="00C22BF6">
        <w:rPr>
          <w:rStyle w:val="Hyperlink"/>
          <w:sz w:val="16"/>
          <w:szCs w:val="16"/>
        </w:rPr>
        <w:t>ivanka.stanic@pravosudje.ba</w:t>
      </w:r>
    </w:hyperlink>
    <w:r>
      <w:rPr>
        <w:sz w:val="16"/>
        <w:szCs w:val="16"/>
      </w:rPr>
      <w:t xml:space="preserve">, </w:t>
    </w:r>
    <w:r w:rsidRPr="0090220C">
      <w:rPr>
        <w:b/>
        <w:sz w:val="16"/>
        <w:szCs w:val="16"/>
      </w:rPr>
      <w:t>Web stranica</w:t>
    </w:r>
    <w:r>
      <w:rPr>
        <w:sz w:val="16"/>
        <w:szCs w:val="16"/>
      </w:rPr>
      <w:t>: kt-orasje.pravosudje.ba</w:t>
    </w:r>
  </w:p>
  <w:p w:rsidR="006C22AA" w:rsidRDefault="00372CBB">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A61B5" w:rsidRDefault="0050492C">
    <w:pPr>
      <w:pStyle w:val="Footer"/>
      <w:rPr>
        <w:sz w:val="14"/>
        <w:szCs w:val="14"/>
      </w:rPr>
    </w:pPr>
    <w:r>
      <w:rPr>
        <w:sz w:val="14"/>
        <w:szCs w:val="14"/>
      </w:rPr>
      <w:t xml:space="preserve">           </w:t>
    </w:r>
  </w:p>
  <w:p w:rsidR="000A61B5" w:rsidRDefault="000A61B5">
    <w:pPr>
      <w:pStyle w:val="Footer"/>
      <w:rPr>
        <w:sz w:val="14"/>
        <w:szCs w:val="14"/>
      </w:rPr>
    </w:pPr>
  </w:p>
  <w:p w:rsidR="000A61B5" w:rsidRDefault="000A61B5">
    <w:pPr>
      <w:pStyle w:val="Footer"/>
      <w:rPr>
        <w:sz w:val="14"/>
        <w:szCs w:val="14"/>
      </w:rPr>
    </w:pPr>
    <w:r>
      <w:rPr>
        <w:noProof/>
        <w:sz w:val="14"/>
        <w:szCs w:val="14"/>
        <w:lang w:val="hr-BA" w:eastAsia="hr-BA"/>
      </w:rPr>
      <mc:AlternateContent>
        <mc:Choice Requires="wps">
          <w:drawing>
            <wp:anchor distT="0" distB="0" distL="114300" distR="114300" simplePos="0" relativeHeight="251655680" behindDoc="0" locked="0" layoutInCell="1" allowOverlap="1">
              <wp:simplePos x="0" y="0"/>
              <wp:positionH relativeFrom="margin">
                <wp:posOffset>-74295</wp:posOffset>
              </wp:positionH>
              <wp:positionV relativeFrom="paragraph">
                <wp:posOffset>55245</wp:posOffset>
              </wp:positionV>
              <wp:extent cx="6086475" cy="9525"/>
              <wp:effectExtent l="0" t="0" r="28575" b="28575"/>
              <wp:wrapNone/>
              <wp:docPr id="4" name="Straight Connector 4"/>
              <wp:cNvGraphicFramePr/>
              <a:graphic xmlns:a="http://schemas.openxmlformats.org/drawingml/2006/main">
                <a:graphicData uri="http://schemas.microsoft.com/office/word/2010/wordprocessingShape">
                  <wps:wsp>
                    <wps:cNvCnPr/>
                    <wps:spPr>
                      <a:xfrm>
                        <a:off x="0" y="0"/>
                        <a:ext cx="6086475" cy="9525"/>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1B4E2FD2" id="Straight Connector 4" o:spid="_x0000_s1026" style="position:absolute;z-index:251662336;visibility:visible;mso-wrap-style:square;mso-wrap-distance-left:9pt;mso-wrap-distance-top:0;mso-wrap-distance-right:9pt;mso-wrap-distance-bottom:0;mso-position-horizontal:absolute;mso-position-horizontal-relative:margin;mso-position-vertical:absolute;mso-position-vertical-relative:text" from="-5.85pt,4.35pt" to="473.4pt,5.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" strokecolor="#5b9bd5 [3204]" strokeweight=".5pt">
              <v:stroke joinstyle="miter"/>
              <w10:wrap anchorx="margin"/>
            </v:line>
          </w:pict>
        </mc:Fallback>
      </mc:AlternateContent>
    </w:r>
  </w:p>
  <w:p w:rsidR="006C22AA" w:rsidRPr="0050492C" w:rsidRDefault="00BC0363">
    <w:pPr>
      <w:pStyle w:val="Footer"/>
      <w:rPr>
        <w:sz w:val="14"/>
        <w:szCs w:val="14"/>
      </w:rPr>
    </w:pPr>
    <w:r>
      <w:rPr>
        <w:sz w:val="14"/>
        <w:szCs w:val="14"/>
      </w:rPr>
      <w:t xml:space="preserve">              </w:t>
    </w:r>
    <w:r w:rsidR="0050492C">
      <w:rPr>
        <w:sz w:val="14"/>
        <w:szCs w:val="14"/>
      </w:rPr>
      <w:t xml:space="preserve">  </w:t>
    </w:r>
    <w:r w:rsidR="0090220C" w:rsidRPr="0050492C">
      <w:rPr>
        <w:sz w:val="14"/>
        <w:szCs w:val="14"/>
      </w:rPr>
      <w:t>BOSNA</w:t>
    </w:r>
    <w:r w:rsidR="0050492C">
      <w:rPr>
        <w:sz w:val="14"/>
        <w:szCs w:val="14"/>
      </w:rPr>
      <w:t xml:space="preserve"> </w:t>
    </w:r>
    <w:r w:rsidR="0090220C" w:rsidRPr="0050492C">
      <w:rPr>
        <w:sz w:val="14"/>
        <w:szCs w:val="14"/>
      </w:rPr>
      <w:t>I HERCEGOVINA FEDERACIJA BOSNE I HERCEGOVINE KANTONALNO TUŽITELJSTVO POSAVSKOG KANTONA  ORAŠJE</w:t>
    </w:r>
  </w:p>
  <w:p w:rsidR="0090220C" w:rsidRDefault="00BC0363">
    <w:pPr>
      <w:pStyle w:val="Footer"/>
      <w:rPr>
        <w:sz w:val="16"/>
        <w:szCs w:val="16"/>
      </w:rPr>
    </w:pPr>
    <w:r>
      <w:rPr>
        <w:sz w:val="16"/>
        <w:szCs w:val="16"/>
      </w:rPr>
      <w:t xml:space="preserve">          </w:t>
    </w:r>
    <w:r w:rsidR="0090220C">
      <w:rPr>
        <w:sz w:val="16"/>
        <w:szCs w:val="16"/>
      </w:rPr>
      <w:t xml:space="preserve"> </w:t>
    </w:r>
    <w:r w:rsidR="0090220C" w:rsidRPr="0090220C">
      <w:rPr>
        <w:b/>
        <w:sz w:val="16"/>
        <w:szCs w:val="16"/>
      </w:rPr>
      <w:t>Adresa</w:t>
    </w:r>
    <w:r w:rsidR="0090220C">
      <w:rPr>
        <w:sz w:val="16"/>
        <w:szCs w:val="16"/>
      </w:rPr>
      <w:t xml:space="preserve">: </w:t>
    </w:r>
    <w:r>
      <w:rPr>
        <w:sz w:val="16"/>
        <w:szCs w:val="16"/>
      </w:rPr>
      <w:t>Tridesetšesta ulica broj 33</w:t>
    </w:r>
    <w:r w:rsidR="0090220C">
      <w:rPr>
        <w:sz w:val="16"/>
        <w:szCs w:val="16"/>
      </w:rPr>
      <w:t>, 76270 Orašje</w:t>
    </w:r>
    <w:r w:rsidR="0090220C" w:rsidRPr="0090220C">
      <w:rPr>
        <w:b/>
        <w:sz w:val="16"/>
        <w:szCs w:val="16"/>
      </w:rPr>
      <w:t>, Telefon</w:t>
    </w:r>
    <w:r w:rsidR="0090220C">
      <w:rPr>
        <w:sz w:val="16"/>
        <w:szCs w:val="16"/>
      </w:rPr>
      <w:t xml:space="preserve">: 031 712 160 – centrala, pisarnica, </w:t>
    </w:r>
    <w:r w:rsidR="0090220C" w:rsidRPr="0090220C">
      <w:rPr>
        <w:b/>
        <w:sz w:val="16"/>
        <w:szCs w:val="16"/>
      </w:rPr>
      <w:t>Telefon</w:t>
    </w:r>
    <w:r w:rsidR="0090220C">
      <w:rPr>
        <w:sz w:val="16"/>
        <w:szCs w:val="16"/>
      </w:rPr>
      <w:t>: 031 717 038 – glavni tužitelj</w:t>
    </w:r>
  </w:p>
  <w:p w:rsidR="0090220C" w:rsidRPr="0090220C" w:rsidRDefault="00CF60E1">
    <w:pPr>
      <w:pStyle w:val="Footer"/>
      <w:rPr>
        <w:sz w:val="16"/>
        <w:szCs w:val="16"/>
      </w:rPr>
    </w:pPr>
    <w:r>
      <w:rPr>
        <w:noProof/>
        <w:sz w:val="14"/>
        <w:szCs w:val="14"/>
        <w:lang w:val="hr-BA" w:eastAsia="hr-BA"/>
      </w:rPr>
      <mc:AlternateContent>
        <mc:Choice Requires="wps">
          <w:drawing>
            <wp:anchor distT="0" distB="0" distL="114300" distR="114300" simplePos="0" relativeHeight="251656704" behindDoc="0" locked="0" layoutInCell="1" allowOverlap="1" wp14:anchorId="408EBAE3" wp14:editId="3EA477CC">
              <wp:simplePos x="0" y="0"/>
              <wp:positionH relativeFrom="margin">
                <wp:posOffset>-99060</wp:posOffset>
              </wp:positionH>
              <wp:positionV relativeFrom="paragraph">
                <wp:posOffset>160655</wp:posOffset>
              </wp:positionV>
              <wp:extent cx="6127750" cy="28575"/>
              <wp:effectExtent l="0" t="0" r="25400" b="28575"/>
              <wp:wrapNone/>
              <wp:docPr id="5" name="Straight Connector 5"/>
              <wp:cNvGraphicFramePr/>
              <a:graphic xmlns:a="http://schemas.openxmlformats.org/drawingml/2006/main">
                <a:graphicData uri="http://schemas.microsoft.com/office/word/2010/wordprocessingShape">
                  <wps:wsp>
                    <wps:cNvCnPr/>
                    <wps:spPr>
                      <a:xfrm>
                        <a:off x="0" y="0"/>
                        <a:ext cx="6127750" cy="28575"/>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3B8CA62D" id="Straight Connector 5" o:spid="_x0000_s1026" style="position:absolute;z-index:25166438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 from="-7.8pt,12.65pt" to="474.7pt,14.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" strokecolor="#5b9bd5 [3204]" strokeweight=".5pt">
              <v:stroke joinstyle="miter"/>
              <w10:wrap anchorx="margin"/>
            </v:line>
          </w:pict>
        </mc:Fallback>
      </mc:AlternateContent>
    </w:r>
    <w:r w:rsidR="0090220C">
      <w:rPr>
        <w:sz w:val="16"/>
        <w:szCs w:val="16"/>
      </w:rPr>
      <w:t xml:space="preserve">                          </w:t>
    </w:r>
    <w:r w:rsidR="0090220C" w:rsidRPr="0090220C">
      <w:rPr>
        <w:b/>
        <w:sz w:val="16"/>
        <w:szCs w:val="16"/>
      </w:rPr>
      <w:t>Telefaks</w:t>
    </w:r>
    <w:r w:rsidR="0050492C">
      <w:rPr>
        <w:sz w:val="16"/>
        <w:szCs w:val="16"/>
      </w:rPr>
      <w:t>: 031 717</w:t>
    </w:r>
    <w:r w:rsidR="0090220C">
      <w:rPr>
        <w:sz w:val="16"/>
        <w:szCs w:val="16"/>
      </w:rPr>
      <w:t xml:space="preserve"> 039, </w:t>
    </w:r>
    <w:r w:rsidR="0090220C" w:rsidRPr="0090220C">
      <w:rPr>
        <w:b/>
        <w:sz w:val="16"/>
        <w:szCs w:val="16"/>
      </w:rPr>
      <w:t>Elektronska pošta</w:t>
    </w:r>
    <w:r w:rsidR="0090220C">
      <w:rPr>
        <w:sz w:val="16"/>
        <w:szCs w:val="16"/>
      </w:rPr>
      <w:t xml:space="preserve">: </w:t>
    </w:r>
    <w:hyperlink r:id="rId1" w:history="1">
      <w:r w:rsidR="0090220C" w:rsidRPr="00C22BF6">
        <w:rPr>
          <w:rStyle w:val="Hyperlink"/>
          <w:sz w:val="16"/>
          <w:szCs w:val="16"/>
        </w:rPr>
        <w:t>ivanka.stanic@pravosudje.ba</w:t>
      </w:r>
    </w:hyperlink>
    <w:r w:rsidR="0090220C">
      <w:rPr>
        <w:sz w:val="16"/>
        <w:szCs w:val="16"/>
      </w:rPr>
      <w:t xml:space="preserve">, </w:t>
    </w:r>
    <w:r w:rsidR="0090220C" w:rsidRPr="0090220C">
      <w:rPr>
        <w:b/>
        <w:sz w:val="16"/>
        <w:szCs w:val="16"/>
      </w:rPr>
      <w:t>Web stranica</w:t>
    </w:r>
    <w:r w:rsidR="0090220C">
      <w:rPr>
        <w:sz w:val="16"/>
        <w:szCs w:val="16"/>
      </w:rPr>
      <w:t>: kt-orasje.pravosudje.ba</w:t>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372CBB" w:rsidRDefault="00372CBB" w:rsidP="00EF7815">
      <w:r>
        <w:separator/>
      </w:r>
    </w:p>
  </w:footnote>
  <w:footnote w:type="continuationSeparator" w:id="0">
    <w:p w:rsidR="00372CBB" w:rsidRDefault="00372CBB" w:rsidP="00EF781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C22AA" w:rsidRDefault="00F1163B" w:rsidP="00071D68">
    <w:pPr>
      <w:pStyle w:val="Head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rsidR="006C22AA" w:rsidRDefault="00372CBB" w:rsidP="00C1511E">
    <w:pPr>
      <w:pStyle w:val="Header"/>
      <w:ind w:right="360"/>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C22AA" w:rsidRDefault="00F1163B" w:rsidP="00071D68">
    <w:pPr>
      <w:pStyle w:val="Head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separate"/>
    </w:r>
    <w:r w:rsidR="00BD3EBF">
      <w:rPr>
        <w:rStyle w:val="PageNumber"/>
        <w:noProof/>
      </w:rPr>
      <w:t>2</w:t>
    </w:r>
    <w:r>
      <w:rPr>
        <w:rStyle w:val="PageNumber"/>
      </w:rPr>
      <w:fldChar w:fldCharType="end"/>
    </w:r>
  </w:p>
  <w:p w:rsidR="006C22AA" w:rsidRDefault="00372CBB" w:rsidP="00C1511E">
    <w:pPr>
      <w:pStyle w:val="Header"/>
      <w:ind w:right="360"/>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C22AA" w:rsidRDefault="00372CBB">
    <w:pPr>
      <w:pStyle w:val="Header"/>
    </w:pPr>
    <w:r>
      <w:rPr>
        <w:noProof/>
        <w:lang w:val="en-US"/>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1" o:spid="_x0000_s2049" type="#_x0000_t75" style="position:absolute;left:0;text-align:left;margin-left:-48.4pt;margin-top:-46.9pt;width:287.7pt;height:89.4pt;z-index:-251656704;mso-wrap-edited:f;mso-position-horizontal-relative:margin;mso-position-vertical-relative:margin" wrapcoords="2459 906 1568 1082 1461 1183 1746 1309 1247 1309 1247 1334 2245 2089 1746 2215 1817 2416 10800 2517 10800 19434 1247 19611 1247 19661 10800 19837 3706 19837 2922 19862 2887 20341 3314 20618 3457 20643 2316 20744 1211 20819 1211 20844 20495 20844 20495 20819 19247 20744 17928 20643 18071 20618 18427 20366 18427 19888 17536 19837 10800 19837 20459 19661 20459 19611 10800 19434 10728 2467 9445 2114 9409 2114 8982 2089 9302 1963 9302 1711 10336 1586 10122 1460 8269 1309 8269 1158 7627 1107 2637 906 2459 906">
          <v:imagedata r:id="rId1" o:title="Memorandum" croptop="2022f" cropbottom="56588f" cropleft="2300f" cropright="31716f"/>
          <w10:wrap anchorx="margin" anchory="margin"/>
        </v:shape>
      </w:pict>
    </w:r>
  </w:p>
  <w:p w:rsidR="006C22AA" w:rsidRDefault="00372CBB">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060364"/>
    <w:multiLevelType w:val="multilevel"/>
    <w:tmpl w:val="68A4EDE4"/>
    <w:lvl w:ilvl="0">
      <w:start w:val="1"/>
      <w:numFmt w:val="decimal"/>
      <w:lvlText w:val="%1."/>
      <w:lvlJc w:val="left"/>
      <w:pPr>
        <w:tabs>
          <w:tab w:val="num" w:pos="0"/>
        </w:tabs>
        <w:ind w:left="720" w:hanging="360"/>
      </w:pPr>
      <w:rPr>
        <w:b/>
        <w:bCs/>
      </w:r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1" w15:restartNumberingAfterBreak="0">
    <w:nsid w:val="060A6D83"/>
    <w:multiLevelType w:val="hybridMultilevel"/>
    <w:tmpl w:val="D3DC4062"/>
    <w:lvl w:ilvl="0" w:tplc="A24CE25E">
      <w:start w:val="1"/>
      <w:numFmt w:val="decimal"/>
      <w:lvlText w:val="%1."/>
      <w:lvlJc w:val="left"/>
      <w:pPr>
        <w:ind w:left="1413" w:hanging="360"/>
      </w:pPr>
      <w:rPr>
        <w:rFonts w:hint="default"/>
        <w:i w:val="0"/>
      </w:rPr>
    </w:lvl>
    <w:lvl w:ilvl="1" w:tplc="141A0019" w:tentative="1">
      <w:start w:val="1"/>
      <w:numFmt w:val="lowerLetter"/>
      <w:lvlText w:val="%2."/>
      <w:lvlJc w:val="left"/>
      <w:pPr>
        <w:ind w:left="2133" w:hanging="360"/>
      </w:pPr>
    </w:lvl>
    <w:lvl w:ilvl="2" w:tplc="141A001B" w:tentative="1">
      <w:start w:val="1"/>
      <w:numFmt w:val="lowerRoman"/>
      <w:lvlText w:val="%3."/>
      <w:lvlJc w:val="right"/>
      <w:pPr>
        <w:ind w:left="2853" w:hanging="180"/>
      </w:pPr>
    </w:lvl>
    <w:lvl w:ilvl="3" w:tplc="141A000F" w:tentative="1">
      <w:start w:val="1"/>
      <w:numFmt w:val="decimal"/>
      <w:lvlText w:val="%4."/>
      <w:lvlJc w:val="left"/>
      <w:pPr>
        <w:ind w:left="3573" w:hanging="360"/>
      </w:pPr>
    </w:lvl>
    <w:lvl w:ilvl="4" w:tplc="141A0019" w:tentative="1">
      <w:start w:val="1"/>
      <w:numFmt w:val="lowerLetter"/>
      <w:lvlText w:val="%5."/>
      <w:lvlJc w:val="left"/>
      <w:pPr>
        <w:ind w:left="4293" w:hanging="360"/>
      </w:pPr>
    </w:lvl>
    <w:lvl w:ilvl="5" w:tplc="141A001B" w:tentative="1">
      <w:start w:val="1"/>
      <w:numFmt w:val="lowerRoman"/>
      <w:lvlText w:val="%6."/>
      <w:lvlJc w:val="right"/>
      <w:pPr>
        <w:ind w:left="5013" w:hanging="180"/>
      </w:pPr>
    </w:lvl>
    <w:lvl w:ilvl="6" w:tplc="141A000F" w:tentative="1">
      <w:start w:val="1"/>
      <w:numFmt w:val="decimal"/>
      <w:lvlText w:val="%7."/>
      <w:lvlJc w:val="left"/>
      <w:pPr>
        <w:ind w:left="5733" w:hanging="360"/>
      </w:pPr>
    </w:lvl>
    <w:lvl w:ilvl="7" w:tplc="141A0019" w:tentative="1">
      <w:start w:val="1"/>
      <w:numFmt w:val="lowerLetter"/>
      <w:lvlText w:val="%8."/>
      <w:lvlJc w:val="left"/>
      <w:pPr>
        <w:ind w:left="6453" w:hanging="360"/>
      </w:pPr>
    </w:lvl>
    <w:lvl w:ilvl="8" w:tplc="141A001B" w:tentative="1">
      <w:start w:val="1"/>
      <w:numFmt w:val="lowerRoman"/>
      <w:lvlText w:val="%9."/>
      <w:lvlJc w:val="right"/>
      <w:pPr>
        <w:ind w:left="7173" w:hanging="180"/>
      </w:pPr>
    </w:lvl>
  </w:abstractNum>
  <w:abstractNum w:abstractNumId="2" w15:restartNumberingAfterBreak="0">
    <w:nsid w:val="06F46C71"/>
    <w:multiLevelType w:val="hybridMultilevel"/>
    <w:tmpl w:val="9408945A"/>
    <w:lvl w:ilvl="0" w:tplc="A43C19F0">
      <w:start w:val="2"/>
      <w:numFmt w:val="decimal"/>
      <w:lvlText w:val="%1."/>
      <w:lvlJc w:val="left"/>
      <w:pPr>
        <w:ind w:left="1140" w:hanging="360"/>
      </w:pPr>
      <w:rPr>
        <w:rFonts w:ascii="Times New Roman" w:hAnsi="Times New Roman" w:cs="Times New Roman" w:hint="default"/>
        <w:b/>
      </w:rPr>
    </w:lvl>
    <w:lvl w:ilvl="1" w:tplc="04090019" w:tentative="1">
      <w:start w:val="1"/>
      <w:numFmt w:val="lowerLetter"/>
      <w:lvlText w:val="%2."/>
      <w:lvlJc w:val="left"/>
      <w:pPr>
        <w:ind w:left="1860" w:hanging="360"/>
      </w:pPr>
    </w:lvl>
    <w:lvl w:ilvl="2" w:tplc="0409001B" w:tentative="1">
      <w:start w:val="1"/>
      <w:numFmt w:val="lowerRoman"/>
      <w:lvlText w:val="%3."/>
      <w:lvlJc w:val="right"/>
      <w:pPr>
        <w:ind w:left="2580" w:hanging="180"/>
      </w:pPr>
    </w:lvl>
    <w:lvl w:ilvl="3" w:tplc="0409000F" w:tentative="1">
      <w:start w:val="1"/>
      <w:numFmt w:val="decimal"/>
      <w:lvlText w:val="%4."/>
      <w:lvlJc w:val="left"/>
      <w:pPr>
        <w:ind w:left="3300" w:hanging="360"/>
      </w:pPr>
    </w:lvl>
    <w:lvl w:ilvl="4" w:tplc="04090019" w:tentative="1">
      <w:start w:val="1"/>
      <w:numFmt w:val="lowerLetter"/>
      <w:lvlText w:val="%5."/>
      <w:lvlJc w:val="left"/>
      <w:pPr>
        <w:ind w:left="4020" w:hanging="360"/>
      </w:pPr>
    </w:lvl>
    <w:lvl w:ilvl="5" w:tplc="0409001B" w:tentative="1">
      <w:start w:val="1"/>
      <w:numFmt w:val="lowerRoman"/>
      <w:lvlText w:val="%6."/>
      <w:lvlJc w:val="right"/>
      <w:pPr>
        <w:ind w:left="4740" w:hanging="180"/>
      </w:pPr>
    </w:lvl>
    <w:lvl w:ilvl="6" w:tplc="0409000F" w:tentative="1">
      <w:start w:val="1"/>
      <w:numFmt w:val="decimal"/>
      <w:lvlText w:val="%7."/>
      <w:lvlJc w:val="left"/>
      <w:pPr>
        <w:ind w:left="5460" w:hanging="360"/>
      </w:pPr>
    </w:lvl>
    <w:lvl w:ilvl="7" w:tplc="04090019" w:tentative="1">
      <w:start w:val="1"/>
      <w:numFmt w:val="lowerLetter"/>
      <w:lvlText w:val="%8."/>
      <w:lvlJc w:val="left"/>
      <w:pPr>
        <w:ind w:left="6180" w:hanging="360"/>
      </w:pPr>
    </w:lvl>
    <w:lvl w:ilvl="8" w:tplc="0409001B" w:tentative="1">
      <w:start w:val="1"/>
      <w:numFmt w:val="lowerRoman"/>
      <w:lvlText w:val="%9."/>
      <w:lvlJc w:val="right"/>
      <w:pPr>
        <w:ind w:left="6900" w:hanging="180"/>
      </w:pPr>
    </w:lvl>
  </w:abstractNum>
  <w:abstractNum w:abstractNumId="3" w15:restartNumberingAfterBreak="0">
    <w:nsid w:val="0AC441BD"/>
    <w:multiLevelType w:val="hybridMultilevel"/>
    <w:tmpl w:val="DD186DE8"/>
    <w:lvl w:ilvl="0" w:tplc="141A000F">
      <w:start w:val="1"/>
      <w:numFmt w:val="decimal"/>
      <w:lvlText w:val="%1."/>
      <w:lvlJc w:val="left"/>
      <w:pPr>
        <w:ind w:left="720" w:hanging="360"/>
      </w:pPr>
    </w:lvl>
    <w:lvl w:ilvl="1" w:tplc="141A0019">
      <w:start w:val="1"/>
      <w:numFmt w:val="lowerLetter"/>
      <w:lvlText w:val="%2."/>
      <w:lvlJc w:val="left"/>
      <w:pPr>
        <w:ind w:left="1440" w:hanging="360"/>
      </w:pPr>
    </w:lvl>
    <w:lvl w:ilvl="2" w:tplc="141A001B">
      <w:start w:val="1"/>
      <w:numFmt w:val="lowerRoman"/>
      <w:lvlText w:val="%3."/>
      <w:lvlJc w:val="right"/>
      <w:pPr>
        <w:ind w:left="2160" w:hanging="180"/>
      </w:pPr>
    </w:lvl>
    <w:lvl w:ilvl="3" w:tplc="141A000F">
      <w:start w:val="1"/>
      <w:numFmt w:val="decimal"/>
      <w:lvlText w:val="%4."/>
      <w:lvlJc w:val="left"/>
      <w:pPr>
        <w:ind w:left="2880" w:hanging="360"/>
      </w:pPr>
    </w:lvl>
    <w:lvl w:ilvl="4" w:tplc="141A0019">
      <w:start w:val="1"/>
      <w:numFmt w:val="lowerLetter"/>
      <w:lvlText w:val="%5."/>
      <w:lvlJc w:val="left"/>
      <w:pPr>
        <w:ind w:left="3600" w:hanging="360"/>
      </w:pPr>
    </w:lvl>
    <w:lvl w:ilvl="5" w:tplc="141A001B">
      <w:start w:val="1"/>
      <w:numFmt w:val="lowerRoman"/>
      <w:lvlText w:val="%6."/>
      <w:lvlJc w:val="right"/>
      <w:pPr>
        <w:ind w:left="4320" w:hanging="180"/>
      </w:pPr>
    </w:lvl>
    <w:lvl w:ilvl="6" w:tplc="141A000F">
      <w:start w:val="1"/>
      <w:numFmt w:val="decimal"/>
      <w:lvlText w:val="%7."/>
      <w:lvlJc w:val="left"/>
      <w:pPr>
        <w:ind w:left="5040" w:hanging="360"/>
      </w:pPr>
    </w:lvl>
    <w:lvl w:ilvl="7" w:tplc="141A0019">
      <w:start w:val="1"/>
      <w:numFmt w:val="lowerLetter"/>
      <w:lvlText w:val="%8."/>
      <w:lvlJc w:val="left"/>
      <w:pPr>
        <w:ind w:left="5760" w:hanging="360"/>
      </w:pPr>
    </w:lvl>
    <w:lvl w:ilvl="8" w:tplc="141A001B">
      <w:start w:val="1"/>
      <w:numFmt w:val="lowerRoman"/>
      <w:lvlText w:val="%9."/>
      <w:lvlJc w:val="right"/>
      <w:pPr>
        <w:ind w:left="6480" w:hanging="180"/>
      </w:pPr>
    </w:lvl>
  </w:abstractNum>
  <w:abstractNum w:abstractNumId="4" w15:restartNumberingAfterBreak="0">
    <w:nsid w:val="0E562ED3"/>
    <w:multiLevelType w:val="hybridMultilevel"/>
    <w:tmpl w:val="59EAD0F8"/>
    <w:lvl w:ilvl="0" w:tplc="D820D7EE">
      <w:start w:val="1"/>
      <w:numFmt w:val="decimal"/>
      <w:lvlText w:val="%1."/>
      <w:lvlJc w:val="left"/>
      <w:pPr>
        <w:ind w:left="1560" w:hanging="360"/>
      </w:pPr>
      <w:rPr>
        <w:rFonts w:hint="default"/>
        <w:b/>
      </w:rPr>
    </w:lvl>
    <w:lvl w:ilvl="1" w:tplc="101A0019" w:tentative="1">
      <w:start w:val="1"/>
      <w:numFmt w:val="lowerLetter"/>
      <w:lvlText w:val="%2."/>
      <w:lvlJc w:val="left"/>
      <w:pPr>
        <w:ind w:left="2280" w:hanging="360"/>
      </w:pPr>
    </w:lvl>
    <w:lvl w:ilvl="2" w:tplc="101A001B" w:tentative="1">
      <w:start w:val="1"/>
      <w:numFmt w:val="lowerRoman"/>
      <w:lvlText w:val="%3."/>
      <w:lvlJc w:val="right"/>
      <w:pPr>
        <w:ind w:left="3000" w:hanging="180"/>
      </w:pPr>
    </w:lvl>
    <w:lvl w:ilvl="3" w:tplc="101A000F" w:tentative="1">
      <w:start w:val="1"/>
      <w:numFmt w:val="decimal"/>
      <w:lvlText w:val="%4."/>
      <w:lvlJc w:val="left"/>
      <w:pPr>
        <w:ind w:left="3720" w:hanging="360"/>
      </w:pPr>
    </w:lvl>
    <w:lvl w:ilvl="4" w:tplc="101A0019" w:tentative="1">
      <w:start w:val="1"/>
      <w:numFmt w:val="lowerLetter"/>
      <w:lvlText w:val="%5."/>
      <w:lvlJc w:val="left"/>
      <w:pPr>
        <w:ind w:left="4440" w:hanging="360"/>
      </w:pPr>
    </w:lvl>
    <w:lvl w:ilvl="5" w:tplc="101A001B" w:tentative="1">
      <w:start w:val="1"/>
      <w:numFmt w:val="lowerRoman"/>
      <w:lvlText w:val="%6."/>
      <w:lvlJc w:val="right"/>
      <w:pPr>
        <w:ind w:left="5160" w:hanging="180"/>
      </w:pPr>
    </w:lvl>
    <w:lvl w:ilvl="6" w:tplc="101A000F" w:tentative="1">
      <w:start w:val="1"/>
      <w:numFmt w:val="decimal"/>
      <w:lvlText w:val="%7."/>
      <w:lvlJc w:val="left"/>
      <w:pPr>
        <w:ind w:left="5880" w:hanging="360"/>
      </w:pPr>
    </w:lvl>
    <w:lvl w:ilvl="7" w:tplc="101A0019" w:tentative="1">
      <w:start w:val="1"/>
      <w:numFmt w:val="lowerLetter"/>
      <w:lvlText w:val="%8."/>
      <w:lvlJc w:val="left"/>
      <w:pPr>
        <w:ind w:left="6600" w:hanging="360"/>
      </w:pPr>
    </w:lvl>
    <w:lvl w:ilvl="8" w:tplc="101A001B" w:tentative="1">
      <w:start w:val="1"/>
      <w:numFmt w:val="lowerRoman"/>
      <w:lvlText w:val="%9."/>
      <w:lvlJc w:val="right"/>
      <w:pPr>
        <w:ind w:left="7320" w:hanging="180"/>
      </w:pPr>
    </w:lvl>
  </w:abstractNum>
  <w:abstractNum w:abstractNumId="5" w15:restartNumberingAfterBreak="0">
    <w:nsid w:val="0F58437F"/>
    <w:multiLevelType w:val="hybridMultilevel"/>
    <w:tmpl w:val="C2DE77A8"/>
    <w:lvl w:ilvl="0" w:tplc="F8E055EC">
      <w:start w:val="1"/>
      <w:numFmt w:val="decimal"/>
      <w:lvlText w:val="%1."/>
      <w:lvlJc w:val="left"/>
      <w:pPr>
        <w:ind w:left="1068" w:hanging="360"/>
      </w:pPr>
      <w:rPr>
        <w:b w:val="0"/>
        <w:bCs/>
      </w:rPr>
    </w:lvl>
    <w:lvl w:ilvl="1" w:tplc="141A0019">
      <w:start w:val="1"/>
      <w:numFmt w:val="lowerLetter"/>
      <w:lvlText w:val="%2."/>
      <w:lvlJc w:val="left"/>
      <w:pPr>
        <w:ind w:left="1788" w:hanging="360"/>
      </w:pPr>
    </w:lvl>
    <w:lvl w:ilvl="2" w:tplc="141A001B">
      <w:start w:val="1"/>
      <w:numFmt w:val="lowerRoman"/>
      <w:lvlText w:val="%3."/>
      <w:lvlJc w:val="right"/>
      <w:pPr>
        <w:ind w:left="2508" w:hanging="180"/>
      </w:pPr>
    </w:lvl>
    <w:lvl w:ilvl="3" w:tplc="141A000F">
      <w:start w:val="1"/>
      <w:numFmt w:val="decimal"/>
      <w:lvlText w:val="%4."/>
      <w:lvlJc w:val="left"/>
      <w:pPr>
        <w:ind w:left="3228" w:hanging="360"/>
      </w:pPr>
    </w:lvl>
    <w:lvl w:ilvl="4" w:tplc="141A0019">
      <w:start w:val="1"/>
      <w:numFmt w:val="lowerLetter"/>
      <w:lvlText w:val="%5."/>
      <w:lvlJc w:val="left"/>
      <w:pPr>
        <w:ind w:left="3948" w:hanging="360"/>
      </w:pPr>
    </w:lvl>
    <w:lvl w:ilvl="5" w:tplc="141A001B">
      <w:start w:val="1"/>
      <w:numFmt w:val="lowerRoman"/>
      <w:lvlText w:val="%6."/>
      <w:lvlJc w:val="right"/>
      <w:pPr>
        <w:ind w:left="4668" w:hanging="180"/>
      </w:pPr>
    </w:lvl>
    <w:lvl w:ilvl="6" w:tplc="141A000F">
      <w:start w:val="1"/>
      <w:numFmt w:val="decimal"/>
      <w:lvlText w:val="%7."/>
      <w:lvlJc w:val="left"/>
      <w:pPr>
        <w:ind w:left="5388" w:hanging="360"/>
      </w:pPr>
    </w:lvl>
    <w:lvl w:ilvl="7" w:tplc="141A0019">
      <w:start w:val="1"/>
      <w:numFmt w:val="lowerLetter"/>
      <w:lvlText w:val="%8."/>
      <w:lvlJc w:val="left"/>
      <w:pPr>
        <w:ind w:left="6108" w:hanging="360"/>
      </w:pPr>
    </w:lvl>
    <w:lvl w:ilvl="8" w:tplc="141A001B">
      <w:start w:val="1"/>
      <w:numFmt w:val="lowerRoman"/>
      <w:lvlText w:val="%9."/>
      <w:lvlJc w:val="right"/>
      <w:pPr>
        <w:ind w:left="6828" w:hanging="180"/>
      </w:pPr>
    </w:lvl>
  </w:abstractNum>
  <w:abstractNum w:abstractNumId="6" w15:restartNumberingAfterBreak="0">
    <w:nsid w:val="12421811"/>
    <w:multiLevelType w:val="hybridMultilevel"/>
    <w:tmpl w:val="1CDCA94E"/>
    <w:lvl w:ilvl="0" w:tplc="F6E0ACC8">
      <w:numFmt w:val="bullet"/>
      <w:lvlText w:val="-"/>
      <w:lvlJc w:val="left"/>
      <w:pPr>
        <w:ind w:left="1800" w:hanging="360"/>
      </w:pPr>
      <w:rPr>
        <w:rFonts w:ascii="Arial" w:eastAsia="Times New Roman" w:hAnsi="Arial" w:cs="Arial" w:hint="default"/>
      </w:rPr>
    </w:lvl>
    <w:lvl w:ilvl="1" w:tplc="04090003">
      <w:start w:val="1"/>
      <w:numFmt w:val="bullet"/>
      <w:lvlText w:val="o"/>
      <w:lvlJc w:val="left"/>
      <w:pPr>
        <w:ind w:left="2520" w:hanging="360"/>
      </w:pPr>
      <w:rPr>
        <w:rFonts w:ascii="Courier New" w:hAnsi="Courier New" w:cs="Courier New" w:hint="default"/>
      </w:rPr>
    </w:lvl>
    <w:lvl w:ilvl="2" w:tplc="04090005">
      <w:start w:val="1"/>
      <w:numFmt w:val="bullet"/>
      <w:lvlText w:val=""/>
      <w:lvlJc w:val="left"/>
      <w:pPr>
        <w:ind w:left="3240" w:hanging="360"/>
      </w:pPr>
      <w:rPr>
        <w:rFonts w:ascii="Wingdings" w:hAnsi="Wingdings" w:hint="default"/>
      </w:rPr>
    </w:lvl>
    <w:lvl w:ilvl="3" w:tplc="04090001">
      <w:start w:val="1"/>
      <w:numFmt w:val="bullet"/>
      <w:lvlText w:val=""/>
      <w:lvlJc w:val="left"/>
      <w:pPr>
        <w:ind w:left="3960" w:hanging="360"/>
      </w:pPr>
      <w:rPr>
        <w:rFonts w:ascii="Symbol" w:hAnsi="Symbol" w:hint="default"/>
      </w:rPr>
    </w:lvl>
    <w:lvl w:ilvl="4" w:tplc="04090003">
      <w:start w:val="1"/>
      <w:numFmt w:val="bullet"/>
      <w:lvlText w:val="o"/>
      <w:lvlJc w:val="left"/>
      <w:pPr>
        <w:ind w:left="4680" w:hanging="360"/>
      </w:pPr>
      <w:rPr>
        <w:rFonts w:ascii="Courier New" w:hAnsi="Courier New" w:cs="Courier New" w:hint="default"/>
      </w:rPr>
    </w:lvl>
    <w:lvl w:ilvl="5" w:tplc="04090005">
      <w:start w:val="1"/>
      <w:numFmt w:val="bullet"/>
      <w:lvlText w:val=""/>
      <w:lvlJc w:val="left"/>
      <w:pPr>
        <w:ind w:left="5400" w:hanging="360"/>
      </w:pPr>
      <w:rPr>
        <w:rFonts w:ascii="Wingdings" w:hAnsi="Wingdings" w:hint="default"/>
      </w:rPr>
    </w:lvl>
    <w:lvl w:ilvl="6" w:tplc="04090001">
      <w:start w:val="1"/>
      <w:numFmt w:val="bullet"/>
      <w:lvlText w:val=""/>
      <w:lvlJc w:val="left"/>
      <w:pPr>
        <w:ind w:left="6120" w:hanging="360"/>
      </w:pPr>
      <w:rPr>
        <w:rFonts w:ascii="Symbol" w:hAnsi="Symbol" w:hint="default"/>
      </w:rPr>
    </w:lvl>
    <w:lvl w:ilvl="7" w:tplc="04090003">
      <w:start w:val="1"/>
      <w:numFmt w:val="bullet"/>
      <w:lvlText w:val="o"/>
      <w:lvlJc w:val="left"/>
      <w:pPr>
        <w:ind w:left="6840" w:hanging="360"/>
      </w:pPr>
      <w:rPr>
        <w:rFonts w:ascii="Courier New" w:hAnsi="Courier New" w:cs="Courier New" w:hint="default"/>
      </w:rPr>
    </w:lvl>
    <w:lvl w:ilvl="8" w:tplc="04090005">
      <w:start w:val="1"/>
      <w:numFmt w:val="bullet"/>
      <w:lvlText w:val=""/>
      <w:lvlJc w:val="left"/>
      <w:pPr>
        <w:ind w:left="7560" w:hanging="360"/>
      </w:pPr>
      <w:rPr>
        <w:rFonts w:ascii="Wingdings" w:hAnsi="Wingdings" w:hint="default"/>
      </w:rPr>
    </w:lvl>
  </w:abstractNum>
  <w:abstractNum w:abstractNumId="7" w15:restartNumberingAfterBreak="0">
    <w:nsid w:val="127245FA"/>
    <w:multiLevelType w:val="hybridMultilevel"/>
    <w:tmpl w:val="67521FBA"/>
    <w:lvl w:ilvl="0" w:tplc="BB7AD8B0">
      <w:numFmt w:val="bullet"/>
      <w:lvlText w:val="-"/>
      <w:lvlJc w:val="left"/>
      <w:pPr>
        <w:ind w:left="1425" w:hanging="360"/>
      </w:pPr>
      <w:rPr>
        <w:rFonts w:ascii="Arial" w:eastAsiaTheme="minorHAnsi" w:hAnsi="Arial" w:cs="Arial" w:hint="default"/>
      </w:rPr>
    </w:lvl>
    <w:lvl w:ilvl="1" w:tplc="141A0003" w:tentative="1">
      <w:start w:val="1"/>
      <w:numFmt w:val="bullet"/>
      <w:lvlText w:val="o"/>
      <w:lvlJc w:val="left"/>
      <w:pPr>
        <w:ind w:left="2145" w:hanging="360"/>
      </w:pPr>
      <w:rPr>
        <w:rFonts w:ascii="Courier New" w:hAnsi="Courier New" w:cs="Courier New" w:hint="default"/>
      </w:rPr>
    </w:lvl>
    <w:lvl w:ilvl="2" w:tplc="141A0005" w:tentative="1">
      <w:start w:val="1"/>
      <w:numFmt w:val="bullet"/>
      <w:lvlText w:val=""/>
      <w:lvlJc w:val="left"/>
      <w:pPr>
        <w:ind w:left="2865" w:hanging="360"/>
      </w:pPr>
      <w:rPr>
        <w:rFonts w:ascii="Wingdings" w:hAnsi="Wingdings" w:hint="default"/>
      </w:rPr>
    </w:lvl>
    <w:lvl w:ilvl="3" w:tplc="141A0001" w:tentative="1">
      <w:start w:val="1"/>
      <w:numFmt w:val="bullet"/>
      <w:lvlText w:val=""/>
      <w:lvlJc w:val="left"/>
      <w:pPr>
        <w:ind w:left="3585" w:hanging="360"/>
      </w:pPr>
      <w:rPr>
        <w:rFonts w:ascii="Symbol" w:hAnsi="Symbol" w:hint="default"/>
      </w:rPr>
    </w:lvl>
    <w:lvl w:ilvl="4" w:tplc="141A0003" w:tentative="1">
      <w:start w:val="1"/>
      <w:numFmt w:val="bullet"/>
      <w:lvlText w:val="o"/>
      <w:lvlJc w:val="left"/>
      <w:pPr>
        <w:ind w:left="4305" w:hanging="360"/>
      </w:pPr>
      <w:rPr>
        <w:rFonts w:ascii="Courier New" w:hAnsi="Courier New" w:cs="Courier New" w:hint="default"/>
      </w:rPr>
    </w:lvl>
    <w:lvl w:ilvl="5" w:tplc="141A0005" w:tentative="1">
      <w:start w:val="1"/>
      <w:numFmt w:val="bullet"/>
      <w:lvlText w:val=""/>
      <w:lvlJc w:val="left"/>
      <w:pPr>
        <w:ind w:left="5025" w:hanging="360"/>
      </w:pPr>
      <w:rPr>
        <w:rFonts w:ascii="Wingdings" w:hAnsi="Wingdings" w:hint="default"/>
      </w:rPr>
    </w:lvl>
    <w:lvl w:ilvl="6" w:tplc="141A0001" w:tentative="1">
      <w:start w:val="1"/>
      <w:numFmt w:val="bullet"/>
      <w:lvlText w:val=""/>
      <w:lvlJc w:val="left"/>
      <w:pPr>
        <w:ind w:left="5745" w:hanging="360"/>
      </w:pPr>
      <w:rPr>
        <w:rFonts w:ascii="Symbol" w:hAnsi="Symbol" w:hint="default"/>
      </w:rPr>
    </w:lvl>
    <w:lvl w:ilvl="7" w:tplc="141A0003" w:tentative="1">
      <w:start w:val="1"/>
      <w:numFmt w:val="bullet"/>
      <w:lvlText w:val="o"/>
      <w:lvlJc w:val="left"/>
      <w:pPr>
        <w:ind w:left="6465" w:hanging="360"/>
      </w:pPr>
      <w:rPr>
        <w:rFonts w:ascii="Courier New" w:hAnsi="Courier New" w:cs="Courier New" w:hint="default"/>
      </w:rPr>
    </w:lvl>
    <w:lvl w:ilvl="8" w:tplc="141A0005" w:tentative="1">
      <w:start w:val="1"/>
      <w:numFmt w:val="bullet"/>
      <w:lvlText w:val=""/>
      <w:lvlJc w:val="left"/>
      <w:pPr>
        <w:ind w:left="7185" w:hanging="360"/>
      </w:pPr>
      <w:rPr>
        <w:rFonts w:ascii="Wingdings" w:hAnsi="Wingdings" w:hint="default"/>
      </w:rPr>
    </w:lvl>
  </w:abstractNum>
  <w:abstractNum w:abstractNumId="8" w15:restartNumberingAfterBreak="0">
    <w:nsid w:val="13E6051D"/>
    <w:multiLevelType w:val="hybridMultilevel"/>
    <w:tmpl w:val="06263EAC"/>
    <w:lvl w:ilvl="0" w:tplc="D0201C04">
      <w:start w:val="1"/>
      <w:numFmt w:val="decimal"/>
      <w:lvlText w:val="%1."/>
      <w:lvlJc w:val="left"/>
      <w:pPr>
        <w:ind w:left="436" w:hanging="360"/>
      </w:pPr>
      <w:rPr>
        <w:b/>
      </w:rPr>
    </w:lvl>
    <w:lvl w:ilvl="1" w:tplc="04090019">
      <w:start w:val="1"/>
      <w:numFmt w:val="lowerLetter"/>
      <w:lvlText w:val="%2."/>
      <w:lvlJc w:val="left"/>
      <w:pPr>
        <w:ind w:left="1156" w:hanging="360"/>
      </w:pPr>
    </w:lvl>
    <w:lvl w:ilvl="2" w:tplc="0409001B">
      <w:start w:val="1"/>
      <w:numFmt w:val="lowerRoman"/>
      <w:lvlText w:val="%3."/>
      <w:lvlJc w:val="right"/>
      <w:pPr>
        <w:ind w:left="1876" w:hanging="180"/>
      </w:pPr>
    </w:lvl>
    <w:lvl w:ilvl="3" w:tplc="0409000F">
      <w:start w:val="1"/>
      <w:numFmt w:val="decimal"/>
      <w:lvlText w:val="%4."/>
      <w:lvlJc w:val="left"/>
      <w:pPr>
        <w:ind w:left="2596" w:hanging="360"/>
      </w:pPr>
    </w:lvl>
    <w:lvl w:ilvl="4" w:tplc="04090019">
      <w:start w:val="1"/>
      <w:numFmt w:val="lowerLetter"/>
      <w:lvlText w:val="%5."/>
      <w:lvlJc w:val="left"/>
      <w:pPr>
        <w:ind w:left="3316" w:hanging="360"/>
      </w:pPr>
    </w:lvl>
    <w:lvl w:ilvl="5" w:tplc="0409001B">
      <w:start w:val="1"/>
      <w:numFmt w:val="lowerRoman"/>
      <w:lvlText w:val="%6."/>
      <w:lvlJc w:val="right"/>
      <w:pPr>
        <w:ind w:left="4036" w:hanging="180"/>
      </w:pPr>
    </w:lvl>
    <w:lvl w:ilvl="6" w:tplc="0409000F">
      <w:start w:val="1"/>
      <w:numFmt w:val="decimal"/>
      <w:lvlText w:val="%7."/>
      <w:lvlJc w:val="left"/>
      <w:pPr>
        <w:ind w:left="4756" w:hanging="360"/>
      </w:pPr>
    </w:lvl>
    <w:lvl w:ilvl="7" w:tplc="04090019">
      <w:start w:val="1"/>
      <w:numFmt w:val="lowerLetter"/>
      <w:lvlText w:val="%8."/>
      <w:lvlJc w:val="left"/>
      <w:pPr>
        <w:ind w:left="5476" w:hanging="360"/>
      </w:pPr>
    </w:lvl>
    <w:lvl w:ilvl="8" w:tplc="0409001B">
      <w:start w:val="1"/>
      <w:numFmt w:val="lowerRoman"/>
      <w:lvlText w:val="%9."/>
      <w:lvlJc w:val="right"/>
      <w:pPr>
        <w:ind w:left="6196" w:hanging="180"/>
      </w:pPr>
    </w:lvl>
  </w:abstractNum>
  <w:abstractNum w:abstractNumId="9" w15:restartNumberingAfterBreak="0">
    <w:nsid w:val="165E3DB8"/>
    <w:multiLevelType w:val="hybridMultilevel"/>
    <w:tmpl w:val="A5925A30"/>
    <w:lvl w:ilvl="0" w:tplc="426E00F6">
      <w:start w:val="1"/>
      <w:numFmt w:val="decimal"/>
      <w:lvlText w:val="%1."/>
      <w:lvlJc w:val="left"/>
      <w:pPr>
        <w:tabs>
          <w:tab w:val="num" w:pos="786"/>
        </w:tabs>
        <w:ind w:left="786" w:hanging="360"/>
      </w:pPr>
      <w:rPr>
        <w:b/>
      </w:rPr>
    </w:lvl>
    <w:lvl w:ilvl="1" w:tplc="141A0019" w:tentative="1">
      <w:start w:val="1"/>
      <w:numFmt w:val="lowerLetter"/>
      <w:lvlText w:val="%2."/>
      <w:lvlJc w:val="left"/>
      <w:pPr>
        <w:tabs>
          <w:tab w:val="num" w:pos="2287"/>
        </w:tabs>
        <w:ind w:left="2287" w:hanging="360"/>
      </w:pPr>
    </w:lvl>
    <w:lvl w:ilvl="2" w:tplc="141A001B" w:tentative="1">
      <w:start w:val="1"/>
      <w:numFmt w:val="lowerRoman"/>
      <w:lvlText w:val="%3."/>
      <w:lvlJc w:val="right"/>
      <w:pPr>
        <w:tabs>
          <w:tab w:val="num" w:pos="3007"/>
        </w:tabs>
        <w:ind w:left="3007" w:hanging="180"/>
      </w:pPr>
    </w:lvl>
    <w:lvl w:ilvl="3" w:tplc="141A000F" w:tentative="1">
      <w:start w:val="1"/>
      <w:numFmt w:val="decimal"/>
      <w:lvlText w:val="%4."/>
      <w:lvlJc w:val="left"/>
      <w:pPr>
        <w:tabs>
          <w:tab w:val="num" w:pos="3727"/>
        </w:tabs>
        <w:ind w:left="3727" w:hanging="360"/>
      </w:pPr>
    </w:lvl>
    <w:lvl w:ilvl="4" w:tplc="141A0019" w:tentative="1">
      <w:start w:val="1"/>
      <w:numFmt w:val="lowerLetter"/>
      <w:lvlText w:val="%5."/>
      <w:lvlJc w:val="left"/>
      <w:pPr>
        <w:tabs>
          <w:tab w:val="num" w:pos="4447"/>
        </w:tabs>
        <w:ind w:left="4447" w:hanging="360"/>
      </w:pPr>
    </w:lvl>
    <w:lvl w:ilvl="5" w:tplc="141A001B" w:tentative="1">
      <w:start w:val="1"/>
      <w:numFmt w:val="lowerRoman"/>
      <w:lvlText w:val="%6."/>
      <w:lvlJc w:val="right"/>
      <w:pPr>
        <w:tabs>
          <w:tab w:val="num" w:pos="5167"/>
        </w:tabs>
        <w:ind w:left="5167" w:hanging="180"/>
      </w:pPr>
    </w:lvl>
    <w:lvl w:ilvl="6" w:tplc="141A000F" w:tentative="1">
      <w:start w:val="1"/>
      <w:numFmt w:val="decimal"/>
      <w:lvlText w:val="%7."/>
      <w:lvlJc w:val="left"/>
      <w:pPr>
        <w:tabs>
          <w:tab w:val="num" w:pos="5887"/>
        </w:tabs>
        <w:ind w:left="5887" w:hanging="360"/>
      </w:pPr>
    </w:lvl>
    <w:lvl w:ilvl="7" w:tplc="141A0019" w:tentative="1">
      <w:start w:val="1"/>
      <w:numFmt w:val="lowerLetter"/>
      <w:lvlText w:val="%8."/>
      <w:lvlJc w:val="left"/>
      <w:pPr>
        <w:tabs>
          <w:tab w:val="num" w:pos="6607"/>
        </w:tabs>
        <w:ind w:left="6607" w:hanging="360"/>
      </w:pPr>
    </w:lvl>
    <w:lvl w:ilvl="8" w:tplc="141A001B" w:tentative="1">
      <w:start w:val="1"/>
      <w:numFmt w:val="lowerRoman"/>
      <w:lvlText w:val="%9."/>
      <w:lvlJc w:val="right"/>
      <w:pPr>
        <w:tabs>
          <w:tab w:val="num" w:pos="7327"/>
        </w:tabs>
        <w:ind w:left="7327" w:hanging="180"/>
      </w:pPr>
    </w:lvl>
  </w:abstractNum>
  <w:abstractNum w:abstractNumId="10" w15:restartNumberingAfterBreak="0">
    <w:nsid w:val="23896B09"/>
    <w:multiLevelType w:val="hybridMultilevel"/>
    <w:tmpl w:val="2E2466DA"/>
    <w:lvl w:ilvl="0" w:tplc="DDD4CDEA">
      <w:start w:val="1"/>
      <w:numFmt w:val="decimal"/>
      <w:lvlText w:val="%1."/>
      <w:lvlJc w:val="left"/>
      <w:pPr>
        <w:ind w:left="1440" w:hanging="360"/>
      </w:pPr>
      <w:rPr>
        <w:rFonts w:hint="default"/>
      </w:rPr>
    </w:lvl>
    <w:lvl w:ilvl="1" w:tplc="141A0019" w:tentative="1">
      <w:start w:val="1"/>
      <w:numFmt w:val="lowerLetter"/>
      <w:lvlText w:val="%2."/>
      <w:lvlJc w:val="left"/>
      <w:pPr>
        <w:ind w:left="2160" w:hanging="360"/>
      </w:pPr>
    </w:lvl>
    <w:lvl w:ilvl="2" w:tplc="141A001B" w:tentative="1">
      <w:start w:val="1"/>
      <w:numFmt w:val="lowerRoman"/>
      <w:lvlText w:val="%3."/>
      <w:lvlJc w:val="right"/>
      <w:pPr>
        <w:ind w:left="2880" w:hanging="180"/>
      </w:pPr>
    </w:lvl>
    <w:lvl w:ilvl="3" w:tplc="141A000F" w:tentative="1">
      <w:start w:val="1"/>
      <w:numFmt w:val="decimal"/>
      <w:lvlText w:val="%4."/>
      <w:lvlJc w:val="left"/>
      <w:pPr>
        <w:ind w:left="3600" w:hanging="360"/>
      </w:pPr>
    </w:lvl>
    <w:lvl w:ilvl="4" w:tplc="141A0019" w:tentative="1">
      <w:start w:val="1"/>
      <w:numFmt w:val="lowerLetter"/>
      <w:lvlText w:val="%5."/>
      <w:lvlJc w:val="left"/>
      <w:pPr>
        <w:ind w:left="4320" w:hanging="360"/>
      </w:pPr>
    </w:lvl>
    <w:lvl w:ilvl="5" w:tplc="141A001B" w:tentative="1">
      <w:start w:val="1"/>
      <w:numFmt w:val="lowerRoman"/>
      <w:lvlText w:val="%6."/>
      <w:lvlJc w:val="right"/>
      <w:pPr>
        <w:ind w:left="5040" w:hanging="180"/>
      </w:pPr>
    </w:lvl>
    <w:lvl w:ilvl="6" w:tplc="141A000F" w:tentative="1">
      <w:start w:val="1"/>
      <w:numFmt w:val="decimal"/>
      <w:lvlText w:val="%7."/>
      <w:lvlJc w:val="left"/>
      <w:pPr>
        <w:ind w:left="5760" w:hanging="360"/>
      </w:pPr>
    </w:lvl>
    <w:lvl w:ilvl="7" w:tplc="141A0019" w:tentative="1">
      <w:start w:val="1"/>
      <w:numFmt w:val="lowerLetter"/>
      <w:lvlText w:val="%8."/>
      <w:lvlJc w:val="left"/>
      <w:pPr>
        <w:ind w:left="6480" w:hanging="360"/>
      </w:pPr>
    </w:lvl>
    <w:lvl w:ilvl="8" w:tplc="141A001B" w:tentative="1">
      <w:start w:val="1"/>
      <w:numFmt w:val="lowerRoman"/>
      <w:lvlText w:val="%9."/>
      <w:lvlJc w:val="right"/>
      <w:pPr>
        <w:ind w:left="7200" w:hanging="180"/>
      </w:pPr>
    </w:lvl>
  </w:abstractNum>
  <w:abstractNum w:abstractNumId="11" w15:restartNumberingAfterBreak="0">
    <w:nsid w:val="23F527D4"/>
    <w:multiLevelType w:val="hybridMultilevel"/>
    <w:tmpl w:val="91B20418"/>
    <w:lvl w:ilvl="0" w:tplc="7AFEC0F2">
      <w:start w:val="1"/>
      <w:numFmt w:val="decimal"/>
      <w:lvlText w:val="%1."/>
      <w:lvlJc w:val="left"/>
      <w:pPr>
        <w:ind w:left="1500" w:hanging="114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24063D2A"/>
    <w:multiLevelType w:val="hybridMultilevel"/>
    <w:tmpl w:val="258843E2"/>
    <w:lvl w:ilvl="0" w:tplc="A8929E1C">
      <w:start w:val="12"/>
      <w:numFmt w:val="decimal"/>
      <w:lvlText w:val="%1."/>
      <w:lvlJc w:val="left"/>
      <w:pPr>
        <w:ind w:left="786" w:hanging="360"/>
      </w:pPr>
      <w:rPr>
        <w:rFonts w:hint="default"/>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13" w15:restartNumberingAfterBreak="0">
    <w:nsid w:val="294618F4"/>
    <w:multiLevelType w:val="hybridMultilevel"/>
    <w:tmpl w:val="AD04F528"/>
    <w:lvl w:ilvl="0" w:tplc="9EBAE45A">
      <w:start w:val="1"/>
      <w:numFmt w:val="decimal"/>
      <w:lvlText w:val="%1."/>
      <w:lvlJc w:val="left"/>
      <w:pPr>
        <w:ind w:left="1069" w:hanging="360"/>
      </w:pPr>
      <w:rPr>
        <w:rFonts w:hint="default"/>
        <w:b/>
      </w:rPr>
    </w:lvl>
    <w:lvl w:ilvl="1" w:tplc="141A0019" w:tentative="1">
      <w:start w:val="1"/>
      <w:numFmt w:val="lowerLetter"/>
      <w:lvlText w:val="%2."/>
      <w:lvlJc w:val="left"/>
      <w:pPr>
        <w:ind w:left="1789" w:hanging="360"/>
      </w:pPr>
    </w:lvl>
    <w:lvl w:ilvl="2" w:tplc="141A001B" w:tentative="1">
      <w:start w:val="1"/>
      <w:numFmt w:val="lowerRoman"/>
      <w:lvlText w:val="%3."/>
      <w:lvlJc w:val="right"/>
      <w:pPr>
        <w:ind w:left="2509" w:hanging="180"/>
      </w:pPr>
    </w:lvl>
    <w:lvl w:ilvl="3" w:tplc="141A000F" w:tentative="1">
      <w:start w:val="1"/>
      <w:numFmt w:val="decimal"/>
      <w:lvlText w:val="%4."/>
      <w:lvlJc w:val="left"/>
      <w:pPr>
        <w:ind w:left="3229" w:hanging="360"/>
      </w:pPr>
    </w:lvl>
    <w:lvl w:ilvl="4" w:tplc="141A0019" w:tentative="1">
      <w:start w:val="1"/>
      <w:numFmt w:val="lowerLetter"/>
      <w:lvlText w:val="%5."/>
      <w:lvlJc w:val="left"/>
      <w:pPr>
        <w:ind w:left="3949" w:hanging="360"/>
      </w:pPr>
    </w:lvl>
    <w:lvl w:ilvl="5" w:tplc="141A001B" w:tentative="1">
      <w:start w:val="1"/>
      <w:numFmt w:val="lowerRoman"/>
      <w:lvlText w:val="%6."/>
      <w:lvlJc w:val="right"/>
      <w:pPr>
        <w:ind w:left="4669" w:hanging="180"/>
      </w:pPr>
    </w:lvl>
    <w:lvl w:ilvl="6" w:tplc="141A000F" w:tentative="1">
      <w:start w:val="1"/>
      <w:numFmt w:val="decimal"/>
      <w:lvlText w:val="%7."/>
      <w:lvlJc w:val="left"/>
      <w:pPr>
        <w:ind w:left="5389" w:hanging="360"/>
      </w:pPr>
    </w:lvl>
    <w:lvl w:ilvl="7" w:tplc="141A0019" w:tentative="1">
      <w:start w:val="1"/>
      <w:numFmt w:val="lowerLetter"/>
      <w:lvlText w:val="%8."/>
      <w:lvlJc w:val="left"/>
      <w:pPr>
        <w:ind w:left="6109" w:hanging="360"/>
      </w:pPr>
    </w:lvl>
    <w:lvl w:ilvl="8" w:tplc="141A001B" w:tentative="1">
      <w:start w:val="1"/>
      <w:numFmt w:val="lowerRoman"/>
      <w:lvlText w:val="%9."/>
      <w:lvlJc w:val="right"/>
      <w:pPr>
        <w:ind w:left="6829" w:hanging="180"/>
      </w:pPr>
    </w:lvl>
  </w:abstractNum>
  <w:abstractNum w:abstractNumId="14" w15:restartNumberingAfterBreak="0">
    <w:nsid w:val="2A5C4AD9"/>
    <w:multiLevelType w:val="hybridMultilevel"/>
    <w:tmpl w:val="06508C46"/>
    <w:lvl w:ilvl="0" w:tplc="141A000F">
      <w:start w:val="1"/>
      <w:numFmt w:val="decimal"/>
      <w:lvlText w:val="%1."/>
      <w:lvlJc w:val="left"/>
      <w:pPr>
        <w:ind w:left="2062" w:hanging="360"/>
      </w:pPr>
      <w:rPr>
        <w:rFonts w:hint="default"/>
      </w:rPr>
    </w:lvl>
    <w:lvl w:ilvl="1" w:tplc="141A0019" w:tentative="1">
      <w:start w:val="1"/>
      <w:numFmt w:val="lowerLetter"/>
      <w:lvlText w:val="%2."/>
      <w:lvlJc w:val="left"/>
      <w:pPr>
        <w:ind w:left="2782" w:hanging="360"/>
      </w:pPr>
    </w:lvl>
    <w:lvl w:ilvl="2" w:tplc="141A001B" w:tentative="1">
      <w:start w:val="1"/>
      <w:numFmt w:val="lowerRoman"/>
      <w:lvlText w:val="%3."/>
      <w:lvlJc w:val="right"/>
      <w:pPr>
        <w:ind w:left="3502" w:hanging="180"/>
      </w:pPr>
    </w:lvl>
    <w:lvl w:ilvl="3" w:tplc="141A000F" w:tentative="1">
      <w:start w:val="1"/>
      <w:numFmt w:val="decimal"/>
      <w:lvlText w:val="%4."/>
      <w:lvlJc w:val="left"/>
      <w:pPr>
        <w:ind w:left="4222" w:hanging="360"/>
      </w:pPr>
    </w:lvl>
    <w:lvl w:ilvl="4" w:tplc="141A0019" w:tentative="1">
      <w:start w:val="1"/>
      <w:numFmt w:val="lowerLetter"/>
      <w:lvlText w:val="%5."/>
      <w:lvlJc w:val="left"/>
      <w:pPr>
        <w:ind w:left="4942" w:hanging="360"/>
      </w:pPr>
    </w:lvl>
    <w:lvl w:ilvl="5" w:tplc="141A001B" w:tentative="1">
      <w:start w:val="1"/>
      <w:numFmt w:val="lowerRoman"/>
      <w:lvlText w:val="%6."/>
      <w:lvlJc w:val="right"/>
      <w:pPr>
        <w:ind w:left="5662" w:hanging="180"/>
      </w:pPr>
    </w:lvl>
    <w:lvl w:ilvl="6" w:tplc="141A000F" w:tentative="1">
      <w:start w:val="1"/>
      <w:numFmt w:val="decimal"/>
      <w:lvlText w:val="%7."/>
      <w:lvlJc w:val="left"/>
      <w:pPr>
        <w:ind w:left="6382" w:hanging="360"/>
      </w:pPr>
    </w:lvl>
    <w:lvl w:ilvl="7" w:tplc="141A0019" w:tentative="1">
      <w:start w:val="1"/>
      <w:numFmt w:val="lowerLetter"/>
      <w:lvlText w:val="%8."/>
      <w:lvlJc w:val="left"/>
      <w:pPr>
        <w:ind w:left="7102" w:hanging="360"/>
      </w:pPr>
    </w:lvl>
    <w:lvl w:ilvl="8" w:tplc="141A001B" w:tentative="1">
      <w:start w:val="1"/>
      <w:numFmt w:val="lowerRoman"/>
      <w:lvlText w:val="%9."/>
      <w:lvlJc w:val="right"/>
      <w:pPr>
        <w:ind w:left="7822" w:hanging="180"/>
      </w:pPr>
    </w:lvl>
  </w:abstractNum>
  <w:abstractNum w:abstractNumId="15" w15:restartNumberingAfterBreak="0">
    <w:nsid w:val="2E577D56"/>
    <w:multiLevelType w:val="hybridMultilevel"/>
    <w:tmpl w:val="BB2AD0F6"/>
    <w:lvl w:ilvl="0" w:tplc="E548976E">
      <w:start w:val="1"/>
      <w:numFmt w:val="decimal"/>
      <w:lvlText w:val="%1."/>
      <w:lvlJc w:val="left"/>
      <w:pPr>
        <w:ind w:left="1070" w:hanging="360"/>
      </w:pPr>
      <w:rPr>
        <w:rFonts w:eastAsia="NSimSun" w:hint="default"/>
        <w:b/>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6" w15:restartNumberingAfterBreak="0">
    <w:nsid w:val="32372F03"/>
    <w:multiLevelType w:val="hybridMultilevel"/>
    <w:tmpl w:val="CE261166"/>
    <w:lvl w:ilvl="0" w:tplc="B61E0E66">
      <w:start w:val="1"/>
      <w:numFmt w:val="bullet"/>
      <w:lvlText w:val="-"/>
      <w:lvlJc w:val="left"/>
      <w:pPr>
        <w:ind w:left="720" w:hanging="360"/>
      </w:pPr>
      <w:rPr>
        <w:rFonts w:ascii="Arial" w:eastAsia="Times New Roman" w:hAnsi="Arial" w:cs="Aria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17" w15:restartNumberingAfterBreak="0">
    <w:nsid w:val="34DE5FFD"/>
    <w:multiLevelType w:val="hybridMultilevel"/>
    <w:tmpl w:val="A080C558"/>
    <w:lvl w:ilvl="0" w:tplc="3612B662">
      <w:start w:val="1"/>
      <w:numFmt w:val="decimal"/>
      <w:lvlText w:val="%1."/>
      <w:lvlJc w:val="left"/>
      <w:pPr>
        <w:ind w:left="720" w:hanging="360"/>
      </w:pPr>
      <w:rPr>
        <w:rFonts w:ascii="Arial" w:hAnsi="Arial" w:cs="Arial" w:hint="default"/>
        <w:b/>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8" w15:restartNumberingAfterBreak="0">
    <w:nsid w:val="37AF04D7"/>
    <w:multiLevelType w:val="hybridMultilevel"/>
    <w:tmpl w:val="B1663082"/>
    <w:lvl w:ilvl="0" w:tplc="47609048">
      <w:start w:val="1"/>
      <w:numFmt w:val="decimal"/>
      <w:lvlText w:val="%1."/>
      <w:lvlJc w:val="left"/>
      <w:pPr>
        <w:ind w:left="1070" w:hanging="360"/>
      </w:pPr>
      <w:rPr>
        <w:rFonts w:hint="default"/>
        <w:b/>
      </w:rPr>
    </w:lvl>
    <w:lvl w:ilvl="1" w:tplc="141A0019" w:tentative="1">
      <w:start w:val="1"/>
      <w:numFmt w:val="lowerLetter"/>
      <w:lvlText w:val="%2."/>
      <w:lvlJc w:val="left"/>
      <w:pPr>
        <w:ind w:left="2220" w:hanging="360"/>
      </w:pPr>
    </w:lvl>
    <w:lvl w:ilvl="2" w:tplc="141A001B" w:tentative="1">
      <w:start w:val="1"/>
      <w:numFmt w:val="lowerRoman"/>
      <w:lvlText w:val="%3."/>
      <w:lvlJc w:val="right"/>
      <w:pPr>
        <w:ind w:left="2940" w:hanging="180"/>
      </w:pPr>
    </w:lvl>
    <w:lvl w:ilvl="3" w:tplc="141A000F" w:tentative="1">
      <w:start w:val="1"/>
      <w:numFmt w:val="decimal"/>
      <w:lvlText w:val="%4."/>
      <w:lvlJc w:val="left"/>
      <w:pPr>
        <w:ind w:left="3660" w:hanging="360"/>
      </w:pPr>
    </w:lvl>
    <w:lvl w:ilvl="4" w:tplc="141A0019" w:tentative="1">
      <w:start w:val="1"/>
      <w:numFmt w:val="lowerLetter"/>
      <w:lvlText w:val="%5."/>
      <w:lvlJc w:val="left"/>
      <w:pPr>
        <w:ind w:left="4380" w:hanging="360"/>
      </w:pPr>
    </w:lvl>
    <w:lvl w:ilvl="5" w:tplc="141A001B" w:tentative="1">
      <w:start w:val="1"/>
      <w:numFmt w:val="lowerRoman"/>
      <w:lvlText w:val="%6."/>
      <w:lvlJc w:val="right"/>
      <w:pPr>
        <w:ind w:left="5100" w:hanging="180"/>
      </w:pPr>
    </w:lvl>
    <w:lvl w:ilvl="6" w:tplc="141A000F" w:tentative="1">
      <w:start w:val="1"/>
      <w:numFmt w:val="decimal"/>
      <w:lvlText w:val="%7."/>
      <w:lvlJc w:val="left"/>
      <w:pPr>
        <w:ind w:left="5820" w:hanging="360"/>
      </w:pPr>
    </w:lvl>
    <w:lvl w:ilvl="7" w:tplc="141A0019" w:tentative="1">
      <w:start w:val="1"/>
      <w:numFmt w:val="lowerLetter"/>
      <w:lvlText w:val="%8."/>
      <w:lvlJc w:val="left"/>
      <w:pPr>
        <w:ind w:left="6540" w:hanging="360"/>
      </w:pPr>
    </w:lvl>
    <w:lvl w:ilvl="8" w:tplc="141A001B" w:tentative="1">
      <w:start w:val="1"/>
      <w:numFmt w:val="lowerRoman"/>
      <w:lvlText w:val="%9."/>
      <w:lvlJc w:val="right"/>
      <w:pPr>
        <w:ind w:left="7260" w:hanging="180"/>
      </w:pPr>
    </w:lvl>
  </w:abstractNum>
  <w:abstractNum w:abstractNumId="19" w15:restartNumberingAfterBreak="0">
    <w:nsid w:val="3870684E"/>
    <w:multiLevelType w:val="hybridMultilevel"/>
    <w:tmpl w:val="714AA62E"/>
    <w:lvl w:ilvl="0" w:tplc="BEF0834E">
      <w:start w:val="2"/>
      <w:numFmt w:val="decimal"/>
      <w:lvlText w:val="%1."/>
      <w:lvlJc w:val="left"/>
      <w:pPr>
        <w:ind w:left="1494" w:hanging="360"/>
      </w:pPr>
      <w:rPr>
        <w:rFonts w:hint="default"/>
        <w:b/>
      </w:rPr>
    </w:lvl>
    <w:lvl w:ilvl="1" w:tplc="141A0019" w:tentative="1">
      <w:start w:val="1"/>
      <w:numFmt w:val="lowerLetter"/>
      <w:lvlText w:val="%2."/>
      <w:lvlJc w:val="left"/>
      <w:pPr>
        <w:ind w:left="2214" w:hanging="360"/>
      </w:pPr>
    </w:lvl>
    <w:lvl w:ilvl="2" w:tplc="141A001B" w:tentative="1">
      <w:start w:val="1"/>
      <w:numFmt w:val="lowerRoman"/>
      <w:lvlText w:val="%3."/>
      <w:lvlJc w:val="right"/>
      <w:pPr>
        <w:ind w:left="2934" w:hanging="180"/>
      </w:pPr>
    </w:lvl>
    <w:lvl w:ilvl="3" w:tplc="141A000F" w:tentative="1">
      <w:start w:val="1"/>
      <w:numFmt w:val="decimal"/>
      <w:lvlText w:val="%4."/>
      <w:lvlJc w:val="left"/>
      <w:pPr>
        <w:ind w:left="3654" w:hanging="360"/>
      </w:pPr>
    </w:lvl>
    <w:lvl w:ilvl="4" w:tplc="141A0019" w:tentative="1">
      <w:start w:val="1"/>
      <w:numFmt w:val="lowerLetter"/>
      <w:lvlText w:val="%5."/>
      <w:lvlJc w:val="left"/>
      <w:pPr>
        <w:ind w:left="4374" w:hanging="360"/>
      </w:pPr>
    </w:lvl>
    <w:lvl w:ilvl="5" w:tplc="141A001B" w:tentative="1">
      <w:start w:val="1"/>
      <w:numFmt w:val="lowerRoman"/>
      <w:lvlText w:val="%6."/>
      <w:lvlJc w:val="right"/>
      <w:pPr>
        <w:ind w:left="5094" w:hanging="180"/>
      </w:pPr>
    </w:lvl>
    <w:lvl w:ilvl="6" w:tplc="141A000F" w:tentative="1">
      <w:start w:val="1"/>
      <w:numFmt w:val="decimal"/>
      <w:lvlText w:val="%7."/>
      <w:lvlJc w:val="left"/>
      <w:pPr>
        <w:ind w:left="5814" w:hanging="360"/>
      </w:pPr>
    </w:lvl>
    <w:lvl w:ilvl="7" w:tplc="141A0019" w:tentative="1">
      <w:start w:val="1"/>
      <w:numFmt w:val="lowerLetter"/>
      <w:lvlText w:val="%8."/>
      <w:lvlJc w:val="left"/>
      <w:pPr>
        <w:ind w:left="6534" w:hanging="360"/>
      </w:pPr>
    </w:lvl>
    <w:lvl w:ilvl="8" w:tplc="141A001B" w:tentative="1">
      <w:start w:val="1"/>
      <w:numFmt w:val="lowerRoman"/>
      <w:lvlText w:val="%9."/>
      <w:lvlJc w:val="right"/>
      <w:pPr>
        <w:ind w:left="7254" w:hanging="180"/>
      </w:pPr>
    </w:lvl>
  </w:abstractNum>
  <w:abstractNum w:abstractNumId="20" w15:restartNumberingAfterBreak="0">
    <w:nsid w:val="44356D56"/>
    <w:multiLevelType w:val="hybridMultilevel"/>
    <w:tmpl w:val="8E0861D6"/>
    <w:lvl w:ilvl="0" w:tplc="64EE8BDA">
      <w:start w:val="1"/>
      <w:numFmt w:val="decimal"/>
      <w:lvlText w:val="%1."/>
      <w:lvlJc w:val="left"/>
      <w:pPr>
        <w:ind w:left="1211" w:hanging="360"/>
      </w:pPr>
      <w:rPr>
        <w:rFonts w:hint="default"/>
        <w:b/>
      </w:rPr>
    </w:lvl>
    <w:lvl w:ilvl="1" w:tplc="141A0019" w:tentative="1">
      <w:start w:val="1"/>
      <w:numFmt w:val="lowerLetter"/>
      <w:lvlText w:val="%2."/>
      <w:lvlJc w:val="left"/>
      <w:pPr>
        <w:ind w:left="1931" w:hanging="360"/>
      </w:pPr>
    </w:lvl>
    <w:lvl w:ilvl="2" w:tplc="141A001B" w:tentative="1">
      <w:start w:val="1"/>
      <w:numFmt w:val="lowerRoman"/>
      <w:lvlText w:val="%3."/>
      <w:lvlJc w:val="right"/>
      <w:pPr>
        <w:ind w:left="2651" w:hanging="180"/>
      </w:pPr>
    </w:lvl>
    <w:lvl w:ilvl="3" w:tplc="141A000F" w:tentative="1">
      <w:start w:val="1"/>
      <w:numFmt w:val="decimal"/>
      <w:lvlText w:val="%4."/>
      <w:lvlJc w:val="left"/>
      <w:pPr>
        <w:ind w:left="3371" w:hanging="360"/>
      </w:pPr>
    </w:lvl>
    <w:lvl w:ilvl="4" w:tplc="141A0019" w:tentative="1">
      <w:start w:val="1"/>
      <w:numFmt w:val="lowerLetter"/>
      <w:lvlText w:val="%5."/>
      <w:lvlJc w:val="left"/>
      <w:pPr>
        <w:ind w:left="4091" w:hanging="360"/>
      </w:pPr>
    </w:lvl>
    <w:lvl w:ilvl="5" w:tplc="141A001B" w:tentative="1">
      <w:start w:val="1"/>
      <w:numFmt w:val="lowerRoman"/>
      <w:lvlText w:val="%6."/>
      <w:lvlJc w:val="right"/>
      <w:pPr>
        <w:ind w:left="4811" w:hanging="180"/>
      </w:pPr>
    </w:lvl>
    <w:lvl w:ilvl="6" w:tplc="141A000F" w:tentative="1">
      <w:start w:val="1"/>
      <w:numFmt w:val="decimal"/>
      <w:lvlText w:val="%7."/>
      <w:lvlJc w:val="left"/>
      <w:pPr>
        <w:ind w:left="5531" w:hanging="360"/>
      </w:pPr>
    </w:lvl>
    <w:lvl w:ilvl="7" w:tplc="141A0019" w:tentative="1">
      <w:start w:val="1"/>
      <w:numFmt w:val="lowerLetter"/>
      <w:lvlText w:val="%8."/>
      <w:lvlJc w:val="left"/>
      <w:pPr>
        <w:ind w:left="6251" w:hanging="360"/>
      </w:pPr>
    </w:lvl>
    <w:lvl w:ilvl="8" w:tplc="141A001B" w:tentative="1">
      <w:start w:val="1"/>
      <w:numFmt w:val="lowerRoman"/>
      <w:lvlText w:val="%9."/>
      <w:lvlJc w:val="right"/>
      <w:pPr>
        <w:ind w:left="6971" w:hanging="180"/>
      </w:pPr>
    </w:lvl>
  </w:abstractNum>
  <w:abstractNum w:abstractNumId="21" w15:restartNumberingAfterBreak="0">
    <w:nsid w:val="44EE2E8C"/>
    <w:multiLevelType w:val="hybridMultilevel"/>
    <w:tmpl w:val="4A7AAB1C"/>
    <w:lvl w:ilvl="0" w:tplc="FC40B6A4">
      <w:start w:val="2"/>
      <w:numFmt w:val="decimal"/>
      <w:lvlText w:val="%1."/>
      <w:lvlJc w:val="left"/>
      <w:pPr>
        <w:ind w:left="1500" w:hanging="360"/>
      </w:pPr>
      <w:rPr>
        <w:rFonts w:hint="default"/>
        <w:b/>
      </w:rPr>
    </w:lvl>
    <w:lvl w:ilvl="1" w:tplc="141A0019" w:tentative="1">
      <w:start w:val="1"/>
      <w:numFmt w:val="lowerLetter"/>
      <w:lvlText w:val="%2."/>
      <w:lvlJc w:val="left"/>
      <w:pPr>
        <w:ind w:left="2220" w:hanging="360"/>
      </w:pPr>
    </w:lvl>
    <w:lvl w:ilvl="2" w:tplc="141A001B" w:tentative="1">
      <w:start w:val="1"/>
      <w:numFmt w:val="lowerRoman"/>
      <w:lvlText w:val="%3."/>
      <w:lvlJc w:val="right"/>
      <w:pPr>
        <w:ind w:left="2940" w:hanging="180"/>
      </w:pPr>
    </w:lvl>
    <w:lvl w:ilvl="3" w:tplc="141A000F" w:tentative="1">
      <w:start w:val="1"/>
      <w:numFmt w:val="decimal"/>
      <w:lvlText w:val="%4."/>
      <w:lvlJc w:val="left"/>
      <w:pPr>
        <w:ind w:left="3660" w:hanging="360"/>
      </w:pPr>
    </w:lvl>
    <w:lvl w:ilvl="4" w:tplc="141A0019" w:tentative="1">
      <w:start w:val="1"/>
      <w:numFmt w:val="lowerLetter"/>
      <w:lvlText w:val="%5."/>
      <w:lvlJc w:val="left"/>
      <w:pPr>
        <w:ind w:left="4380" w:hanging="360"/>
      </w:pPr>
    </w:lvl>
    <w:lvl w:ilvl="5" w:tplc="141A001B" w:tentative="1">
      <w:start w:val="1"/>
      <w:numFmt w:val="lowerRoman"/>
      <w:lvlText w:val="%6."/>
      <w:lvlJc w:val="right"/>
      <w:pPr>
        <w:ind w:left="5100" w:hanging="180"/>
      </w:pPr>
    </w:lvl>
    <w:lvl w:ilvl="6" w:tplc="141A000F" w:tentative="1">
      <w:start w:val="1"/>
      <w:numFmt w:val="decimal"/>
      <w:lvlText w:val="%7."/>
      <w:lvlJc w:val="left"/>
      <w:pPr>
        <w:ind w:left="5820" w:hanging="360"/>
      </w:pPr>
    </w:lvl>
    <w:lvl w:ilvl="7" w:tplc="141A0019" w:tentative="1">
      <w:start w:val="1"/>
      <w:numFmt w:val="lowerLetter"/>
      <w:lvlText w:val="%8."/>
      <w:lvlJc w:val="left"/>
      <w:pPr>
        <w:ind w:left="6540" w:hanging="360"/>
      </w:pPr>
    </w:lvl>
    <w:lvl w:ilvl="8" w:tplc="141A001B" w:tentative="1">
      <w:start w:val="1"/>
      <w:numFmt w:val="lowerRoman"/>
      <w:lvlText w:val="%9."/>
      <w:lvlJc w:val="right"/>
      <w:pPr>
        <w:ind w:left="7260" w:hanging="180"/>
      </w:pPr>
    </w:lvl>
  </w:abstractNum>
  <w:abstractNum w:abstractNumId="22" w15:restartNumberingAfterBreak="0">
    <w:nsid w:val="476D534E"/>
    <w:multiLevelType w:val="hybridMultilevel"/>
    <w:tmpl w:val="3394460E"/>
    <w:lvl w:ilvl="0" w:tplc="35602AA4">
      <w:start w:val="1"/>
      <w:numFmt w:val="decimal"/>
      <w:lvlText w:val="%1."/>
      <w:lvlJc w:val="left"/>
      <w:pPr>
        <w:ind w:left="1211" w:hanging="360"/>
      </w:pPr>
      <w:rPr>
        <w:rFonts w:hint="default"/>
        <w:b/>
      </w:rPr>
    </w:lvl>
    <w:lvl w:ilvl="1" w:tplc="141A0019" w:tentative="1">
      <w:start w:val="1"/>
      <w:numFmt w:val="lowerLetter"/>
      <w:lvlText w:val="%2."/>
      <w:lvlJc w:val="left"/>
      <w:pPr>
        <w:ind w:left="1931" w:hanging="360"/>
      </w:pPr>
    </w:lvl>
    <w:lvl w:ilvl="2" w:tplc="141A001B" w:tentative="1">
      <w:start w:val="1"/>
      <w:numFmt w:val="lowerRoman"/>
      <w:lvlText w:val="%3."/>
      <w:lvlJc w:val="right"/>
      <w:pPr>
        <w:ind w:left="2651" w:hanging="180"/>
      </w:pPr>
    </w:lvl>
    <w:lvl w:ilvl="3" w:tplc="141A000F" w:tentative="1">
      <w:start w:val="1"/>
      <w:numFmt w:val="decimal"/>
      <w:lvlText w:val="%4."/>
      <w:lvlJc w:val="left"/>
      <w:pPr>
        <w:ind w:left="3371" w:hanging="360"/>
      </w:pPr>
    </w:lvl>
    <w:lvl w:ilvl="4" w:tplc="141A0019" w:tentative="1">
      <w:start w:val="1"/>
      <w:numFmt w:val="lowerLetter"/>
      <w:lvlText w:val="%5."/>
      <w:lvlJc w:val="left"/>
      <w:pPr>
        <w:ind w:left="4091" w:hanging="360"/>
      </w:pPr>
    </w:lvl>
    <w:lvl w:ilvl="5" w:tplc="141A001B" w:tentative="1">
      <w:start w:val="1"/>
      <w:numFmt w:val="lowerRoman"/>
      <w:lvlText w:val="%6."/>
      <w:lvlJc w:val="right"/>
      <w:pPr>
        <w:ind w:left="4811" w:hanging="180"/>
      </w:pPr>
    </w:lvl>
    <w:lvl w:ilvl="6" w:tplc="141A000F" w:tentative="1">
      <w:start w:val="1"/>
      <w:numFmt w:val="decimal"/>
      <w:lvlText w:val="%7."/>
      <w:lvlJc w:val="left"/>
      <w:pPr>
        <w:ind w:left="5531" w:hanging="360"/>
      </w:pPr>
    </w:lvl>
    <w:lvl w:ilvl="7" w:tplc="141A0019" w:tentative="1">
      <w:start w:val="1"/>
      <w:numFmt w:val="lowerLetter"/>
      <w:lvlText w:val="%8."/>
      <w:lvlJc w:val="left"/>
      <w:pPr>
        <w:ind w:left="6251" w:hanging="360"/>
      </w:pPr>
    </w:lvl>
    <w:lvl w:ilvl="8" w:tplc="141A001B" w:tentative="1">
      <w:start w:val="1"/>
      <w:numFmt w:val="lowerRoman"/>
      <w:lvlText w:val="%9."/>
      <w:lvlJc w:val="right"/>
      <w:pPr>
        <w:ind w:left="6971" w:hanging="180"/>
      </w:pPr>
    </w:lvl>
  </w:abstractNum>
  <w:abstractNum w:abstractNumId="23" w15:restartNumberingAfterBreak="0">
    <w:nsid w:val="4AAC7AB6"/>
    <w:multiLevelType w:val="hybridMultilevel"/>
    <w:tmpl w:val="39D4E470"/>
    <w:lvl w:ilvl="0" w:tplc="1054DAF2">
      <w:start w:val="1"/>
      <w:numFmt w:val="decimal"/>
      <w:lvlText w:val="%1."/>
      <w:lvlJc w:val="left"/>
      <w:pPr>
        <w:ind w:left="1355" w:hanging="360"/>
      </w:pPr>
      <w:rPr>
        <w:b/>
      </w:rPr>
    </w:lvl>
    <w:lvl w:ilvl="1" w:tplc="141A0019">
      <w:start w:val="1"/>
      <w:numFmt w:val="lowerLetter"/>
      <w:lvlText w:val="%2."/>
      <w:lvlJc w:val="left"/>
      <w:pPr>
        <w:ind w:left="2075" w:hanging="360"/>
      </w:pPr>
    </w:lvl>
    <w:lvl w:ilvl="2" w:tplc="141A001B">
      <w:start w:val="1"/>
      <w:numFmt w:val="lowerRoman"/>
      <w:lvlText w:val="%3."/>
      <w:lvlJc w:val="right"/>
      <w:pPr>
        <w:ind w:left="2795" w:hanging="180"/>
      </w:pPr>
    </w:lvl>
    <w:lvl w:ilvl="3" w:tplc="141A000F">
      <w:start w:val="1"/>
      <w:numFmt w:val="decimal"/>
      <w:lvlText w:val="%4."/>
      <w:lvlJc w:val="left"/>
      <w:pPr>
        <w:ind w:left="3515" w:hanging="360"/>
      </w:pPr>
    </w:lvl>
    <w:lvl w:ilvl="4" w:tplc="141A0019">
      <w:start w:val="1"/>
      <w:numFmt w:val="lowerLetter"/>
      <w:lvlText w:val="%5."/>
      <w:lvlJc w:val="left"/>
      <w:pPr>
        <w:ind w:left="4235" w:hanging="360"/>
      </w:pPr>
    </w:lvl>
    <w:lvl w:ilvl="5" w:tplc="141A001B">
      <w:start w:val="1"/>
      <w:numFmt w:val="lowerRoman"/>
      <w:lvlText w:val="%6."/>
      <w:lvlJc w:val="right"/>
      <w:pPr>
        <w:ind w:left="4955" w:hanging="180"/>
      </w:pPr>
    </w:lvl>
    <w:lvl w:ilvl="6" w:tplc="141A000F">
      <w:start w:val="1"/>
      <w:numFmt w:val="decimal"/>
      <w:lvlText w:val="%7."/>
      <w:lvlJc w:val="left"/>
      <w:pPr>
        <w:ind w:left="5675" w:hanging="360"/>
      </w:pPr>
    </w:lvl>
    <w:lvl w:ilvl="7" w:tplc="141A0019">
      <w:start w:val="1"/>
      <w:numFmt w:val="lowerLetter"/>
      <w:lvlText w:val="%8."/>
      <w:lvlJc w:val="left"/>
      <w:pPr>
        <w:ind w:left="6395" w:hanging="360"/>
      </w:pPr>
    </w:lvl>
    <w:lvl w:ilvl="8" w:tplc="141A001B">
      <w:start w:val="1"/>
      <w:numFmt w:val="lowerRoman"/>
      <w:lvlText w:val="%9."/>
      <w:lvlJc w:val="right"/>
      <w:pPr>
        <w:ind w:left="7115" w:hanging="180"/>
      </w:pPr>
    </w:lvl>
  </w:abstractNum>
  <w:abstractNum w:abstractNumId="24" w15:restartNumberingAfterBreak="0">
    <w:nsid w:val="4C8A0825"/>
    <w:multiLevelType w:val="hybridMultilevel"/>
    <w:tmpl w:val="96665140"/>
    <w:lvl w:ilvl="0" w:tplc="8912FF4A">
      <w:start w:val="1"/>
      <w:numFmt w:val="decimal"/>
      <w:lvlText w:val="%1."/>
      <w:lvlJc w:val="left"/>
      <w:pPr>
        <w:ind w:left="928" w:hanging="360"/>
      </w:pPr>
      <w:rPr>
        <w:rFonts w:hint="default"/>
        <w:b/>
      </w:rPr>
    </w:lvl>
    <w:lvl w:ilvl="1" w:tplc="04090019" w:tentative="1">
      <w:start w:val="1"/>
      <w:numFmt w:val="lowerLetter"/>
      <w:lvlText w:val="%2."/>
      <w:lvlJc w:val="left"/>
      <w:pPr>
        <w:ind w:left="1648" w:hanging="360"/>
      </w:pPr>
    </w:lvl>
    <w:lvl w:ilvl="2" w:tplc="0409001B" w:tentative="1">
      <w:start w:val="1"/>
      <w:numFmt w:val="lowerRoman"/>
      <w:lvlText w:val="%3."/>
      <w:lvlJc w:val="right"/>
      <w:pPr>
        <w:ind w:left="2368" w:hanging="180"/>
      </w:pPr>
    </w:lvl>
    <w:lvl w:ilvl="3" w:tplc="0409000F" w:tentative="1">
      <w:start w:val="1"/>
      <w:numFmt w:val="decimal"/>
      <w:lvlText w:val="%4."/>
      <w:lvlJc w:val="left"/>
      <w:pPr>
        <w:ind w:left="3088" w:hanging="360"/>
      </w:pPr>
    </w:lvl>
    <w:lvl w:ilvl="4" w:tplc="04090019" w:tentative="1">
      <w:start w:val="1"/>
      <w:numFmt w:val="lowerLetter"/>
      <w:lvlText w:val="%5."/>
      <w:lvlJc w:val="left"/>
      <w:pPr>
        <w:ind w:left="3808" w:hanging="360"/>
      </w:pPr>
    </w:lvl>
    <w:lvl w:ilvl="5" w:tplc="0409001B" w:tentative="1">
      <w:start w:val="1"/>
      <w:numFmt w:val="lowerRoman"/>
      <w:lvlText w:val="%6."/>
      <w:lvlJc w:val="right"/>
      <w:pPr>
        <w:ind w:left="4528" w:hanging="180"/>
      </w:pPr>
    </w:lvl>
    <w:lvl w:ilvl="6" w:tplc="0409000F" w:tentative="1">
      <w:start w:val="1"/>
      <w:numFmt w:val="decimal"/>
      <w:lvlText w:val="%7."/>
      <w:lvlJc w:val="left"/>
      <w:pPr>
        <w:ind w:left="5248" w:hanging="360"/>
      </w:pPr>
    </w:lvl>
    <w:lvl w:ilvl="7" w:tplc="04090019" w:tentative="1">
      <w:start w:val="1"/>
      <w:numFmt w:val="lowerLetter"/>
      <w:lvlText w:val="%8."/>
      <w:lvlJc w:val="left"/>
      <w:pPr>
        <w:ind w:left="5968" w:hanging="360"/>
      </w:pPr>
    </w:lvl>
    <w:lvl w:ilvl="8" w:tplc="0409001B" w:tentative="1">
      <w:start w:val="1"/>
      <w:numFmt w:val="lowerRoman"/>
      <w:lvlText w:val="%9."/>
      <w:lvlJc w:val="right"/>
      <w:pPr>
        <w:ind w:left="6688" w:hanging="180"/>
      </w:pPr>
    </w:lvl>
  </w:abstractNum>
  <w:abstractNum w:abstractNumId="25" w15:restartNumberingAfterBreak="0">
    <w:nsid w:val="503A1628"/>
    <w:multiLevelType w:val="hybridMultilevel"/>
    <w:tmpl w:val="D98A0818"/>
    <w:lvl w:ilvl="0" w:tplc="C51678BA">
      <w:start w:val="1"/>
      <w:numFmt w:val="bullet"/>
      <w:lvlText w:val="-"/>
      <w:lvlJc w:val="left"/>
      <w:pPr>
        <w:ind w:left="2138" w:hanging="360"/>
      </w:pPr>
      <w:rPr>
        <w:rFonts w:ascii="Times New Roman" w:eastAsia="Times New Roman" w:hAnsi="Times New Roman" w:cs="Times New Roman" w:hint="default"/>
      </w:rPr>
    </w:lvl>
    <w:lvl w:ilvl="1" w:tplc="141A0003">
      <w:start w:val="1"/>
      <w:numFmt w:val="bullet"/>
      <w:lvlText w:val="o"/>
      <w:lvlJc w:val="left"/>
      <w:pPr>
        <w:ind w:left="2858" w:hanging="360"/>
      </w:pPr>
      <w:rPr>
        <w:rFonts w:ascii="Courier New" w:hAnsi="Courier New" w:cs="Courier New" w:hint="default"/>
      </w:rPr>
    </w:lvl>
    <w:lvl w:ilvl="2" w:tplc="141A0005">
      <w:start w:val="1"/>
      <w:numFmt w:val="bullet"/>
      <w:lvlText w:val=""/>
      <w:lvlJc w:val="left"/>
      <w:pPr>
        <w:ind w:left="3578" w:hanging="360"/>
      </w:pPr>
      <w:rPr>
        <w:rFonts w:ascii="Wingdings" w:hAnsi="Wingdings" w:hint="default"/>
      </w:rPr>
    </w:lvl>
    <w:lvl w:ilvl="3" w:tplc="141A0001">
      <w:start w:val="1"/>
      <w:numFmt w:val="bullet"/>
      <w:lvlText w:val=""/>
      <w:lvlJc w:val="left"/>
      <w:pPr>
        <w:ind w:left="4298" w:hanging="360"/>
      </w:pPr>
      <w:rPr>
        <w:rFonts w:ascii="Symbol" w:hAnsi="Symbol" w:hint="default"/>
      </w:rPr>
    </w:lvl>
    <w:lvl w:ilvl="4" w:tplc="141A0003">
      <w:start w:val="1"/>
      <w:numFmt w:val="bullet"/>
      <w:lvlText w:val="o"/>
      <w:lvlJc w:val="left"/>
      <w:pPr>
        <w:ind w:left="5018" w:hanging="360"/>
      </w:pPr>
      <w:rPr>
        <w:rFonts w:ascii="Courier New" w:hAnsi="Courier New" w:cs="Courier New" w:hint="default"/>
      </w:rPr>
    </w:lvl>
    <w:lvl w:ilvl="5" w:tplc="141A0005">
      <w:start w:val="1"/>
      <w:numFmt w:val="bullet"/>
      <w:lvlText w:val=""/>
      <w:lvlJc w:val="left"/>
      <w:pPr>
        <w:ind w:left="5738" w:hanging="360"/>
      </w:pPr>
      <w:rPr>
        <w:rFonts w:ascii="Wingdings" w:hAnsi="Wingdings" w:hint="default"/>
      </w:rPr>
    </w:lvl>
    <w:lvl w:ilvl="6" w:tplc="141A0001">
      <w:start w:val="1"/>
      <w:numFmt w:val="bullet"/>
      <w:lvlText w:val=""/>
      <w:lvlJc w:val="left"/>
      <w:pPr>
        <w:ind w:left="6458" w:hanging="360"/>
      </w:pPr>
      <w:rPr>
        <w:rFonts w:ascii="Symbol" w:hAnsi="Symbol" w:hint="default"/>
      </w:rPr>
    </w:lvl>
    <w:lvl w:ilvl="7" w:tplc="141A0003">
      <w:start w:val="1"/>
      <w:numFmt w:val="bullet"/>
      <w:lvlText w:val="o"/>
      <w:lvlJc w:val="left"/>
      <w:pPr>
        <w:ind w:left="7178" w:hanging="360"/>
      </w:pPr>
      <w:rPr>
        <w:rFonts w:ascii="Courier New" w:hAnsi="Courier New" w:cs="Courier New" w:hint="default"/>
      </w:rPr>
    </w:lvl>
    <w:lvl w:ilvl="8" w:tplc="141A0005">
      <w:start w:val="1"/>
      <w:numFmt w:val="bullet"/>
      <w:lvlText w:val=""/>
      <w:lvlJc w:val="left"/>
      <w:pPr>
        <w:ind w:left="7898" w:hanging="360"/>
      </w:pPr>
      <w:rPr>
        <w:rFonts w:ascii="Wingdings" w:hAnsi="Wingdings" w:hint="default"/>
      </w:rPr>
    </w:lvl>
  </w:abstractNum>
  <w:abstractNum w:abstractNumId="26" w15:restartNumberingAfterBreak="0">
    <w:nsid w:val="51031D48"/>
    <w:multiLevelType w:val="hybridMultilevel"/>
    <w:tmpl w:val="22EE4B58"/>
    <w:lvl w:ilvl="0" w:tplc="E65863CE">
      <w:start w:val="1"/>
      <w:numFmt w:val="decimal"/>
      <w:lvlText w:val="%1."/>
      <w:lvlJc w:val="left"/>
      <w:pPr>
        <w:ind w:left="720" w:hanging="360"/>
      </w:pPr>
      <w:rPr>
        <w:rFonts w:hint="default"/>
        <w:b/>
      </w:rPr>
    </w:lvl>
    <w:lvl w:ilvl="1" w:tplc="141A0019" w:tentative="1">
      <w:start w:val="1"/>
      <w:numFmt w:val="lowerLetter"/>
      <w:lvlText w:val="%2."/>
      <w:lvlJc w:val="left"/>
      <w:pPr>
        <w:ind w:left="1440" w:hanging="360"/>
      </w:pPr>
    </w:lvl>
    <w:lvl w:ilvl="2" w:tplc="141A001B" w:tentative="1">
      <w:start w:val="1"/>
      <w:numFmt w:val="lowerRoman"/>
      <w:lvlText w:val="%3."/>
      <w:lvlJc w:val="right"/>
      <w:pPr>
        <w:ind w:left="2160" w:hanging="180"/>
      </w:pPr>
    </w:lvl>
    <w:lvl w:ilvl="3" w:tplc="141A000F" w:tentative="1">
      <w:start w:val="1"/>
      <w:numFmt w:val="decimal"/>
      <w:lvlText w:val="%4."/>
      <w:lvlJc w:val="left"/>
      <w:pPr>
        <w:ind w:left="2880" w:hanging="360"/>
      </w:pPr>
    </w:lvl>
    <w:lvl w:ilvl="4" w:tplc="141A0019" w:tentative="1">
      <w:start w:val="1"/>
      <w:numFmt w:val="lowerLetter"/>
      <w:lvlText w:val="%5."/>
      <w:lvlJc w:val="left"/>
      <w:pPr>
        <w:ind w:left="3600" w:hanging="360"/>
      </w:pPr>
    </w:lvl>
    <w:lvl w:ilvl="5" w:tplc="141A001B" w:tentative="1">
      <w:start w:val="1"/>
      <w:numFmt w:val="lowerRoman"/>
      <w:lvlText w:val="%6."/>
      <w:lvlJc w:val="right"/>
      <w:pPr>
        <w:ind w:left="4320" w:hanging="180"/>
      </w:pPr>
    </w:lvl>
    <w:lvl w:ilvl="6" w:tplc="141A000F" w:tentative="1">
      <w:start w:val="1"/>
      <w:numFmt w:val="decimal"/>
      <w:lvlText w:val="%7."/>
      <w:lvlJc w:val="left"/>
      <w:pPr>
        <w:ind w:left="5040" w:hanging="360"/>
      </w:pPr>
    </w:lvl>
    <w:lvl w:ilvl="7" w:tplc="141A0019" w:tentative="1">
      <w:start w:val="1"/>
      <w:numFmt w:val="lowerLetter"/>
      <w:lvlText w:val="%8."/>
      <w:lvlJc w:val="left"/>
      <w:pPr>
        <w:ind w:left="5760" w:hanging="360"/>
      </w:pPr>
    </w:lvl>
    <w:lvl w:ilvl="8" w:tplc="141A001B" w:tentative="1">
      <w:start w:val="1"/>
      <w:numFmt w:val="lowerRoman"/>
      <w:lvlText w:val="%9."/>
      <w:lvlJc w:val="right"/>
      <w:pPr>
        <w:ind w:left="6480" w:hanging="180"/>
      </w:pPr>
    </w:lvl>
  </w:abstractNum>
  <w:abstractNum w:abstractNumId="27" w15:restartNumberingAfterBreak="0">
    <w:nsid w:val="51E57A28"/>
    <w:multiLevelType w:val="hybridMultilevel"/>
    <w:tmpl w:val="72F2217C"/>
    <w:lvl w:ilvl="0" w:tplc="1B20FFE8">
      <w:start w:val="1"/>
      <w:numFmt w:val="decimal"/>
      <w:lvlText w:val="%1."/>
      <w:lvlJc w:val="left"/>
      <w:pPr>
        <w:ind w:left="720" w:hanging="360"/>
      </w:pPr>
      <w:rPr>
        <w:b/>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28" w15:restartNumberingAfterBreak="0">
    <w:nsid w:val="55DB0663"/>
    <w:multiLevelType w:val="hybridMultilevel"/>
    <w:tmpl w:val="91AC1836"/>
    <w:lvl w:ilvl="0" w:tplc="866C401A">
      <w:start w:val="1"/>
      <w:numFmt w:val="decimal"/>
      <w:lvlText w:val="%1)"/>
      <w:lvlJc w:val="left"/>
      <w:pPr>
        <w:ind w:left="1230" w:hanging="360"/>
      </w:pPr>
      <w:rPr>
        <w:rFonts w:hint="default"/>
        <w:b/>
      </w:rPr>
    </w:lvl>
    <w:lvl w:ilvl="1" w:tplc="101A0019" w:tentative="1">
      <w:start w:val="1"/>
      <w:numFmt w:val="lowerLetter"/>
      <w:lvlText w:val="%2."/>
      <w:lvlJc w:val="left"/>
      <w:pPr>
        <w:ind w:left="1950" w:hanging="360"/>
      </w:pPr>
    </w:lvl>
    <w:lvl w:ilvl="2" w:tplc="101A001B" w:tentative="1">
      <w:start w:val="1"/>
      <w:numFmt w:val="lowerRoman"/>
      <w:lvlText w:val="%3."/>
      <w:lvlJc w:val="right"/>
      <w:pPr>
        <w:ind w:left="2670" w:hanging="180"/>
      </w:pPr>
    </w:lvl>
    <w:lvl w:ilvl="3" w:tplc="101A000F" w:tentative="1">
      <w:start w:val="1"/>
      <w:numFmt w:val="decimal"/>
      <w:lvlText w:val="%4."/>
      <w:lvlJc w:val="left"/>
      <w:pPr>
        <w:ind w:left="3390" w:hanging="360"/>
      </w:pPr>
    </w:lvl>
    <w:lvl w:ilvl="4" w:tplc="101A0019" w:tentative="1">
      <w:start w:val="1"/>
      <w:numFmt w:val="lowerLetter"/>
      <w:lvlText w:val="%5."/>
      <w:lvlJc w:val="left"/>
      <w:pPr>
        <w:ind w:left="4110" w:hanging="360"/>
      </w:pPr>
    </w:lvl>
    <w:lvl w:ilvl="5" w:tplc="101A001B" w:tentative="1">
      <w:start w:val="1"/>
      <w:numFmt w:val="lowerRoman"/>
      <w:lvlText w:val="%6."/>
      <w:lvlJc w:val="right"/>
      <w:pPr>
        <w:ind w:left="4830" w:hanging="180"/>
      </w:pPr>
    </w:lvl>
    <w:lvl w:ilvl="6" w:tplc="101A000F" w:tentative="1">
      <w:start w:val="1"/>
      <w:numFmt w:val="decimal"/>
      <w:lvlText w:val="%7."/>
      <w:lvlJc w:val="left"/>
      <w:pPr>
        <w:ind w:left="5550" w:hanging="360"/>
      </w:pPr>
    </w:lvl>
    <w:lvl w:ilvl="7" w:tplc="101A0019" w:tentative="1">
      <w:start w:val="1"/>
      <w:numFmt w:val="lowerLetter"/>
      <w:lvlText w:val="%8."/>
      <w:lvlJc w:val="left"/>
      <w:pPr>
        <w:ind w:left="6270" w:hanging="360"/>
      </w:pPr>
    </w:lvl>
    <w:lvl w:ilvl="8" w:tplc="101A001B" w:tentative="1">
      <w:start w:val="1"/>
      <w:numFmt w:val="lowerRoman"/>
      <w:lvlText w:val="%9."/>
      <w:lvlJc w:val="right"/>
      <w:pPr>
        <w:ind w:left="6990" w:hanging="180"/>
      </w:pPr>
    </w:lvl>
  </w:abstractNum>
  <w:abstractNum w:abstractNumId="29" w15:restartNumberingAfterBreak="0">
    <w:nsid w:val="56165B7D"/>
    <w:multiLevelType w:val="hybridMultilevel"/>
    <w:tmpl w:val="39EC7E02"/>
    <w:lvl w:ilvl="0" w:tplc="141A000F">
      <w:start w:val="1"/>
      <w:numFmt w:val="decimal"/>
      <w:lvlText w:val="%1."/>
      <w:lvlJc w:val="left"/>
      <w:pPr>
        <w:ind w:left="720" w:hanging="360"/>
      </w:pPr>
    </w:lvl>
    <w:lvl w:ilvl="1" w:tplc="141A0019" w:tentative="1">
      <w:start w:val="1"/>
      <w:numFmt w:val="lowerLetter"/>
      <w:lvlText w:val="%2."/>
      <w:lvlJc w:val="left"/>
      <w:pPr>
        <w:ind w:left="1440" w:hanging="360"/>
      </w:pPr>
    </w:lvl>
    <w:lvl w:ilvl="2" w:tplc="141A001B" w:tentative="1">
      <w:start w:val="1"/>
      <w:numFmt w:val="lowerRoman"/>
      <w:lvlText w:val="%3."/>
      <w:lvlJc w:val="right"/>
      <w:pPr>
        <w:ind w:left="2160" w:hanging="180"/>
      </w:pPr>
    </w:lvl>
    <w:lvl w:ilvl="3" w:tplc="141A000F" w:tentative="1">
      <w:start w:val="1"/>
      <w:numFmt w:val="decimal"/>
      <w:lvlText w:val="%4."/>
      <w:lvlJc w:val="left"/>
      <w:pPr>
        <w:ind w:left="2880" w:hanging="360"/>
      </w:pPr>
    </w:lvl>
    <w:lvl w:ilvl="4" w:tplc="141A0019" w:tentative="1">
      <w:start w:val="1"/>
      <w:numFmt w:val="lowerLetter"/>
      <w:lvlText w:val="%5."/>
      <w:lvlJc w:val="left"/>
      <w:pPr>
        <w:ind w:left="3600" w:hanging="360"/>
      </w:pPr>
    </w:lvl>
    <w:lvl w:ilvl="5" w:tplc="141A001B" w:tentative="1">
      <w:start w:val="1"/>
      <w:numFmt w:val="lowerRoman"/>
      <w:lvlText w:val="%6."/>
      <w:lvlJc w:val="right"/>
      <w:pPr>
        <w:ind w:left="4320" w:hanging="180"/>
      </w:pPr>
    </w:lvl>
    <w:lvl w:ilvl="6" w:tplc="141A000F" w:tentative="1">
      <w:start w:val="1"/>
      <w:numFmt w:val="decimal"/>
      <w:lvlText w:val="%7."/>
      <w:lvlJc w:val="left"/>
      <w:pPr>
        <w:ind w:left="5040" w:hanging="360"/>
      </w:pPr>
    </w:lvl>
    <w:lvl w:ilvl="7" w:tplc="141A0019" w:tentative="1">
      <w:start w:val="1"/>
      <w:numFmt w:val="lowerLetter"/>
      <w:lvlText w:val="%8."/>
      <w:lvlJc w:val="left"/>
      <w:pPr>
        <w:ind w:left="5760" w:hanging="360"/>
      </w:pPr>
    </w:lvl>
    <w:lvl w:ilvl="8" w:tplc="141A001B" w:tentative="1">
      <w:start w:val="1"/>
      <w:numFmt w:val="lowerRoman"/>
      <w:lvlText w:val="%9."/>
      <w:lvlJc w:val="right"/>
      <w:pPr>
        <w:ind w:left="6480" w:hanging="180"/>
      </w:pPr>
    </w:lvl>
  </w:abstractNum>
  <w:abstractNum w:abstractNumId="30" w15:restartNumberingAfterBreak="0">
    <w:nsid w:val="571D4AEF"/>
    <w:multiLevelType w:val="hybridMultilevel"/>
    <w:tmpl w:val="E5546B64"/>
    <w:lvl w:ilvl="0" w:tplc="141A000F">
      <w:start w:val="1"/>
      <w:numFmt w:val="decimal"/>
      <w:lvlText w:val="%1."/>
      <w:lvlJc w:val="left"/>
      <w:pPr>
        <w:ind w:left="720" w:hanging="360"/>
      </w:pPr>
    </w:lvl>
    <w:lvl w:ilvl="1" w:tplc="141A0019" w:tentative="1">
      <w:start w:val="1"/>
      <w:numFmt w:val="lowerLetter"/>
      <w:lvlText w:val="%2."/>
      <w:lvlJc w:val="left"/>
      <w:pPr>
        <w:ind w:left="1440" w:hanging="360"/>
      </w:pPr>
    </w:lvl>
    <w:lvl w:ilvl="2" w:tplc="141A001B" w:tentative="1">
      <w:start w:val="1"/>
      <w:numFmt w:val="lowerRoman"/>
      <w:lvlText w:val="%3."/>
      <w:lvlJc w:val="right"/>
      <w:pPr>
        <w:ind w:left="2160" w:hanging="180"/>
      </w:pPr>
    </w:lvl>
    <w:lvl w:ilvl="3" w:tplc="141A000F" w:tentative="1">
      <w:start w:val="1"/>
      <w:numFmt w:val="decimal"/>
      <w:lvlText w:val="%4."/>
      <w:lvlJc w:val="left"/>
      <w:pPr>
        <w:ind w:left="2880" w:hanging="360"/>
      </w:pPr>
    </w:lvl>
    <w:lvl w:ilvl="4" w:tplc="141A0019" w:tentative="1">
      <w:start w:val="1"/>
      <w:numFmt w:val="lowerLetter"/>
      <w:lvlText w:val="%5."/>
      <w:lvlJc w:val="left"/>
      <w:pPr>
        <w:ind w:left="3600" w:hanging="360"/>
      </w:pPr>
    </w:lvl>
    <w:lvl w:ilvl="5" w:tplc="141A001B" w:tentative="1">
      <w:start w:val="1"/>
      <w:numFmt w:val="lowerRoman"/>
      <w:lvlText w:val="%6."/>
      <w:lvlJc w:val="right"/>
      <w:pPr>
        <w:ind w:left="4320" w:hanging="180"/>
      </w:pPr>
    </w:lvl>
    <w:lvl w:ilvl="6" w:tplc="141A000F" w:tentative="1">
      <w:start w:val="1"/>
      <w:numFmt w:val="decimal"/>
      <w:lvlText w:val="%7."/>
      <w:lvlJc w:val="left"/>
      <w:pPr>
        <w:ind w:left="5040" w:hanging="360"/>
      </w:pPr>
    </w:lvl>
    <w:lvl w:ilvl="7" w:tplc="141A0019" w:tentative="1">
      <w:start w:val="1"/>
      <w:numFmt w:val="lowerLetter"/>
      <w:lvlText w:val="%8."/>
      <w:lvlJc w:val="left"/>
      <w:pPr>
        <w:ind w:left="5760" w:hanging="360"/>
      </w:pPr>
    </w:lvl>
    <w:lvl w:ilvl="8" w:tplc="141A001B" w:tentative="1">
      <w:start w:val="1"/>
      <w:numFmt w:val="lowerRoman"/>
      <w:lvlText w:val="%9."/>
      <w:lvlJc w:val="right"/>
      <w:pPr>
        <w:ind w:left="6480" w:hanging="180"/>
      </w:pPr>
    </w:lvl>
  </w:abstractNum>
  <w:abstractNum w:abstractNumId="31" w15:restartNumberingAfterBreak="0">
    <w:nsid w:val="5BEC3E05"/>
    <w:multiLevelType w:val="hybridMultilevel"/>
    <w:tmpl w:val="2A80E66A"/>
    <w:lvl w:ilvl="0" w:tplc="8B329ACC">
      <w:start w:val="1"/>
      <w:numFmt w:val="decimal"/>
      <w:lvlText w:val="%1."/>
      <w:lvlJc w:val="left"/>
      <w:pPr>
        <w:ind w:left="1226" w:hanging="375"/>
      </w:pPr>
      <w:rPr>
        <w:rFonts w:hint="default"/>
        <w:b/>
      </w:rPr>
    </w:lvl>
    <w:lvl w:ilvl="1" w:tplc="141A0019" w:tentative="1">
      <w:start w:val="1"/>
      <w:numFmt w:val="lowerLetter"/>
      <w:lvlText w:val="%2."/>
      <w:lvlJc w:val="left"/>
      <w:pPr>
        <w:ind w:left="1440" w:hanging="360"/>
      </w:pPr>
    </w:lvl>
    <w:lvl w:ilvl="2" w:tplc="141A001B" w:tentative="1">
      <w:start w:val="1"/>
      <w:numFmt w:val="lowerRoman"/>
      <w:lvlText w:val="%3."/>
      <w:lvlJc w:val="right"/>
      <w:pPr>
        <w:ind w:left="2160" w:hanging="180"/>
      </w:pPr>
    </w:lvl>
    <w:lvl w:ilvl="3" w:tplc="141A000F" w:tentative="1">
      <w:start w:val="1"/>
      <w:numFmt w:val="decimal"/>
      <w:lvlText w:val="%4."/>
      <w:lvlJc w:val="left"/>
      <w:pPr>
        <w:ind w:left="2880" w:hanging="360"/>
      </w:pPr>
    </w:lvl>
    <w:lvl w:ilvl="4" w:tplc="141A0019" w:tentative="1">
      <w:start w:val="1"/>
      <w:numFmt w:val="lowerLetter"/>
      <w:lvlText w:val="%5."/>
      <w:lvlJc w:val="left"/>
      <w:pPr>
        <w:ind w:left="3600" w:hanging="360"/>
      </w:pPr>
    </w:lvl>
    <w:lvl w:ilvl="5" w:tplc="141A001B" w:tentative="1">
      <w:start w:val="1"/>
      <w:numFmt w:val="lowerRoman"/>
      <w:lvlText w:val="%6."/>
      <w:lvlJc w:val="right"/>
      <w:pPr>
        <w:ind w:left="4320" w:hanging="180"/>
      </w:pPr>
    </w:lvl>
    <w:lvl w:ilvl="6" w:tplc="141A000F" w:tentative="1">
      <w:start w:val="1"/>
      <w:numFmt w:val="decimal"/>
      <w:lvlText w:val="%7."/>
      <w:lvlJc w:val="left"/>
      <w:pPr>
        <w:ind w:left="5040" w:hanging="360"/>
      </w:pPr>
    </w:lvl>
    <w:lvl w:ilvl="7" w:tplc="141A0019" w:tentative="1">
      <w:start w:val="1"/>
      <w:numFmt w:val="lowerLetter"/>
      <w:lvlText w:val="%8."/>
      <w:lvlJc w:val="left"/>
      <w:pPr>
        <w:ind w:left="5760" w:hanging="360"/>
      </w:pPr>
    </w:lvl>
    <w:lvl w:ilvl="8" w:tplc="141A001B" w:tentative="1">
      <w:start w:val="1"/>
      <w:numFmt w:val="lowerRoman"/>
      <w:lvlText w:val="%9."/>
      <w:lvlJc w:val="right"/>
      <w:pPr>
        <w:ind w:left="6480" w:hanging="180"/>
      </w:pPr>
    </w:lvl>
  </w:abstractNum>
  <w:abstractNum w:abstractNumId="32" w15:restartNumberingAfterBreak="0">
    <w:nsid w:val="65BB150A"/>
    <w:multiLevelType w:val="hybridMultilevel"/>
    <w:tmpl w:val="9A8EC662"/>
    <w:lvl w:ilvl="0" w:tplc="D55CC88E">
      <w:numFmt w:val="bullet"/>
      <w:lvlText w:val="-"/>
      <w:lvlJc w:val="left"/>
      <w:pPr>
        <w:ind w:left="1416" w:hanging="360"/>
      </w:pPr>
      <w:rPr>
        <w:rFonts w:ascii="Times New Roman" w:eastAsia="Calibri" w:hAnsi="Times New Roman" w:cs="Times New Roman" w:hint="default"/>
      </w:rPr>
    </w:lvl>
    <w:lvl w:ilvl="1" w:tplc="141A0003" w:tentative="1">
      <w:start w:val="1"/>
      <w:numFmt w:val="bullet"/>
      <w:lvlText w:val="o"/>
      <w:lvlJc w:val="left"/>
      <w:pPr>
        <w:ind w:left="2136" w:hanging="360"/>
      </w:pPr>
      <w:rPr>
        <w:rFonts w:ascii="Courier New" w:hAnsi="Courier New" w:cs="Courier New" w:hint="default"/>
      </w:rPr>
    </w:lvl>
    <w:lvl w:ilvl="2" w:tplc="141A0005" w:tentative="1">
      <w:start w:val="1"/>
      <w:numFmt w:val="bullet"/>
      <w:lvlText w:val=""/>
      <w:lvlJc w:val="left"/>
      <w:pPr>
        <w:ind w:left="2856" w:hanging="360"/>
      </w:pPr>
      <w:rPr>
        <w:rFonts w:ascii="Wingdings" w:hAnsi="Wingdings" w:hint="default"/>
      </w:rPr>
    </w:lvl>
    <w:lvl w:ilvl="3" w:tplc="141A0001" w:tentative="1">
      <w:start w:val="1"/>
      <w:numFmt w:val="bullet"/>
      <w:lvlText w:val=""/>
      <w:lvlJc w:val="left"/>
      <w:pPr>
        <w:ind w:left="3576" w:hanging="360"/>
      </w:pPr>
      <w:rPr>
        <w:rFonts w:ascii="Symbol" w:hAnsi="Symbol" w:hint="default"/>
      </w:rPr>
    </w:lvl>
    <w:lvl w:ilvl="4" w:tplc="141A0003" w:tentative="1">
      <w:start w:val="1"/>
      <w:numFmt w:val="bullet"/>
      <w:lvlText w:val="o"/>
      <w:lvlJc w:val="left"/>
      <w:pPr>
        <w:ind w:left="4296" w:hanging="360"/>
      </w:pPr>
      <w:rPr>
        <w:rFonts w:ascii="Courier New" w:hAnsi="Courier New" w:cs="Courier New" w:hint="default"/>
      </w:rPr>
    </w:lvl>
    <w:lvl w:ilvl="5" w:tplc="141A0005" w:tentative="1">
      <w:start w:val="1"/>
      <w:numFmt w:val="bullet"/>
      <w:lvlText w:val=""/>
      <w:lvlJc w:val="left"/>
      <w:pPr>
        <w:ind w:left="5016" w:hanging="360"/>
      </w:pPr>
      <w:rPr>
        <w:rFonts w:ascii="Wingdings" w:hAnsi="Wingdings" w:hint="default"/>
      </w:rPr>
    </w:lvl>
    <w:lvl w:ilvl="6" w:tplc="141A0001" w:tentative="1">
      <w:start w:val="1"/>
      <w:numFmt w:val="bullet"/>
      <w:lvlText w:val=""/>
      <w:lvlJc w:val="left"/>
      <w:pPr>
        <w:ind w:left="5736" w:hanging="360"/>
      </w:pPr>
      <w:rPr>
        <w:rFonts w:ascii="Symbol" w:hAnsi="Symbol" w:hint="default"/>
      </w:rPr>
    </w:lvl>
    <w:lvl w:ilvl="7" w:tplc="141A0003" w:tentative="1">
      <w:start w:val="1"/>
      <w:numFmt w:val="bullet"/>
      <w:lvlText w:val="o"/>
      <w:lvlJc w:val="left"/>
      <w:pPr>
        <w:ind w:left="6456" w:hanging="360"/>
      </w:pPr>
      <w:rPr>
        <w:rFonts w:ascii="Courier New" w:hAnsi="Courier New" w:cs="Courier New" w:hint="default"/>
      </w:rPr>
    </w:lvl>
    <w:lvl w:ilvl="8" w:tplc="141A0005" w:tentative="1">
      <w:start w:val="1"/>
      <w:numFmt w:val="bullet"/>
      <w:lvlText w:val=""/>
      <w:lvlJc w:val="left"/>
      <w:pPr>
        <w:ind w:left="7176" w:hanging="360"/>
      </w:pPr>
      <w:rPr>
        <w:rFonts w:ascii="Wingdings" w:hAnsi="Wingdings" w:hint="default"/>
      </w:rPr>
    </w:lvl>
  </w:abstractNum>
  <w:abstractNum w:abstractNumId="33" w15:restartNumberingAfterBreak="0">
    <w:nsid w:val="67255321"/>
    <w:multiLevelType w:val="hybridMultilevel"/>
    <w:tmpl w:val="843C7DCA"/>
    <w:lvl w:ilvl="0" w:tplc="1D44052A">
      <w:start w:val="1"/>
      <w:numFmt w:val="bullet"/>
      <w:lvlText w:val="-"/>
      <w:lvlJc w:val="left"/>
      <w:pPr>
        <w:ind w:left="1080" w:hanging="360"/>
      </w:pPr>
      <w:rPr>
        <w:rFonts w:ascii="Times New Roman" w:eastAsia="Calibri" w:hAnsi="Times New Roman" w:cs="Times New Roman" w:hint="default"/>
      </w:rPr>
    </w:lvl>
    <w:lvl w:ilvl="1" w:tplc="141A0003">
      <w:start w:val="1"/>
      <w:numFmt w:val="bullet"/>
      <w:lvlText w:val="o"/>
      <w:lvlJc w:val="left"/>
      <w:pPr>
        <w:ind w:left="1800" w:hanging="360"/>
      </w:pPr>
      <w:rPr>
        <w:rFonts w:ascii="Courier New" w:hAnsi="Courier New" w:cs="Courier New" w:hint="default"/>
      </w:rPr>
    </w:lvl>
    <w:lvl w:ilvl="2" w:tplc="141A0005">
      <w:start w:val="1"/>
      <w:numFmt w:val="bullet"/>
      <w:lvlText w:val=""/>
      <w:lvlJc w:val="left"/>
      <w:pPr>
        <w:ind w:left="2520" w:hanging="360"/>
      </w:pPr>
      <w:rPr>
        <w:rFonts w:ascii="Wingdings" w:hAnsi="Wingdings" w:hint="default"/>
      </w:rPr>
    </w:lvl>
    <w:lvl w:ilvl="3" w:tplc="141A0001">
      <w:start w:val="1"/>
      <w:numFmt w:val="bullet"/>
      <w:lvlText w:val=""/>
      <w:lvlJc w:val="left"/>
      <w:pPr>
        <w:ind w:left="3240" w:hanging="360"/>
      </w:pPr>
      <w:rPr>
        <w:rFonts w:ascii="Symbol" w:hAnsi="Symbol" w:hint="default"/>
      </w:rPr>
    </w:lvl>
    <w:lvl w:ilvl="4" w:tplc="141A0003">
      <w:start w:val="1"/>
      <w:numFmt w:val="bullet"/>
      <w:lvlText w:val="o"/>
      <w:lvlJc w:val="left"/>
      <w:pPr>
        <w:ind w:left="3960" w:hanging="360"/>
      </w:pPr>
      <w:rPr>
        <w:rFonts w:ascii="Courier New" w:hAnsi="Courier New" w:cs="Courier New" w:hint="default"/>
      </w:rPr>
    </w:lvl>
    <w:lvl w:ilvl="5" w:tplc="141A0005">
      <w:start w:val="1"/>
      <w:numFmt w:val="bullet"/>
      <w:lvlText w:val=""/>
      <w:lvlJc w:val="left"/>
      <w:pPr>
        <w:ind w:left="4680" w:hanging="360"/>
      </w:pPr>
      <w:rPr>
        <w:rFonts w:ascii="Wingdings" w:hAnsi="Wingdings" w:hint="default"/>
      </w:rPr>
    </w:lvl>
    <w:lvl w:ilvl="6" w:tplc="141A0001">
      <w:start w:val="1"/>
      <w:numFmt w:val="bullet"/>
      <w:lvlText w:val=""/>
      <w:lvlJc w:val="left"/>
      <w:pPr>
        <w:ind w:left="5400" w:hanging="360"/>
      </w:pPr>
      <w:rPr>
        <w:rFonts w:ascii="Symbol" w:hAnsi="Symbol" w:hint="default"/>
      </w:rPr>
    </w:lvl>
    <w:lvl w:ilvl="7" w:tplc="141A0003">
      <w:start w:val="1"/>
      <w:numFmt w:val="bullet"/>
      <w:lvlText w:val="o"/>
      <w:lvlJc w:val="left"/>
      <w:pPr>
        <w:ind w:left="6120" w:hanging="360"/>
      </w:pPr>
      <w:rPr>
        <w:rFonts w:ascii="Courier New" w:hAnsi="Courier New" w:cs="Courier New" w:hint="default"/>
      </w:rPr>
    </w:lvl>
    <w:lvl w:ilvl="8" w:tplc="141A0005">
      <w:start w:val="1"/>
      <w:numFmt w:val="bullet"/>
      <w:lvlText w:val=""/>
      <w:lvlJc w:val="left"/>
      <w:pPr>
        <w:ind w:left="6840" w:hanging="360"/>
      </w:pPr>
      <w:rPr>
        <w:rFonts w:ascii="Wingdings" w:hAnsi="Wingdings" w:hint="default"/>
      </w:rPr>
    </w:lvl>
  </w:abstractNum>
  <w:abstractNum w:abstractNumId="34" w15:restartNumberingAfterBreak="0">
    <w:nsid w:val="6C69595A"/>
    <w:multiLevelType w:val="hybridMultilevel"/>
    <w:tmpl w:val="2E6C3246"/>
    <w:lvl w:ilvl="0" w:tplc="283E2E1C">
      <w:start w:val="1"/>
      <w:numFmt w:val="decimal"/>
      <w:lvlText w:val="%1."/>
      <w:lvlJc w:val="left"/>
      <w:pPr>
        <w:ind w:left="1494" w:hanging="360"/>
      </w:pPr>
      <w:rPr>
        <w:rFonts w:hint="default"/>
      </w:rPr>
    </w:lvl>
    <w:lvl w:ilvl="1" w:tplc="141A0019" w:tentative="1">
      <w:start w:val="1"/>
      <w:numFmt w:val="lowerLetter"/>
      <w:lvlText w:val="%2."/>
      <w:lvlJc w:val="left"/>
      <w:pPr>
        <w:ind w:left="2214" w:hanging="360"/>
      </w:pPr>
    </w:lvl>
    <w:lvl w:ilvl="2" w:tplc="141A001B" w:tentative="1">
      <w:start w:val="1"/>
      <w:numFmt w:val="lowerRoman"/>
      <w:lvlText w:val="%3."/>
      <w:lvlJc w:val="right"/>
      <w:pPr>
        <w:ind w:left="2934" w:hanging="180"/>
      </w:pPr>
    </w:lvl>
    <w:lvl w:ilvl="3" w:tplc="141A000F" w:tentative="1">
      <w:start w:val="1"/>
      <w:numFmt w:val="decimal"/>
      <w:lvlText w:val="%4."/>
      <w:lvlJc w:val="left"/>
      <w:pPr>
        <w:ind w:left="3654" w:hanging="360"/>
      </w:pPr>
    </w:lvl>
    <w:lvl w:ilvl="4" w:tplc="141A0019" w:tentative="1">
      <w:start w:val="1"/>
      <w:numFmt w:val="lowerLetter"/>
      <w:lvlText w:val="%5."/>
      <w:lvlJc w:val="left"/>
      <w:pPr>
        <w:ind w:left="4374" w:hanging="360"/>
      </w:pPr>
    </w:lvl>
    <w:lvl w:ilvl="5" w:tplc="141A001B" w:tentative="1">
      <w:start w:val="1"/>
      <w:numFmt w:val="lowerRoman"/>
      <w:lvlText w:val="%6."/>
      <w:lvlJc w:val="right"/>
      <w:pPr>
        <w:ind w:left="5094" w:hanging="180"/>
      </w:pPr>
    </w:lvl>
    <w:lvl w:ilvl="6" w:tplc="141A000F" w:tentative="1">
      <w:start w:val="1"/>
      <w:numFmt w:val="decimal"/>
      <w:lvlText w:val="%7."/>
      <w:lvlJc w:val="left"/>
      <w:pPr>
        <w:ind w:left="5814" w:hanging="360"/>
      </w:pPr>
    </w:lvl>
    <w:lvl w:ilvl="7" w:tplc="141A0019" w:tentative="1">
      <w:start w:val="1"/>
      <w:numFmt w:val="lowerLetter"/>
      <w:lvlText w:val="%8."/>
      <w:lvlJc w:val="left"/>
      <w:pPr>
        <w:ind w:left="6534" w:hanging="360"/>
      </w:pPr>
    </w:lvl>
    <w:lvl w:ilvl="8" w:tplc="141A001B" w:tentative="1">
      <w:start w:val="1"/>
      <w:numFmt w:val="lowerRoman"/>
      <w:lvlText w:val="%9."/>
      <w:lvlJc w:val="right"/>
      <w:pPr>
        <w:ind w:left="7254" w:hanging="180"/>
      </w:pPr>
    </w:lvl>
  </w:abstractNum>
  <w:abstractNum w:abstractNumId="35" w15:restartNumberingAfterBreak="0">
    <w:nsid w:val="6C6E73A5"/>
    <w:multiLevelType w:val="hybridMultilevel"/>
    <w:tmpl w:val="C764BAD6"/>
    <w:lvl w:ilvl="0" w:tplc="EEEA332E">
      <w:start w:val="1"/>
      <w:numFmt w:val="decimal"/>
      <w:lvlText w:val="%1."/>
      <w:lvlJc w:val="left"/>
      <w:pPr>
        <w:ind w:left="720" w:hanging="360"/>
      </w:pPr>
      <w:rPr>
        <w:b/>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36" w15:restartNumberingAfterBreak="0">
    <w:nsid w:val="6FA13AB4"/>
    <w:multiLevelType w:val="hybridMultilevel"/>
    <w:tmpl w:val="A02C3216"/>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37" w15:restartNumberingAfterBreak="0">
    <w:nsid w:val="768B74E1"/>
    <w:multiLevelType w:val="hybridMultilevel"/>
    <w:tmpl w:val="C97410C4"/>
    <w:lvl w:ilvl="0" w:tplc="06C4EC2A">
      <w:start w:val="1"/>
      <w:numFmt w:val="decimal"/>
      <w:lvlText w:val="%1."/>
      <w:lvlJc w:val="left"/>
      <w:pPr>
        <w:ind w:left="1500" w:hanging="360"/>
      </w:pPr>
      <w:rPr>
        <w:b/>
      </w:rPr>
    </w:lvl>
    <w:lvl w:ilvl="1" w:tplc="141A0019">
      <w:start w:val="1"/>
      <w:numFmt w:val="lowerLetter"/>
      <w:lvlText w:val="%2."/>
      <w:lvlJc w:val="left"/>
      <w:pPr>
        <w:ind w:left="2220" w:hanging="360"/>
      </w:pPr>
    </w:lvl>
    <w:lvl w:ilvl="2" w:tplc="141A001B">
      <w:start w:val="1"/>
      <w:numFmt w:val="lowerRoman"/>
      <w:lvlText w:val="%3."/>
      <w:lvlJc w:val="right"/>
      <w:pPr>
        <w:ind w:left="2940" w:hanging="180"/>
      </w:pPr>
    </w:lvl>
    <w:lvl w:ilvl="3" w:tplc="141A000F">
      <w:start w:val="1"/>
      <w:numFmt w:val="decimal"/>
      <w:lvlText w:val="%4."/>
      <w:lvlJc w:val="left"/>
      <w:pPr>
        <w:ind w:left="3660" w:hanging="360"/>
      </w:pPr>
    </w:lvl>
    <w:lvl w:ilvl="4" w:tplc="141A0019">
      <w:start w:val="1"/>
      <w:numFmt w:val="lowerLetter"/>
      <w:lvlText w:val="%5."/>
      <w:lvlJc w:val="left"/>
      <w:pPr>
        <w:ind w:left="4380" w:hanging="360"/>
      </w:pPr>
    </w:lvl>
    <w:lvl w:ilvl="5" w:tplc="141A001B">
      <w:start w:val="1"/>
      <w:numFmt w:val="lowerRoman"/>
      <w:lvlText w:val="%6."/>
      <w:lvlJc w:val="right"/>
      <w:pPr>
        <w:ind w:left="5100" w:hanging="180"/>
      </w:pPr>
    </w:lvl>
    <w:lvl w:ilvl="6" w:tplc="141A000F">
      <w:start w:val="1"/>
      <w:numFmt w:val="decimal"/>
      <w:lvlText w:val="%7."/>
      <w:lvlJc w:val="left"/>
      <w:pPr>
        <w:ind w:left="5820" w:hanging="360"/>
      </w:pPr>
    </w:lvl>
    <w:lvl w:ilvl="7" w:tplc="141A0019">
      <w:start w:val="1"/>
      <w:numFmt w:val="lowerLetter"/>
      <w:lvlText w:val="%8."/>
      <w:lvlJc w:val="left"/>
      <w:pPr>
        <w:ind w:left="6540" w:hanging="360"/>
      </w:pPr>
    </w:lvl>
    <w:lvl w:ilvl="8" w:tplc="141A001B">
      <w:start w:val="1"/>
      <w:numFmt w:val="lowerRoman"/>
      <w:lvlText w:val="%9."/>
      <w:lvlJc w:val="right"/>
      <w:pPr>
        <w:ind w:left="7260" w:hanging="180"/>
      </w:pPr>
    </w:lvl>
  </w:abstractNum>
  <w:abstractNum w:abstractNumId="38" w15:restartNumberingAfterBreak="0">
    <w:nsid w:val="7A874DF0"/>
    <w:multiLevelType w:val="hybridMultilevel"/>
    <w:tmpl w:val="C2247496"/>
    <w:lvl w:ilvl="0" w:tplc="1B60B7D0">
      <w:start w:val="1"/>
      <w:numFmt w:val="lowerLetter"/>
      <w:lvlText w:val="%1."/>
      <w:lvlJc w:val="left"/>
      <w:pPr>
        <w:ind w:left="1778" w:hanging="360"/>
      </w:pPr>
      <w:rPr>
        <w:rFonts w:hint="default"/>
        <w:b/>
      </w:rPr>
    </w:lvl>
    <w:lvl w:ilvl="1" w:tplc="04090019" w:tentative="1">
      <w:start w:val="1"/>
      <w:numFmt w:val="lowerLetter"/>
      <w:lvlText w:val="%2."/>
      <w:lvlJc w:val="left"/>
      <w:pPr>
        <w:ind w:left="2498" w:hanging="360"/>
      </w:pPr>
    </w:lvl>
    <w:lvl w:ilvl="2" w:tplc="0409001B" w:tentative="1">
      <w:start w:val="1"/>
      <w:numFmt w:val="lowerRoman"/>
      <w:lvlText w:val="%3."/>
      <w:lvlJc w:val="right"/>
      <w:pPr>
        <w:ind w:left="3218" w:hanging="180"/>
      </w:pPr>
    </w:lvl>
    <w:lvl w:ilvl="3" w:tplc="0409000F" w:tentative="1">
      <w:start w:val="1"/>
      <w:numFmt w:val="decimal"/>
      <w:lvlText w:val="%4."/>
      <w:lvlJc w:val="left"/>
      <w:pPr>
        <w:ind w:left="3938" w:hanging="360"/>
      </w:pPr>
    </w:lvl>
    <w:lvl w:ilvl="4" w:tplc="04090019" w:tentative="1">
      <w:start w:val="1"/>
      <w:numFmt w:val="lowerLetter"/>
      <w:lvlText w:val="%5."/>
      <w:lvlJc w:val="left"/>
      <w:pPr>
        <w:ind w:left="4658" w:hanging="360"/>
      </w:pPr>
    </w:lvl>
    <w:lvl w:ilvl="5" w:tplc="0409001B" w:tentative="1">
      <w:start w:val="1"/>
      <w:numFmt w:val="lowerRoman"/>
      <w:lvlText w:val="%6."/>
      <w:lvlJc w:val="right"/>
      <w:pPr>
        <w:ind w:left="5378" w:hanging="180"/>
      </w:pPr>
    </w:lvl>
    <w:lvl w:ilvl="6" w:tplc="0409000F" w:tentative="1">
      <w:start w:val="1"/>
      <w:numFmt w:val="decimal"/>
      <w:lvlText w:val="%7."/>
      <w:lvlJc w:val="left"/>
      <w:pPr>
        <w:ind w:left="6098" w:hanging="360"/>
      </w:pPr>
    </w:lvl>
    <w:lvl w:ilvl="7" w:tplc="04090019" w:tentative="1">
      <w:start w:val="1"/>
      <w:numFmt w:val="lowerLetter"/>
      <w:lvlText w:val="%8."/>
      <w:lvlJc w:val="left"/>
      <w:pPr>
        <w:ind w:left="6818" w:hanging="360"/>
      </w:pPr>
    </w:lvl>
    <w:lvl w:ilvl="8" w:tplc="0409001B" w:tentative="1">
      <w:start w:val="1"/>
      <w:numFmt w:val="lowerRoman"/>
      <w:lvlText w:val="%9."/>
      <w:lvlJc w:val="right"/>
      <w:pPr>
        <w:ind w:left="7538" w:hanging="180"/>
      </w:pPr>
    </w:lvl>
  </w:abstractNum>
  <w:abstractNum w:abstractNumId="39" w15:restartNumberingAfterBreak="0">
    <w:nsid w:val="7D155152"/>
    <w:multiLevelType w:val="hybridMultilevel"/>
    <w:tmpl w:val="B85E853A"/>
    <w:lvl w:ilvl="0" w:tplc="74E05274">
      <w:start w:val="2"/>
      <w:numFmt w:val="decimal"/>
      <w:lvlText w:val="%1."/>
      <w:lvlJc w:val="left"/>
      <w:pPr>
        <w:ind w:left="1353" w:hanging="360"/>
      </w:pPr>
      <w:rPr>
        <w:rFonts w:hint="default"/>
        <w:b/>
      </w:rPr>
    </w:lvl>
    <w:lvl w:ilvl="1" w:tplc="141A0019" w:tentative="1">
      <w:start w:val="1"/>
      <w:numFmt w:val="lowerLetter"/>
      <w:lvlText w:val="%2."/>
      <w:lvlJc w:val="left"/>
      <w:pPr>
        <w:ind w:left="2073" w:hanging="360"/>
      </w:pPr>
    </w:lvl>
    <w:lvl w:ilvl="2" w:tplc="141A001B" w:tentative="1">
      <w:start w:val="1"/>
      <w:numFmt w:val="lowerRoman"/>
      <w:lvlText w:val="%3."/>
      <w:lvlJc w:val="right"/>
      <w:pPr>
        <w:ind w:left="2793" w:hanging="180"/>
      </w:pPr>
    </w:lvl>
    <w:lvl w:ilvl="3" w:tplc="141A000F" w:tentative="1">
      <w:start w:val="1"/>
      <w:numFmt w:val="decimal"/>
      <w:lvlText w:val="%4."/>
      <w:lvlJc w:val="left"/>
      <w:pPr>
        <w:ind w:left="3513" w:hanging="360"/>
      </w:pPr>
    </w:lvl>
    <w:lvl w:ilvl="4" w:tplc="141A0019" w:tentative="1">
      <w:start w:val="1"/>
      <w:numFmt w:val="lowerLetter"/>
      <w:lvlText w:val="%5."/>
      <w:lvlJc w:val="left"/>
      <w:pPr>
        <w:ind w:left="4233" w:hanging="360"/>
      </w:pPr>
    </w:lvl>
    <w:lvl w:ilvl="5" w:tplc="141A001B" w:tentative="1">
      <w:start w:val="1"/>
      <w:numFmt w:val="lowerRoman"/>
      <w:lvlText w:val="%6."/>
      <w:lvlJc w:val="right"/>
      <w:pPr>
        <w:ind w:left="4953" w:hanging="180"/>
      </w:pPr>
    </w:lvl>
    <w:lvl w:ilvl="6" w:tplc="141A000F" w:tentative="1">
      <w:start w:val="1"/>
      <w:numFmt w:val="decimal"/>
      <w:lvlText w:val="%7."/>
      <w:lvlJc w:val="left"/>
      <w:pPr>
        <w:ind w:left="5673" w:hanging="360"/>
      </w:pPr>
    </w:lvl>
    <w:lvl w:ilvl="7" w:tplc="141A0019" w:tentative="1">
      <w:start w:val="1"/>
      <w:numFmt w:val="lowerLetter"/>
      <w:lvlText w:val="%8."/>
      <w:lvlJc w:val="left"/>
      <w:pPr>
        <w:ind w:left="6393" w:hanging="360"/>
      </w:pPr>
    </w:lvl>
    <w:lvl w:ilvl="8" w:tplc="141A001B" w:tentative="1">
      <w:start w:val="1"/>
      <w:numFmt w:val="lowerRoman"/>
      <w:lvlText w:val="%9."/>
      <w:lvlJc w:val="right"/>
      <w:pPr>
        <w:ind w:left="7113" w:hanging="180"/>
      </w:pPr>
    </w:lvl>
  </w:abstractNum>
  <w:abstractNum w:abstractNumId="40" w15:restartNumberingAfterBreak="0">
    <w:nsid w:val="7FCC03D8"/>
    <w:multiLevelType w:val="hybridMultilevel"/>
    <w:tmpl w:val="C6F08960"/>
    <w:lvl w:ilvl="0" w:tplc="296A0E74">
      <w:start w:val="2"/>
      <w:numFmt w:val="lowerLetter"/>
      <w:lvlText w:val="%1)"/>
      <w:lvlJc w:val="left"/>
      <w:pPr>
        <w:ind w:left="720" w:hanging="360"/>
      </w:pPr>
      <w:rPr>
        <w:rFonts w:hint="default"/>
        <w:b/>
      </w:rPr>
    </w:lvl>
    <w:lvl w:ilvl="1" w:tplc="92403BFE">
      <w:start w:val="1"/>
      <w:numFmt w:val="decimal"/>
      <w:lvlText w:val="%2."/>
      <w:lvlJc w:val="left"/>
      <w:pPr>
        <w:ind w:left="1440" w:hanging="360"/>
      </w:pPr>
      <w:rPr>
        <w:rFonts w:hint="default"/>
      </w:rPr>
    </w:lvl>
    <w:lvl w:ilvl="2" w:tplc="141A001B" w:tentative="1">
      <w:start w:val="1"/>
      <w:numFmt w:val="lowerRoman"/>
      <w:lvlText w:val="%3."/>
      <w:lvlJc w:val="right"/>
      <w:pPr>
        <w:ind w:left="2160" w:hanging="180"/>
      </w:pPr>
    </w:lvl>
    <w:lvl w:ilvl="3" w:tplc="141A000F" w:tentative="1">
      <w:start w:val="1"/>
      <w:numFmt w:val="decimal"/>
      <w:lvlText w:val="%4."/>
      <w:lvlJc w:val="left"/>
      <w:pPr>
        <w:ind w:left="2880" w:hanging="360"/>
      </w:pPr>
    </w:lvl>
    <w:lvl w:ilvl="4" w:tplc="141A0019" w:tentative="1">
      <w:start w:val="1"/>
      <w:numFmt w:val="lowerLetter"/>
      <w:lvlText w:val="%5."/>
      <w:lvlJc w:val="left"/>
      <w:pPr>
        <w:ind w:left="3600" w:hanging="360"/>
      </w:pPr>
    </w:lvl>
    <w:lvl w:ilvl="5" w:tplc="141A001B" w:tentative="1">
      <w:start w:val="1"/>
      <w:numFmt w:val="lowerRoman"/>
      <w:lvlText w:val="%6."/>
      <w:lvlJc w:val="right"/>
      <w:pPr>
        <w:ind w:left="4320" w:hanging="180"/>
      </w:pPr>
    </w:lvl>
    <w:lvl w:ilvl="6" w:tplc="141A000F" w:tentative="1">
      <w:start w:val="1"/>
      <w:numFmt w:val="decimal"/>
      <w:lvlText w:val="%7."/>
      <w:lvlJc w:val="left"/>
      <w:pPr>
        <w:ind w:left="5040" w:hanging="360"/>
      </w:pPr>
    </w:lvl>
    <w:lvl w:ilvl="7" w:tplc="141A0019" w:tentative="1">
      <w:start w:val="1"/>
      <w:numFmt w:val="lowerLetter"/>
      <w:lvlText w:val="%8."/>
      <w:lvlJc w:val="left"/>
      <w:pPr>
        <w:ind w:left="5760" w:hanging="360"/>
      </w:pPr>
    </w:lvl>
    <w:lvl w:ilvl="8" w:tplc="141A001B" w:tentative="1">
      <w:start w:val="1"/>
      <w:numFmt w:val="lowerRoman"/>
      <w:lvlText w:val="%9."/>
      <w:lvlJc w:val="right"/>
      <w:pPr>
        <w:ind w:left="6480" w:hanging="180"/>
      </w:pPr>
    </w:lvl>
  </w:abstractNum>
  <w:num w:numId="1">
    <w:abstractNumId w:val="32"/>
  </w:num>
  <w:num w:numId="2">
    <w:abstractNumId w:val="16"/>
  </w:num>
  <w:num w:numId="3">
    <w:abstractNumId w:val="29"/>
  </w:num>
  <w:num w:numId="4">
    <w:abstractNumId w:val="30"/>
  </w:num>
  <w:num w:numId="5">
    <w:abstractNumId w:val="21"/>
  </w:num>
  <w:num w:numId="6">
    <w:abstractNumId w:val="1"/>
  </w:num>
  <w:num w:numId="7">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34"/>
  </w:num>
  <w:num w:numId="9">
    <w:abstractNumId w:val="20"/>
  </w:num>
  <w:num w:numId="10">
    <w:abstractNumId w:val="25"/>
  </w:num>
  <w:num w:numId="11">
    <w:abstractNumId w:val="15"/>
  </w:num>
  <w:num w:numId="12">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3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3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33"/>
  </w:num>
  <w:num w:numId="17">
    <w:abstractNumId w:val="6"/>
  </w:num>
  <w:num w:numId="18">
    <w:abstractNumId w:val="3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22"/>
  </w:num>
  <w:num w:numId="22">
    <w:abstractNumId w:val="2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9"/>
  </w:num>
  <w:num w:numId="24">
    <w:abstractNumId w:val="38"/>
  </w:num>
  <w:num w:numId="25">
    <w:abstractNumId w:val="12"/>
  </w:num>
  <w:num w:numId="26">
    <w:abstractNumId w:val="13"/>
  </w:num>
  <w:num w:numId="27">
    <w:abstractNumId w:val="10"/>
  </w:num>
  <w:num w:numId="28">
    <w:abstractNumId w:val="14"/>
  </w:num>
  <w:num w:numId="29">
    <w:abstractNumId w:val="0"/>
  </w:num>
  <w:num w:numId="30">
    <w:abstractNumId w:val="2"/>
  </w:num>
  <w:num w:numId="31">
    <w:abstractNumId w:val="18"/>
  </w:num>
  <w:num w:numId="32">
    <w:abstractNumId w:val="28"/>
  </w:num>
  <w:num w:numId="33">
    <w:abstractNumId w:val="7"/>
  </w:num>
  <w:num w:numId="34">
    <w:abstractNumId w:val="31"/>
  </w:num>
  <w:num w:numId="35">
    <w:abstractNumId w:val="24"/>
  </w:num>
  <w:num w:numId="36">
    <w:abstractNumId w:val="11"/>
  </w:num>
  <w:num w:numId="37">
    <w:abstractNumId w:val="39"/>
  </w:num>
  <w:num w:numId="38">
    <w:abstractNumId w:val="40"/>
  </w:num>
  <w:num w:numId="39">
    <w:abstractNumId w:val="4"/>
  </w:num>
  <w:num w:numId="40">
    <w:abstractNumId w:val="26"/>
  </w:num>
  <w:num w:numId="41">
    <w:abstractNumId w:val="19"/>
  </w:num>
  <w:numIdMacAtCleanup w:val="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proofState w:spelling="clean" w:grammar="clean"/>
  <w:defaultTabStop w:val="708"/>
  <w:hyphenationZone w:val="425"/>
  <w:characterSpacingControl w:val="doNotCompress"/>
  <w:hdrShapeDefaults>
    <o:shapedefaults v:ext="edit" spidmax="2050"/>
    <o:shapelayout v:ext="edit">
      <o:idmap v:ext="edit" data="2"/>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E0E2B"/>
    <w:rsid w:val="00001617"/>
    <w:rsid w:val="0000349A"/>
    <w:rsid w:val="000052B8"/>
    <w:rsid w:val="00006BB0"/>
    <w:rsid w:val="00012A37"/>
    <w:rsid w:val="00013CF6"/>
    <w:rsid w:val="0001483D"/>
    <w:rsid w:val="00014C0E"/>
    <w:rsid w:val="0001676F"/>
    <w:rsid w:val="00017F4E"/>
    <w:rsid w:val="00023751"/>
    <w:rsid w:val="00023A9C"/>
    <w:rsid w:val="00024EAB"/>
    <w:rsid w:val="000254CE"/>
    <w:rsid w:val="00026313"/>
    <w:rsid w:val="00026509"/>
    <w:rsid w:val="000276F9"/>
    <w:rsid w:val="000300B8"/>
    <w:rsid w:val="00030F4A"/>
    <w:rsid w:val="00031AE2"/>
    <w:rsid w:val="000326B8"/>
    <w:rsid w:val="00034718"/>
    <w:rsid w:val="00034A5A"/>
    <w:rsid w:val="00037F66"/>
    <w:rsid w:val="000412C9"/>
    <w:rsid w:val="00045CA9"/>
    <w:rsid w:val="000461FC"/>
    <w:rsid w:val="00046895"/>
    <w:rsid w:val="00050090"/>
    <w:rsid w:val="00051277"/>
    <w:rsid w:val="00052E48"/>
    <w:rsid w:val="00054A00"/>
    <w:rsid w:val="00054DBF"/>
    <w:rsid w:val="00061860"/>
    <w:rsid w:val="00062953"/>
    <w:rsid w:val="00062A32"/>
    <w:rsid w:val="00065A83"/>
    <w:rsid w:val="00066C7C"/>
    <w:rsid w:val="000703FF"/>
    <w:rsid w:val="00071E5B"/>
    <w:rsid w:val="0007221C"/>
    <w:rsid w:val="000735E0"/>
    <w:rsid w:val="000756AC"/>
    <w:rsid w:val="00075C5A"/>
    <w:rsid w:val="00076288"/>
    <w:rsid w:val="0008728A"/>
    <w:rsid w:val="0008746B"/>
    <w:rsid w:val="00087685"/>
    <w:rsid w:val="00087E1B"/>
    <w:rsid w:val="00091A03"/>
    <w:rsid w:val="000A0ABE"/>
    <w:rsid w:val="000A365B"/>
    <w:rsid w:val="000A61B5"/>
    <w:rsid w:val="000A7C80"/>
    <w:rsid w:val="000B15E5"/>
    <w:rsid w:val="000B3B56"/>
    <w:rsid w:val="000B442F"/>
    <w:rsid w:val="000B5E82"/>
    <w:rsid w:val="000B7A4E"/>
    <w:rsid w:val="000B7EFF"/>
    <w:rsid w:val="000C1AB0"/>
    <w:rsid w:val="000C210E"/>
    <w:rsid w:val="000C282C"/>
    <w:rsid w:val="000C2C7B"/>
    <w:rsid w:val="000C33FD"/>
    <w:rsid w:val="000C3EFB"/>
    <w:rsid w:val="000C4868"/>
    <w:rsid w:val="000C66DE"/>
    <w:rsid w:val="000D0467"/>
    <w:rsid w:val="000D2D70"/>
    <w:rsid w:val="000D3827"/>
    <w:rsid w:val="000D7CB1"/>
    <w:rsid w:val="000E018E"/>
    <w:rsid w:val="000E03B3"/>
    <w:rsid w:val="000F0E9C"/>
    <w:rsid w:val="000F1356"/>
    <w:rsid w:val="000F167C"/>
    <w:rsid w:val="000F440A"/>
    <w:rsid w:val="000F55F9"/>
    <w:rsid w:val="000F64D2"/>
    <w:rsid w:val="00101B83"/>
    <w:rsid w:val="00103933"/>
    <w:rsid w:val="00104A24"/>
    <w:rsid w:val="00106561"/>
    <w:rsid w:val="00110B64"/>
    <w:rsid w:val="00113151"/>
    <w:rsid w:val="00115A2F"/>
    <w:rsid w:val="00116E84"/>
    <w:rsid w:val="001215ED"/>
    <w:rsid w:val="0012280D"/>
    <w:rsid w:val="001245F6"/>
    <w:rsid w:val="0012795E"/>
    <w:rsid w:val="0012797D"/>
    <w:rsid w:val="00135135"/>
    <w:rsid w:val="00136008"/>
    <w:rsid w:val="0014143F"/>
    <w:rsid w:val="00150AF8"/>
    <w:rsid w:val="00162E4A"/>
    <w:rsid w:val="001674FE"/>
    <w:rsid w:val="0017095F"/>
    <w:rsid w:val="00172CAF"/>
    <w:rsid w:val="00172F24"/>
    <w:rsid w:val="00183878"/>
    <w:rsid w:val="001935C2"/>
    <w:rsid w:val="0019386F"/>
    <w:rsid w:val="00193FF0"/>
    <w:rsid w:val="0019462F"/>
    <w:rsid w:val="00195125"/>
    <w:rsid w:val="001952C3"/>
    <w:rsid w:val="00197479"/>
    <w:rsid w:val="001A06C2"/>
    <w:rsid w:val="001B03B7"/>
    <w:rsid w:val="001B165C"/>
    <w:rsid w:val="001B6418"/>
    <w:rsid w:val="001B780D"/>
    <w:rsid w:val="001B781B"/>
    <w:rsid w:val="001C270C"/>
    <w:rsid w:val="001C596D"/>
    <w:rsid w:val="001C5A3F"/>
    <w:rsid w:val="001C7401"/>
    <w:rsid w:val="001D03C7"/>
    <w:rsid w:val="001D1594"/>
    <w:rsid w:val="001D2733"/>
    <w:rsid w:val="001D7D58"/>
    <w:rsid w:val="001E3C81"/>
    <w:rsid w:val="001E5F2C"/>
    <w:rsid w:val="001E742A"/>
    <w:rsid w:val="001E7B93"/>
    <w:rsid w:val="001F25EA"/>
    <w:rsid w:val="001F284F"/>
    <w:rsid w:val="002055A4"/>
    <w:rsid w:val="00206B49"/>
    <w:rsid w:val="0021104B"/>
    <w:rsid w:val="0021107C"/>
    <w:rsid w:val="0021289E"/>
    <w:rsid w:val="00212F8A"/>
    <w:rsid w:val="0021411F"/>
    <w:rsid w:val="00214895"/>
    <w:rsid w:val="00214AA4"/>
    <w:rsid w:val="00221610"/>
    <w:rsid w:val="00222BC3"/>
    <w:rsid w:val="00223417"/>
    <w:rsid w:val="00226598"/>
    <w:rsid w:val="00226BD5"/>
    <w:rsid w:val="0023058F"/>
    <w:rsid w:val="00233F4B"/>
    <w:rsid w:val="00234591"/>
    <w:rsid w:val="00235FEF"/>
    <w:rsid w:val="00237AF3"/>
    <w:rsid w:val="0024365C"/>
    <w:rsid w:val="002449C0"/>
    <w:rsid w:val="002469E2"/>
    <w:rsid w:val="00246F07"/>
    <w:rsid w:val="002508BB"/>
    <w:rsid w:val="00251654"/>
    <w:rsid w:val="00256F66"/>
    <w:rsid w:val="002571CB"/>
    <w:rsid w:val="00260932"/>
    <w:rsid w:val="00260A35"/>
    <w:rsid w:val="0026355B"/>
    <w:rsid w:val="00263A44"/>
    <w:rsid w:val="0026453D"/>
    <w:rsid w:val="0026461E"/>
    <w:rsid w:val="002676A1"/>
    <w:rsid w:val="0027567C"/>
    <w:rsid w:val="00281410"/>
    <w:rsid w:val="0028488A"/>
    <w:rsid w:val="00286A76"/>
    <w:rsid w:val="00287112"/>
    <w:rsid w:val="002871BD"/>
    <w:rsid w:val="002921B0"/>
    <w:rsid w:val="00292543"/>
    <w:rsid w:val="00292669"/>
    <w:rsid w:val="002936AE"/>
    <w:rsid w:val="00296029"/>
    <w:rsid w:val="002A4D8C"/>
    <w:rsid w:val="002A646C"/>
    <w:rsid w:val="002B302E"/>
    <w:rsid w:val="002B4B27"/>
    <w:rsid w:val="002B4F87"/>
    <w:rsid w:val="002B54C2"/>
    <w:rsid w:val="002B57AA"/>
    <w:rsid w:val="002C0828"/>
    <w:rsid w:val="002C2ED6"/>
    <w:rsid w:val="002C38A3"/>
    <w:rsid w:val="002C4DC6"/>
    <w:rsid w:val="002C5600"/>
    <w:rsid w:val="002D0778"/>
    <w:rsid w:val="002D193A"/>
    <w:rsid w:val="002D25E9"/>
    <w:rsid w:val="002D5E3B"/>
    <w:rsid w:val="002E0609"/>
    <w:rsid w:val="002E5759"/>
    <w:rsid w:val="002F05AC"/>
    <w:rsid w:val="002F0B53"/>
    <w:rsid w:val="002F13A0"/>
    <w:rsid w:val="002F2307"/>
    <w:rsid w:val="002F26CD"/>
    <w:rsid w:val="002F2A49"/>
    <w:rsid w:val="002F2B90"/>
    <w:rsid w:val="002F4080"/>
    <w:rsid w:val="002F5340"/>
    <w:rsid w:val="002F574A"/>
    <w:rsid w:val="002F74C5"/>
    <w:rsid w:val="0030278F"/>
    <w:rsid w:val="00303C23"/>
    <w:rsid w:val="00304492"/>
    <w:rsid w:val="00304CFF"/>
    <w:rsid w:val="00305B5E"/>
    <w:rsid w:val="003108DE"/>
    <w:rsid w:val="003143A0"/>
    <w:rsid w:val="0032100E"/>
    <w:rsid w:val="00322372"/>
    <w:rsid w:val="00323ECC"/>
    <w:rsid w:val="00325722"/>
    <w:rsid w:val="00325B2E"/>
    <w:rsid w:val="003268DA"/>
    <w:rsid w:val="00326D79"/>
    <w:rsid w:val="00335BD7"/>
    <w:rsid w:val="003376F2"/>
    <w:rsid w:val="0034136B"/>
    <w:rsid w:val="003434FF"/>
    <w:rsid w:val="00344F4C"/>
    <w:rsid w:val="00365464"/>
    <w:rsid w:val="00367431"/>
    <w:rsid w:val="00370496"/>
    <w:rsid w:val="00370B02"/>
    <w:rsid w:val="00370BBF"/>
    <w:rsid w:val="00372CBB"/>
    <w:rsid w:val="003731CA"/>
    <w:rsid w:val="003735CB"/>
    <w:rsid w:val="00374C19"/>
    <w:rsid w:val="00376455"/>
    <w:rsid w:val="00380808"/>
    <w:rsid w:val="003808CC"/>
    <w:rsid w:val="003827CC"/>
    <w:rsid w:val="00383E08"/>
    <w:rsid w:val="0038421A"/>
    <w:rsid w:val="00384E5D"/>
    <w:rsid w:val="00393016"/>
    <w:rsid w:val="003948C5"/>
    <w:rsid w:val="00394E38"/>
    <w:rsid w:val="00394F69"/>
    <w:rsid w:val="00395CF1"/>
    <w:rsid w:val="003974BD"/>
    <w:rsid w:val="00397C5B"/>
    <w:rsid w:val="003A1F8E"/>
    <w:rsid w:val="003B00CF"/>
    <w:rsid w:val="003B0135"/>
    <w:rsid w:val="003B0E87"/>
    <w:rsid w:val="003B3F36"/>
    <w:rsid w:val="003B6CE7"/>
    <w:rsid w:val="003B7564"/>
    <w:rsid w:val="003B7747"/>
    <w:rsid w:val="003C2BAC"/>
    <w:rsid w:val="003C2CE1"/>
    <w:rsid w:val="003C6A35"/>
    <w:rsid w:val="003D095A"/>
    <w:rsid w:val="003D3B66"/>
    <w:rsid w:val="003D5E1F"/>
    <w:rsid w:val="003D6B38"/>
    <w:rsid w:val="003E121F"/>
    <w:rsid w:val="003E2805"/>
    <w:rsid w:val="003E483D"/>
    <w:rsid w:val="003E49F4"/>
    <w:rsid w:val="003E5309"/>
    <w:rsid w:val="003E5CE2"/>
    <w:rsid w:val="003E7A9E"/>
    <w:rsid w:val="003E7BDA"/>
    <w:rsid w:val="003F0092"/>
    <w:rsid w:val="003F040A"/>
    <w:rsid w:val="003F4639"/>
    <w:rsid w:val="003F4AFA"/>
    <w:rsid w:val="00402A04"/>
    <w:rsid w:val="0040504D"/>
    <w:rsid w:val="00406C32"/>
    <w:rsid w:val="004104A5"/>
    <w:rsid w:val="00414250"/>
    <w:rsid w:val="00415623"/>
    <w:rsid w:val="004159D0"/>
    <w:rsid w:val="00416035"/>
    <w:rsid w:val="0041767C"/>
    <w:rsid w:val="00420AC7"/>
    <w:rsid w:val="004225B9"/>
    <w:rsid w:val="00422CAD"/>
    <w:rsid w:val="00423768"/>
    <w:rsid w:val="0042389E"/>
    <w:rsid w:val="00426C63"/>
    <w:rsid w:val="00426F0E"/>
    <w:rsid w:val="00427571"/>
    <w:rsid w:val="00427A4C"/>
    <w:rsid w:val="004330EE"/>
    <w:rsid w:val="00433983"/>
    <w:rsid w:val="00433B69"/>
    <w:rsid w:val="00433E50"/>
    <w:rsid w:val="0043400C"/>
    <w:rsid w:val="004350D3"/>
    <w:rsid w:val="004358C6"/>
    <w:rsid w:val="00442BD1"/>
    <w:rsid w:val="004556F5"/>
    <w:rsid w:val="00455ACF"/>
    <w:rsid w:val="00455DD3"/>
    <w:rsid w:val="00455EC3"/>
    <w:rsid w:val="00460180"/>
    <w:rsid w:val="00467BD1"/>
    <w:rsid w:val="004705E2"/>
    <w:rsid w:val="00470C74"/>
    <w:rsid w:val="00470CEF"/>
    <w:rsid w:val="00474999"/>
    <w:rsid w:val="00475C34"/>
    <w:rsid w:val="00481736"/>
    <w:rsid w:val="00481CCC"/>
    <w:rsid w:val="00483FC8"/>
    <w:rsid w:val="0048737E"/>
    <w:rsid w:val="00492B4A"/>
    <w:rsid w:val="00492B91"/>
    <w:rsid w:val="004935BE"/>
    <w:rsid w:val="00496E65"/>
    <w:rsid w:val="0049731B"/>
    <w:rsid w:val="004A379B"/>
    <w:rsid w:val="004A5009"/>
    <w:rsid w:val="004A5F2D"/>
    <w:rsid w:val="004A663D"/>
    <w:rsid w:val="004B34F2"/>
    <w:rsid w:val="004B3634"/>
    <w:rsid w:val="004B62FD"/>
    <w:rsid w:val="004B6A4E"/>
    <w:rsid w:val="004C52CA"/>
    <w:rsid w:val="004C5FE5"/>
    <w:rsid w:val="004C6394"/>
    <w:rsid w:val="004D077E"/>
    <w:rsid w:val="004D49A7"/>
    <w:rsid w:val="004D4F23"/>
    <w:rsid w:val="004E15D5"/>
    <w:rsid w:val="004E2187"/>
    <w:rsid w:val="004E3D56"/>
    <w:rsid w:val="004E4356"/>
    <w:rsid w:val="004E482B"/>
    <w:rsid w:val="004E6B86"/>
    <w:rsid w:val="004F2130"/>
    <w:rsid w:val="004F3C71"/>
    <w:rsid w:val="004F69F9"/>
    <w:rsid w:val="00502565"/>
    <w:rsid w:val="005043A8"/>
    <w:rsid w:val="0050492C"/>
    <w:rsid w:val="0050749B"/>
    <w:rsid w:val="005075A7"/>
    <w:rsid w:val="00512F50"/>
    <w:rsid w:val="0051743D"/>
    <w:rsid w:val="00517A4C"/>
    <w:rsid w:val="00525136"/>
    <w:rsid w:val="005257E2"/>
    <w:rsid w:val="00526C55"/>
    <w:rsid w:val="00533D8E"/>
    <w:rsid w:val="00534758"/>
    <w:rsid w:val="00535E43"/>
    <w:rsid w:val="005411ED"/>
    <w:rsid w:val="00541E3E"/>
    <w:rsid w:val="00544ACA"/>
    <w:rsid w:val="00545D23"/>
    <w:rsid w:val="0054717F"/>
    <w:rsid w:val="00547A52"/>
    <w:rsid w:val="0055168F"/>
    <w:rsid w:val="005520F6"/>
    <w:rsid w:val="005525C7"/>
    <w:rsid w:val="00553A46"/>
    <w:rsid w:val="0055693C"/>
    <w:rsid w:val="00556AB5"/>
    <w:rsid w:val="00557418"/>
    <w:rsid w:val="00557D5B"/>
    <w:rsid w:val="005602E4"/>
    <w:rsid w:val="00560DF0"/>
    <w:rsid w:val="005620DF"/>
    <w:rsid w:val="00562D7C"/>
    <w:rsid w:val="00563060"/>
    <w:rsid w:val="00564840"/>
    <w:rsid w:val="00566D65"/>
    <w:rsid w:val="005671EE"/>
    <w:rsid w:val="00572DF6"/>
    <w:rsid w:val="005732EA"/>
    <w:rsid w:val="0057453A"/>
    <w:rsid w:val="0057463E"/>
    <w:rsid w:val="005805F6"/>
    <w:rsid w:val="00580D77"/>
    <w:rsid w:val="00583073"/>
    <w:rsid w:val="00583AB6"/>
    <w:rsid w:val="00583CF0"/>
    <w:rsid w:val="0058488F"/>
    <w:rsid w:val="00586BCC"/>
    <w:rsid w:val="00587D52"/>
    <w:rsid w:val="00591B04"/>
    <w:rsid w:val="00593DAD"/>
    <w:rsid w:val="005A35C9"/>
    <w:rsid w:val="005A371F"/>
    <w:rsid w:val="005A6BE3"/>
    <w:rsid w:val="005A7817"/>
    <w:rsid w:val="005A7F2A"/>
    <w:rsid w:val="005B0384"/>
    <w:rsid w:val="005B19C8"/>
    <w:rsid w:val="005B2682"/>
    <w:rsid w:val="005B2C45"/>
    <w:rsid w:val="005B2EB6"/>
    <w:rsid w:val="005B41DD"/>
    <w:rsid w:val="005B57D1"/>
    <w:rsid w:val="005B7AF8"/>
    <w:rsid w:val="005B7D55"/>
    <w:rsid w:val="005C1E9E"/>
    <w:rsid w:val="005C6D9A"/>
    <w:rsid w:val="005C77A3"/>
    <w:rsid w:val="005C7F08"/>
    <w:rsid w:val="005E1635"/>
    <w:rsid w:val="005E2BDF"/>
    <w:rsid w:val="005E3EF9"/>
    <w:rsid w:val="005E42B3"/>
    <w:rsid w:val="005F22CB"/>
    <w:rsid w:val="005F2F89"/>
    <w:rsid w:val="005F337B"/>
    <w:rsid w:val="005F3D59"/>
    <w:rsid w:val="006000E2"/>
    <w:rsid w:val="00600DE9"/>
    <w:rsid w:val="006026F5"/>
    <w:rsid w:val="006043DA"/>
    <w:rsid w:val="006055EC"/>
    <w:rsid w:val="006058BA"/>
    <w:rsid w:val="00605B35"/>
    <w:rsid w:val="006125F6"/>
    <w:rsid w:val="006132B4"/>
    <w:rsid w:val="00613C75"/>
    <w:rsid w:val="00614EE9"/>
    <w:rsid w:val="006174C6"/>
    <w:rsid w:val="00617DBD"/>
    <w:rsid w:val="00621880"/>
    <w:rsid w:val="006221FF"/>
    <w:rsid w:val="0062371C"/>
    <w:rsid w:val="00623F2B"/>
    <w:rsid w:val="0062638F"/>
    <w:rsid w:val="0063206B"/>
    <w:rsid w:val="00636DA3"/>
    <w:rsid w:val="006408CF"/>
    <w:rsid w:val="006411A2"/>
    <w:rsid w:val="00642FBD"/>
    <w:rsid w:val="0064339C"/>
    <w:rsid w:val="00646EB8"/>
    <w:rsid w:val="00650BA7"/>
    <w:rsid w:val="00652B58"/>
    <w:rsid w:val="006534D3"/>
    <w:rsid w:val="00654EC5"/>
    <w:rsid w:val="00657C7A"/>
    <w:rsid w:val="00660666"/>
    <w:rsid w:val="00660F05"/>
    <w:rsid w:val="0066103A"/>
    <w:rsid w:val="0066235A"/>
    <w:rsid w:val="00664C4E"/>
    <w:rsid w:val="0066727F"/>
    <w:rsid w:val="00670EA7"/>
    <w:rsid w:val="006724ED"/>
    <w:rsid w:val="00673148"/>
    <w:rsid w:val="006735C6"/>
    <w:rsid w:val="00675270"/>
    <w:rsid w:val="00677806"/>
    <w:rsid w:val="00683FAB"/>
    <w:rsid w:val="006851B1"/>
    <w:rsid w:val="006853AB"/>
    <w:rsid w:val="00690B99"/>
    <w:rsid w:val="006939A2"/>
    <w:rsid w:val="00694DC1"/>
    <w:rsid w:val="006965C2"/>
    <w:rsid w:val="006966CC"/>
    <w:rsid w:val="006A4E9B"/>
    <w:rsid w:val="006A5F52"/>
    <w:rsid w:val="006A5FA2"/>
    <w:rsid w:val="006A6757"/>
    <w:rsid w:val="006A6851"/>
    <w:rsid w:val="006A73DC"/>
    <w:rsid w:val="006A7522"/>
    <w:rsid w:val="006B1491"/>
    <w:rsid w:val="006B2F96"/>
    <w:rsid w:val="006C1CEC"/>
    <w:rsid w:val="006C5655"/>
    <w:rsid w:val="006C7F70"/>
    <w:rsid w:val="006D3116"/>
    <w:rsid w:val="006D3A05"/>
    <w:rsid w:val="006D75C0"/>
    <w:rsid w:val="006D7B61"/>
    <w:rsid w:val="006E1156"/>
    <w:rsid w:val="006E1851"/>
    <w:rsid w:val="006E3788"/>
    <w:rsid w:val="006E3971"/>
    <w:rsid w:val="006E3AAC"/>
    <w:rsid w:val="006E6AC5"/>
    <w:rsid w:val="006F3627"/>
    <w:rsid w:val="006F44A8"/>
    <w:rsid w:val="006F6579"/>
    <w:rsid w:val="00701B51"/>
    <w:rsid w:val="00701D2B"/>
    <w:rsid w:val="00702707"/>
    <w:rsid w:val="00705809"/>
    <w:rsid w:val="00707C4B"/>
    <w:rsid w:val="00710865"/>
    <w:rsid w:val="00710BB8"/>
    <w:rsid w:val="00716B98"/>
    <w:rsid w:val="00717836"/>
    <w:rsid w:val="00717DDB"/>
    <w:rsid w:val="00720156"/>
    <w:rsid w:val="00721A2A"/>
    <w:rsid w:val="00723993"/>
    <w:rsid w:val="00723CA1"/>
    <w:rsid w:val="00726E42"/>
    <w:rsid w:val="007273C3"/>
    <w:rsid w:val="00727B31"/>
    <w:rsid w:val="007317D5"/>
    <w:rsid w:val="00731B75"/>
    <w:rsid w:val="00733CD7"/>
    <w:rsid w:val="00734405"/>
    <w:rsid w:val="00741A1F"/>
    <w:rsid w:val="00742CE9"/>
    <w:rsid w:val="0074434F"/>
    <w:rsid w:val="00744E6A"/>
    <w:rsid w:val="00744F1E"/>
    <w:rsid w:val="00745A65"/>
    <w:rsid w:val="007574CB"/>
    <w:rsid w:val="00761051"/>
    <w:rsid w:val="00770F56"/>
    <w:rsid w:val="007734F0"/>
    <w:rsid w:val="00774FC3"/>
    <w:rsid w:val="00775933"/>
    <w:rsid w:val="00777DE8"/>
    <w:rsid w:val="007847B7"/>
    <w:rsid w:val="00785CCA"/>
    <w:rsid w:val="0078761E"/>
    <w:rsid w:val="00787731"/>
    <w:rsid w:val="00790364"/>
    <w:rsid w:val="007919E4"/>
    <w:rsid w:val="00792AFD"/>
    <w:rsid w:val="00793D6D"/>
    <w:rsid w:val="00793EB6"/>
    <w:rsid w:val="007973F1"/>
    <w:rsid w:val="007973F7"/>
    <w:rsid w:val="007A303B"/>
    <w:rsid w:val="007A3CCD"/>
    <w:rsid w:val="007A540C"/>
    <w:rsid w:val="007B3A67"/>
    <w:rsid w:val="007B3F21"/>
    <w:rsid w:val="007B40E8"/>
    <w:rsid w:val="007B74C4"/>
    <w:rsid w:val="007C188C"/>
    <w:rsid w:val="007C316A"/>
    <w:rsid w:val="007C6465"/>
    <w:rsid w:val="007C7042"/>
    <w:rsid w:val="007C7F97"/>
    <w:rsid w:val="007D143D"/>
    <w:rsid w:val="007D36FC"/>
    <w:rsid w:val="007D5927"/>
    <w:rsid w:val="007D6808"/>
    <w:rsid w:val="007D6F44"/>
    <w:rsid w:val="007E0AA2"/>
    <w:rsid w:val="007E0D51"/>
    <w:rsid w:val="007E19AE"/>
    <w:rsid w:val="007E379C"/>
    <w:rsid w:val="007E3E0A"/>
    <w:rsid w:val="007E4022"/>
    <w:rsid w:val="007E7157"/>
    <w:rsid w:val="007E71DC"/>
    <w:rsid w:val="007E7A09"/>
    <w:rsid w:val="007F0139"/>
    <w:rsid w:val="007F1946"/>
    <w:rsid w:val="007F3C50"/>
    <w:rsid w:val="007F40C1"/>
    <w:rsid w:val="007F45BD"/>
    <w:rsid w:val="007F5F25"/>
    <w:rsid w:val="007F785F"/>
    <w:rsid w:val="007F7D5B"/>
    <w:rsid w:val="00804CE9"/>
    <w:rsid w:val="00806C94"/>
    <w:rsid w:val="008103B8"/>
    <w:rsid w:val="0081754B"/>
    <w:rsid w:val="00822763"/>
    <w:rsid w:val="00823A48"/>
    <w:rsid w:val="00824CE8"/>
    <w:rsid w:val="00826473"/>
    <w:rsid w:val="00826992"/>
    <w:rsid w:val="008307E7"/>
    <w:rsid w:val="00833981"/>
    <w:rsid w:val="00833E2D"/>
    <w:rsid w:val="0083490A"/>
    <w:rsid w:val="00834C09"/>
    <w:rsid w:val="008373C1"/>
    <w:rsid w:val="008378FE"/>
    <w:rsid w:val="00837A91"/>
    <w:rsid w:val="00840169"/>
    <w:rsid w:val="00842B9C"/>
    <w:rsid w:val="00842F4F"/>
    <w:rsid w:val="00844552"/>
    <w:rsid w:val="0084743A"/>
    <w:rsid w:val="00850F95"/>
    <w:rsid w:val="00851739"/>
    <w:rsid w:val="008528B2"/>
    <w:rsid w:val="008528CB"/>
    <w:rsid w:val="00852A38"/>
    <w:rsid w:val="00853C40"/>
    <w:rsid w:val="00856BA2"/>
    <w:rsid w:val="0085712F"/>
    <w:rsid w:val="00857691"/>
    <w:rsid w:val="00864565"/>
    <w:rsid w:val="00864A62"/>
    <w:rsid w:val="00870A83"/>
    <w:rsid w:val="00871C7C"/>
    <w:rsid w:val="008762E3"/>
    <w:rsid w:val="00877BA2"/>
    <w:rsid w:val="008808E6"/>
    <w:rsid w:val="00880F63"/>
    <w:rsid w:val="008815AD"/>
    <w:rsid w:val="008820A4"/>
    <w:rsid w:val="00883478"/>
    <w:rsid w:val="008868F7"/>
    <w:rsid w:val="00886AA6"/>
    <w:rsid w:val="00886BD6"/>
    <w:rsid w:val="0088707A"/>
    <w:rsid w:val="00893907"/>
    <w:rsid w:val="00894722"/>
    <w:rsid w:val="00894C4A"/>
    <w:rsid w:val="00897789"/>
    <w:rsid w:val="008A6206"/>
    <w:rsid w:val="008A6813"/>
    <w:rsid w:val="008A6DAA"/>
    <w:rsid w:val="008A76DD"/>
    <w:rsid w:val="008A7C79"/>
    <w:rsid w:val="008B0420"/>
    <w:rsid w:val="008B12B9"/>
    <w:rsid w:val="008B45F3"/>
    <w:rsid w:val="008B67F7"/>
    <w:rsid w:val="008B6873"/>
    <w:rsid w:val="008B713E"/>
    <w:rsid w:val="008C02E8"/>
    <w:rsid w:val="008C4EC2"/>
    <w:rsid w:val="008C7690"/>
    <w:rsid w:val="008D14A1"/>
    <w:rsid w:val="008D1A77"/>
    <w:rsid w:val="008D213B"/>
    <w:rsid w:val="008D621A"/>
    <w:rsid w:val="008D651E"/>
    <w:rsid w:val="008E2465"/>
    <w:rsid w:val="008E2509"/>
    <w:rsid w:val="008E27E6"/>
    <w:rsid w:val="008E3195"/>
    <w:rsid w:val="008E4749"/>
    <w:rsid w:val="008F3EDE"/>
    <w:rsid w:val="0090116E"/>
    <w:rsid w:val="009019C7"/>
    <w:rsid w:val="00901BDA"/>
    <w:rsid w:val="0090220C"/>
    <w:rsid w:val="009037A9"/>
    <w:rsid w:val="009039C2"/>
    <w:rsid w:val="00912808"/>
    <w:rsid w:val="0091436D"/>
    <w:rsid w:val="00914431"/>
    <w:rsid w:val="00924077"/>
    <w:rsid w:val="00926C92"/>
    <w:rsid w:val="0092787E"/>
    <w:rsid w:val="00927AF6"/>
    <w:rsid w:val="009311E9"/>
    <w:rsid w:val="009341C5"/>
    <w:rsid w:val="00936ACE"/>
    <w:rsid w:val="009374BF"/>
    <w:rsid w:val="00941524"/>
    <w:rsid w:val="0094347C"/>
    <w:rsid w:val="0094539B"/>
    <w:rsid w:val="009457E3"/>
    <w:rsid w:val="009508D2"/>
    <w:rsid w:val="00950CD4"/>
    <w:rsid w:val="0095218A"/>
    <w:rsid w:val="00953033"/>
    <w:rsid w:val="00954C1A"/>
    <w:rsid w:val="00955B60"/>
    <w:rsid w:val="00960135"/>
    <w:rsid w:val="00964A2D"/>
    <w:rsid w:val="00965B74"/>
    <w:rsid w:val="009671B2"/>
    <w:rsid w:val="00976842"/>
    <w:rsid w:val="00981E00"/>
    <w:rsid w:val="009825DD"/>
    <w:rsid w:val="00983A76"/>
    <w:rsid w:val="00987EC7"/>
    <w:rsid w:val="00992CFB"/>
    <w:rsid w:val="009946B3"/>
    <w:rsid w:val="00995F63"/>
    <w:rsid w:val="009972B8"/>
    <w:rsid w:val="009A0E5D"/>
    <w:rsid w:val="009A6304"/>
    <w:rsid w:val="009B1E7F"/>
    <w:rsid w:val="009B358A"/>
    <w:rsid w:val="009B5041"/>
    <w:rsid w:val="009B504B"/>
    <w:rsid w:val="009B543D"/>
    <w:rsid w:val="009B549B"/>
    <w:rsid w:val="009B63CB"/>
    <w:rsid w:val="009B67FB"/>
    <w:rsid w:val="009B6D97"/>
    <w:rsid w:val="009B7DEC"/>
    <w:rsid w:val="009C25EE"/>
    <w:rsid w:val="009C2C1D"/>
    <w:rsid w:val="009C3D18"/>
    <w:rsid w:val="009C46C6"/>
    <w:rsid w:val="009C4D0F"/>
    <w:rsid w:val="009C76F7"/>
    <w:rsid w:val="009D194F"/>
    <w:rsid w:val="009D2DC6"/>
    <w:rsid w:val="009D57FB"/>
    <w:rsid w:val="009D59C9"/>
    <w:rsid w:val="009E0558"/>
    <w:rsid w:val="009E21E7"/>
    <w:rsid w:val="009E2BB1"/>
    <w:rsid w:val="009E34AD"/>
    <w:rsid w:val="009E5915"/>
    <w:rsid w:val="009F4B2E"/>
    <w:rsid w:val="009F6418"/>
    <w:rsid w:val="009F6F76"/>
    <w:rsid w:val="009F7BA3"/>
    <w:rsid w:val="00A01451"/>
    <w:rsid w:val="00A052B1"/>
    <w:rsid w:val="00A052D0"/>
    <w:rsid w:val="00A1104F"/>
    <w:rsid w:val="00A1170A"/>
    <w:rsid w:val="00A1271C"/>
    <w:rsid w:val="00A13D7D"/>
    <w:rsid w:val="00A175F6"/>
    <w:rsid w:val="00A17F32"/>
    <w:rsid w:val="00A22CE7"/>
    <w:rsid w:val="00A23555"/>
    <w:rsid w:val="00A25737"/>
    <w:rsid w:val="00A30434"/>
    <w:rsid w:val="00A32524"/>
    <w:rsid w:val="00A37126"/>
    <w:rsid w:val="00A41083"/>
    <w:rsid w:val="00A417E2"/>
    <w:rsid w:val="00A42974"/>
    <w:rsid w:val="00A42ACE"/>
    <w:rsid w:val="00A4420B"/>
    <w:rsid w:val="00A47667"/>
    <w:rsid w:val="00A518EC"/>
    <w:rsid w:val="00A51F2E"/>
    <w:rsid w:val="00A55396"/>
    <w:rsid w:val="00A56A9E"/>
    <w:rsid w:val="00A56C59"/>
    <w:rsid w:val="00A57C83"/>
    <w:rsid w:val="00A61435"/>
    <w:rsid w:val="00A6335E"/>
    <w:rsid w:val="00A63849"/>
    <w:rsid w:val="00A659A4"/>
    <w:rsid w:val="00A662DE"/>
    <w:rsid w:val="00A757D2"/>
    <w:rsid w:val="00A7629B"/>
    <w:rsid w:val="00A77321"/>
    <w:rsid w:val="00A777B6"/>
    <w:rsid w:val="00A77F40"/>
    <w:rsid w:val="00A80D63"/>
    <w:rsid w:val="00A82761"/>
    <w:rsid w:val="00A82D23"/>
    <w:rsid w:val="00A83D6E"/>
    <w:rsid w:val="00A85459"/>
    <w:rsid w:val="00A92B29"/>
    <w:rsid w:val="00A94A35"/>
    <w:rsid w:val="00A96C92"/>
    <w:rsid w:val="00A97061"/>
    <w:rsid w:val="00A975E7"/>
    <w:rsid w:val="00AA5A43"/>
    <w:rsid w:val="00AA6B16"/>
    <w:rsid w:val="00AA7B19"/>
    <w:rsid w:val="00AB25FD"/>
    <w:rsid w:val="00AB38EA"/>
    <w:rsid w:val="00AB4937"/>
    <w:rsid w:val="00AB62F2"/>
    <w:rsid w:val="00AB6847"/>
    <w:rsid w:val="00AC4CC9"/>
    <w:rsid w:val="00AC547F"/>
    <w:rsid w:val="00AC6E9B"/>
    <w:rsid w:val="00AD0F09"/>
    <w:rsid w:val="00AD26F4"/>
    <w:rsid w:val="00AD41AA"/>
    <w:rsid w:val="00AD48F7"/>
    <w:rsid w:val="00AD7F9E"/>
    <w:rsid w:val="00AE088C"/>
    <w:rsid w:val="00AE08D8"/>
    <w:rsid w:val="00AE0CD8"/>
    <w:rsid w:val="00AE2DDF"/>
    <w:rsid w:val="00AE69F5"/>
    <w:rsid w:val="00AE7244"/>
    <w:rsid w:val="00AE7C4C"/>
    <w:rsid w:val="00AE7CAC"/>
    <w:rsid w:val="00AF1197"/>
    <w:rsid w:val="00AF163C"/>
    <w:rsid w:val="00AF4C13"/>
    <w:rsid w:val="00B00532"/>
    <w:rsid w:val="00B015BD"/>
    <w:rsid w:val="00B01DD6"/>
    <w:rsid w:val="00B06C0D"/>
    <w:rsid w:val="00B071D6"/>
    <w:rsid w:val="00B0721D"/>
    <w:rsid w:val="00B079D1"/>
    <w:rsid w:val="00B1025C"/>
    <w:rsid w:val="00B1250C"/>
    <w:rsid w:val="00B15A92"/>
    <w:rsid w:val="00B15CC8"/>
    <w:rsid w:val="00B2270B"/>
    <w:rsid w:val="00B2539D"/>
    <w:rsid w:val="00B254C4"/>
    <w:rsid w:val="00B2591D"/>
    <w:rsid w:val="00B25BFC"/>
    <w:rsid w:val="00B262C6"/>
    <w:rsid w:val="00B31377"/>
    <w:rsid w:val="00B34100"/>
    <w:rsid w:val="00B35BF2"/>
    <w:rsid w:val="00B360D5"/>
    <w:rsid w:val="00B4328E"/>
    <w:rsid w:val="00B45926"/>
    <w:rsid w:val="00B45AC7"/>
    <w:rsid w:val="00B50D73"/>
    <w:rsid w:val="00B53122"/>
    <w:rsid w:val="00B537F4"/>
    <w:rsid w:val="00B55B39"/>
    <w:rsid w:val="00B62451"/>
    <w:rsid w:val="00B74AF7"/>
    <w:rsid w:val="00B77034"/>
    <w:rsid w:val="00B81985"/>
    <w:rsid w:val="00B82066"/>
    <w:rsid w:val="00B8376C"/>
    <w:rsid w:val="00B84442"/>
    <w:rsid w:val="00B8445A"/>
    <w:rsid w:val="00B8476D"/>
    <w:rsid w:val="00B855DE"/>
    <w:rsid w:val="00B86210"/>
    <w:rsid w:val="00B92C9C"/>
    <w:rsid w:val="00B92D0D"/>
    <w:rsid w:val="00B94C68"/>
    <w:rsid w:val="00BA6DB0"/>
    <w:rsid w:val="00BB1E2E"/>
    <w:rsid w:val="00BB21F0"/>
    <w:rsid w:val="00BB3F0A"/>
    <w:rsid w:val="00BB4618"/>
    <w:rsid w:val="00BB6D8F"/>
    <w:rsid w:val="00BC0363"/>
    <w:rsid w:val="00BC14D6"/>
    <w:rsid w:val="00BC1620"/>
    <w:rsid w:val="00BC67AA"/>
    <w:rsid w:val="00BD0417"/>
    <w:rsid w:val="00BD3346"/>
    <w:rsid w:val="00BD3EBF"/>
    <w:rsid w:val="00BD3F0B"/>
    <w:rsid w:val="00BD5471"/>
    <w:rsid w:val="00BD6844"/>
    <w:rsid w:val="00BD7CE6"/>
    <w:rsid w:val="00BE51B8"/>
    <w:rsid w:val="00BE568D"/>
    <w:rsid w:val="00BE6CAB"/>
    <w:rsid w:val="00BE7B30"/>
    <w:rsid w:val="00BF0960"/>
    <w:rsid w:val="00BF12A5"/>
    <w:rsid w:val="00BF1BD6"/>
    <w:rsid w:val="00BF2F21"/>
    <w:rsid w:val="00BF49D2"/>
    <w:rsid w:val="00BF4EBC"/>
    <w:rsid w:val="00C00D5D"/>
    <w:rsid w:val="00C0537E"/>
    <w:rsid w:val="00C068E1"/>
    <w:rsid w:val="00C10FBA"/>
    <w:rsid w:val="00C11AC8"/>
    <w:rsid w:val="00C15340"/>
    <w:rsid w:val="00C20127"/>
    <w:rsid w:val="00C26D9B"/>
    <w:rsid w:val="00C26E2C"/>
    <w:rsid w:val="00C31E05"/>
    <w:rsid w:val="00C349CA"/>
    <w:rsid w:val="00C405A8"/>
    <w:rsid w:val="00C421D9"/>
    <w:rsid w:val="00C4475F"/>
    <w:rsid w:val="00C44823"/>
    <w:rsid w:val="00C4588F"/>
    <w:rsid w:val="00C46529"/>
    <w:rsid w:val="00C512E7"/>
    <w:rsid w:val="00C51342"/>
    <w:rsid w:val="00C53E81"/>
    <w:rsid w:val="00C55647"/>
    <w:rsid w:val="00C5616E"/>
    <w:rsid w:val="00C56CB3"/>
    <w:rsid w:val="00C577EE"/>
    <w:rsid w:val="00C63978"/>
    <w:rsid w:val="00C63CE2"/>
    <w:rsid w:val="00C72AD4"/>
    <w:rsid w:val="00C746AE"/>
    <w:rsid w:val="00C812F3"/>
    <w:rsid w:val="00C814B8"/>
    <w:rsid w:val="00C83B7F"/>
    <w:rsid w:val="00C8470C"/>
    <w:rsid w:val="00C84718"/>
    <w:rsid w:val="00C84AB5"/>
    <w:rsid w:val="00C84B34"/>
    <w:rsid w:val="00C8517D"/>
    <w:rsid w:val="00C8657F"/>
    <w:rsid w:val="00C8755A"/>
    <w:rsid w:val="00C87C03"/>
    <w:rsid w:val="00C9041D"/>
    <w:rsid w:val="00C914A0"/>
    <w:rsid w:val="00C928AA"/>
    <w:rsid w:val="00C92CC1"/>
    <w:rsid w:val="00C93BEC"/>
    <w:rsid w:val="00C9565D"/>
    <w:rsid w:val="00C95959"/>
    <w:rsid w:val="00C95E08"/>
    <w:rsid w:val="00C97281"/>
    <w:rsid w:val="00C973A6"/>
    <w:rsid w:val="00CA00D8"/>
    <w:rsid w:val="00CA1146"/>
    <w:rsid w:val="00CA1386"/>
    <w:rsid w:val="00CA1E78"/>
    <w:rsid w:val="00CA2F8C"/>
    <w:rsid w:val="00CA3353"/>
    <w:rsid w:val="00CA3E70"/>
    <w:rsid w:val="00CA4DD2"/>
    <w:rsid w:val="00CA5F53"/>
    <w:rsid w:val="00CB2816"/>
    <w:rsid w:val="00CB4240"/>
    <w:rsid w:val="00CB615D"/>
    <w:rsid w:val="00CB698F"/>
    <w:rsid w:val="00CC7153"/>
    <w:rsid w:val="00CC74BE"/>
    <w:rsid w:val="00CC7D02"/>
    <w:rsid w:val="00CD1E28"/>
    <w:rsid w:val="00CD7562"/>
    <w:rsid w:val="00CD76F1"/>
    <w:rsid w:val="00CD7F41"/>
    <w:rsid w:val="00CE24A8"/>
    <w:rsid w:val="00CE4489"/>
    <w:rsid w:val="00CE5042"/>
    <w:rsid w:val="00CF0E21"/>
    <w:rsid w:val="00CF0FF9"/>
    <w:rsid w:val="00CF2142"/>
    <w:rsid w:val="00CF60E1"/>
    <w:rsid w:val="00CF6AB7"/>
    <w:rsid w:val="00D01D46"/>
    <w:rsid w:val="00D06435"/>
    <w:rsid w:val="00D101BA"/>
    <w:rsid w:val="00D101F0"/>
    <w:rsid w:val="00D11894"/>
    <w:rsid w:val="00D11A39"/>
    <w:rsid w:val="00D11BC1"/>
    <w:rsid w:val="00D11F0F"/>
    <w:rsid w:val="00D13B37"/>
    <w:rsid w:val="00D14422"/>
    <w:rsid w:val="00D15C00"/>
    <w:rsid w:val="00D166E3"/>
    <w:rsid w:val="00D20BA3"/>
    <w:rsid w:val="00D213D9"/>
    <w:rsid w:val="00D2348E"/>
    <w:rsid w:val="00D25CA0"/>
    <w:rsid w:val="00D27F1B"/>
    <w:rsid w:val="00D356E9"/>
    <w:rsid w:val="00D40BFC"/>
    <w:rsid w:val="00D437D7"/>
    <w:rsid w:val="00D44ECE"/>
    <w:rsid w:val="00D45042"/>
    <w:rsid w:val="00D45848"/>
    <w:rsid w:val="00D4751D"/>
    <w:rsid w:val="00D51FE9"/>
    <w:rsid w:val="00D569CA"/>
    <w:rsid w:val="00D56BB7"/>
    <w:rsid w:val="00D57B6E"/>
    <w:rsid w:val="00D60F91"/>
    <w:rsid w:val="00D62907"/>
    <w:rsid w:val="00D6299D"/>
    <w:rsid w:val="00D629FF"/>
    <w:rsid w:val="00D66345"/>
    <w:rsid w:val="00D665E8"/>
    <w:rsid w:val="00D668D0"/>
    <w:rsid w:val="00D70798"/>
    <w:rsid w:val="00D72346"/>
    <w:rsid w:val="00D72656"/>
    <w:rsid w:val="00D75302"/>
    <w:rsid w:val="00D8031C"/>
    <w:rsid w:val="00D80775"/>
    <w:rsid w:val="00D8111E"/>
    <w:rsid w:val="00D81C39"/>
    <w:rsid w:val="00D83009"/>
    <w:rsid w:val="00D83020"/>
    <w:rsid w:val="00D87BD4"/>
    <w:rsid w:val="00D91202"/>
    <w:rsid w:val="00D917DB"/>
    <w:rsid w:val="00D92429"/>
    <w:rsid w:val="00D92A96"/>
    <w:rsid w:val="00D934F7"/>
    <w:rsid w:val="00D9399A"/>
    <w:rsid w:val="00D93E5B"/>
    <w:rsid w:val="00D972DF"/>
    <w:rsid w:val="00DA4B2A"/>
    <w:rsid w:val="00DA50A6"/>
    <w:rsid w:val="00DA6E4F"/>
    <w:rsid w:val="00DB0533"/>
    <w:rsid w:val="00DB306E"/>
    <w:rsid w:val="00DB75EF"/>
    <w:rsid w:val="00DB7A0B"/>
    <w:rsid w:val="00DC0A74"/>
    <w:rsid w:val="00DC2D76"/>
    <w:rsid w:val="00DC3661"/>
    <w:rsid w:val="00DC58B5"/>
    <w:rsid w:val="00DC5B2E"/>
    <w:rsid w:val="00DD0686"/>
    <w:rsid w:val="00DE0E2B"/>
    <w:rsid w:val="00DE1146"/>
    <w:rsid w:val="00DE1AD4"/>
    <w:rsid w:val="00DE321D"/>
    <w:rsid w:val="00DE51E1"/>
    <w:rsid w:val="00DE6084"/>
    <w:rsid w:val="00DE60B7"/>
    <w:rsid w:val="00DE70F1"/>
    <w:rsid w:val="00DE7277"/>
    <w:rsid w:val="00DF51FB"/>
    <w:rsid w:val="00DF53FF"/>
    <w:rsid w:val="00DF6CF8"/>
    <w:rsid w:val="00E01EB0"/>
    <w:rsid w:val="00E055F9"/>
    <w:rsid w:val="00E05915"/>
    <w:rsid w:val="00E20FAE"/>
    <w:rsid w:val="00E231A3"/>
    <w:rsid w:val="00E25856"/>
    <w:rsid w:val="00E25F0D"/>
    <w:rsid w:val="00E2728A"/>
    <w:rsid w:val="00E30560"/>
    <w:rsid w:val="00E30644"/>
    <w:rsid w:val="00E31F91"/>
    <w:rsid w:val="00E3273B"/>
    <w:rsid w:val="00E33BE5"/>
    <w:rsid w:val="00E363C7"/>
    <w:rsid w:val="00E36669"/>
    <w:rsid w:val="00E367C8"/>
    <w:rsid w:val="00E3780A"/>
    <w:rsid w:val="00E40068"/>
    <w:rsid w:val="00E40ED6"/>
    <w:rsid w:val="00E41279"/>
    <w:rsid w:val="00E412AC"/>
    <w:rsid w:val="00E41D0D"/>
    <w:rsid w:val="00E44965"/>
    <w:rsid w:val="00E525FA"/>
    <w:rsid w:val="00E52C7F"/>
    <w:rsid w:val="00E53B1E"/>
    <w:rsid w:val="00E5458D"/>
    <w:rsid w:val="00E55BC2"/>
    <w:rsid w:val="00E5700E"/>
    <w:rsid w:val="00E62E0B"/>
    <w:rsid w:val="00E6401C"/>
    <w:rsid w:val="00E644F9"/>
    <w:rsid w:val="00E64892"/>
    <w:rsid w:val="00E66081"/>
    <w:rsid w:val="00E67C04"/>
    <w:rsid w:val="00E7073A"/>
    <w:rsid w:val="00E75741"/>
    <w:rsid w:val="00E82BF6"/>
    <w:rsid w:val="00E83B1C"/>
    <w:rsid w:val="00E8482D"/>
    <w:rsid w:val="00E8544E"/>
    <w:rsid w:val="00E8596F"/>
    <w:rsid w:val="00E86851"/>
    <w:rsid w:val="00E879CE"/>
    <w:rsid w:val="00E912DF"/>
    <w:rsid w:val="00E92A73"/>
    <w:rsid w:val="00E93CB6"/>
    <w:rsid w:val="00E93E43"/>
    <w:rsid w:val="00E97337"/>
    <w:rsid w:val="00EA0C2C"/>
    <w:rsid w:val="00EA3655"/>
    <w:rsid w:val="00EA3E01"/>
    <w:rsid w:val="00EB0ED7"/>
    <w:rsid w:val="00EB1D4C"/>
    <w:rsid w:val="00EB291D"/>
    <w:rsid w:val="00EB7FAD"/>
    <w:rsid w:val="00EC3D6F"/>
    <w:rsid w:val="00EC7094"/>
    <w:rsid w:val="00EC7DE2"/>
    <w:rsid w:val="00ED41C7"/>
    <w:rsid w:val="00ED6135"/>
    <w:rsid w:val="00ED6C51"/>
    <w:rsid w:val="00EE536F"/>
    <w:rsid w:val="00EE5380"/>
    <w:rsid w:val="00EE5C33"/>
    <w:rsid w:val="00EF3B84"/>
    <w:rsid w:val="00EF3EBD"/>
    <w:rsid w:val="00EF689F"/>
    <w:rsid w:val="00EF6F43"/>
    <w:rsid w:val="00EF71B0"/>
    <w:rsid w:val="00EF748C"/>
    <w:rsid w:val="00EF7815"/>
    <w:rsid w:val="00EF790D"/>
    <w:rsid w:val="00F00C76"/>
    <w:rsid w:val="00F05D03"/>
    <w:rsid w:val="00F1163B"/>
    <w:rsid w:val="00F13DAA"/>
    <w:rsid w:val="00F156A1"/>
    <w:rsid w:val="00F209E5"/>
    <w:rsid w:val="00F21D54"/>
    <w:rsid w:val="00F22671"/>
    <w:rsid w:val="00F24C6D"/>
    <w:rsid w:val="00F25388"/>
    <w:rsid w:val="00F2564D"/>
    <w:rsid w:val="00F26285"/>
    <w:rsid w:val="00F27A1C"/>
    <w:rsid w:val="00F307CC"/>
    <w:rsid w:val="00F3085E"/>
    <w:rsid w:val="00F31A71"/>
    <w:rsid w:val="00F340A0"/>
    <w:rsid w:val="00F370F9"/>
    <w:rsid w:val="00F3763A"/>
    <w:rsid w:val="00F37EFD"/>
    <w:rsid w:val="00F41ED8"/>
    <w:rsid w:val="00F444F8"/>
    <w:rsid w:val="00F448E4"/>
    <w:rsid w:val="00F45E73"/>
    <w:rsid w:val="00F53B41"/>
    <w:rsid w:val="00F5786A"/>
    <w:rsid w:val="00F613FC"/>
    <w:rsid w:val="00F62032"/>
    <w:rsid w:val="00F65411"/>
    <w:rsid w:val="00F677AC"/>
    <w:rsid w:val="00F70013"/>
    <w:rsid w:val="00F7247F"/>
    <w:rsid w:val="00F77C1B"/>
    <w:rsid w:val="00F82085"/>
    <w:rsid w:val="00F8375A"/>
    <w:rsid w:val="00F837B9"/>
    <w:rsid w:val="00F84A1E"/>
    <w:rsid w:val="00F858FE"/>
    <w:rsid w:val="00F862F9"/>
    <w:rsid w:val="00F920EB"/>
    <w:rsid w:val="00F928BE"/>
    <w:rsid w:val="00F94930"/>
    <w:rsid w:val="00F94982"/>
    <w:rsid w:val="00F94F1F"/>
    <w:rsid w:val="00FA29A7"/>
    <w:rsid w:val="00FA3375"/>
    <w:rsid w:val="00FB3354"/>
    <w:rsid w:val="00FB3968"/>
    <w:rsid w:val="00FB3FF9"/>
    <w:rsid w:val="00FC0186"/>
    <w:rsid w:val="00FC1B91"/>
    <w:rsid w:val="00FC2786"/>
    <w:rsid w:val="00FC53A4"/>
    <w:rsid w:val="00FC7785"/>
    <w:rsid w:val="00FD3FCC"/>
    <w:rsid w:val="00FD5F9B"/>
    <w:rsid w:val="00FD7550"/>
    <w:rsid w:val="00FD7F0F"/>
    <w:rsid w:val="00FE1F93"/>
    <w:rsid w:val="00FF01E0"/>
    <w:rsid w:val="00FF3E92"/>
    <w:rsid w:val="00FF5260"/>
    <w:rsid w:val="00FF6825"/>
    <w:rsid w:val="00FF6F6F"/>
  </w:rsids>
  <m:mathPr>
    <m:mathFont m:val="Cambria Math"/>
    <m:brkBin m:val="before"/>
    <m:brkBinSub m:val="--"/>
    <m:smallFrac m:val="0"/>
    <m:dispDef/>
    <m:lMargin m:val="0"/>
    <m:rMargin m:val="0"/>
    <m:defJc m:val="centerGroup"/>
    <m:wrapIndent m:val="1440"/>
    <m:intLim m:val="subSup"/>
    <m:naryLim m:val="undOvr"/>
  </m:mathPr>
  <w:themeFontLang w:val="bs-Latn-BA"/>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2050"/>
    <o:shapelayout v:ext="edit">
      <o:idmap v:ext="edit" data="1"/>
    </o:shapelayout>
  </w:shapeDefaults>
  <w:decimalSymbol w:val=","/>
  <w:listSeparator w:val=";"/>
  <w14:docId w14:val="22D11E4D"/>
  <w15:chartTrackingRefBased/>
  <w15:docId w15:val="{F50F631D-A1AB-4AE6-A70A-D79C8849BFF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bs-Latn-BA"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DE0E2B"/>
    <w:pPr>
      <w:spacing w:after="0" w:line="240" w:lineRule="auto"/>
      <w:jc w:val="both"/>
    </w:pPr>
    <w:rPr>
      <w:rFonts w:ascii="Times New Roman" w:eastAsia="Calibri" w:hAnsi="Times New Roman" w:cs="Times New Roman"/>
      <w:sz w:val="24"/>
    </w:rPr>
  </w:style>
  <w:style w:type="paragraph" w:styleId="Heading1">
    <w:name w:val="heading 1"/>
    <w:basedOn w:val="Normal"/>
    <w:next w:val="Normal"/>
    <w:link w:val="Heading1Char"/>
    <w:uiPriority w:val="9"/>
    <w:qFormat/>
    <w:rsid w:val="004F3C71"/>
    <w:pPr>
      <w:keepNext/>
      <w:spacing w:before="240" w:after="60"/>
      <w:outlineLvl w:val="0"/>
    </w:pPr>
    <w:rPr>
      <w:rFonts w:ascii="Calibri Light" w:eastAsia="Times New Roman" w:hAnsi="Calibri Light"/>
      <w:b/>
      <w:bCs/>
      <w:kern w:val="32"/>
      <w:sz w:val="32"/>
      <w:szCs w:val="32"/>
      <w:lang w:val="en-US"/>
    </w:rPr>
  </w:style>
  <w:style w:type="paragraph" w:styleId="Heading2">
    <w:name w:val="heading 2"/>
    <w:basedOn w:val="Normal"/>
    <w:next w:val="Normal"/>
    <w:link w:val="Heading2Char"/>
    <w:uiPriority w:val="9"/>
    <w:semiHidden/>
    <w:unhideWhenUsed/>
    <w:qFormat/>
    <w:rsid w:val="00CA3E70"/>
    <w:pPr>
      <w:keepNext/>
      <w:keepLines/>
      <w:spacing w:before="40"/>
      <w:outlineLvl w:val="1"/>
    </w:pPr>
    <w:rPr>
      <w:rFonts w:asciiTheme="majorHAnsi" w:eastAsiaTheme="majorEastAsia" w:hAnsiTheme="majorHAnsi" w:cstheme="majorBidi"/>
      <w:color w:val="2E74B5" w:themeColor="accent1" w:themeShade="BF"/>
      <w:sz w:val="26"/>
      <w:szCs w:val="26"/>
    </w:rPr>
  </w:style>
  <w:style w:type="paragraph" w:styleId="Heading3">
    <w:name w:val="heading 3"/>
    <w:basedOn w:val="Normal"/>
    <w:next w:val="Normal"/>
    <w:link w:val="Heading3Char"/>
    <w:uiPriority w:val="9"/>
    <w:unhideWhenUsed/>
    <w:qFormat/>
    <w:rsid w:val="001B780D"/>
    <w:pPr>
      <w:keepNext/>
      <w:keepLines/>
      <w:spacing w:before="40"/>
      <w:outlineLvl w:val="2"/>
    </w:pPr>
    <w:rPr>
      <w:rFonts w:asciiTheme="majorHAnsi" w:eastAsiaTheme="majorEastAsia" w:hAnsiTheme="majorHAnsi" w:cstheme="majorBidi"/>
      <w:color w:val="1F4D78" w:themeColor="accent1" w:themeShade="7F"/>
      <w:szCs w:val="24"/>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nhideWhenUsed/>
    <w:rsid w:val="00DE0E2B"/>
    <w:pPr>
      <w:tabs>
        <w:tab w:val="center" w:pos="4680"/>
        <w:tab w:val="right" w:pos="9360"/>
      </w:tabs>
    </w:pPr>
  </w:style>
  <w:style w:type="character" w:customStyle="1" w:styleId="HeaderChar">
    <w:name w:val="Header Char"/>
    <w:basedOn w:val="DefaultParagraphFont"/>
    <w:link w:val="Header"/>
    <w:uiPriority w:val="99"/>
    <w:qFormat/>
    <w:rsid w:val="00DE0E2B"/>
    <w:rPr>
      <w:rFonts w:ascii="Times New Roman" w:eastAsia="Calibri" w:hAnsi="Times New Roman" w:cs="Times New Roman"/>
      <w:sz w:val="24"/>
      <w:lang w:val="en-US"/>
    </w:rPr>
  </w:style>
  <w:style w:type="paragraph" w:styleId="Footer">
    <w:name w:val="footer"/>
    <w:basedOn w:val="Normal"/>
    <w:link w:val="FooterChar"/>
    <w:uiPriority w:val="99"/>
    <w:unhideWhenUsed/>
    <w:rsid w:val="00DE0E2B"/>
    <w:pPr>
      <w:tabs>
        <w:tab w:val="center" w:pos="4680"/>
        <w:tab w:val="right" w:pos="9360"/>
      </w:tabs>
    </w:pPr>
  </w:style>
  <w:style w:type="character" w:customStyle="1" w:styleId="FooterChar">
    <w:name w:val="Footer Char"/>
    <w:basedOn w:val="DefaultParagraphFont"/>
    <w:link w:val="Footer"/>
    <w:uiPriority w:val="99"/>
    <w:rsid w:val="00DE0E2B"/>
    <w:rPr>
      <w:rFonts w:ascii="Times New Roman" w:eastAsia="Calibri" w:hAnsi="Times New Roman" w:cs="Times New Roman"/>
      <w:sz w:val="24"/>
      <w:lang w:val="en-US"/>
    </w:rPr>
  </w:style>
  <w:style w:type="character" w:styleId="PageNumber">
    <w:name w:val="page number"/>
    <w:basedOn w:val="DefaultParagraphFont"/>
    <w:rsid w:val="00DE0E2B"/>
  </w:style>
  <w:style w:type="paragraph" w:styleId="BalloonText">
    <w:name w:val="Balloon Text"/>
    <w:basedOn w:val="Normal"/>
    <w:link w:val="BalloonTextChar"/>
    <w:uiPriority w:val="99"/>
    <w:semiHidden/>
    <w:unhideWhenUsed/>
    <w:rsid w:val="00EB0ED7"/>
    <w:rPr>
      <w:rFonts w:ascii="Segoe UI" w:hAnsi="Segoe UI" w:cs="Segoe UI"/>
      <w:sz w:val="18"/>
      <w:szCs w:val="18"/>
    </w:rPr>
  </w:style>
  <w:style w:type="character" w:customStyle="1" w:styleId="BalloonTextChar">
    <w:name w:val="Balloon Text Char"/>
    <w:basedOn w:val="DefaultParagraphFont"/>
    <w:link w:val="BalloonText"/>
    <w:uiPriority w:val="99"/>
    <w:semiHidden/>
    <w:rsid w:val="00EB0ED7"/>
    <w:rPr>
      <w:rFonts w:ascii="Segoe UI" w:eastAsia="Calibri" w:hAnsi="Segoe UI" w:cs="Segoe UI"/>
      <w:sz w:val="18"/>
      <w:szCs w:val="18"/>
      <w:lang w:val="en-US"/>
    </w:rPr>
  </w:style>
  <w:style w:type="character" w:styleId="Hyperlink">
    <w:name w:val="Hyperlink"/>
    <w:basedOn w:val="DefaultParagraphFont"/>
    <w:uiPriority w:val="99"/>
    <w:unhideWhenUsed/>
    <w:rsid w:val="0090220C"/>
    <w:rPr>
      <w:color w:val="0563C1" w:themeColor="hyperlink"/>
      <w:u w:val="single"/>
    </w:rPr>
  </w:style>
  <w:style w:type="paragraph" w:styleId="BodyText">
    <w:name w:val="Body Text"/>
    <w:basedOn w:val="Normal"/>
    <w:link w:val="BodyTextChar"/>
    <w:rsid w:val="005A35C9"/>
    <w:rPr>
      <w:rFonts w:eastAsia="Times New Roman"/>
      <w:szCs w:val="20"/>
      <w:lang w:val="hr-HR" w:eastAsia="hr-HR"/>
    </w:rPr>
  </w:style>
  <w:style w:type="character" w:customStyle="1" w:styleId="BodyTextChar">
    <w:name w:val="Body Text Char"/>
    <w:basedOn w:val="DefaultParagraphFont"/>
    <w:link w:val="BodyText"/>
    <w:rsid w:val="005A35C9"/>
    <w:rPr>
      <w:rFonts w:ascii="Times New Roman" w:eastAsia="Times New Roman" w:hAnsi="Times New Roman" w:cs="Times New Roman"/>
      <w:sz w:val="24"/>
      <w:szCs w:val="20"/>
      <w:lang w:val="hr-HR" w:eastAsia="hr-HR"/>
    </w:rPr>
  </w:style>
  <w:style w:type="paragraph" w:styleId="ListParagraph">
    <w:name w:val="List Paragraph"/>
    <w:basedOn w:val="Normal"/>
    <w:uiPriority w:val="34"/>
    <w:qFormat/>
    <w:rsid w:val="005A35C9"/>
    <w:pPr>
      <w:ind w:left="720"/>
    </w:pPr>
  </w:style>
  <w:style w:type="paragraph" w:styleId="BodyTextIndent">
    <w:name w:val="Body Text Indent"/>
    <w:basedOn w:val="Normal"/>
    <w:link w:val="BodyTextIndentChar"/>
    <w:uiPriority w:val="99"/>
    <w:unhideWhenUsed/>
    <w:rsid w:val="004F3C71"/>
    <w:pPr>
      <w:spacing w:after="120"/>
      <w:ind w:left="283"/>
    </w:pPr>
  </w:style>
  <w:style w:type="character" w:customStyle="1" w:styleId="BodyTextIndentChar">
    <w:name w:val="Body Text Indent Char"/>
    <w:basedOn w:val="DefaultParagraphFont"/>
    <w:link w:val="BodyTextIndent"/>
    <w:uiPriority w:val="99"/>
    <w:rsid w:val="004F3C71"/>
    <w:rPr>
      <w:rFonts w:ascii="Times New Roman" w:eastAsia="Calibri" w:hAnsi="Times New Roman" w:cs="Times New Roman"/>
      <w:sz w:val="24"/>
    </w:rPr>
  </w:style>
  <w:style w:type="character" w:customStyle="1" w:styleId="Heading1Char">
    <w:name w:val="Heading 1 Char"/>
    <w:basedOn w:val="DefaultParagraphFont"/>
    <w:link w:val="Heading1"/>
    <w:uiPriority w:val="9"/>
    <w:rsid w:val="004F3C71"/>
    <w:rPr>
      <w:rFonts w:ascii="Calibri Light" w:eastAsia="Times New Roman" w:hAnsi="Calibri Light" w:cs="Times New Roman"/>
      <w:b/>
      <w:bCs/>
      <w:kern w:val="32"/>
      <w:sz w:val="32"/>
      <w:szCs w:val="32"/>
      <w:lang w:val="en-US"/>
    </w:rPr>
  </w:style>
  <w:style w:type="character" w:customStyle="1" w:styleId="Heading2Char">
    <w:name w:val="Heading 2 Char"/>
    <w:basedOn w:val="DefaultParagraphFont"/>
    <w:link w:val="Heading2"/>
    <w:uiPriority w:val="9"/>
    <w:semiHidden/>
    <w:rsid w:val="00CA3E70"/>
    <w:rPr>
      <w:rFonts w:asciiTheme="majorHAnsi" w:eastAsiaTheme="majorEastAsia" w:hAnsiTheme="majorHAnsi" w:cstheme="majorBidi"/>
      <w:color w:val="2E74B5" w:themeColor="accent1" w:themeShade="BF"/>
      <w:sz w:val="26"/>
      <w:szCs w:val="26"/>
    </w:rPr>
  </w:style>
  <w:style w:type="paragraph" w:styleId="NoSpacing">
    <w:name w:val="No Spacing"/>
    <w:uiPriority w:val="1"/>
    <w:qFormat/>
    <w:rsid w:val="00777DE8"/>
    <w:pPr>
      <w:spacing w:after="0" w:line="240" w:lineRule="auto"/>
      <w:jc w:val="both"/>
    </w:pPr>
    <w:rPr>
      <w:rFonts w:ascii="Times New Roman" w:eastAsia="Calibri" w:hAnsi="Times New Roman" w:cs="Times New Roman"/>
      <w:sz w:val="24"/>
      <w:lang w:val="en-US"/>
    </w:rPr>
  </w:style>
  <w:style w:type="character" w:customStyle="1" w:styleId="Heading3Char">
    <w:name w:val="Heading 3 Char"/>
    <w:basedOn w:val="DefaultParagraphFont"/>
    <w:link w:val="Heading3"/>
    <w:uiPriority w:val="9"/>
    <w:rsid w:val="001B780D"/>
    <w:rPr>
      <w:rFonts w:asciiTheme="majorHAnsi" w:eastAsiaTheme="majorEastAsia" w:hAnsiTheme="majorHAnsi" w:cstheme="majorBidi"/>
      <w:color w:val="1F4D78" w:themeColor="accent1" w:themeShade="7F"/>
      <w:sz w:val="24"/>
      <w:szCs w:val="24"/>
      <w:lang w:val="en-US"/>
    </w:rPr>
  </w:style>
  <w:style w:type="paragraph" w:customStyle="1" w:styleId="gmail-msobodytextindent">
    <w:name w:val="gmail-msobodytextindent"/>
    <w:basedOn w:val="Normal"/>
    <w:rsid w:val="00006BB0"/>
    <w:pPr>
      <w:spacing w:before="100" w:beforeAutospacing="1" w:after="100" w:afterAutospacing="1"/>
      <w:jc w:val="left"/>
    </w:pPr>
    <w:rPr>
      <w:szCs w:val="24"/>
      <w:lang w:eastAsia="bs-Latn-BA"/>
    </w:rPr>
  </w:style>
  <w:style w:type="paragraph" w:customStyle="1" w:styleId="Standard">
    <w:name w:val="Standard"/>
    <w:rsid w:val="00D11BC1"/>
    <w:pPr>
      <w:suppressAutoHyphens/>
      <w:autoSpaceDN w:val="0"/>
      <w:spacing w:after="0" w:line="240" w:lineRule="auto"/>
      <w:textAlignment w:val="baseline"/>
    </w:pPr>
    <w:rPr>
      <w:rFonts w:ascii="Liberation Serif" w:eastAsia="NSimSun" w:hAnsi="Liberation Serif" w:cs="Arial"/>
      <w:kern w:val="3"/>
      <w:sz w:val="24"/>
      <w:szCs w:val="24"/>
      <w:lang w:eastAsia="zh-CN" w:bidi="hi-IN"/>
    </w:rPr>
  </w:style>
  <w:style w:type="character" w:customStyle="1" w:styleId="fontstyle01">
    <w:name w:val="fontstyle01"/>
    <w:basedOn w:val="DefaultParagraphFont"/>
    <w:rsid w:val="004C5FE5"/>
    <w:rPr>
      <w:rFonts w:ascii="CIDFont+F1" w:hAnsi="CIDFont+F1" w:hint="default"/>
      <w:b w:val="0"/>
      <w:bCs w:val="0"/>
      <w:i w:val="0"/>
      <w:iCs w:val="0"/>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5328982">
      <w:bodyDiv w:val="1"/>
      <w:marLeft w:val="0"/>
      <w:marRight w:val="0"/>
      <w:marTop w:val="0"/>
      <w:marBottom w:val="0"/>
      <w:divBdr>
        <w:top w:val="none" w:sz="0" w:space="0" w:color="auto"/>
        <w:left w:val="none" w:sz="0" w:space="0" w:color="auto"/>
        <w:bottom w:val="none" w:sz="0" w:space="0" w:color="auto"/>
        <w:right w:val="none" w:sz="0" w:space="0" w:color="auto"/>
      </w:divBdr>
    </w:div>
    <w:div w:id="31269686">
      <w:bodyDiv w:val="1"/>
      <w:marLeft w:val="0"/>
      <w:marRight w:val="0"/>
      <w:marTop w:val="0"/>
      <w:marBottom w:val="0"/>
      <w:divBdr>
        <w:top w:val="none" w:sz="0" w:space="0" w:color="auto"/>
        <w:left w:val="none" w:sz="0" w:space="0" w:color="auto"/>
        <w:bottom w:val="none" w:sz="0" w:space="0" w:color="auto"/>
        <w:right w:val="none" w:sz="0" w:space="0" w:color="auto"/>
      </w:divBdr>
    </w:div>
    <w:div w:id="69037570">
      <w:bodyDiv w:val="1"/>
      <w:marLeft w:val="0"/>
      <w:marRight w:val="0"/>
      <w:marTop w:val="0"/>
      <w:marBottom w:val="0"/>
      <w:divBdr>
        <w:top w:val="none" w:sz="0" w:space="0" w:color="auto"/>
        <w:left w:val="none" w:sz="0" w:space="0" w:color="auto"/>
        <w:bottom w:val="none" w:sz="0" w:space="0" w:color="auto"/>
        <w:right w:val="none" w:sz="0" w:space="0" w:color="auto"/>
      </w:divBdr>
    </w:div>
    <w:div w:id="78910605">
      <w:bodyDiv w:val="1"/>
      <w:marLeft w:val="0"/>
      <w:marRight w:val="0"/>
      <w:marTop w:val="0"/>
      <w:marBottom w:val="0"/>
      <w:divBdr>
        <w:top w:val="none" w:sz="0" w:space="0" w:color="auto"/>
        <w:left w:val="none" w:sz="0" w:space="0" w:color="auto"/>
        <w:bottom w:val="none" w:sz="0" w:space="0" w:color="auto"/>
        <w:right w:val="none" w:sz="0" w:space="0" w:color="auto"/>
      </w:divBdr>
    </w:div>
    <w:div w:id="90512288">
      <w:bodyDiv w:val="1"/>
      <w:marLeft w:val="0"/>
      <w:marRight w:val="0"/>
      <w:marTop w:val="0"/>
      <w:marBottom w:val="0"/>
      <w:divBdr>
        <w:top w:val="none" w:sz="0" w:space="0" w:color="auto"/>
        <w:left w:val="none" w:sz="0" w:space="0" w:color="auto"/>
        <w:bottom w:val="none" w:sz="0" w:space="0" w:color="auto"/>
        <w:right w:val="none" w:sz="0" w:space="0" w:color="auto"/>
      </w:divBdr>
    </w:div>
    <w:div w:id="91434726">
      <w:bodyDiv w:val="1"/>
      <w:marLeft w:val="0"/>
      <w:marRight w:val="0"/>
      <w:marTop w:val="0"/>
      <w:marBottom w:val="0"/>
      <w:divBdr>
        <w:top w:val="none" w:sz="0" w:space="0" w:color="auto"/>
        <w:left w:val="none" w:sz="0" w:space="0" w:color="auto"/>
        <w:bottom w:val="none" w:sz="0" w:space="0" w:color="auto"/>
        <w:right w:val="none" w:sz="0" w:space="0" w:color="auto"/>
      </w:divBdr>
    </w:div>
    <w:div w:id="94446045">
      <w:bodyDiv w:val="1"/>
      <w:marLeft w:val="0"/>
      <w:marRight w:val="0"/>
      <w:marTop w:val="0"/>
      <w:marBottom w:val="0"/>
      <w:divBdr>
        <w:top w:val="none" w:sz="0" w:space="0" w:color="auto"/>
        <w:left w:val="none" w:sz="0" w:space="0" w:color="auto"/>
        <w:bottom w:val="none" w:sz="0" w:space="0" w:color="auto"/>
        <w:right w:val="none" w:sz="0" w:space="0" w:color="auto"/>
      </w:divBdr>
    </w:div>
    <w:div w:id="109982633">
      <w:bodyDiv w:val="1"/>
      <w:marLeft w:val="0"/>
      <w:marRight w:val="0"/>
      <w:marTop w:val="0"/>
      <w:marBottom w:val="0"/>
      <w:divBdr>
        <w:top w:val="none" w:sz="0" w:space="0" w:color="auto"/>
        <w:left w:val="none" w:sz="0" w:space="0" w:color="auto"/>
        <w:bottom w:val="none" w:sz="0" w:space="0" w:color="auto"/>
        <w:right w:val="none" w:sz="0" w:space="0" w:color="auto"/>
      </w:divBdr>
    </w:div>
    <w:div w:id="124853397">
      <w:bodyDiv w:val="1"/>
      <w:marLeft w:val="0"/>
      <w:marRight w:val="0"/>
      <w:marTop w:val="0"/>
      <w:marBottom w:val="0"/>
      <w:divBdr>
        <w:top w:val="none" w:sz="0" w:space="0" w:color="auto"/>
        <w:left w:val="none" w:sz="0" w:space="0" w:color="auto"/>
        <w:bottom w:val="none" w:sz="0" w:space="0" w:color="auto"/>
        <w:right w:val="none" w:sz="0" w:space="0" w:color="auto"/>
      </w:divBdr>
    </w:div>
    <w:div w:id="145904704">
      <w:bodyDiv w:val="1"/>
      <w:marLeft w:val="0"/>
      <w:marRight w:val="0"/>
      <w:marTop w:val="0"/>
      <w:marBottom w:val="0"/>
      <w:divBdr>
        <w:top w:val="none" w:sz="0" w:space="0" w:color="auto"/>
        <w:left w:val="none" w:sz="0" w:space="0" w:color="auto"/>
        <w:bottom w:val="none" w:sz="0" w:space="0" w:color="auto"/>
        <w:right w:val="none" w:sz="0" w:space="0" w:color="auto"/>
      </w:divBdr>
    </w:div>
    <w:div w:id="150678268">
      <w:bodyDiv w:val="1"/>
      <w:marLeft w:val="0"/>
      <w:marRight w:val="0"/>
      <w:marTop w:val="0"/>
      <w:marBottom w:val="0"/>
      <w:divBdr>
        <w:top w:val="none" w:sz="0" w:space="0" w:color="auto"/>
        <w:left w:val="none" w:sz="0" w:space="0" w:color="auto"/>
        <w:bottom w:val="none" w:sz="0" w:space="0" w:color="auto"/>
        <w:right w:val="none" w:sz="0" w:space="0" w:color="auto"/>
      </w:divBdr>
    </w:div>
    <w:div w:id="176623521">
      <w:bodyDiv w:val="1"/>
      <w:marLeft w:val="0"/>
      <w:marRight w:val="0"/>
      <w:marTop w:val="0"/>
      <w:marBottom w:val="0"/>
      <w:divBdr>
        <w:top w:val="none" w:sz="0" w:space="0" w:color="auto"/>
        <w:left w:val="none" w:sz="0" w:space="0" w:color="auto"/>
        <w:bottom w:val="none" w:sz="0" w:space="0" w:color="auto"/>
        <w:right w:val="none" w:sz="0" w:space="0" w:color="auto"/>
      </w:divBdr>
    </w:div>
    <w:div w:id="244385678">
      <w:bodyDiv w:val="1"/>
      <w:marLeft w:val="0"/>
      <w:marRight w:val="0"/>
      <w:marTop w:val="0"/>
      <w:marBottom w:val="0"/>
      <w:divBdr>
        <w:top w:val="none" w:sz="0" w:space="0" w:color="auto"/>
        <w:left w:val="none" w:sz="0" w:space="0" w:color="auto"/>
        <w:bottom w:val="none" w:sz="0" w:space="0" w:color="auto"/>
        <w:right w:val="none" w:sz="0" w:space="0" w:color="auto"/>
      </w:divBdr>
    </w:div>
    <w:div w:id="256913365">
      <w:bodyDiv w:val="1"/>
      <w:marLeft w:val="0"/>
      <w:marRight w:val="0"/>
      <w:marTop w:val="0"/>
      <w:marBottom w:val="0"/>
      <w:divBdr>
        <w:top w:val="none" w:sz="0" w:space="0" w:color="auto"/>
        <w:left w:val="none" w:sz="0" w:space="0" w:color="auto"/>
        <w:bottom w:val="none" w:sz="0" w:space="0" w:color="auto"/>
        <w:right w:val="none" w:sz="0" w:space="0" w:color="auto"/>
      </w:divBdr>
    </w:div>
    <w:div w:id="258828412">
      <w:bodyDiv w:val="1"/>
      <w:marLeft w:val="0"/>
      <w:marRight w:val="0"/>
      <w:marTop w:val="0"/>
      <w:marBottom w:val="0"/>
      <w:divBdr>
        <w:top w:val="none" w:sz="0" w:space="0" w:color="auto"/>
        <w:left w:val="none" w:sz="0" w:space="0" w:color="auto"/>
        <w:bottom w:val="none" w:sz="0" w:space="0" w:color="auto"/>
        <w:right w:val="none" w:sz="0" w:space="0" w:color="auto"/>
      </w:divBdr>
    </w:div>
    <w:div w:id="275522090">
      <w:bodyDiv w:val="1"/>
      <w:marLeft w:val="0"/>
      <w:marRight w:val="0"/>
      <w:marTop w:val="0"/>
      <w:marBottom w:val="0"/>
      <w:divBdr>
        <w:top w:val="none" w:sz="0" w:space="0" w:color="auto"/>
        <w:left w:val="none" w:sz="0" w:space="0" w:color="auto"/>
        <w:bottom w:val="none" w:sz="0" w:space="0" w:color="auto"/>
        <w:right w:val="none" w:sz="0" w:space="0" w:color="auto"/>
      </w:divBdr>
    </w:div>
    <w:div w:id="287132212">
      <w:bodyDiv w:val="1"/>
      <w:marLeft w:val="0"/>
      <w:marRight w:val="0"/>
      <w:marTop w:val="0"/>
      <w:marBottom w:val="0"/>
      <w:divBdr>
        <w:top w:val="none" w:sz="0" w:space="0" w:color="auto"/>
        <w:left w:val="none" w:sz="0" w:space="0" w:color="auto"/>
        <w:bottom w:val="none" w:sz="0" w:space="0" w:color="auto"/>
        <w:right w:val="none" w:sz="0" w:space="0" w:color="auto"/>
      </w:divBdr>
    </w:div>
    <w:div w:id="321206449">
      <w:bodyDiv w:val="1"/>
      <w:marLeft w:val="0"/>
      <w:marRight w:val="0"/>
      <w:marTop w:val="0"/>
      <w:marBottom w:val="0"/>
      <w:divBdr>
        <w:top w:val="none" w:sz="0" w:space="0" w:color="auto"/>
        <w:left w:val="none" w:sz="0" w:space="0" w:color="auto"/>
        <w:bottom w:val="none" w:sz="0" w:space="0" w:color="auto"/>
        <w:right w:val="none" w:sz="0" w:space="0" w:color="auto"/>
      </w:divBdr>
    </w:div>
    <w:div w:id="321861528">
      <w:bodyDiv w:val="1"/>
      <w:marLeft w:val="0"/>
      <w:marRight w:val="0"/>
      <w:marTop w:val="0"/>
      <w:marBottom w:val="0"/>
      <w:divBdr>
        <w:top w:val="none" w:sz="0" w:space="0" w:color="auto"/>
        <w:left w:val="none" w:sz="0" w:space="0" w:color="auto"/>
        <w:bottom w:val="none" w:sz="0" w:space="0" w:color="auto"/>
        <w:right w:val="none" w:sz="0" w:space="0" w:color="auto"/>
      </w:divBdr>
    </w:div>
    <w:div w:id="326324757">
      <w:bodyDiv w:val="1"/>
      <w:marLeft w:val="0"/>
      <w:marRight w:val="0"/>
      <w:marTop w:val="0"/>
      <w:marBottom w:val="0"/>
      <w:divBdr>
        <w:top w:val="none" w:sz="0" w:space="0" w:color="auto"/>
        <w:left w:val="none" w:sz="0" w:space="0" w:color="auto"/>
        <w:bottom w:val="none" w:sz="0" w:space="0" w:color="auto"/>
        <w:right w:val="none" w:sz="0" w:space="0" w:color="auto"/>
      </w:divBdr>
    </w:div>
    <w:div w:id="336617626">
      <w:bodyDiv w:val="1"/>
      <w:marLeft w:val="0"/>
      <w:marRight w:val="0"/>
      <w:marTop w:val="0"/>
      <w:marBottom w:val="0"/>
      <w:divBdr>
        <w:top w:val="none" w:sz="0" w:space="0" w:color="auto"/>
        <w:left w:val="none" w:sz="0" w:space="0" w:color="auto"/>
        <w:bottom w:val="none" w:sz="0" w:space="0" w:color="auto"/>
        <w:right w:val="none" w:sz="0" w:space="0" w:color="auto"/>
      </w:divBdr>
    </w:div>
    <w:div w:id="364866034">
      <w:bodyDiv w:val="1"/>
      <w:marLeft w:val="0"/>
      <w:marRight w:val="0"/>
      <w:marTop w:val="0"/>
      <w:marBottom w:val="0"/>
      <w:divBdr>
        <w:top w:val="none" w:sz="0" w:space="0" w:color="auto"/>
        <w:left w:val="none" w:sz="0" w:space="0" w:color="auto"/>
        <w:bottom w:val="none" w:sz="0" w:space="0" w:color="auto"/>
        <w:right w:val="none" w:sz="0" w:space="0" w:color="auto"/>
      </w:divBdr>
    </w:div>
    <w:div w:id="365450542">
      <w:bodyDiv w:val="1"/>
      <w:marLeft w:val="0"/>
      <w:marRight w:val="0"/>
      <w:marTop w:val="0"/>
      <w:marBottom w:val="0"/>
      <w:divBdr>
        <w:top w:val="none" w:sz="0" w:space="0" w:color="auto"/>
        <w:left w:val="none" w:sz="0" w:space="0" w:color="auto"/>
        <w:bottom w:val="none" w:sz="0" w:space="0" w:color="auto"/>
        <w:right w:val="none" w:sz="0" w:space="0" w:color="auto"/>
      </w:divBdr>
    </w:div>
    <w:div w:id="385878786">
      <w:bodyDiv w:val="1"/>
      <w:marLeft w:val="0"/>
      <w:marRight w:val="0"/>
      <w:marTop w:val="0"/>
      <w:marBottom w:val="0"/>
      <w:divBdr>
        <w:top w:val="none" w:sz="0" w:space="0" w:color="auto"/>
        <w:left w:val="none" w:sz="0" w:space="0" w:color="auto"/>
        <w:bottom w:val="none" w:sz="0" w:space="0" w:color="auto"/>
        <w:right w:val="none" w:sz="0" w:space="0" w:color="auto"/>
      </w:divBdr>
    </w:div>
    <w:div w:id="397485874">
      <w:bodyDiv w:val="1"/>
      <w:marLeft w:val="0"/>
      <w:marRight w:val="0"/>
      <w:marTop w:val="0"/>
      <w:marBottom w:val="0"/>
      <w:divBdr>
        <w:top w:val="none" w:sz="0" w:space="0" w:color="auto"/>
        <w:left w:val="none" w:sz="0" w:space="0" w:color="auto"/>
        <w:bottom w:val="none" w:sz="0" w:space="0" w:color="auto"/>
        <w:right w:val="none" w:sz="0" w:space="0" w:color="auto"/>
      </w:divBdr>
    </w:div>
    <w:div w:id="417942700">
      <w:bodyDiv w:val="1"/>
      <w:marLeft w:val="0"/>
      <w:marRight w:val="0"/>
      <w:marTop w:val="0"/>
      <w:marBottom w:val="0"/>
      <w:divBdr>
        <w:top w:val="none" w:sz="0" w:space="0" w:color="auto"/>
        <w:left w:val="none" w:sz="0" w:space="0" w:color="auto"/>
        <w:bottom w:val="none" w:sz="0" w:space="0" w:color="auto"/>
        <w:right w:val="none" w:sz="0" w:space="0" w:color="auto"/>
      </w:divBdr>
    </w:div>
    <w:div w:id="421610522">
      <w:bodyDiv w:val="1"/>
      <w:marLeft w:val="0"/>
      <w:marRight w:val="0"/>
      <w:marTop w:val="0"/>
      <w:marBottom w:val="0"/>
      <w:divBdr>
        <w:top w:val="none" w:sz="0" w:space="0" w:color="auto"/>
        <w:left w:val="none" w:sz="0" w:space="0" w:color="auto"/>
        <w:bottom w:val="none" w:sz="0" w:space="0" w:color="auto"/>
        <w:right w:val="none" w:sz="0" w:space="0" w:color="auto"/>
      </w:divBdr>
    </w:div>
    <w:div w:id="422729340">
      <w:bodyDiv w:val="1"/>
      <w:marLeft w:val="0"/>
      <w:marRight w:val="0"/>
      <w:marTop w:val="0"/>
      <w:marBottom w:val="0"/>
      <w:divBdr>
        <w:top w:val="none" w:sz="0" w:space="0" w:color="auto"/>
        <w:left w:val="none" w:sz="0" w:space="0" w:color="auto"/>
        <w:bottom w:val="none" w:sz="0" w:space="0" w:color="auto"/>
        <w:right w:val="none" w:sz="0" w:space="0" w:color="auto"/>
      </w:divBdr>
    </w:div>
    <w:div w:id="424376519">
      <w:bodyDiv w:val="1"/>
      <w:marLeft w:val="0"/>
      <w:marRight w:val="0"/>
      <w:marTop w:val="0"/>
      <w:marBottom w:val="0"/>
      <w:divBdr>
        <w:top w:val="none" w:sz="0" w:space="0" w:color="auto"/>
        <w:left w:val="none" w:sz="0" w:space="0" w:color="auto"/>
        <w:bottom w:val="none" w:sz="0" w:space="0" w:color="auto"/>
        <w:right w:val="none" w:sz="0" w:space="0" w:color="auto"/>
      </w:divBdr>
    </w:div>
    <w:div w:id="442380788">
      <w:bodyDiv w:val="1"/>
      <w:marLeft w:val="0"/>
      <w:marRight w:val="0"/>
      <w:marTop w:val="0"/>
      <w:marBottom w:val="0"/>
      <w:divBdr>
        <w:top w:val="none" w:sz="0" w:space="0" w:color="auto"/>
        <w:left w:val="none" w:sz="0" w:space="0" w:color="auto"/>
        <w:bottom w:val="none" w:sz="0" w:space="0" w:color="auto"/>
        <w:right w:val="none" w:sz="0" w:space="0" w:color="auto"/>
      </w:divBdr>
    </w:div>
    <w:div w:id="458230255">
      <w:bodyDiv w:val="1"/>
      <w:marLeft w:val="0"/>
      <w:marRight w:val="0"/>
      <w:marTop w:val="0"/>
      <w:marBottom w:val="0"/>
      <w:divBdr>
        <w:top w:val="none" w:sz="0" w:space="0" w:color="auto"/>
        <w:left w:val="none" w:sz="0" w:space="0" w:color="auto"/>
        <w:bottom w:val="none" w:sz="0" w:space="0" w:color="auto"/>
        <w:right w:val="none" w:sz="0" w:space="0" w:color="auto"/>
      </w:divBdr>
    </w:div>
    <w:div w:id="459031618">
      <w:bodyDiv w:val="1"/>
      <w:marLeft w:val="0"/>
      <w:marRight w:val="0"/>
      <w:marTop w:val="0"/>
      <w:marBottom w:val="0"/>
      <w:divBdr>
        <w:top w:val="none" w:sz="0" w:space="0" w:color="auto"/>
        <w:left w:val="none" w:sz="0" w:space="0" w:color="auto"/>
        <w:bottom w:val="none" w:sz="0" w:space="0" w:color="auto"/>
        <w:right w:val="none" w:sz="0" w:space="0" w:color="auto"/>
      </w:divBdr>
    </w:div>
    <w:div w:id="466825985">
      <w:bodyDiv w:val="1"/>
      <w:marLeft w:val="0"/>
      <w:marRight w:val="0"/>
      <w:marTop w:val="0"/>
      <w:marBottom w:val="0"/>
      <w:divBdr>
        <w:top w:val="none" w:sz="0" w:space="0" w:color="auto"/>
        <w:left w:val="none" w:sz="0" w:space="0" w:color="auto"/>
        <w:bottom w:val="none" w:sz="0" w:space="0" w:color="auto"/>
        <w:right w:val="none" w:sz="0" w:space="0" w:color="auto"/>
      </w:divBdr>
    </w:div>
    <w:div w:id="467741543">
      <w:bodyDiv w:val="1"/>
      <w:marLeft w:val="0"/>
      <w:marRight w:val="0"/>
      <w:marTop w:val="0"/>
      <w:marBottom w:val="0"/>
      <w:divBdr>
        <w:top w:val="none" w:sz="0" w:space="0" w:color="auto"/>
        <w:left w:val="none" w:sz="0" w:space="0" w:color="auto"/>
        <w:bottom w:val="none" w:sz="0" w:space="0" w:color="auto"/>
        <w:right w:val="none" w:sz="0" w:space="0" w:color="auto"/>
      </w:divBdr>
    </w:div>
    <w:div w:id="477303099">
      <w:bodyDiv w:val="1"/>
      <w:marLeft w:val="0"/>
      <w:marRight w:val="0"/>
      <w:marTop w:val="0"/>
      <w:marBottom w:val="0"/>
      <w:divBdr>
        <w:top w:val="none" w:sz="0" w:space="0" w:color="auto"/>
        <w:left w:val="none" w:sz="0" w:space="0" w:color="auto"/>
        <w:bottom w:val="none" w:sz="0" w:space="0" w:color="auto"/>
        <w:right w:val="none" w:sz="0" w:space="0" w:color="auto"/>
      </w:divBdr>
    </w:div>
    <w:div w:id="497967777">
      <w:bodyDiv w:val="1"/>
      <w:marLeft w:val="0"/>
      <w:marRight w:val="0"/>
      <w:marTop w:val="0"/>
      <w:marBottom w:val="0"/>
      <w:divBdr>
        <w:top w:val="none" w:sz="0" w:space="0" w:color="auto"/>
        <w:left w:val="none" w:sz="0" w:space="0" w:color="auto"/>
        <w:bottom w:val="none" w:sz="0" w:space="0" w:color="auto"/>
        <w:right w:val="none" w:sz="0" w:space="0" w:color="auto"/>
      </w:divBdr>
    </w:div>
    <w:div w:id="498161606">
      <w:bodyDiv w:val="1"/>
      <w:marLeft w:val="0"/>
      <w:marRight w:val="0"/>
      <w:marTop w:val="0"/>
      <w:marBottom w:val="0"/>
      <w:divBdr>
        <w:top w:val="none" w:sz="0" w:space="0" w:color="auto"/>
        <w:left w:val="none" w:sz="0" w:space="0" w:color="auto"/>
        <w:bottom w:val="none" w:sz="0" w:space="0" w:color="auto"/>
        <w:right w:val="none" w:sz="0" w:space="0" w:color="auto"/>
      </w:divBdr>
    </w:div>
    <w:div w:id="501507544">
      <w:bodyDiv w:val="1"/>
      <w:marLeft w:val="0"/>
      <w:marRight w:val="0"/>
      <w:marTop w:val="0"/>
      <w:marBottom w:val="0"/>
      <w:divBdr>
        <w:top w:val="none" w:sz="0" w:space="0" w:color="auto"/>
        <w:left w:val="none" w:sz="0" w:space="0" w:color="auto"/>
        <w:bottom w:val="none" w:sz="0" w:space="0" w:color="auto"/>
        <w:right w:val="none" w:sz="0" w:space="0" w:color="auto"/>
      </w:divBdr>
    </w:div>
    <w:div w:id="524832031">
      <w:bodyDiv w:val="1"/>
      <w:marLeft w:val="0"/>
      <w:marRight w:val="0"/>
      <w:marTop w:val="0"/>
      <w:marBottom w:val="0"/>
      <w:divBdr>
        <w:top w:val="none" w:sz="0" w:space="0" w:color="auto"/>
        <w:left w:val="none" w:sz="0" w:space="0" w:color="auto"/>
        <w:bottom w:val="none" w:sz="0" w:space="0" w:color="auto"/>
        <w:right w:val="none" w:sz="0" w:space="0" w:color="auto"/>
      </w:divBdr>
    </w:div>
    <w:div w:id="529805338">
      <w:bodyDiv w:val="1"/>
      <w:marLeft w:val="0"/>
      <w:marRight w:val="0"/>
      <w:marTop w:val="0"/>
      <w:marBottom w:val="0"/>
      <w:divBdr>
        <w:top w:val="none" w:sz="0" w:space="0" w:color="auto"/>
        <w:left w:val="none" w:sz="0" w:space="0" w:color="auto"/>
        <w:bottom w:val="none" w:sz="0" w:space="0" w:color="auto"/>
        <w:right w:val="none" w:sz="0" w:space="0" w:color="auto"/>
      </w:divBdr>
    </w:div>
    <w:div w:id="537935938">
      <w:bodyDiv w:val="1"/>
      <w:marLeft w:val="0"/>
      <w:marRight w:val="0"/>
      <w:marTop w:val="0"/>
      <w:marBottom w:val="0"/>
      <w:divBdr>
        <w:top w:val="none" w:sz="0" w:space="0" w:color="auto"/>
        <w:left w:val="none" w:sz="0" w:space="0" w:color="auto"/>
        <w:bottom w:val="none" w:sz="0" w:space="0" w:color="auto"/>
        <w:right w:val="none" w:sz="0" w:space="0" w:color="auto"/>
      </w:divBdr>
    </w:div>
    <w:div w:id="565923241">
      <w:bodyDiv w:val="1"/>
      <w:marLeft w:val="0"/>
      <w:marRight w:val="0"/>
      <w:marTop w:val="0"/>
      <w:marBottom w:val="0"/>
      <w:divBdr>
        <w:top w:val="none" w:sz="0" w:space="0" w:color="auto"/>
        <w:left w:val="none" w:sz="0" w:space="0" w:color="auto"/>
        <w:bottom w:val="none" w:sz="0" w:space="0" w:color="auto"/>
        <w:right w:val="none" w:sz="0" w:space="0" w:color="auto"/>
      </w:divBdr>
    </w:div>
    <w:div w:id="572665994">
      <w:bodyDiv w:val="1"/>
      <w:marLeft w:val="0"/>
      <w:marRight w:val="0"/>
      <w:marTop w:val="0"/>
      <w:marBottom w:val="0"/>
      <w:divBdr>
        <w:top w:val="none" w:sz="0" w:space="0" w:color="auto"/>
        <w:left w:val="none" w:sz="0" w:space="0" w:color="auto"/>
        <w:bottom w:val="none" w:sz="0" w:space="0" w:color="auto"/>
        <w:right w:val="none" w:sz="0" w:space="0" w:color="auto"/>
      </w:divBdr>
    </w:div>
    <w:div w:id="574097703">
      <w:bodyDiv w:val="1"/>
      <w:marLeft w:val="0"/>
      <w:marRight w:val="0"/>
      <w:marTop w:val="0"/>
      <w:marBottom w:val="0"/>
      <w:divBdr>
        <w:top w:val="none" w:sz="0" w:space="0" w:color="auto"/>
        <w:left w:val="none" w:sz="0" w:space="0" w:color="auto"/>
        <w:bottom w:val="none" w:sz="0" w:space="0" w:color="auto"/>
        <w:right w:val="none" w:sz="0" w:space="0" w:color="auto"/>
      </w:divBdr>
    </w:div>
    <w:div w:id="589386334">
      <w:bodyDiv w:val="1"/>
      <w:marLeft w:val="0"/>
      <w:marRight w:val="0"/>
      <w:marTop w:val="0"/>
      <w:marBottom w:val="0"/>
      <w:divBdr>
        <w:top w:val="none" w:sz="0" w:space="0" w:color="auto"/>
        <w:left w:val="none" w:sz="0" w:space="0" w:color="auto"/>
        <w:bottom w:val="none" w:sz="0" w:space="0" w:color="auto"/>
        <w:right w:val="none" w:sz="0" w:space="0" w:color="auto"/>
      </w:divBdr>
    </w:div>
    <w:div w:id="595332812">
      <w:bodyDiv w:val="1"/>
      <w:marLeft w:val="0"/>
      <w:marRight w:val="0"/>
      <w:marTop w:val="0"/>
      <w:marBottom w:val="0"/>
      <w:divBdr>
        <w:top w:val="none" w:sz="0" w:space="0" w:color="auto"/>
        <w:left w:val="none" w:sz="0" w:space="0" w:color="auto"/>
        <w:bottom w:val="none" w:sz="0" w:space="0" w:color="auto"/>
        <w:right w:val="none" w:sz="0" w:space="0" w:color="auto"/>
      </w:divBdr>
    </w:div>
    <w:div w:id="595947072">
      <w:bodyDiv w:val="1"/>
      <w:marLeft w:val="0"/>
      <w:marRight w:val="0"/>
      <w:marTop w:val="0"/>
      <w:marBottom w:val="0"/>
      <w:divBdr>
        <w:top w:val="none" w:sz="0" w:space="0" w:color="auto"/>
        <w:left w:val="none" w:sz="0" w:space="0" w:color="auto"/>
        <w:bottom w:val="none" w:sz="0" w:space="0" w:color="auto"/>
        <w:right w:val="none" w:sz="0" w:space="0" w:color="auto"/>
      </w:divBdr>
    </w:div>
    <w:div w:id="596324985">
      <w:bodyDiv w:val="1"/>
      <w:marLeft w:val="0"/>
      <w:marRight w:val="0"/>
      <w:marTop w:val="0"/>
      <w:marBottom w:val="0"/>
      <w:divBdr>
        <w:top w:val="none" w:sz="0" w:space="0" w:color="auto"/>
        <w:left w:val="none" w:sz="0" w:space="0" w:color="auto"/>
        <w:bottom w:val="none" w:sz="0" w:space="0" w:color="auto"/>
        <w:right w:val="none" w:sz="0" w:space="0" w:color="auto"/>
      </w:divBdr>
    </w:div>
    <w:div w:id="605505582">
      <w:bodyDiv w:val="1"/>
      <w:marLeft w:val="0"/>
      <w:marRight w:val="0"/>
      <w:marTop w:val="0"/>
      <w:marBottom w:val="0"/>
      <w:divBdr>
        <w:top w:val="none" w:sz="0" w:space="0" w:color="auto"/>
        <w:left w:val="none" w:sz="0" w:space="0" w:color="auto"/>
        <w:bottom w:val="none" w:sz="0" w:space="0" w:color="auto"/>
        <w:right w:val="none" w:sz="0" w:space="0" w:color="auto"/>
      </w:divBdr>
    </w:div>
    <w:div w:id="607541412">
      <w:bodyDiv w:val="1"/>
      <w:marLeft w:val="0"/>
      <w:marRight w:val="0"/>
      <w:marTop w:val="0"/>
      <w:marBottom w:val="0"/>
      <w:divBdr>
        <w:top w:val="none" w:sz="0" w:space="0" w:color="auto"/>
        <w:left w:val="none" w:sz="0" w:space="0" w:color="auto"/>
        <w:bottom w:val="none" w:sz="0" w:space="0" w:color="auto"/>
        <w:right w:val="none" w:sz="0" w:space="0" w:color="auto"/>
      </w:divBdr>
    </w:div>
    <w:div w:id="626201296">
      <w:bodyDiv w:val="1"/>
      <w:marLeft w:val="0"/>
      <w:marRight w:val="0"/>
      <w:marTop w:val="0"/>
      <w:marBottom w:val="0"/>
      <w:divBdr>
        <w:top w:val="none" w:sz="0" w:space="0" w:color="auto"/>
        <w:left w:val="none" w:sz="0" w:space="0" w:color="auto"/>
        <w:bottom w:val="none" w:sz="0" w:space="0" w:color="auto"/>
        <w:right w:val="none" w:sz="0" w:space="0" w:color="auto"/>
      </w:divBdr>
    </w:div>
    <w:div w:id="632952213">
      <w:bodyDiv w:val="1"/>
      <w:marLeft w:val="0"/>
      <w:marRight w:val="0"/>
      <w:marTop w:val="0"/>
      <w:marBottom w:val="0"/>
      <w:divBdr>
        <w:top w:val="none" w:sz="0" w:space="0" w:color="auto"/>
        <w:left w:val="none" w:sz="0" w:space="0" w:color="auto"/>
        <w:bottom w:val="none" w:sz="0" w:space="0" w:color="auto"/>
        <w:right w:val="none" w:sz="0" w:space="0" w:color="auto"/>
      </w:divBdr>
    </w:div>
    <w:div w:id="634602080">
      <w:bodyDiv w:val="1"/>
      <w:marLeft w:val="0"/>
      <w:marRight w:val="0"/>
      <w:marTop w:val="0"/>
      <w:marBottom w:val="0"/>
      <w:divBdr>
        <w:top w:val="none" w:sz="0" w:space="0" w:color="auto"/>
        <w:left w:val="none" w:sz="0" w:space="0" w:color="auto"/>
        <w:bottom w:val="none" w:sz="0" w:space="0" w:color="auto"/>
        <w:right w:val="none" w:sz="0" w:space="0" w:color="auto"/>
      </w:divBdr>
    </w:div>
    <w:div w:id="674842718">
      <w:bodyDiv w:val="1"/>
      <w:marLeft w:val="0"/>
      <w:marRight w:val="0"/>
      <w:marTop w:val="0"/>
      <w:marBottom w:val="0"/>
      <w:divBdr>
        <w:top w:val="none" w:sz="0" w:space="0" w:color="auto"/>
        <w:left w:val="none" w:sz="0" w:space="0" w:color="auto"/>
        <w:bottom w:val="none" w:sz="0" w:space="0" w:color="auto"/>
        <w:right w:val="none" w:sz="0" w:space="0" w:color="auto"/>
      </w:divBdr>
    </w:div>
    <w:div w:id="696465387">
      <w:bodyDiv w:val="1"/>
      <w:marLeft w:val="0"/>
      <w:marRight w:val="0"/>
      <w:marTop w:val="0"/>
      <w:marBottom w:val="0"/>
      <w:divBdr>
        <w:top w:val="none" w:sz="0" w:space="0" w:color="auto"/>
        <w:left w:val="none" w:sz="0" w:space="0" w:color="auto"/>
        <w:bottom w:val="none" w:sz="0" w:space="0" w:color="auto"/>
        <w:right w:val="none" w:sz="0" w:space="0" w:color="auto"/>
      </w:divBdr>
    </w:div>
    <w:div w:id="700012581">
      <w:bodyDiv w:val="1"/>
      <w:marLeft w:val="0"/>
      <w:marRight w:val="0"/>
      <w:marTop w:val="0"/>
      <w:marBottom w:val="0"/>
      <w:divBdr>
        <w:top w:val="none" w:sz="0" w:space="0" w:color="auto"/>
        <w:left w:val="none" w:sz="0" w:space="0" w:color="auto"/>
        <w:bottom w:val="none" w:sz="0" w:space="0" w:color="auto"/>
        <w:right w:val="none" w:sz="0" w:space="0" w:color="auto"/>
      </w:divBdr>
    </w:div>
    <w:div w:id="734622244">
      <w:bodyDiv w:val="1"/>
      <w:marLeft w:val="0"/>
      <w:marRight w:val="0"/>
      <w:marTop w:val="0"/>
      <w:marBottom w:val="0"/>
      <w:divBdr>
        <w:top w:val="none" w:sz="0" w:space="0" w:color="auto"/>
        <w:left w:val="none" w:sz="0" w:space="0" w:color="auto"/>
        <w:bottom w:val="none" w:sz="0" w:space="0" w:color="auto"/>
        <w:right w:val="none" w:sz="0" w:space="0" w:color="auto"/>
      </w:divBdr>
    </w:div>
    <w:div w:id="737754027">
      <w:bodyDiv w:val="1"/>
      <w:marLeft w:val="0"/>
      <w:marRight w:val="0"/>
      <w:marTop w:val="0"/>
      <w:marBottom w:val="0"/>
      <w:divBdr>
        <w:top w:val="none" w:sz="0" w:space="0" w:color="auto"/>
        <w:left w:val="none" w:sz="0" w:space="0" w:color="auto"/>
        <w:bottom w:val="none" w:sz="0" w:space="0" w:color="auto"/>
        <w:right w:val="none" w:sz="0" w:space="0" w:color="auto"/>
      </w:divBdr>
    </w:div>
    <w:div w:id="763691082">
      <w:bodyDiv w:val="1"/>
      <w:marLeft w:val="0"/>
      <w:marRight w:val="0"/>
      <w:marTop w:val="0"/>
      <w:marBottom w:val="0"/>
      <w:divBdr>
        <w:top w:val="none" w:sz="0" w:space="0" w:color="auto"/>
        <w:left w:val="none" w:sz="0" w:space="0" w:color="auto"/>
        <w:bottom w:val="none" w:sz="0" w:space="0" w:color="auto"/>
        <w:right w:val="none" w:sz="0" w:space="0" w:color="auto"/>
      </w:divBdr>
    </w:div>
    <w:div w:id="781924850">
      <w:bodyDiv w:val="1"/>
      <w:marLeft w:val="0"/>
      <w:marRight w:val="0"/>
      <w:marTop w:val="0"/>
      <w:marBottom w:val="0"/>
      <w:divBdr>
        <w:top w:val="none" w:sz="0" w:space="0" w:color="auto"/>
        <w:left w:val="none" w:sz="0" w:space="0" w:color="auto"/>
        <w:bottom w:val="none" w:sz="0" w:space="0" w:color="auto"/>
        <w:right w:val="none" w:sz="0" w:space="0" w:color="auto"/>
      </w:divBdr>
    </w:div>
    <w:div w:id="788865320">
      <w:bodyDiv w:val="1"/>
      <w:marLeft w:val="0"/>
      <w:marRight w:val="0"/>
      <w:marTop w:val="0"/>
      <w:marBottom w:val="0"/>
      <w:divBdr>
        <w:top w:val="none" w:sz="0" w:space="0" w:color="auto"/>
        <w:left w:val="none" w:sz="0" w:space="0" w:color="auto"/>
        <w:bottom w:val="none" w:sz="0" w:space="0" w:color="auto"/>
        <w:right w:val="none" w:sz="0" w:space="0" w:color="auto"/>
      </w:divBdr>
    </w:div>
    <w:div w:id="797526672">
      <w:bodyDiv w:val="1"/>
      <w:marLeft w:val="0"/>
      <w:marRight w:val="0"/>
      <w:marTop w:val="0"/>
      <w:marBottom w:val="0"/>
      <w:divBdr>
        <w:top w:val="none" w:sz="0" w:space="0" w:color="auto"/>
        <w:left w:val="none" w:sz="0" w:space="0" w:color="auto"/>
        <w:bottom w:val="none" w:sz="0" w:space="0" w:color="auto"/>
        <w:right w:val="none" w:sz="0" w:space="0" w:color="auto"/>
      </w:divBdr>
    </w:div>
    <w:div w:id="827942429">
      <w:bodyDiv w:val="1"/>
      <w:marLeft w:val="0"/>
      <w:marRight w:val="0"/>
      <w:marTop w:val="0"/>
      <w:marBottom w:val="0"/>
      <w:divBdr>
        <w:top w:val="none" w:sz="0" w:space="0" w:color="auto"/>
        <w:left w:val="none" w:sz="0" w:space="0" w:color="auto"/>
        <w:bottom w:val="none" w:sz="0" w:space="0" w:color="auto"/>
        <w:right w:val="none" w:sz="0" w:space="0" w:color="auto"/>
      </w:divBdr>
    </w:div>
    <w:div w:id="838616345">
      <w:bodyDiv w:val="1"/>
      <w:marLeft w:val="0"/>
      <w:marRight w:val="0"/>
      <w:marTop w:val="0"/>
      <w:marBottom w:val="0"/>
      <w:divBdr>
        <w:top w:val="none" w:sz="0" w:space="0" w:color="auto"/>
        <w:left w:val="none" w:sz="0" w:space="0" w:color="auto"/>
        <w:bottom w:val="none" w:sz="0" w:space="0" w:color="auto"/>
        <w:right w:val="none" w:sz="0" w:space="0" w:color="auto"/>
      </w:divBdr>
    </w:div>
    <w:div w:id="860431703">
      <w:bodyDiv w:val="1"/>
      <w:marLeft w:val="0"/>
      <w:marRight w:val="0"/>
      <w:marTop w:val="0"/>
      <w:marBottom w:val="0"/>
      <w:divBdr>
        <w:top w:val="none" w:sz="0" w:space="0" w:color="auto"/>
        <w:left w:val="none" w:sz="0" w:space="0" w:color="auto"/>
        <w:bottom w:val="none" w:sz="0" w:space="0" w:color="auto"/>
        <w:right w:val="none" w:sz="0" w:space="0" w:color="auto"/>
      </w:divBdr>
    </w:div>
    <w:div w:id="871190349">
      <w:bodyDiv w:val="1"/>
      <w:marLeft w:val="0"/>
      <w:marRight w:val="0"/>
      <w:marTop w:val="0"/>
      <w:marBottom w:val="0"/>
      <w:divBdr>
        <w:top w:val="none" w:sz="0" w:space="0" w:color="auto"/>
        <w:left w:val="none" w:sz="0" w:space="0" w:color="auto"/>
        <w:bottom w:val="none" w:sz="0" w:space="0" w:color="auto"/>
        <w:right w:val="none" w:sz="0" w:space="0" w:color="auto"/>
      </w:divBdr>
    </w:div>
    <w:div w:id="886529004">
      <w:bodyDiv w:val="1"/>
      <w:marLeft w:val="0"/>
      <w:marRight w:val="0"/>
      <w:marTop w:val="0"/>
      <w:marBottom w:val="0"/>
      <w:divBdr>
        <w:top w:val="none" w:sz="0" w:space="0" w:color="auto"/>
        <w:left w:val="none" w:sz="0" w:space="0" w:color="auto"/>
        <w:bottom w:val="none" w:sz="0" w:space="0" w:color="auto"/>
        <w:right w:val="none" w:sz="0" w:space="0" w:color="auto"/>
      </w:divBdr>
    </w:div>
    <w:div w:id="887762974">
      <w:bodyDiv w:val="1"/>
      <w:marLeft w:val="0"/>
      <w:marRight w:val="0"/>
      <w:marTop w:val="0"/>
      <w:marBottom w:val="0"/>
      <w:divBdr>
        <w:top w:val="none" w:sz="0" w:space="0" w:color="auto"/>
        <w:left w:val="none" w:sz="0" w:space="0" w:color="auto"/>
        <w:bottom w:val="none" w:sz="0" w:space="0" w:color="auto"/>
        <w:right w:val="none" w:sz="0" w:space="0" w:color="auto"/>
      </w:divBdr>
    </w:div>
    <w:div w:id="909579198">
      <w:bodyDiv w:val="1"/>
      <w:marLeft w:val="0"/>
      <w:marRight w:val="0"/>
      <w:marTop w:val="0"/>
      <w:marBottom w:val="0"/>
      <w:divBdr>
        <w:top w:val="none" w:sz="0" w:space="0" w:color="auto"/>
        <w:left w:val="none" w:sz="0" w:space="0" w:color="auto"/>
        <w:bottom w:val="none" w:sz="0" w:space="0" w:color="auto"/>
        <w:right w:val="none" w:sz="0" w:space="0" w:color="auto"/>
      </w:divBdr>
    </w:div>
    <w:div w:id="935595495">
      <w:bodyDiv w:val="1"/>
      <w:marLeft w:val="0"/>
      <w:marRight w:val="0"/>
      <w:marTop w:val="0"/>
      <w:marBottom w:val="0"/>
      <w:divBdr>
        <w:top w:val="none" w:sz="0" w:space="0" w:color="auto"/>
        <w:left w:val="none" w:sz="0" w:space="0" w:color="auto"/>
        <w:bottom w:val="none" w:sz="0" w:space="0" w:color="auto"/>
        <w:right w:val="none" w:sz="0" w:space="0" w:color="auto"/>
      </w:divBdr>
    </w:div>
    <w:div w:id="937518481">
      <w:bodyDiv w:val="1"/>
      <w:marLeft w:val="0"/>
      <w:marRight w:val="0"/>
      <w:marTop w:val="0"/>
      <w:marBottom w:val="0"/>
      <w:divBdr>
        <w:top w:val="none" w:sz="0" w:space="0" w:color="auto"/>
        <w:left w:val="none" w:sz="0" w:space="0" w:color="auto"/>
        <w:bottom w:val="none" w:sz="0" w:space="0" w:color="auto"/>
        <w:right w:val="none" w:sz="0" w:space="0" w:color="auto"/>
      </w:divBdr>
    </w:div>
    <w:div w:id="978530435">
      <w:bodyDiv w:val="1"/>
      <w:marLeft w:val="0"/>
      <w:marRight w:val="0"/>
      <w:marTop w:val="0"/>
      <w:marBottom w:val="0"/>
      <w:divBdr>
        <w:top w:val="none" w:sz="0" w:space="0" w:color="auto"/>
        <w:left w:val="none" w:sz="0" w:space="0" w:color="auto"/>
        <w:bottom w:val="none" w:sz="0" w:space="0" w:color="auto"/>
        <w:right w:val="none" w:sz="0" w:space="0" w:color="auto"/>
      </w:divBdr>
    </w:div>
    <w:div w:id="985627197">
      <w:bodyDiv w:val="1"/>
      <w:marLeft w:val="0"/>
      <w:marRight w:val="0"/>
      <w:marTop w:val="0"/>
      <w:marBottom w:val="0"/>
      <w:divBdr>
        <w:top w:val="none" w:sz="0" w:space="0" w:color="auto"/>
        <w:left w:val="none" w:sz="0" w:space="0" w:color="auto"/>
        <w:bottom w:val="none" w:sz="0" w:space="0" w:color="auto"/>
        <w:right w:val="none" w:sz="0" w:space="0" w:color="auto"/>
      </w:divBdr>
    </w:div>
    <w:div w:id="1006205199">
      <w:bodyDiv w:val="1"/>
      <w:marLeft w:val="0"/>
      <w:marRight w:val="0"/>
      <w:marTop w:val="0"/>
      <w:marBottom w:val="0"/>
      <w:divBdr>
        <w:top w:val="none" w:sz="0" w:space="0" w:color="auto"/>
        <w:left w:val="none" w:sz="0" w:space="0" w:color="auto"/>
        <w:bottom w:val="none" w:sz="0" w:space="0" w:color="auto"/>
        <w:right w:val="none" w:sz="0" w:space="0" w:color="auto"/>
      </w:divBdr>
    </w:div>
    <w:div w:id="1022631948">
      <w:bodyDiv w:val="1"/>
      <w:marLeft w:val="0"/>
      <w:marRight w:val="0"/>
      <w:marTop w:val="0"/>
      <w:marBottom w:val="0"/>
      <w:divBdr>
        <w:top w:val="none" w:sz="0" w:space="0" w:color="auto"/>
        <w:left w:val="none" w:sz="0" w:space="0" w:color="auto"/>
        <w:bottom w:val="none" w:sz="0" w:space="0" w:color="auto"/>
        <w:right w:val="none" w:sz="0" w:space="0" w:color="auto"/>
      </w:divBdr>
    </w:div>
    <w:div w:id="1030305476">
      <w:bodyDiv w:val="1"/>
      <w:marLeft w:val="0"/>
      <w:marRight w:val="0"/>
      <w:marTop w:val="0"/>
      <w:marBottom w:val="0"/>
      <w:divBdr>
        <w:top w:val="none" w:sz="0" w:space="0" w:color="auto"/>
        <w:left w:val="none" w:sz="0" w:space="0" w:color="auto"/>
        <w:bottom w:val="none" w:sz="0" w:space="0" w:color="auto"/>
        <w:right w:val="none" w:sz="0" w:space="0" w:color="auto"/>
      </w:divBdr>
    </w:div>
    <w:div w:id="1033506624">
      <w:bodyDiv w:val="1"/>
      <w:marLeft w:val="0"/>
      <w:marRight w:val="0"/>
      <w:marTop w:val="0"/>
      <w:marBottom w:val="0"/>
      <w:divBdr>
        <w:top w:val="none" w:sz="0" w:space="0" w:color="auto"/>
        <w:left w:val="none" w:sz="0" w:space="0" w:color="auto"/>
        <w:bottom w:val="none" w:sz="0" w:space="0" w:color="auto"/>
        <w:right w:val="none" w:sz="0" w:space="0" w:color="auto"/>
      </w:divBdr>
    </w:div>
    <w:div w:id="1035546635">
      <w:bodyDiv w:val="1"/>
      <w:marLeft w:val="0"/>
      <w:marRight w:val="0"/>
      <w:marTop w:val="0"/>
      <w:marBottom w:val="0"/>
      <w:divBdr>
        <w:top w:val="none" w:sz="0" w:space="0" w:color="auto"/>
        <w:left w:val="none" w:sz="0" w:space="0" w:color="auto"/>
        <w:bottom w:val="none" w:sz="0" w:space="0" w:color="auto"/>
        <w:right w:val="none" w:sz="0" w:space="0" w:color="auto"/>
      </w:divBdr>
    </w:div>
    <w:div w:id="1053850863">
      <w:bodyDiv w:val="1"/>
      <w:marLeft w:val="0"/>
      <w:marRight w:val="0"/>
      <w:marTop w:val="0"/>
      <w:marBottom w:val="0"/>
      <w:divBdr>
        <w:top w:val="none" w:sz="0" w:space="0" w:color="auto"/>
        <w:left w:val="none" w:sz="0" w:space="0" w:color="auto"/>
        <w:bottom w:val="none" w:sz="0" w:space="0" w:color="auto"/>
        <w:right w:val="none" w:sz="0" w:space="0" w:color="auto"/>
      </w:divBdr>
    </w:div>
    <w:div w:id="1055934946">
      <w:bodyDiv w:val="1"/>
      <w:marLeft w:val="0"/>
      <w:marRight w:val="0"/>
      <w:marTop w:val="0"/>
      <w:marBottom w:val="0"/>
      <w:divBdr>
        <w:top w:val="none" w:sz="0" w:space="0" w:color="auto"/>
        <w:left w:val="none" w:sz="0" w:space="0" w:color="auto"/>
        <w:bottom w:val="none" w:sz="0" w:space="0" w:color="auto"/>
        <w:right w:val="none" w:sz="0" w:space="0" w:color="auto"/>
      </w:divBdr>
    </w:div>
    <w:div w:id="1065375679">
      <w:bodyDiv w:val="1"/>
      <w:marLeft w:val="0"/>
      <w:marRight w:val="0"/>
      <w:marTop w:val="0"/>
      <w:marBottom w:val="0"/>
      <w:divBdr>
        <w:top w:val="none" w:sz="0" w:space="0" w:color="auto"/>
        <w:left w:val="none" w:sz="0" w:space="0" w:color="auto"/>
        <w:bottom w:val="none" w:sz="0" w:space="0" w:color="auto"/>
        <w:right w:val="none" w:sz="0" w:space="0" w:color="auto"/>
      </w:divBdr>
    </w:div>
    <w:div w:id="1072117538">
      <w:bodyDiv w:val="1"/>
      <w:marLeft w:val="0"/>
      <w:marRight w:val="0"/>
      <w:marTop w:val="0"/>
      <w:marBottom w:val="0"/>
      <w:divBdr>
        <w:top w:val="none" w:sz="0" w:space="0" w:color="auto"/>
        <w:left w:val="none" w:sz="0" w:space="0" w:color="auto"/>
        <w:bottom w:val="none" w:sz="0" w:space="0" w:color="auto"/>
        <w:right w:val="none" w:sz="0" w:space="0" w:color="auto"/>
      </w:divBdr>
    </w:div>
    <w:div w:id="1082415196">
      <w:bodyDiv w:val="1"/>
      <w:marLeft w:val="0"/>
      <w:marRight w:val="0"/>
      <w:marTop w:val="0"/>
      <w:marBottom w:val="0"/>
      <w:divBdr>
        <w:top w:val="none" w:sz="0" w:space="0" w:color="auto"/>
        <w:left w:val="none" w:sz="0" w:space="0" w:color="auto"/>
        <w:bottom w:val="none" w:sz="0" w:space="0" w:color="auto"/>
        <w:right w:val="none" w:sz="0" w:space="0" w:color="auto"/>
      </w:divBdr>
    </w:div>
    <w:div w:id="1091311762">
      <w:bodyDiv w:val="1"/>
      <w:marLeft w:val="0"/>
      <w:marRight w:val="0"/>
      <w:marTop w:val="0"/>
      <w:marBottom w:val="0"/>
      <w:divBdr>
        <w:top w:val="none" w:sz="0" w:space="0" w:color="auto"/>
        <w:left w:val="none" w:sz="0" w:space="0" w:color="auto"/>
        <w:bottom w:val="none" w:sz="0" w:space="0" w:color="auto"/>
        <w:right w:val="none" w:sz="0" w:space="0" w:color="auto"/>
      </w:divBdr>
    </w:div>
    <w:div w:id="1097411626">
      <w:bodyDiv w:val="1"/>
      <w:marLeft w:val="0"/>
      <w:marRight w:val="0"/>
      <w:marTop w:val="0"/>
      <w:marBottom w:val="0"/>
      <w:divBdr>
        <w:top w:val="none" w:sz="0" w:space="0" w:color="auto"/>
        <w:left w:val="none" w:sz="0" w:space="0" w:color="auto"/>
        <w:bottom w:val="none" w:sz="0" w:space="0" w:color="auto"/>
        <w:right w:val="none" w:sz="0" w:space="0" w:color="auto"/>
      </w:divBdr>
    </w:div>
    <w:div w:id="1111046976">
      <w:bodyDiv w:val="1"/>
      <w:marLeft w:val="0"/>
      <w:marRight w:val="0"/>
      <w:marTop w:val="0"/>
      <w:marBottom w:val="0"/>
      <w:divBdr>
        <w:top w:val="none" w:sz="0" w:space="0" w:color="auto"/>
        <w:left w:val="none" w:sz="0" w:space="0" w:color="auto"/>
        <w:bottom w:val="none" w:sz="0" w:space="0" w:color="auto"/>
        <w:right w:val="none" w:sz="0" w:space="0" w:color="auto"/>
      </w:divBdr>
    </w:div>
    <w:div w:id="1125151172">
      <w:bodyDiv w:val="1"/>
      <w:marLeft w:val="0"/>
      <w:marRight w:val="0"/>
      <w:marTop w:val="0"/>
      <w:marBottom w:val="0"/>
      <w:divBdr>
        <w:top w:val="none" w:sz="0" w:space="0" w:color="auto"/>
        <w:left w:val="none" w:sz="0" w:space="0" w:color="auto"/>
        <w:bottom w:val="none" w:sz="0" w:space="0" w:color="auto"/>
        <w:right w:val="none" w:sz="0" w:space="0" w:color="auto"/>
      </w:divBdr>
    </w:div>
    <w:div w:id="1153987153">
      <w:bodyDiv w:val="1"/>
      <w:marLeft w:val="0"/>
      <w:marRight w:val="0"/>
      <w:marTop w:val="0"/>
      <w:marBottom w:val="0"/>
      <w:divBdr>
        <w:top w:val="none" w:sz="0" w:space="0" w:color="auto"/>
        <w:left w:val="none" w:sz="0" w:space="0" w:color="auto"/>
        <w:bottom w:val="none" w:sz="0" w:space="0" w:color="auto"/>
        <w:right w:val="none" w:sz="0" w:space="0" w:color="auto"/>
      </w:divBdr>
    </w:div>
    <w:div w:id="1156142374">
      <w:bodyDiv w:val="1"/>
      <w:marLeft w:val="0"/>
      <w:marRight w:val="0"/>
      <w:marTop w:val="0"/>
      <w:marBottom w:val="0"/>
      <w:divBdr>
        <w:top w:val="none" w:sz="0" w:space="0" w:color="auto"/>
        <w:left w:val="none" w:sz="0" w:space="0" w:color="auto"/>
        <w:bottom w:val="none" w:sz="0" w:space="0" w:color="auto"/>
        <w:right w:val="none" w:sz="0" w:space="0" w:color="auto"/>
      </w:divBdr>
    </w:div>
    <w:div w:id="1195580143">
      <w:bodyDiv w:val="1"/>
      <w:marLeft w:val="0"/>
      <w:marRight w:val="0"/>
      <w:marTop w:val="0"/>
      <w:marBottom w:val="0"/>
      <w:divBdr>
        <w:top w:val="none" w:sz="0" w:space="0" w:color="auto"/>
        <w:left w:val="none" w:sz="0" w:space="0" w:color="auto"/>
        <w:bottom w:val="none" w:sz="0" w:space="0" w:color="auto"/>
        <w:right w:val="none" w:sz="0" w:space="0" w:color="auto"/>
      </w:divBdr>
    </w:div>
    <w:div w:id="1201473202">
      <w:bodyDiv w:val="1"/>
      <w:marLeft w:val="0"/>
      <w:marRight w:val="0"/>
      <w:marTop w:val="0"/>
      <w:marBottom w:val="0"/>
      <w:divBdr>
        <w:top w:val="none" w:sz="0" w:space="0" w:color="auto"/>
        <w:left w:val="none" w:sz="0" w:space="0" w:color="auto"/>
        <w:bottom w:val="none" w:sz="0" w:space="0" w:color="auto"/>
        <w:right w:val="none" w:sz="0" w:space="0" w:color="auto"/>
      </w:divBdr>
    </w:div>
    <w:div w:id="1214393621">
      <w:bodyDiv w:val="1"/>
      <w:marLeft w:val="0"/>
      <w:marRight w:val="0"/>
      <w:marTop w:val="0"/>
      <w:marBottom w:val="0"/>
      <w:divBdr>
        <w:top w:val="none" w:sz="0" w:space="0" w:color="auto"/>
        <w:left w:val="none" w:sz="0" w:space="0" w:color="auto"/>
        <w:bottom w:val="none" w:sz="0" w:space="0" w:color="auto"/>
        <w:right w:val="none" w:sz="0" w:space="0" w:color="auto"/>
      </w:divBdr>
    </w:div>
    <w:div w:id="1216313260">
      <w:bodyDiv w:val="1"/>
      <w:marLeft w:val="0"/>
      <w:marRight w:val="0"/>
      <w:marTop w:val="0"/>
      <w:marBottom w:val="0"/>
      <w:divBdr>
        <w:top w:val="none" w:sz="0" w:space="0" w:color="auto"/>
        <w:left w:val="none" w:sz="0" w:space="0" w:color="auto"/>
        <w:bottom w:val="none" w:sz="0" w:space="0" w:color="auto"/>
        <w:right w:val="none" w:sz="0" w:space="0" w:color="auto"/>
      </w:divBdr>
    </w:div>
    <w:div w:id="1218248770">
      <w:bodyDiv w:val="1"/>
      <w:marLeft w:val="0"/>
      <w:marRight w:val="0"/>
      <w:marTop w:val="0"/>
      <w:marBottom w:val="0"/>
      <w:divBdr>
        <w:top w:val="none" w:sz="0" w:space="0" w:color="auto"/>
        <w:left w:val="none" w:sz="0" w:space="0" w:color="auto"/>
        <w:bottom w:val="none" w:sz="0" w:space="0" w:color="auto"/>
        <w:right w:val="none" w:sz="0" w:space="0" w:color="auto"/>
      </w:divBdr>
    </w:div>
    <w:div w:id="1267351527">
      <w:bodyDiv w:val="1"/>
      <w:marLeft w:val="0"/>
      <w:marRight w:val="0"/>
      <w:marTop w:val="0"/>
      <w:marBottom w:val="0"/>
      <w:divBdr>
        <w:top w:val="none" w:sz="0" w:space="0" w:color="auto"/>
        <w:left w:val="none" w:sz="0" w:space="0" w:color="auto"/>
        <w:bottom w:val="none" w:sz="0" w:space="0" w:color="auto"/>
        <w:right w:val="none" w:sz="0" w:space="0" w:color="auto"/>
      </w:divBdr>
    </w:div>
    <w:div w:id="1269701036">
      <w:bodyDiv w:val="1"/>
      <w:marLeft w:val="0"/>
      <w:marRight w:val="0"/>
      <w:marTop w:val="0"/>
      <w:marBottom w:val="0"/>
      <w:divBdr>
        <w:top w:val="none" w:sz="0" w:space="0" w:color="auto"/>
        <w:left w:val="none" w:sz="0" w:space="0" w:color="auto"/>
        <w:bottom w:val="none" w:sz="0" w:space="0" w:color="auto"/>
        <w:right w:val="none" w:sz="0" w:space="0" w:color="auto"/>
      </w:divBdr>
    </w:div>
    <w:div w:id="1275133971">
      <w:bodyDiv w:val="1"/>
      <w:marLeft w:val="0"/>
      <w:marRight w:val="0"/>
      <w:marTop w:val="0"/>
      <w:marBottom w:val="0"/>
      <w:divBdr>
        <w:top w:val="none" w:sz="0" w:space="0" w:color="auto"/>
        <w:left w:val="none" w:sz="0" w:space="0" w:color="auto"/>
        <w:bottom w:val="none" w:sz="0" w:space="0" w:color="auto"/>
        <w:right w:val="none" w:sz="0" w:space="0" w:color="auto"/>
      </w:divBdr>
    </w:div>
    <w:div w:id="1317494653">
      <w:bodyDiv w:val="1"/>
      <w:marLeft w:val="0"/>
      <w:marRight w:val="0"/>
      <w:marTop w:val="0"/>
      <w:marBottom w:val="0"/>
      <w:divBdr>
        <w:top w:val="none" w:sz="0" w:space="0" w:color="auto"/>
        <w:left w:val="none" w:sz="0" w:space="0" w:color="auto"/>
        <w:bottom w:val="none" w:sz="0" w:space="0" w:color="auto"/>
        <w:right w:val="none" w:sz="0" w:space="0" w:color="auto"/>
      </w:divBdr>
    </w:div>
    <w:div w:id="1325087200">
      <w:bodyDiv w:val="1"/>
      <w:marLeft w:val="0"/>
      <w:marRight w:val="0"/>
      <w:marTop w:val="0"/>
      <w:marBottom w:val="0"/>
      <w:divBdr>
        <w:top w:val="none" w:sz="0" w:space="0" w:color="auto"/>
        <w:left w:val="none" w:sz="0" w:space="0" w:color="auto"/>
        <w:bottom w:val="none" w:sz="0" w:space="0" w:color="auto"/>
        <w:right w:val="none" w:sz="0" w:space="0" w:color="auto"/>
      </w:divBdr>
    </w:div>
    <w:div w:id="1341659083">
      <w:bodyDiv w:val="1"/>
      <w:marLeft w:val="0"/>
      <w:marRight w:val="0"/>
      <w:marTop w:val="0"/>
      <w:marBottom w:val="0"/>
      <w:divBdr>
        <w:top w:val="none" w:sz="0" w:space="0" w:color="auto"/>
        <w:left w:val="none" w:sz="0" w:space="0" w:color="auto"/>
        <w:bottom w:val="none" w:sz="0" w:space="0" w:color="auto"/>
        <w:right w:val="none" w:sz="0" w:space="0" w:color="auto"/>
      </w:divBdr>
    </w:div>
    <w:div w:id="1383793593">
      <w:bodyDiv w:val="1"/>
      <w:marLeft w:val="0"/>
      <w:marRight w:val="0"/>
      <w:marTop w:val="0"/>
      <w:marBottom w:val="0"/>
      <w:divBdr>
        <w:top w:val="none" w:sz="0" w:space="0" w:color="auto"/>
        <w:left w:val="none" w:sz="0" w:space="0" w:color="auto"/>
        <w:bottom w:val="none" w:sz="0" w:space="0" w:color="auto"/>
        <w:right w:val="none" w:sz="0" w:space="0" w:color="auto"/>
      </w:divBdr>
    </w:div>
    <w:div w:id="1417051775">
      <w:bodyDiv w:val="1"/>
      <w:marLeft w:val="0"/>
      <w:marRight w:val="0"/>
      <w:marTop w:val="0"/>
      <w:marBottom w:val="0"/>
      <w:divBdr>
        <w:top w:val="none" w:sz="0" w:space="0" w:color="auto"/>
        <w:left w:val="none" w:sz="0" w:space="0" w:color="auto"/>
        <w:bottom w:val="none" w:sz="0" w:space="0" w:color="auto"/>
        <w:right w:val="none" w:sz="0" w:space="0" w:color="auto"/>
      </w:divBdr>
    </w:div>
    <w:div w:id="1438404370">
      <w:bodyDiv w:val="1"/>
      <w:marLeft w:val="0"/>
      <w:marRight w:val="0"/>
      <w:marTop w:val="0"/>
      <w:marBottom w:val="0"/>
      <w:divBdr>
        <w:top w:val="none" w:sz="0" w:space="0" w:color="auto"/>
        <w:left w:val="none" w:sz="0" w:space="0" w:color="auto"/>
        <w:bottom w:val="none" w:sz="0" w:space="0" w:color="auto"/>
        <w:right w:val="none" w:sz="0" w:space="0" w:color="auto"/>
      </w:divBdr>
    </w:div>
    <w:div w:id="1438601530">
      <w:bodyDiv w:val="1"/>
      <w:marLeft w:val="0"/>
      <w:marRight w:val="0"/>
      <w:marTop w:val="0"/>
      <w:marBottom w:val="0"/>
      <w:divBdr>
        <w:top w:val="none" w:sz="0" w:space="0" w:color="auto"/>
        <w:left w:val="none" w:sz="0" w:space="0" w:color="auto"/>
        <w:bottom w:val="none" w:sz="0" w:space="0" w:color="auto"/>
        <w:right w:val="none" w:sz="0" w:space="0" w:color="auto"/>
      </w:divBdr>
    </w:div>
    <w:div w:id="1449741290">
      <w:bodyDiv w:val="1"/>
      <w:marLeft w:val="0"/>
      <w:marRight w:val="0"/>
      <w:marTop w:val="0"/>
      <w:marBottom w:val="0"/>
      <w:divBdr>
        <w:top w:val="none" w:sz="0" w:space="0" w:color="auto"/>
        <w:left w:val="none" w:sz="0" w:space="0" w:color="auto"/>
        <w:bottom w:val="none" w:sz="0" w:space="0" w:color="auto"/>
        <w:right w:val="none" w:sz="0" w:space="0" w:color="auto"/>
      </w:divBdr>
    </w:div>
    <w:div w:id="1451973399">
      <w:bodyDiv w:val="1"/>
      <w:marLeft w:val="0"/>
      <w:marRight w:val="0"/>
      <w:marTop w:val="0"/>
      <w:marBottom w:val="0"/>
      <w:divBdr>
        <w:top w:val="none" w:sz="0" w:space="0" w:color="auto"/>
        <w:left w:val="none" w:sz="0" w:space="0" w:color="auto"/>
        <w:bottom w:val="none" w:sz="0" w:space="0" w:color="auto"/>
        <w:right w:val="none" w:sz="0" w:space="0" w:color="auto"/>
      </w:divBdr>
    </w:div>
    <w:div w:id="1453478165">
      <w:bodyDiv w:val="1"/>
      <w:marLeft w:val="0"/>
      <w:marRight w:val="0"/>
      <w:marTop w:val="0"/>
      <w:marBottom w:val="0"/>
      <w:divBdr>
        <w:top w:val="none" w:sz="0" w:space="0" w:color="auto"/>
        <w:left w:val="none" w:sz="0" w:space="0" w:color="auto"/>
        <w:bottom w:val="none" w:sz="0" w:space="0" w:color="auto"/>
        <w:right w:val="none" w:sz="0" w:space="0" w:color="auto"/>
      </w:divBdr>
    </w:div>
    <w:div w:id="1456756028">
      <w:bodyDiv w:val="1"/>
      <w:marLeft w:val="0"/>
      <w:marRight w:val="0"/>
      <w:marTop w:val="0"/>
      <w:marBottom w:val="0"/>
      <w:divBdr>
        <w:top w:val="none" w:sz="0" w:space="0" w:color="auto"/>
        <w:left w:val="none" w:sz="0" w:space="0" w:color="auto"/>
        <w:bottom w:val="none" w:sz="0" w:space="0" w:color="auto"/>
        <w:right w:val="none" w:sz="0" w:space="0" w:color="auto"/>
      </w:divBdr>
    </w:div>
    <w:div w:id="1459059210">
      <w:bodyDiv w:val="1"/>
      <w:marLeft w:val="0"/>
      <w:marRight w:val="0"/>
      <w:marTop w:val="0"/>
      <w:marBottom w:val="0"/>
      <w:divBdr>
        <w:top w:val="none" w:sz="0" w:space="0" w:color="auto"/>
        <w:left w:val="none" w:sz="0" w:space="0" w:color="auto"/>
        <w:bottom w:val="none" w:sz="0" w:space="0" w:color="auto"/>
        <w:right w:val="none" w:sz="0" w:space="0" w:color="auto"/>
      </w:divBdr>
    </w:div>
    <w:div w:id="1468623770">
      <w:bodyDiv w:val="1"/>
      <w:marLeft w:val="0"/>
      <w:marRight w:val="0"/>
      <w:marTop w:val="0"/>
      <w:marBottom w:val="0"/>
      <w:divBdr>
        <w:top w:val="none" w:sz="0" w:space="0" w:color="auto"/>
        <w:left w:val="none" w:sz="0" w:space="0" w:color="auto"/>
        <w:bottom w:val="none" w:sz="0" w:space="0" w:color="auto"/>
        <w:right w:val="none" w:sz="0" w:space="0" w:color="auto"/>
      </w:divBdr>
    </w:div>
    <w:div w:id="1501459380">
      <w:bodyDiv w:val="1"/>
      <w:marLeft w:val="0"/>
      <w:marRight w:val="0"/>
      <w:marTop w:val="0"/>
      <w:marBottom w:val="0"/>
      <w:divBdr>
        <w:top w:val="none" w:sz="0" w:space="0" w:color="auto"/>
        <w:left w:val="none" w:sz="0" w:space="0" w:color="auto"/>
        <w:bottom w:val="none" w:sz="0" w:space="0" w:color="auto"/>
        <w:right w:val="none" w:sz="0" w:space="0" w:color="auto"/>
      </w:divBdr>
    </w:div>
    <w:div w:id="1504248630">
      <w:bodyDiv w:val="1"/>
      <w:marLeft w:val="0"/>
      <w:marRight w:val="0"/>
      <w:marTop w:val="0"/>
      <w:marBottom w:val="0"/>
      <w:divBdr>
        <w:top w:val="none" w:sz="0" w:space="0" w:color="auto"/>
        <w:left w:val="none" w:sz="0" w:space="0" w:color="auto"/>
        <w:bottom w:val="none" w:sz="0" w:space="0" w:color="auto"/>
        <w:right w:val="none" w:sz="0" w:space="0" w:color="auto"/>
      </w:divBdr>
    </w:div>
    <w:div w:id="1519733876">
      <w:bodyDiv w:val="1"/>
      <w:marLeft w:val="0"/>
      <w:marRight w:val="0"/>
      <w:marTop w:val="0"/>
      <w:marBottom w:val="0"/>
      <w:divBdr>
        <w:top w:val="none" w:sz="0" w:space="0" w:color="auto"/>
        <w:left w:val="none" w:sz="0" w:space="0" w:color="auto"/>
        <w:bottom w:val="none" w:sz="0" w:space="0" w:color="auto"/>
        <w:right w:val="none" w:sz="0" w:space="0" w:color="auto"/>
      </w:divBdr>
    </w:div>
    <w:div w:id="1531408910">
      <w:bodyDiv w:val="1"/>
      <w:marLeft w:val="0"/>
      <w:marRight w:val="0"/>
      <w:marTop w:val="0"/>
      <w:marBottom w:val="0"/>
      <w:divBdr>
        <w:top w:val="none" w:sz="0" w:space="0" w:color="auto"/>
        <w:left w:val="none" w:sz="0" w:space="0" w:color="auto"/>
        <w:bottom w:val="none" w:sz="0" w:space="0" w:color="auto"/>
        <w:right w:val="none" w:sz="0" w:space="0" w:color="auto"/>
      </w:divBdr>
    </w:div>
    <w:div w:id="1533955269">
      <w:bodyDiv w:val="1"/>
      <w:marLeft w:val="0"/>
      <w:marRight w:val="0"/>
      <w:marTop w:val="0"/>
      <w:marBottom w:val="0"/>
      <w:divBdr>
        <w:top w:val="none" w:sz="0" w:space="0" w:color="auto"/>
        <w:left w:val="none" w:sz="0" w:space="0" w:color="auto"/>
        <w:bottom w:val="none" w:sz="0" w:space="0" w:color="auto"/>
        <w:right w:val="none" w:sz="0" w:space="0" w:color="auto"/>
      </w:divBdr>
    </w:div>
    <w:div w:id="1535117099">
      <w:bodyDiv w:val="1"/>
      <w:marLeft w:val="0"/>
      <w:marRight w:val="0"/>
      <w:marTop w:val="0"/>
      <w:marBottom w:val="0"/>
      <w:divBdr>
        <w:top w:val="none" w:sz="0" w:space="0" w:color="auto"/>
        <w:left w:val="none" w:sz="0" w:space="0" w:color="auto"/>
        <w:bottom w:val="none" w:sz="0" w:space="0" w:color="auto"/>
        <w:right w:val="none" w:sz="0" w:space="0" w:color="auto"/>
      </w:divBdr>
    </w:div>
    <w:div w:id="1535344358">
      <w:bodyDiv w:val="1"/>
      <w:marLeft w:val="0"/>
      <w:marRight w:val="0"/>
      <w:marTop w:val="0"/>
      <w:marBottom w:val="0"/>
      <w:divBdr>
        <w:top w:val="none" w:sz="0" w:space="0" w:color="auto"/>
        <w:left w:val="none" w:sz="0" w:space="0" w:color="auto"/>
        <w:bottom w:val="none" w:sz="0" w:space="0" w:color="auto"/>
        <w:right w:val="none" w:sz="0" w:space="0" w:color="auto"/>
      </w:divBdr>
    </w:div>
    <w:div w:id="1543441063">
      <w:bodyDiv w:val="1"/>
      <w:marLeft w:val="0"/>
      <w:marRight w:val="0"/>
      <w:marTop w:val="0"/>
      <w:marBottom w:val="0"/>
      <w:divBdr>
        <w:top w:val="none" w:sz="0" w:space="0" w:color="auto"/>
        <w:left w:val="none" w:sz="0" w:space="0" w:color="auto"/>
        <w:bottom w:val="none" w:sz="0" w:space="0" w:color="auto"/>
        <w:right w:val="none" w:sz="0" w:space="0" w:color="auto"/>
      </w:divBdr>
    </w:div>
    <w:div w:id="1559705621">
      <w:bodyDiv w:val="1"/>
      <w:marLeft w:val="0"/>
      <w:marRight w:val="0"/>
      <w:marTop w:val="0"/>
      <w:marBottom w:val="0"/>
      <w:divBdr>
        <w:top w:val="none" w:sz="0" w:space="0" w:color="auto"/>
        <w:left w:val="none" w:sz="0" w:space="0" w:color="auto"/>
        <w:bottom w:val="none" w:sz="0" w:space="0" w:color="auto"/>
        <w:right w:val="none" w:sz="0" w:space="0" w:color="auto"/>
      </w:divBdr>
    </w:div>
    <w:div w:id="1583225086">
      <w:bodyDiv w:val="1"/>
      <w:marLeft w:val="0"/>
      <w:marRight w:val="0"/>
      <w:marTop w:val="0"/>
      <w:marBottom w:val="0"/>
      <w:divBdr>
        <w:top w:val="none" w:sz="0" w:space="0" w:color="auto"/>
        <w:left w:val="none" w:sz="0" w:space="0" w:color="auto"/>
        <w:bottom w:val="none" w:sz="0" w:space="0" w:color="auto"/>
        <w:right w:val="none" w:sz="0" w:space="0" w:color="auto"/>
      </w:divBdr>
    </w:div>
    <w:div w:id="1633093462">
      <w:bodyDiv w:val="1"/>
      <w:marLeft w:val="0"/>
      <w:marRight w:val="0"/>
      <w:marTop w:val="0"/>
      <w:marBottom w:val="0"/>
      <w:divBdr>
        <w:top w:val="none" w:sz="0" w:space="0" w:color="auto"/>
        <w:left w:val="none" w:sz="0" w:space="0" w:color="auto"/>
        <w:bottom w:val="none" w:sz="0" w:space="0" w:color="auto"/>
        <w:right w:val="none" w:sz="0" w:space="0" w:color="auto"/>
      </w:divBdr>
    </w:div>
    <w:div w:id="1652755144">
      <w:bodyDiv w:val="1"/>
      <w:marLeft w:val="0"/>
      <w:marRight w:val="0"/>
      <w:marTop w:val="0"/>
      <w:marBottom w:val="0"/>
      <w:divBdr>
        <w:top w:val="none" w:sz="0" w:space="0" w:color="auto"/>
        <w:left w:val="none" w:sz="0" w:space="0" w:color="auto"/>
        <w:bottom w:val="none" w:sz="0" w:space="0" w:color="auto"/>
        <w:right w:val="none" w:sz="0" w:space="0" w:color="auto"/>
      </w:divBdr>
    </w:div>
    <w:div w:id="1667131028">
      <w:bodyDiv w:val="1"/>
      <w:marLeft w:val="0"/>
      <w:marRight w:val="0"/>
      <w:marTop w:val="0"/>
      <w:marBottom w:val="0"/>
      <w:divBdr>
        <w:top w:val="none" w:sz="0" w:space="0" w:color="auto"/>
        <w:left w:val="none" w:sz="0" w:space="0" w:color="auto"/>
        <w:bottom w:val="none" w:sz="0" w:space="0" w:color="auto"/>
        <w:right w:val="none" w:sz="0" w:space="0" w:color="auto"/>
      </w:divBdr>
    </w:div>
    <w:div w:id="1670399599">
      <w:bodyDiv w:val="1"/>
      <w:marLeft w:val="0"/>
      <w:marRight w:val="0"/>
      <w:marTop w:val="0"/>
      <w:marBottom w:val="0"/>
      <w:divBdr>
        <w:top w:val="none" w:sz="0" w:space="0" w:color="auto"/>
        <w:left w:val="none" w:sz="0" w:space="0" w:color="auto"/>
        <w:bottom w:val="none" w:sz="0" w:space="0" w:color="auto"/>
        <w:right w:val="none" w:sz="0" w:space="0" w:color="auto"/>
      </w:divBdr>
    </w:div>
    <w:div w:id="1671329623">
      <w:bodyDiv w:val="1"/>
      <w:marLeft w:val="0"/>
      <w:marRight w:val="0"/>
      <w:marTop w:val="0"/>
      <w:marBottom w:val="0"/>
      <w:divBdr>
        <w:top w:val="none" w:sz="0" w:space="0" w:color="auto"/>
        <w:left w:val="none" w:sz="0" w:space="0" w:color="auto"/>
        <w:bottom w:val="none" w:sz="0" w:space="0" w:color="auto"/>
        <w:right w:val="none" w:sz="0" w:space="0" w:color="auto"/>
      </w:divBdr>
    </w:div>
    <w:div w:id="1720202238">
      <w:bodyDiv w:val="1"/>
      <w:marLeft w:val="0"/>
      <w:marRight w:val="0"/>
      <w:marTop w:val="0"/>
      <w:marBottom w:val="0"/>
      <w:divBdr>
        <w:top w:val="none" w:sz="0" w:space="0" w:color="auto"/>
        <w:left w:val="none" w:sz="0" w:space="0" w:color="auto"/>
        <w:bottom w:val="none" w:sz="0" w:space="0" w:color="auto"/>
        <w:right w:val="none" w:sz="0" w:space="0" w:color="auto"/>
      </w:divBdr>
    </w:div>
    <w:div w:id="1738361141">
      <w:bodyDiv w:val="1"/>
      <w:marLeft w:val="0"/>
      <w:marRight w:val="0"/>
      <w:marTop w:val="0"/>
      <w:marBottom w:val="0"/>
      <w:divBdr>
        <w:top w:val="none" w:sz="0" w:space="0" w:color="auto"/>
        <w:left w:val="none" w:sz="0" w:space="0" w:color="auto"/>
        <w:bottom w:val="none" w:sz="0" w:space="0" w:color="auto"/>
        <w:right w:val="none" w:sz="0" w:space="0" w:color="auto"/>
      </w:divBdr>
    </w:div>
    <w:div w:id="1765304777">
      <w:bodyDiv w:val="1"/>
      <w:marLeft w:val="0"/>
      <w:marRight w:val="0"/>
      <w:marTop w:val="0"/>
      <w:marBottom w:val="0"/>
      <w:divBdr>
        <w:top w:val="none" w:sz="0" w:space="0" w:color="auto"/>
        <w:left w:val="none" w:sz="0" w:space="0" w:color="auto"/>
        <w:bottom w:val="none" w:sz="0" w:space="0" w:color="auto"/>
        <w:right w:val="none" w:sz="0" w:space="0" w:color="auto"/>
      </w:divBdr>
    </w:div>
    <w:div w:id="1768883342">
      <w:bodyDiv w:val="1"/>
      <w:marLeft w:val="0"/>
      <w:marRight w:val="0"/>
      <w:marTop w:val="0"/>
      <w:marBottom w:val="0"/>
      <w:divBdr>
        <w:top w:val="none" w:sz="0" w:space="0" w:color="auto"/>
        <w:left w:val="none" w:sz="0" w:space="0" w:color="auto"/>
        <w:bottom w:val="none" w:sz="0" w:space="0" w:color="auto"/>
        <w:right w:val="none" w:sz="0" w:space="0" w:color="auto"/>
      </w:divBdr>
    </w:div>
    <w:div w:id="1778594539">
      <w:bodyDiv w:val="1"/>
      <w:marLeft w:val="0"/>
      <w:marRight w:val="0"/>
      <w:marTop w:val="0"/>
      <w:marBottom w:val="0"/>
      <w:divBdr>
        <w:top w:val="none" w:sz="0" w:space="0" w:color="auto"/>
        <w:left w:val="none" w:sz="0" w:space="0" w:color="auto"/>
        <w:bottom w:val="none" w:sz="0" w:space="0" w:color="auto"/>
        <w:right w:val="none" w:sz="0" w:space="0" w:color="auto"/>
      </w:divBdr>
    </w:div>
    <w:div w:id="1785226291">
      <w:bodyDiv w:val="1"/>
      <w:marLeft w:val="0"/>
      <w:marRight w:val="0"/>
      <w:marTop w:val="0"/>
      <w:marBottom w:val="0"/>
      <w:divBdr>
        <w:top w:val="none" w:sz="0" w:space="0" w:color="auto"/>
        <w:left w:val="none" w:sz="0" w:space="0" w:color="auto"/>
        <w:bottom w:val="none" w:sz="0" w:space="0" w:color="auto"/>
        <w:right w:val="none" w:sz="0" w:space="0" w:color="auto"/>
      </w:divBdr>
    </w:div>
    <w:div w:id="1796290484">
      <w:bodyDiv w:val="1"/>
      <w:marLeft w:val="0"/>
      <w:marRight w:val="0"/>
      <w:marTop w:val="0"/>
      <w:marBottom w:val="0"/>
      <w:divBdr>
        <w:top w:val="none" w:sz="0" w:space="0" w:color="auto"/>
        <w:left w:val="none" w:sz="0" w:space="0" w:color="auto"/>
        <w:bottom w:val="none" w:sz="0" w:space="0" w:color="auto"/>
        <w:right w:val="none" w:sz="0" w:space="0" w:color="auto"/>
      </w:divBdr>
    </w:div>
    <w:div w:id="1808204784">
      <w:bodyDiv w:val="1"/>
      <w:marLeft w:val="0"/>
      <w:marRight w:val="0"/>
      <w:marTop w:val="0"/>
      <w:marBottom w:val="0"/>
      <w:divBdr>
        <w:top w:val="none" w:sz="0" w:space="0" w:color="auto"/>
        <w:left w:val="none" w:sz="0" w:space="0" w:color="auto"/>
        <w:bottom w:val="none" w:sz="0" w:space="0" w:color="auto"/>
        <w:right w:val="none" w:sz="0" w:space="0" w:color="auto"/>
      </w:divBdr>
    </w:div>
    <w:div w:id="1809669732">
      <w:bodyDiv w:val="1"/>
      <w:marLeft w:val="0"/>
      <w:marRight w:val="0"/>
      <w:marTop w:val="0"/>
      <w:marBottom w:val="0"/>
      <w:divBdr>
        <w:top w:val="none" w:sz="0" w:space="0" w:color="auto"/>
        <w:left w:val="none" w:sz="0" w:space="0" w:color="auto"/>
        <w:bottom w:val="none" w:sz="0" w:space="0" w:color="auto"/>
        <w:right w:val="none" w:sz="0" w:space="0" w:color="auto"/>
      </w:divBdr>
    </w:div>
    <w:div w:id="1823420910">
      <w:bodyDiv w:val="1"/>
      <w:marLeft w:val="0"/>
      <w:marRight w:val="0"/>
      <w:marTop w:val="0"/>
      <w:marBottom w:val="0"/>
      <w:divBdr>
        <w:top w:val="none" w:sz="0" w:space="0" w:color="auto"/>
        <w:left w:val="none" w:sz="0" w:space="0" w:color="auto"/>
        <w:bottom w:val="none" w:sz="0" w:space="0" w:color="auto"/>
        <w:right w:val="none" w:sz="0" w:space="0" w:color="auto"/>
      </w:divBdr>
    </w:div>
    <w:div w:id="1823498722">
      <w:bodyDiv w:val="1"/>
      <w:marLeft w:val="0"/>
      <w:marRight w:val="0"/>
      <w:marTop w:val="0"/>
      <w:marBottom w:val="0"/>
      <w:divBdr>
        <w:top w:val="none" w:sz="0" w:space="0" w:color="auto"/>
        <w:left w:val="none" w:sz="0" w:space="0" w:color="auto"/>
        <w:bottom w:val="none" w:sz="0" w:space="0" w:color="auto"/>
        <w:right w:val="none" w:sz="0" w:space="0" w:color="auto"/>
      </w:divBdr>
    </w:div>
    <w:div w:id="1833443695">
      <w:bodyDiv w:val="1"/>
      <w:marLeft w:val="0"/>
      <w:marRight w:val="0"/>
      <w:marTop w:val="0"/>
      <w:marBottom w:val="0"/>
      <w:divBdr>
        <w:top w:val="none" w:sz="0" w:space="0" w:color="auto"/>
        <w:left w:val="none" w:sz="0" w:space="0" w:color="auto"/>
        <w:bottom w:val="none" w:sz="0" w:space="0" w:color="auto"/>
        <w:right w:val="none" w:sz="0" w:space="0" w:color="auto"/>
      </w:divBdr>
    </w:div>
    <w:div w:id="1835411781">
      <w:bodyDiv w:val="1"/>
      <w:marLeft w:val="0"/>
      <w:marRight w:val="0"/>
      <w:marTop w:val="0"/>
      <w:marBottom w:val="0"/>
      <w:divBdr>
        <w:top w:val="none" w:sz="0" w:space="0" w:color="auto"/>
        <w:left w:val="none" w:sz="0" w:space="0" w:color="auto"/>
        <w:bottom w:val="none" w:sz="0" w:space="0" w:color="auto"/>
        <w:right w:val="none" w:sz="0" w:space="0" w:color="auto"/>
      </w:divBdr>
    </w:div>
    <w:div w:id="1862667715">
      <w:bodyDiv w:val="1"/>
      <w:marLeft w:val="0"/>
      <w:marRight w:val="0"/>
      <w:marTop w:val="0"/>
      <w:marBottom w:val="0"/>
      <w:divBdr>
        <w:top w:val="none" w:sz="0" w:space="0" w:color="auto"/>
        <w:left w:val="none" w:sz="0" w:space="0" w:color="auto"/>
        <w:bottom w:val="none" w:sz="0" w:space="0" w:color="auto"/>
        <w:right w:val="none" w:sz="0" w:space="0" w:color="auto"/>
      </w:divBdr>
    </w:div>
    <w:div w:id="1863975774">
      <w:bodyDiv w:val="1"/>
      <w:marLeft w:val="0"/>
      <w:marRight w:val="0"/>
      <w:marTop w:val="0"/>
      <w:marBottom w:val="0"/>
      <w:divBdr>
        <w:top w:val="none" w:sz="0" w:space="0" w:color="auto"/>
        <w:left w:val="none" w:sz="0" w:space="0" w:color="auto"/>
        <w:bottom w:val="none" w:sz="0" w:space="0" w:color="auto"/>
        <w:right w:val="none" w:sz="0" w:space="0" w:color="auto"/>
      </w:divBdr>
    </w:div>
    <w:div w:id="1875654295">
      <w:bodyDiv w:val="1"/>
      <w:marLeft w:val="0"/>
      <w:marRight w:val="0"/>
      <w:marTop w:val="0"/>
      <w:marBottom w:val="0"/>
      <w:divBdr>
        <w:top w:val="none" w:sz="0" w:space="0" w:color="auto"/>
        <w:left w:val="none" w:sz="0" w:space="0" w:color="auto"/>
        <w:bottom w:val="none" w:sz="0" w:space="0" w:color="auto"/>
        <w:right w:val="none" w:sz="0" w:space="0" w:color="auto"/>
      </w:divBdr>
    </w:div>
    <w:div w:id="1880582951">
      <w:bodyDiv w:val="1"/>
      <w:marLeft w:val="0"/>
      <w:marRight w:val="0"/>
      <w:marTop w:val="0"/>
      <w:marBottom w:val="0"/>
      <w:divBdr>
        <w:top w:val="none" w:sz="0" w:space="0" w:color="auto"/>
        <w:left w:val="none" w:sz="0" w:space="0" w:color="auto"/>
        <w:bottom w:val="none" w:sz="0" w:space="0" w:color="auto"/>
        <w:right w:val="none" w:sz="0" w:space="0" w:color="auto"/>
      </w:divBdr>
    </w:div>
    <w:div w:id="1888761142">
      <w:bodyDiv w:val="1"/>
      <w:marLeft w:val="0"/>
      <w:marRight w:val="0"/>
      <w:marTop w:val="0"/>
      <w:marBottom w:val="0"/>
      <w:divBdr>
        <w:top w:val="none" w:sz="0" w:space="0" w:color="auto"/>
        <w:left w:val="none" w:sz="0" w:space="0" w:color="auto"/>
        <w:bottom w:val="none" w:sz="0" w:space="0" w:color="auto"/>
        <w:right w:val="none" w:sz="0" w:space="0" w:color="auto"/>
      </w:divBdr>
    </w:div>
    <w:div w:id="1892499432">
      <w:bodyDiv w:val="1"/>
      <w:marLeft w:val="0"/>
      <w:marRight w:val="0"/>
      <w:marTop w:val="0"/>
      <w:marBottom w:val="0"/>
      <w:divBdr>
        <w:top w:val="none" w:sz="0" w:space="0" w:color="auto"/>
        <w:left w:val="none" w:sz="0" w:space="0" w:color="auto"/>
        <w:bottom w:val="none" w:sz="0" w:space="0" w:color="auto"/>
        <w:right w:val="none" w:sz="0" w:space="0" w:color="auto"/>
      </w:divBdr>
    </w:div>
    <w:div w:id="1917785647">
      <w:bodyDiv w:val="1"/>
      <w:marLeft w:val="0"/>
      <w:marRight w:val="0"/>
      <w:marTop w:val="0"/>
      <w:marBottom w:val="0"/>
      <w:divBdr>
        <w:top w:val="none" w:sz="0" w:space="0" w:color="auto"/>
        <w:left w:val="none" w:sz="0" w:space="0" w:color="auto"/>
        <w:bottom w:val="none" w:sz="0" w:space="0" w:color="auto"/>
        <w:right w:val="none" w:sz="0" w:space="0" w:color="auto"/>
      </w:divBdr>
    </w:div>
    <w:div w:id="1942183612">
      <w:bodyDiv w:val="1"/>
      <w:marLeft w:val="0"/>
      <w:marRight w:val="0"/>
      <w:marTop w:val="0"/>
      <w:marBottom w:val="0"/>
      <w:divBdr>
        <w:top w:val="none" w:sz="0" w:space="0" w:color="auto"/>
        <w:left w:val="none" w:sz="0" w:space="0" w:color="auto"/>
        <w:bottom w:val="none" w:sz="0" w:space="0" w:color="auto"/>
        <w:right w:val="none" w:sz="0" w:space="0" w:color="auto"/>
      </w:divBdr>
    </w:div>
    <w:div w:id="1979990051">
      <w:bodyDiv w:val="1"/>
      <w:marLeft w:val="0"/>
      <w:marRight w:val="0"/>
      <w:marTop w:val="0"/>
      <w:marBottom w:val="0"/>
      <w:divBdr>
        <w:top w:val="none" w:sz="0" w:space="0" w:color="auto"/>
        <w:left w:val="none" w:sz="0" w:space="0" w:color="auto"/>
        <w:bottom w:val="none" w:sz="0" w:space="0" w:color="auto"/>
        <w:right w:val="none" w:sz="0" w:space="0" w:color="auto"/>
      </w:divBdr>
    </w:div>
    <w:div w:id="1996490034">
      <w:bodyDiv w:val="1"/>
      <w:marLeft w:val="0"/>
      <w:marRight w:val="0"/>
      <w:marTop w:val="0"/>
      <w:marBottom w:val="0"/>
      <w:divBdr>
        <w:top w:val="none" w:sz="0" w:space="0" w:color="auto"/>
        <w:left w:val="none" w:sz="0" w:space="0" w:color="auto"/>
        <w:bottom w:val="none" w:sz="0" w:space="0" w:color="auto"/>
        <w:right w:val="none" w:sz="0" w:space="0" w:color="auto"/>
      </w:divBdr>
    </w:div>
    <w:div w:id="2003074756">
      <w:bodyDiv w:val="1"/>
      <w:marLeft w:val="0"/>
      <w:marRight w:val="0"/>
      <w:marTop w:val="0"/>
      <w:marBottom w:val="0"/>
      <w:divBdr>
        <w:top w:val="none" w:sz="0" w:space="0" w:color="auto"/>
        <w:left w:val="none" w:sz="0" w:space="0" w:color="auto"/>
        <w:bottom w:val="none" w:sz="0" w:space="0" w:color="auto"/>
        <w:right w:val="none" w:sz="0" w:space="0" w:color="auto"/>
      </w:divBdr>
    </w:div>
    <w:div w:id="2017688286">
      <w:bodyDiv w:val="1"/>
      <w:marLeft w:val="0"/>
      <w:marRight w:val="0"/>
      <w:marTop w:val="0"/>
      <w:marBottom w:val="0"/>
      <w:divBdr>
        <w:top w:val="none" w:sz="0" w:space="0" w:color="auto"/>
        <w:left w:val="none" w:sz="0" w:space="0" w:color="auto"/>
        <w:bottom w:val="none" w:sz="0" w:space="0" w:color="auto"/>
        <w:right w:val="none" w:sz="0" w:space="0" w:color="auto"/>
      </w:divBdr>
    </w:div>
    <w:div w:id="2052219246">
      <w:bodyDiv w:val="1"/>
      <w:marLeft w:val="0"/>
      <w:marRight w:val="0"/>
      <w:marTop w:val="0"/>
      <w:marBottom w:val="0"/>
      <w:divBdr>
        <w:top w:val="none" w:sz="0" w:space="0" w:color="auto"/>
        <w:left w:val="none" w:sz="0" w:space="0" w:color="auto"/>
        <w:bottom w:val="none" w:sz="0" w:space="0" w:color="auto"/>
        <w:right w:val="none" w:sz="0" w:space="0" w:color="auto"/>
      </w:divBdr>
    </w:div>
    <w:div w:id="2064939462">
      <w:bodyDiv w:val="1"/>
      <w:marLeft w:val="0"/>
      <w:marRight w:val="0"/>
      <w:marTop w:val="0"/>
      <w:marBottom w:val="0"/>
      <w:divBdr>
        <w:top w:val="none" w:sz="0" w:space="0" w:color="auto"/>
        <w:left w:val="none" w:sz="0" w:space="0" w:color="auto"/>
        <w:bottom w:val="none" w:sz="0" w:space="0" w:color="auto"/>
        <w:right w:val="none" w:sz="0" w:space="0" w:color="auto"/>
      </w:divBdr>
    </w:div>
    <w:div w:id="2069259071">
      <w:bodyDiv w:val="1"/>
      <w:marLeft w:val="0"/>
      <w:marRight w:val="0"/>
      <w:marTop w:val="0"/>
      <w:marBottom w:val="0"/>
      <w:divBdr>
        <w:top w:val="none" w:sz="0" w:space="0" w:color="auto"/>
        <w:left w:val="none" w:sz="0" w:space="0" w:color="auto"/>
        <w:bottom w:val="none" w:sz="0" w:space="0" w:color="auto"/>
        <w:right w:val="none" w:sz="0" w:space="0" w:color="auto"/>
      </w:divBdr>
    </w:div>
    <w:div w:id="2075809822">
      <w:bodyDiv w:val="1"/>
      <w:marLeft w:val="0"/>
      <w:marRight w:val="0"/>
      <w:marTop w:val="0"/>
      <w:marBottom w:val="0"/>
      <w:divBdr>
        <w:top w:val="none" w:sz="0" w:space="0" w:color="auto"/>
        <w:left w:val="none" w:sz="0" w:space="0" w:color="auto"/>
        <w:bottom w:val="none" w:sz="0" w:space="0" w:color="auto"/>
        <w:right w:val="none" w:sz="0" w:space="0" w:color="auto"/>
      </w:divBdr>
    </w:div>
    <w:div w:id="214730842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footer2.xml.rels><?xml version="1.0" encoding="UTF-8" standalone="yes"?>
<Relationships xmlns="http://schemas.openxmlformats.org/package/2006/relationships"><Relationship Id="rId1" Type="http://schemas.openxmlformats.org/officeDocument/2006/relationships/hyperlink" Target="mailto:ivanka.stanic@pravosudje.ba" TargetMode="External"/></Relationships>
</file>

<file path=word/_rels/footer3.xml.rels><?xml version="1.0" encoding="UTF-8" standalone="yes"?>
<Relationships xmlns="http://schemas.openxmlformats.org/package/2006/relationships"><Relationship Id="rId1" Type="http://schemas.openxmlformats.org/officeDocument/2006/relationships/hyperlink" Target="mailto:ivanka.stanic@pravosudje.ba" TargetMode="External"/></Relationships>
</file>

<file path=word/_rels/header3.xml.rels><?xml version="1.0" encoding="UTF-8" standalone="yes"?>
<Relationships xmlns="http://schemas.openxmlformats.org/package/2006/relationships"><Relationship Id="rId1" Type="http://schemas.openxmlformats.org/officeDocument/2006/relationships/image" Target="media/image1.e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563560D-72E6-4F69-B4ED-1A793337F69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3885</TotalTime>
  <Pages>2</Pages>
  <Words>469</Words>
  <Characters>2674</Characters>
  <Application>Microsoft Office Word</Application>
  <DocSecurity>0</DocSecurity>
  <Lines>22</Lines>
  <Paragraphs>6</Paragraphs>
  <ScaleCrop>false</ScaleCrop>
  <HeadingPairs>
    <vt:vector size="2" baseType="variant">
      <vt:variant>
        <vt:lpstr>Title</vt:lpstr>
      </vt:variant>
      <vt:variant>
        <vt:i4>1</vt:i4>
      </vt:variant>
    </vt:vector>
  </HeadingPairs>
  <TitlesOfParts>
    <vt:vector size="1" baseType="lpstr">
      <vt:lpstr/>
    </vt:vector>
  </TitlesOfParts>
  <Company>Pravosudje</Company>
  <LinksUpToDate>false</LinksUpToDate>
  <CharactersWithSpaces>3137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Sladjana Zuparic</dc:creator>
  <cp:keywords/>
  <dc:description/>
  <cp:lastModifiedBy>Sladjana Zuparic</cp:lastModifiedBy>
  <cp:revision>1069</cp:revision>
  <cp:lastPrinted>2026-07-14T11:11:00Z</cp:lastPrinted>
  <dcterms:created xsi:type="dcterms:W3CDTF">2022-11-08T12:07:00Z</dcterms:created>
  <dcterms:modified xsi:type="dcterms:W3CDTF">2026-07-14T11:32:00Z</dcterms:modified>
</cp:coreProperties>
</file>