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4F1B" w:rsidRDefault="00BD1785">
      <w:r>
        <w:t>BOSNA I HERCEGOVINA</w:t>
      </w:r>
    </w:p>
    <w:p w:rsidR="00AF4F1B" w:rsidRDefault="00BD1785">
      <w:bookmarkStart w:id="0" w:name="entitet"/>
      <w:r>
        <w:t>REPUBLIKA SRPSKA</w:t>
      </w:r>
      <w:bookmarkEnd w:id="0"/>
      <w:r>
        <w:t xml:space="preserve"> </w:t>
      </w:r>
    </w:p>
    <w:p w:rsidR="00AF4F1B" w:rsidRDefault="00BD1785">
      <w:bookmarkStart w:id="1" w:name="sud"/>
      <w:r>
        <w:t>OKRUŽNI PRIVREDNI SUD U BANJOJ LUCI</w:t>
      </w:r>
      <w:bookmarkEnd w:id="1"/>
      <w:r>
        <w:t xml:space="preserve"> </w:t>
      </w:r>
    </w:p>
    <w:p w:rsidR="00AF4F1B" w:rsidRDefault="00BD1785">
      <w:pPr>
        <w:rPr>
          <w:highlight w:val="yellow"/>
        </w:rPr>
      </w:pPr>
      <w:r>
        <w:t xml:space="preserve">Broj : </w:t>
      </w:r>
      <w:bookmarkStart w:id="2" w:name="broj_predmeta"/>
      <w:r>
        <w:t>57 0 Ps 144067 25 Ip</w:t>
      </w:r>
      <w:bookmarkEnd w:id="2"/>
      <w:r>
        <w:t xml:space="preserve"> </w:t>
      </w:r>
    </w:p>
    <w:p w:rsidR="00AF4F1B" w:rsidRDefault="00BD1785">
      <w:bookmarkStart w:id="3" w:name="grad"/>
      <w:r>
        <w:t>Banja Luka</w:t>
      </w:r>
      <w:bookmarkEnd w:id="3"/>
      <w:r>
        <w:t xml:space="preserve">, </w:t>
      </w:r>
      <w:bookmarkStart w:id="4" w:name="danasnji_datum"/>
      <w:r>
        <w:t>01.07.2026.</w:t>
      </w:r>
      <w:bookmarkEnd w:id="4"/>
      <w:r>
        <w:t xml:space="preserve"> godine </w:t>
      </w:r>
    </w:p>
    <w:p w:rsidR="00AF4F1B" w:rsidRDefault="00AF4F1B">
      <w:pPr>
        <w:rPr>
          <w:lang w:val="hr-HR"/>
        </w:rPr>
      </w:pPr>
    </w:p>
    <w:p w:rsidR="00AF4F1B" w:rsidRDefault="00AF4F1B">
      <w:pPr>
        <w:jc w:val="right"/>
        <w:rPr>
          <w:lang w:val="hr-HR"/>
        </w:rPr>
      </w:pPr>
    </w:p>
    <w:p w:rsidR="00AF4F1B" w:rsidRDefault="00AF4F1B"/>
    <w:p w:rsidR="00AF4F1B" w:rsidRDefault="00AF4F1B">
      <w:pPr>
        <w:jc w:val="both"/>
        <w:rPr>
          <w:lang w:val="hr-HR"/>
        </w:rPr>
      </w:pPr>
    </w:p>
    <w:p w:rsidR="006E26D4" w:rsidRDefault="00BD1785" w:rsidP="006E26D4">
      <w:pPr>
        <w:ind w:left="-567" w:right="-303"/>
        <w:jc w:val="both"/>
        <w:rPr>
          <w:sz w:val="22"/>
          <w:szCs w:val="22"/>
          <w:lang w:val="hr-HR"/>
        </w:rPr>
      </w:pPr>
      <w:r>
        <w:tab/>
      </w:r>
      <w:bookmarkStart w:id="5" w:name="sud1"/>
      <w:r w:rsidR="006E26D4" w:rsidRPr="00EF19B0">
        <w:rPr>
          <w:sz w:val="22"/>
          <w:szCs w:val="22"/>
          <w:lang w:val="hr-HR"/>
        </w:rPr>
        <w:t>OKRUŽNI PRIVREDNI SUD U BANJOJ LUCI</w:t>
      </w:r>
      <w:bookmarkEnd w:id="5"/>
      <w:r w:rsidR="006E26D4" w:rsidRPr="00EF19B0">
        <w:rPr>
          <w:sz w:val="22"/>
          <w:szCs w:val="22"/>
          <w:lang w:val="hr-HR"/>
        </w:rPr>
        <w:t xml:space="preserve">, sudija </w:t>
      </w:r>
      <w:bookmarkStart w:id="6" w:name="sudija"/>
      <w:r w:rsidR="006E26D4">
        <w:rPr>
          <w:sz w:val="22"/>
          <w:szCs w:val="22"/>
          <w:lang w:val="hr-HR"/>
        </w:rPr>
        <w:t xml:space="preserve">MA </w:t>
      </w:r>
      <w:r w:rsidR="006E26D4" w:rsidRPr="00EF19B0">
        <w:rPr>
          <w:sz w:val="22"/>
          <w:szCs w:val="22"/>
          <w:lang w:val="hr-HR"/>
        </w:rPr>
        <w:t>Sanja Čegar</w:t>
      </w:r>
      <w:bookmarkEnd w:id="6"/>
      <w:r w:rsidR="006E26D4" w:rsidRPr="00EF19B0">
        <w:rPr>
          <w:sz w:val="22"/>
          <w:szCs w:val="22"/>
          <w:lang w:val="hr-HR"/>
        </w:rPr>
        <w:t xml:space="preserve">, u izvršnom postupku tražioca izvršenja </w:t>
      </w:r>
      <w:r w:rsidR="006E26D4">
        <w:t>Slobodanka Pucar, samostalni preduzetnik „KOD ACE“ ul. Kozarskih brigada bb, Gradiška,</w:t>
      </w:r>
      <w:r w:rsidR="006E26D4" w:rsidRPr="000507A7">
        <w:t xml:space="preserve"> koga zastupa punomoćnik Zajednička advokatska kancelarija Kovačević-Berić iz Gradiške, Ul. Mis Adeline Irbi br. 6</w:t>
      </w:r>
      <w:r w:rsidR="006E26D4">
        <w:t xml:space="preserve">  i pristupi tražilac izvršenja “Boka nova” d.o.o. Gradiška, protiv izvršenika „Strelac-plast“ d.o.o. Gradiška, ul. Potkozarska broj 2, Gradiška</w:t>
      </w:r>
      <w:r w:rsidR="006E26D4" w:rsidRPr="00EF19B0">
        <w:rPr>
          <w:sz w:val="22"/>
          <w:szCs w:val="22"/>
          <w:lang w:val="hr-HR"/>
        </w:rPr>
        <w:t xml:space="preserve">, radi </w:t>
      </w:r>
      <w:bookmarkStart w:id="7" w:name="predmet_spora"/>
      <w:r w:rsidR="006E26D4" w:rsidRPr="00EF19B0">
        <w:rPr>
          <w:sz w:val="22"/>
          <w:szCs w:val="22"/>
          <w:lang w:val="hr-HR"/>
        </w:rPr>
        <w:t xml:space="preserve">izvršenja, </w:t>
      </w:r>
      <w:bookmarkEnd w:id="7"/>
      <w:r w:rsidR="006E26D4" w:rsidRPr="00EF19B0">
        <w:rPr>
          <w:sz w:val="22"/>
          <w:szCs w:val="22"/>
          <w:lang w:val="hr-HR"/>
        </w:rPr>
        <w:t xml:space="preserve">donio je dana  </w:t>
      </w:r>
      <w:r w:rsidR="008D3018">
        <w:rPr>
          <w:sz w:val="22"/>
          <w:szCs w:val="22"/>
          <w:lang w:val="hr-HR"/>
        </w:rPr>
        <w:t>01</w:t>
      </w:r>
      <w:r w:rsidR="006E26D4">
        <w:rPr>
          <w:sz w:val="22"/>
          <w:szCs w:val="22"/>
          <w:lang w:val="hr-HR"/>
        </w:rPr>
        <w:t>.0</w:t>
      </w:r>
      <w:r w:rsidR="008D3018">
        <w:rPr>
          <w:sz w:val="22"/>
          <w:szCs w:val="22"/>
          <w:lang w:val="hr-HR"/>
        </w:rPr>
        <w:t>7</w:t>
      </w:r>
      <w:r w:rsidR="006E26D4">
        <w:rPr>
          <w:sz w:val="22"/>
          <w:szCs w:val="22"/>
          <w:lang w:val="hr-HR"/>
        </w:rPr>
        <w:t>.2026.</w:t>
      </w:r>
      <w:r w:rsidR="006E26D4" w:rsidRPr="00EF19B0">
        <w:rPr>
          <w:sz w:val="22"/>
          <w:szCs w:val="22"/>
          <w:lang w:val="hr-HR"/>
        </w:rPr>
        <w:t xml:space="preserve">  slijedeći</w:t>
      </w:r>
    </w:p>
    <w:p w:rsidR="006E26D4" w:rsidRPr="00EF19B0" w:rsidRDefault="006E26D4" w:rsidP="006E26D4">
      <w:pPr>
        <w:ind w:left="-567" w:right="-303"/>
        <w:jc w:val="both"/>
        <w:rPr>
          <w:sz w:val="22"/>
          <w:szCs w:val="22"/>
          <w:lang w:val="hr-HR"/>
        </w:rPr>
      </w:pPr>
    </w:p>
    <w:p w:rsidR="006E26D4" w:rsidRPr="00EF19B0" w:rsidRDefault="006E26D4" w:rsidP="006E26D4">
      <w:pPr>
        <w:rPr>
          <w:sz w:val="22"/>
          <w:szCs w:val="22"/>
          <w:lang w:val="hr-HR"/>
        </w:rPr>
      </w:pPr>
    </w:p>
    <w:p w:rsidR="006E26D4" w:rsidRDefault="006E26D4" w:rsidP="006E26D4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6E26D4" w:rsidRDefault="006E26D4" w:rsidP="006E26D4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6E26D4" w:rsidRDefault="006E26D4" w:rsidP="006E26D4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9236" w:type="dxa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5902"/>
        <w:gridCol w:w="1024"/>
        <w:gridCol w:w="1770"/>
      </w:tblGrid>
      <w:tr w:rsidR="006E26D4" w:rsidTr="00636BB2">
        <w:trPr>
          <w:trHeight w:val="296"/>
        </w:trPr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D4" w:rsidRDefault="006E26D4" w:rsidP="00636BB2">
            <w:pPr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Rb.</w:t>
            </w:r>
          </w:p>
        </w:tc>
        <w:tc>
          <w:tcPr>
            <w:tcW w:w="6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D4" w:rsidRDefault="006E26D4" w:rsidP="00636BB2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Opis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D4" w:rsidRDefault="006E26D4" w:rsidP="00636BB2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Količina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D4" w:rsidRDefault="006E26D4" w:rsidP="00636BB2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Procijenjena vrijednost</w:t>
            </w:r>
          </w:p>
        </w:tc>
      </w:tr>
      <w:tr w:rsidR="006E26D4" w:rsidTr="00636BB2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6D4" w:rsidRDefault="006E26D4" w:rsidP="00636BB2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1.</w:t>
            </w:r>
          </w:p>
        </w:tc>
        <w:tc>
          <w:tcPr>
            <w:tcW w:w="6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D4" w:rsidRDefault="006E26D4" w:rsidP="00636BB2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TMV marke „Iveco“, tip Daily , reg.ozn. M09-J263, </w:t>
            </w:r>
          </w:p>
          <w:p w:rsidR="006E26D4" w:rsidRDefault="006E26D4" w:rsidP="00636BB2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plave boje, Broj šasije: ZCFC3571005458287, </w:t>
            </w:r>
          </w:p>
          <w:p w:rsidR="006E26D4" w:rsidRDefault="006E26D4" w:rsidP="00636BB2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gp. 2003., neispravan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6D4" w:rsidRDefault="006E26D4" w:rsidP="00636BB2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6D4" w:rsidRDefault="006E26D4" w:rsidP="00636BB2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3.000,00 KM</w:t>
            </w:r>
          </w:p>
        </w:tc>
      </w:tr>
    </w:tbl>
    <w:p w:rsidR="006E26D4" w:rsidRDefault="006E26D4" w:rsidP="006E26D4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6E26D4" w:rsidRDefault="006E26D4" w:rsidP="006E26D4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6E26D4" w:rsidRDefault="006E26D4" w:rsidP="006E26D4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6E26D4" w:rsidRDefault="006E26D4" w:rsidP="006E26D4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i to putem usmenog javnog nadmetanja na dan 2</w:t>
      </w:r>
      <w:r w:rsidR="008D3018">
        <w:rPr>
          <w:noProof/>
          <w:sz w:val="22"/>
          <w:szCs w:val="22"/>
          <w:lang w:val="sr-Latn-CS"/>
        </w:rPr>
        <w:t>8</w:t>
      </w:r>
      <w:r>
        <w:rPr>
          <w:noProof/>
          <w:sz w:val="22"/>
          <w:szCs w:val="22"/>
          <w:lang w:val="sr-Latn-CS"/>
        </w:rPr>
        <w:t>.0</w:t>
      </w:r>
      <w:r w:rsidR="008D3018">
        <w:rPr>
          <w:noProof/>
          <w:sz w:val="22"/>
          <w:szCs w:val="22"/>
          <w:lang w:val="sr-Latn-CS"/>
        </w:rPr>
        <w:t>7</w:t>
      </w:r>
      <w:r>
        <w:rPr>
          <w:noProof/>
          <w:sz w:val="22"/>
          <w:szCs w:val="22"/>
          <w:lang w:val="sr-Latn-CS"/>
        </w:rPr>
        <w:t>.2026. godine u 09.</w:t>
      </w:r>
      <w:r w:rsidR="008D3018">
        <w:rPr>
          <w:noProof/>
          <w:sz w:val="22"/>
          <w:szCs w:val="22"/>
          <w:lang w:val="sr-Latn-CS"/>
        </w:rPr>
        <w:t>4</w:t>
      </w:r>
      <w:r>
        <w:rPr>
          <w:noProof/>
          <w:sz w:val="22"/>
          <w:szCs w:val="22"/>
          <w:lang w:val="sr-Latn-CS"/>
        </w:rPr>
        <w:t>0 sati u zgradi Okružnog privrednog suda u Banjoj Luci.</w:t>
      </w:r>
    </w:p>
    <w:p w:rsidR="006E26D4" w:rsidRDefault="006E26D4" w:rsidP="006E26D4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Konstatuje se da je vrijednost pokretne stvari iz tačke 1. ovog zaključka određena procjenom sudskog izvršitelja u ukupnom iznosu od 3.000,00 KM.</w:t>
      </w:r>
    </w:p>
    <w:p w:rsidR="006E26D4" w:rsidRDefault="006E26D4" w:rsidP="006E26D4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1.500,00 KM.</w:t>
      </w:r>
    </w:p>
    <w:p w:rsidR="006E26D4" w:rsidRDefault="006E26D4" w:rsidP="006E26D4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6E26D4" w:rsidRDefault="006E26D4" w:rsidP="006E26D4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300,00 KM uplatom na depozitni račun suda broj 5620998088971629 sa pozivom na broj predmeta: </w:t>
      </w:r>
      <w:r>
        <w:t>57 0 Ps 144067 25 Ip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6E26D4" w:rsidRDefault="006E26D4" w:rsidP="006E26D4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6E26D4" w:rsidRDefault="006E26D4" w:rsidP="006E26D4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6E26D4" w:rsidRDefault="006E26D4" w:rsidP="006E26D4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6E26D4" w:rsidRDefault="006E26D4" w:rsidP="006E26D4">
      <w:pPr>
        <w:ind w:left="-284" w:right="-338"/>
        <w:rPr>
          <w:noProof/>
          <w:sz w:val="22"/>
          <w:szCs w:val="22"/>
          <w:lang w:val="sr-Latn-CS"/>
        </w:rPr>
      </w:pPr>
    </w:p>
    <w:p w:rsidR="006E26D4" w:rsidRDefault="006E26D4" w:rsidP="006E26D4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Sudija MA</w:t>
      </w:r>
    </w:p>
    <w:p w:rsidR="006E26D4" w:rsidRDefault="006E26D4" w:rsidP="006E26D4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6E26D4" w:rsidRDefault="006E26D4" w:rsidP="006E26D4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6E26D4" w:rsidRDefault="006E26D4" w:rsidP="006E26D4">
      <w:pPr>
        <w:jc w:val="center"/>
        <w:rPr>
          <w:lang w:val="hr-HR"/>
        </w:rPr>
      </w:pPr>
    </w:p>
    <w:p w:rsidR="006E26D4" w:rsidRPr="00C74136" w:rsidRDefault="006E26D4" w:rsidP="006E26D4"/>
    <w:p w:rsidR="006E26D4" w:rsidRDefault="006E26D4" w:rsidP="006E26D4"/>
    <w:p w:rsidR="00AF4F1B" w:rsidRDefault="00AF4F1B" w:rsidP="006E26D4">
      <w:pPr>
        <w:jc w:val="both"/>
      </w:pPr>
    </w:p>
    <w:sectPr w:rsidR="00AF4F1B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117" w:rsidRDefault="00CF5117">
      <w:r>
        <w:separator/>
      </w:r>
    </w:p>
  </w:endnote>
  <w:endnote w:type="continuationSeparator" w:id="0">
    <w:p w:rsidR="00CF5117" w:rsidRDefault="00CF5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F1B" w:rsidRDefault="00BD17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AF4F1B" w:rsidRDefault="00AF4F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117" w:rsidRDefault="00CF5117">
      <w:r>
        <w:separator/>
      </w:r>
    </w:p>
  </w:footnote>
  <w:footnote w:type="continuationSeparator" w:id="0">
    <w:p w:rsidR="00CF5117" w:rsidRDefault="00CF5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64FF7"/>
    <w:multiLevelType w:val="hybridMultilevel"/>
    <w:tmpl w:val="0878449E"/>
    <w:lvl w:ilvl="0" w:tplc="D62632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0ECBD4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0E8C26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D0F8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20F1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26446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BEA2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C7C0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9A98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2757B2"/>
    <w:multiLevelType w:val="multilevel"/>
    <w:tmpl w:val="2EE21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D35B09"/>
    <w:multiLevelType w:val="multilevel"/>
    <w:tmpl w:val="688E8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635338"/>
    <w:multiLevelType w:val="hybridMultilevel"/>
    <w:tmpl w:val="B52AC0B2"/>
    <w:lvl w:ilvl="0" w:tplc="ED7063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6C13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C57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BE1D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4044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A614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E6B1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26F7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0C0A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6C5E2D"/>
    <w:multiLevelType w:val="hybridMultilevel"/>
    <w:tmpl w:val="64C07406"/>
    <w:lvl w:ilvl="0" w:tplc="9B349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2265F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04E12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38BE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A43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40489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C806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E82E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C2A3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E939CE"/>
    <w:multiLevelType w:val="hybridMultilevel"/>
    <w:tmpl w:val="A39ABD26"/>
    <w:lvl w:ilvl="0" w:tplc="F5C08D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782F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CEB16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56E3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4C42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D05E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1A8D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18ACC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76BB4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9D7E32"/>
    <w:multiLevelType w:val="multilevel"/>
    <w:tmpl w:val="4B52E76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 w15:restartNumberingAfterBreak="0">
    <w:nsid w:val="3A72622D"/>
    <w:multiLevelType w:val="hybridMultilevel"/>
    <w:tmpl w:val="50A2BB22"/>
    <w:lvl w:ilvl="0" w:tplc="94F04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90CB0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7020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8E91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1887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B84C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4881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E03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4E31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6F451CB"/>
    <w:multiLevelType w:val="hybridMultilevel"/>
    <w:tmpl w:val="2FBC8836"/>
    <w:lvl w:ilvl="0" w:tplc="006ED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7C05E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0C062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4263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C6EB8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8CCE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A02A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26381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3085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AC3157"/>
    <w:multiLevelType w:val="hybridMultilevel"/>
    <w:tmpl w:val="0674D378"/>
    <w:lvl w:ilvl="0" w:tplc="1EC48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906C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ECD27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36D1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34F9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DC7D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C491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3073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CAEA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DF8610D"/>
    <w:multiLevelType w:val="hybridMultilevel"/>
    <w:tmpl w:val="FAE25684"/>
    <w:lvl w:ilvl="0" w:tplc="850242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E825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3E8A9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EEC4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E632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69C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8ACE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E29F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260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F757675"/>
    <w:multiLevelType w:val="multilevel"/>
    <w:tmpl w:val="7B54C4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0817FB"/>
    <w:multiLevelType w:val="multilevel"/>
    <w:tmpl w:val="6F547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7"/>
  </w:num>
  <w:num w:numId="3">
    <w:abstractNumId w:val="8"/>
  </w:num>
  <w:num w:numId="4">
    <w:abstractNumId w:val="9"/>
  </w:num>
  <w:num w:numId="5">
    <w:abstractNumId w:val="10"/>
  </w:num>
  <w:num w:numId="6">
    <w:abstractNumId w:val="5"/>
  </w:num>
  <w:num w:numId="7">
    <w:abstractNumId w:val="11"/>
  </w:num>
  <w:num w:numId="8">
    <w:abstractNumId w:val="0"/>
  </w:num>
  <w:num w:numId="9">
    <w:abstractNumId w:val="6"/>
  </w:num>
  <w:num w:numId="10">
    <w:abstractNumId w:val="14"/>
  </w:num>
  <w:num w:numId="11">
    <w:abstractNumId w:val="3"/>
  </w:num>
  <w:num w:numId="12">
    <w:abstractNumId w:val="2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4F1B"/>
    <w:rsid w:val="00072B29"/>
    <w:rsid w:val="006E26D4"/>
    <w:rsid w:val="008D3018"/>
    <w:rsid w:val="00A55216"/>
    <w:rsid w:val="00AF4F1B"/>
    <w:rsid w:val="00BD1785"/>
    <w:rsid w:val="00CF5117"/>
    <w:rsid w:val="00F2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DEA662-310A-4493-961A-20D212DE8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Anja Veljanovski</cp:lastModifiedBy>
  <cp:revision>3</cp:revision>
  <cp:lastPrinted>2005-03-29T11:15:00Z</cp:lastPrinted>
  <dcterms:created xsi:type="dcterms:W3CDTF">2015-12-14T07:23:00Z</dcterms:created>
  <dcterms:modified xsi:type="dcterms:W3CDTF">2026-07-01T10:23:00Z</dcterms:modified>
</cp:coreProperties>
</file>