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D1249A">
        <w:rPr>
          <w:lang w:val="bs-Latn-BA"/>
        </w:rPr>
        <w:t>182</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04E7A">
        <w:rPr>
          <w:lang w:val="bs-Latn-BA"/>
        </w:rPr>
        <w:t>22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1249A">
        <w:rPr>
          <w:lang w:val="bs-Latn-BA"/>
        </w:rPr>
        <w:t>Preduzeće za proizvodnju i promet „Imobilija“ Milići, Rajići bb</w:t>
      </w:r>
      <w:r w:rsidR="00E95C84" w:rsidRPr="00E95C84">
        <w:rPr>
          <w:lang w:val="bs-Latn-BA"/>
        </w:rPr>
        <w:t xml:space="preserve">, vanraspravno dana </w:t>
      </w:r>
      <w:r w:rsidR="00D04E7A">
        <w:rPr>
          <w:lang w:val="bs-Latn-BA"/>
        </w:rPr>
        <w:t>22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D1249A">
        <w:rPr>
          <w:lang w:val="bs-Latn-BA"/>
        </w:rPr>
        <w:t>Preduzeće za proizvodnju i promet „Imobilija“ Milići, Rajići bb</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D1249A">
        <w:rPr>
          <w:lang w:val="bs-Latn-BA"/>
        </w:rPr>
        <w:t>822</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116BFA"/>
    <w:rsid w:val="0014537A"/>
    <w:rsid w:val="00167FCB"/>
    <w:rsid w:val="001B232D"/>
    <w:rsid w:val="001C29F5"/>
    <w:rsid w:val="001D5A49"/>
    <w:rsid w:val="00226D7A"/>
    <w:rsid w:val="002B174F"/>
    <w:rsid w:val="002D541D"/>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47207"/>
    <w:rsid w:val="00791F97"/>
    <w:rsid w:val="007C1AE9"/>
    <w:rsid w:val="00864395"/>
    <w:rsid w:val="0089554D"/>
    <w:rsid w:val="008B31AC"/>
    <w:rsid w:val="008F613F"/>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04E7A"/>
    <w:rsid w:val="00D12456"/>
    <w:rsid w:val="00D1249A"/>
    <w:rsid w:val="00D1472F"/>
    <w:rsid w:val="00D474D5"/>
    <w:rsid w:val="00D669E8"/>
    <w:rsid w:val="00DE70CA"/>
    <w:rsid w:val="00E6135D"/>
    <w:rsid w:val="00E95C84"/>
    <w:rsid w:val="00EA212B"/>
    <w:rsid w:val="00EF0876"/>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25E3"/>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504</Words>
  <Characters>2875</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2026-06-22T12:06:00Z</cp:lastPrinted>
  <dcterms:created xsi:type="dcterms:W3CDTF">2026-06-22T12:19:00Z</dcterms:created>
  <dcterms:modified xsi:type="dcterms:W3CDTF">2026-06-22T12:19:00Z</dcterms:modified>
</cp:coreProperties>
</file>