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9DC" w:rsidRPr="00A729DC" w:rsidRDefault="00A729DC" w:rsidP="00A729DC">
      <w:pPr>
        <w:jc w:val="both"/>
        <w:rPr>
          <w:b/>
          <w:lang w:val="sr-Latn-BA"/>
        </w:rPr>
      </w:pPr>
    </w:p>
    <w:p w:rsidR="00A729DC" w:rsidRPr="00A729DC" w:rsidRDefault="00A729DC" w:rsidP="00A729DC">
      <w:pPr>
        <w:jc w:val="both"/>
        <w:rPr>
          <w:lang w:val="sr-Latn-BA"/>
        </w:rPr>
      </w:pPr>
      <w:r w:rsidRPr="00A729DC">
        <w:rPr>
          <w:lang w:val="sr-Latn-BA"/>
        </w:rPr>
        <w:t>BOSNA I HERCEGOVINA</w:t>
      </w:r>
    </w:p>
    <w:p w:rsidR="00A729DC" w:rsidRPr="00A729DC" w:rsidRDefault="00A729DC" w:rsidP="00A729DC">
      <w:pPr>
        <w:jc w:val="both"/>
        <w:rPr>
          <w:lang w:val="sr-Latn-BA"/>
        </w:rPr>
      </w:pPr>
      <w:r w:rsidRPr="00A729DC">
        <w:rPr>
          <w:lang w:val="sr-Latn-BA"/>
        </w:rPr>
        <w:t>REPUBLIKA SRPSKA</w:t>
      </w:r>
    </w:p>
    <w:p w:rsidR="00A729DC" w:rsidRPr="00A729DC" w:rsidRDefault="00A729DC" w:rsidP="00A729DC">
      <w:pPr>
        <w:jc w:val="both"/>
        <w:rPr>
          <w:lang w:val="sr-Latn-BA"/>
        </w:rPr>
      </w:pPr>
      <w:r w:rsidRPr="00A729DC">
        <w:rPr>
          <w:lang w:val="sr-Latn-BA"/>
        </w:rPr>
        <w:t xml:space="preserve">OKRUŽNI PRIVREDNI SUD </w:t>
      </w:r>
    </w:p>
    <w:p w:rsidR="00A729DC" w:rsidRPr="00A729DC" w:rsidRDefault="00A729DC" w:rsidP="00A729DC">
      <w:pPr>
        <w:jc w:val="both"/>
        <w:rPr>
          <w:lang w:val="sr-Latn-BA"/>
        </w:rPr>
      </w:pPr>
      <w:r w:rsidRPr="00A729DC">
        <w:rPr>
          <w:lang w:val="sr-Latn-BA"/>
        </w:rPr>
        <w:t>U ISTOČNOM SARAJEVU</w:t>
      </w:r>
    </w:p>
    <w:p w:rsidR="00A729DC" w:rsidRPr="00A729DC" w:rsidRDefault="00A729DC" w:rsidP="00A729DC">
      <w:pPr>
        <w:rPr>
          <w:lang w:val="sr-Latn-BA"/>
        </w:rPr>
      </w:pPr>
      <w:r w:rsidRPr="00A729DC">
        <w:rPr>
          <w:lang w:val="sr-Latn-BA"/>
        </w:rPr>
        <w:t xml:space="preserve">Broj: </w:t>
      </w:r>
      <w:r w:rsidR="00B43D86" w:rsidRPr="00AD4882">
        <w:rPr>
          <w:szCs w:val="20"/>
          <w:lang w:val="hr-HR"/>
        </w:rPr>
        <w:t>61 0 St 012751 19 St</w:t>
      </w:r>
    </w:p>
    <w:p w:rsidR="00A729DC" w:rsidRPr="00A729DC" w:rsidRDefault="0066792A" w:rsidP="00A729DC">
      <w:pPr>
        <w:jc w:val="both"/>
        <w:rPr>
          <w:lang w:val="sr-Latn-BA"/>
        </w:rPr>
      </w:pPr>
      <w:r>
        <w:rPr>
          <w:lang w:val="sr-Latn-BA"/>
        </w:rPr>
        <w:t>Istočno Sarajevo, 02.06</w:t>
      </w:r>
      <w:r w:rsidR="00B43D86">
        <w:rPr>
          <w:lang w:val="sr-Latn-BA"/>
        </w:rPr>
        <w:t>.2026</w:t>
      </w:r>
      <w:r w:rsidR="00A729DC" w:rsidRPr="00A729DC">
        <w:rPr>
          <w:lang w:val="sr-Latn-BA"/>
        </w:rPr>
        <w:t>. godine</w:t>
      </w:r>
    </w:p>
    <w:p w:rsidR="00A729DC" w:rsidRPr="00A729DC" w:rsidRDefault="00A729DC" w:rsidP="00A729DC">
      <w:pPr>
        <w:jc w:val="both"/>
        <w:rPr>
          <w:lang w:val="sr-Latn-BA"/>
        </w:rPr>
      </w:pPr>
    </w:p>
    <w:p w:rsidR="00A729DC" w:rsidRPr="00A729DC" w:rsidRDefault="00A729DC" w:rsidP="00A729DC">
      <w:pPr>
        <w:jc w:val="both"/>
        <w:rPr>
          <w:lang w:val="sr-Latn-BA"/>
        </w:rPr>
      </w:pPr>
    </w:p>
    <w:p w:rsidR="00A729DC" w:rsidRPr="00A729DC" w:rsidRDefault="00A729DC" w:rsidP="00A729DC">
      <w:pPr>
        <w:widowControl w:val="0"/>
        <w:tabs>
          <w:tab w:val="left" w:pos="11160"/>
        </w:tabs>
        <w:autoSpaceDE w:val="0"/>
        <w:autoSpaceDN w:val="0"/>
        <w:adjustRightInd w:val="0"/>
        <w:ind w:firstLine="720"/>
        <w:jc w:val="both"/>
        <w:rPr>
          <w:lang w:val="sr-Latn-BA"/>
        </w:rPr>
      </w:pPr>
      <w:r w:rsidRPr="00A729DC">
        <w:rPr>
          <w:lang w:val="sr-Latn-BA"/>
        </w:rPr>
        <w:t xml:space="preserve">Okružni privredni sud u Istočnom Sarajevu, stečajni sudija </w:t>
      </w:r>
      <w:r w:rsidR="00B43D86">
        <w:rPr>
          <w:lang w:val="sr-Latn-BA"/>
        </w:rPr>
        <w:t>Ekatarina Davidović</w:t>
      </w:r>
      <w:r w:rsidRPr="00A729DC">
        <w:rPr>
          <w:lang w:val="sr-Latn-BA"/>
        </w:rPr>
        <w:t>, u postupku stečaja nad imovinom</w:t>
      </w:r>
      <w:r w:rsidRPr="00A729DC">
        <w:rPr>
          <w:b/>
          <w:lang w:val="sr-Latn-BA"/>
        </w:rPr>
        <w:t xml:space="preserve"> </w:t>
      </w:r>
      <w:r w:rsidRPr="00A729DC">
        <w:rPr>
          <w:lang w:val="sr-Latn-BA"/>
        </w:rPr>
        <w:t>pravnog lica</w:t>
      </w:r>
      <w:r w:rsidRPr="00A729DC">
        <w:rPr>
          <w:b/>
          <w:lang w:val="sr-Latn-BA"/>
        </w:rPr>
        <w:t xml:space="preserve"> </w:t>
      </w:r>
      <w:r w:rsidR="00B43D86">
        <w:rPr>
          <w:lang w:val="hr-BA"/>
        </w:rPr>
        <w:t>D</w:t>
      </w:r>
      <w:r w:rsidR="00B43D86" w:rsidRPr="00AD4882">
        <w:rPr>
          <w:lang w:val="hr-BA"/>
        </w:rPr>
        <w:t>ruštvo sa ograničenom odgovornošću za proizvodnju</w:t>
      </w:r>
      <w:r w:rsidR="00B43D86">
        <w:rPr>
          <w:lang w:val="bs-Latn-BA"/>
        </w:rPr>
        <w:t>, trgovinu i usluge Katerpilar</w:t>
      </w:r>
      <w:r w:rsidR="00B43D86" w:rsidRPr="00AD4882">
        <w:rPr>
          <w:lang w:val="bs-Latn-BA"/>
        </w:rPr>
        <w:t xml:space="preserve"> d.o.o. Sokolac, Žljebovi b</w:t>
      </w:r>
      <w:r w:rsidR="00B43D86">
        <w:rPr>
          <w:lang w:val="bs-Latn-BA"/>
        </w:rPr>
        <w:t>b</w:t>
      </w:r>
      <w:r w:rsidR="0066792A">
        <w:rPr>
          <w:lang w:val="sr-Latn-BA"/>
        </w:rPr>
        <w:t>, dana 02.06</w:t>
      </w:r>
      <w:bookmarkStart w:id="0" w:name="_GoBack"/>
      <w:bookmarkEnd w:id="0"/>
      <w:r w:rsidR="00B43D86">
        <w:rPr>
          <w:lang w:val="sr-Latn-BA"/>
        </w:rPr>
        <w:t>.2026</w:t>
      </w:r>
      <w:r w:rsidRPr="00A729DC">
        <w:rPr>
          <w:lang w:val="sr-Latn-BA"/>
        </w:rPr>
        <w:t>. godine, donio je sljedeće:</w:t>
      </w:r>
    </w:p>
    <w:p w:rsidR="00A729DC" w:rsidRPr="00A729DC" w:rsidRDefault="00A729DC" w:rsidP="00A729DC">
      <w:pPr>
        <w:jc w:val="both"/>
        <w:rPr>
          <w:lang w:val="sr-Latn-BA"/>
        </w:rPr>
      </w:pPr>
    </w:p>
    <w:p w:rsidR="00A729DC" w:rsidRPr="00A729DC" w:rsidRDefault="00A729DC" w:rsidP="00A729DC">
      <w:pPr>
        <w:jc w:val="both"/>
        <w:rPr>
          <w:lang w:val="sr-Latn-BA"/>
        </w:rPr>
      </w:pPr>
    </w:p>
    <w:p w:rsidR="00A729DC" w:rsidRPr="00A729DC" w:rsidRDefault="00A729DC" w:rsidP="00A729DC">
      <w:pPr>
        <w:tabs>
          <w:tab w:val="left" w:pos="4005"/>
        </w:tabs>
        <w:jc w:val="center"/>
        <w:rPr>
          <w:lang w:val="sr-Latn-BA"/>
        </w:rPr>
      </w:pPr>
      <w:r w:rsidRPr="00A729DC">
        <w:rPr>
          <w:lang w:val="sr-Latn-BA"/>
        </w:rPr>
        <w:t>R J E Š E NJ E</w:t>
      </w:r>
    </w:p>
    <w:p w:rsidR="00A729DC" w:rsidRPr="00A729DC" w:rsidRDefault="00A729DC" w:rsidP="00A729DC">
      <w:pPr>
        <w:tabs>
          <w:tab w:val="left" w:pos="4005"/>
        </w:tabs>
        <w:jc w:val="center"/>
        <w:rPr>
          <w:lang w:val="sr-Latn-BA"/>
        </w:rPr>
      </w:pPr>
    </w:p>
    <w:p w:rsidR="00A729DC" w:rsidRPr="00A729DC" w:rsidRDefault="00A729DC" w:rsidP="00A729DC">
      <w:pPr>
        <w:tabs>
          <w:tab w:val="left" w:pos="6765"/>
        </w:tabs>
        <w:jc w:val="both"/>
        <w:rPr>
          <w:lang w:val="sr-Latn-BA"/>
        </w:rPr>
      </w:pPr>
      <w:r w:rsidRPr="00A729DC">
        <w:rPr>
          <w:lang w:val="sr-Latn-BA"/>
        </w:rPr>
        <w:tab/>
      </w:r>
    </w:p>
    <w:p w:rsidR="00A729DC" w:rsidRPr="00A729DC" w:rsidRDefault="00A729DC" w:rsidP="00A729DC">
      <w:pPr>
        <w:jc w:val="both"/>
        <w:rPr>
          <w:lang w:val="sr-Latn-BA"/>
        </w:rPr>
      </w:pPr>
      <w:r w:rsidRPr="00A729DC">
        <w:rPr>
          <w:lang w:val="sr-Latn-BA"/>
        </w:rPr>
        <w:tab/>
        <w:t xml:space="preserve">Zakazuje se skupština povjerilaca za dan </w:t>
      </w:r>
      <w:r w:rsidR="0066792A">
        <w:rPr>
          <w:b/>
          <w:lang w:val="sr-Latn-BA"/>
        </w:rPr>
        <w:t>PETAK  03.07</w:t>
      </w:r>
      <w:r w:rsidR="00B43D86">
        <w:rPr>
          <w:b/>
          <w:lang w:val="sr-Latn-BA"/>
        </w:rPr>
        <w:t>.2026</w:t>
      </w:r>
      <w:r w:rsidRPr="00A729DC">
        <w:rPr>
          <w:b/>
          <w:lang w:val="sr-Latn-BA"/>
        </w:rPr>
        <w:t xml:space="preserve">. godine u 11:00 sati </w:t>
      </w:r>
      <w:r w:rsidRPr="00A729DC">
        <w:rPr>
          <w:lang w:val="sr-Latn-BA"/>
        </w:rPr>
        <w:t>koje će se održati u prostorijama Okružnog privrednog suda u Istočnom Sarajevu, ulica Vojvode Radomira Putnika bb, Istočno Sarajevo, sudnica broj 15. Pozivaju se stečajni upravnik i povjerioci stečajnog dužnika da prisustvuju zakazanom ročištu.</w:t>
      </w:r>
    </w:p>
    <w:p w:rsidR="00A729DC" w:rsidRPr="00A729DC" w:rsidRDefault="00A729DC" w:rsidP="00A729DC">
      <w:pPr>
        <w:tabs>
          <w:tab w:val="left" w:pos="6765"/>
        </w:tabs>
        <w:jc w:val="both"/>
        <w:rPr>
          <w:lang w:val="sr-Latn-BA"/>
        </w:rPr>
      </w:pPr>
    </w:p>
    <w:p w:rsidR="00A729DC" w:rsidRPr="00A729DC" w:rsidRDefault="00A729DC" w:rsidP="00A729DC">
      <w:pPr>
        <w:tabs>
          <w:tab w:val="left" w:pos="6765"/>
        </w:tabs>
        <w:rPr>
          <w:lang w:val="sr-Latn-BA"/>
        </w:rPr>
      </w:pPr>
    </w:p>
    <w:p w:rsidR="00A729DC" w:rsidRPr="00A729DC" w:rsidRDefault="00A729DC" w:rsidP="00A729DC">
      <w:pPr>
        <w:tabs>
          <w:tab w:val="left" w:pos="6765"/>
        </w:tabs>
        <w:rPr>
          <w:lang w:val="sr-Latn-BA"/>
        </w:rPr>
      </w:pPr>
      <w:r w:rsidRPr="00A729DC">
        <w:rPr>
          <w:b/>
          <w:lang w:val="sr-Latn-BA"/>
        </w:rPr>
        <w:tab/>
        <w:t xml:space="preserve"> </w:t>
      </w:r>
      <w:r w:rsidRPr="00A729DC">
        <w:rPr>
          <w:lang w:val="sr-Latn-BA"/>
        </w:rPr>
        <w:t>STEČAJNI SUDIJA</w:t>
      </w:r>
    </w:p>
    <w:p w:rsidR="00A729DC" w:rsidRPr="00A729DC" w:rsidRDefault="00A729DC" w:rsidP="00A729DC">
      <w:pPr>
        <w:tabs>
          <w:tab w:val="left" w:pos="6765"/>
        </w:tabs>
        <w:rPr>
          <w:lang w:val="sr-Latn-BA"/>
        </w:rPr>
      </w:pPr>
      <w:r w:rsidRPr="00A729DC">
        <w:rPr>
          <w:lang w:val="sr-Latn-BA"/>
        </w:rPr>
        <w:t xml:space="preserve"> </w:t>
      </w:r>
    </w:p>
    <w:p w:rsidR="00A729DC" w:rsidRPr="00A729DC" w:rsidRDefault="00B43D86" w:rsidP="00A729DC">
      <w:pPr>
        <w:tabs>
          <w:tab w:val="left" w:pos="6765"/>
        </w:tabs>
        <w:rPr>
          <w:b/>
          <w:lang w:val="sr-Latn-BA"/>
        </w:rPr>
      </w:pPr>
      <w:r>
        <w:rPr>
          <w:lang w:val="sr-Latn-BA"/>
        </w:rPr>
        <w:tab/>
        <w:t xml:space="preserve">  </w:t>
      </w:r>
      <w:r w:rsidR="00A729DC" w:rsidRPr="00A729DC">
        <w:rPr>
          <w:lang w:val="sr-Latn-BA"/>
        </w:rPr>
        <w:t xml:space="preserve">  </w:t>
      </w:r>
      <w:r>
        <w:rPr>
          <w:lang w:val="sr-Latn-BA"/>
        </w:rPr>
        <w:t>Ekatarina Davidović</w:t>
      </w:r>
    </w:p>
    <w:p w:rsidR="00A729DC" w:rsidRPr="00A729DC" w:rsidRDefault="00A729DC" w:rsidP="00A729DC">
      <w:pPr>
        <w:tabs>
          <w:tab w:val="left" w:pos="6765"/>
        </w:tabs>
        <w:rPr>
          <w:b/>
          <w:lang w:val="sr-Latn-BA"/>
        </w:rPr>
      </w:pPr>
      <w:r w:rsidRPr="00A729DC">
        <w:rPr>
          <w:b/>
          <w:lang w:val="sr-Latn-BA"/>
        </w:rPr>
        <w:tab/>
      </w:r>
    </w:p>
    <w:p w:rsidR="00A729DC" w:rsidRPr="00A729DC" w:rsidRDefault="00A729DC" w:rsidP="00A729DC">
      <w:pPr>
        <w:tabs>
          <w:tab w:val="left" w:pos="6765"/>
        </w:tabs>
        <w:rPr>
          <w:b/>
          <w:lang w:val="sr-Latn-BA"/>
        </w:rPr>
      </w:pPr>
    </w:p>
    <w:p w:rsidR="00A729DC" w:rsidRPr="00A729DC" w:rsidRDefault="00A729DC" w:rsidP="00A729DC">
      <w:pPr>
        <w:rPr>
          <w:lang w:val="sr-Latn-BA"/>
        </w:rPr>
      </w:pPr>
      <w:r w:rsidRPr="00A729DC">
        <w:rPr>
          <w:lang w:val="sr-Latn-BA"/>
        </w:rPr>
        <w:t>POUKA O PRAVNOM LIJEKU</w:t>
      </w:r>
      <w:r w:rsidRPr="00A729DC">
        <w:rPr>
          <w:b/>
          <w:lang w:val="sr-Latn-BA"/>
        </w:rPr>
        <w:t>:</w:t>
      </w:r>
    </w:p>
    <w:p w:rsidR="00A729DC" w:rsidRPr="00A729DC" w:rsidRDefault="00A729DC" w:rsidP="00A729DC">
      <w:pPr>
        <w:rPr>
          <w:lang w:val="sr-Latn-BA"/>
        </w:rPr>
      </w:pPr>
      <w:r w:rsidRPr="00A729DC">
        <w:rPr>
          <w:lang w:val="sr-Latn-BA"/>
        </w:rPr>
        <w:t>Protiv ovog rješenja nije dozvoljena žalba</w:t>
      </w:r>
    </w:p>
    <w:p w:rsidR="00A729DC" w:rsidRPr="00A729DC" w:rsidRDefault="00A729DC" w:rsidP="00A729DC">
      <w:pPr>
        <w:rPr>
          <w:lang w:val="sr-Latn-BA"/>
        </w:rPr>
      </w:pPr>
    </w:p>
    <w:p w:rsidR="006C3227" w:rsidRPr="00A729DC" w:rsidRDefault="006C3227" w:rsidP="00A729DC">
      <w:pPr>
        <w:rPr>
          <w:lang w:val="sr-Latn-BA"/>
        </w:rPr>
      </w:pPr>
    </w:p>
    <w:sectPr w:rsidR="006C3227" w:rsidRPr="00A729DC" w:rsidSect="0010132C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9DC"/>
    <w:rsid w:val="000246A2"/>
    <w:rsid w:val="000734F2"/>
    <w:rsid w:val="0010132C"/>
    <w:rsid w:val="001B56D9"/>
    <w:rsid w:val="001C1471"/>
    <w:rsid w:val="001D2600"/>
    <w:rsid w:val="003365B3"/>
    <w:rsid w:val="004E17DF"/>
    <w:rsid w:val="004F7FCD"/>
    <w:rsid w:val="006209E1"/>
    <w:rsid w:val="00660F8B"/>
    <w:rsid w:val="0066792A"/>
    <w:rsid w:val="006838BE"/>
    <w:rsid w:val="006C3227"/>
    <w:rsid w:val="00835014"/>
    <w:rsid w:val="008635D4"/>
    <w:rsid w:val="008D1F19"/>
    <w:rsid w:val="00931333"/>
    <w:rsid w:val="009448F1"/>
    <w:rsid w:val="00966C3A"/>
    <w:rsid w:val="00A06228"/>
    <w:rsid w:val="00A16ABA"/>
    <w:rsid w:val="00A31819"/>
    <w:rsid w:val="00A729DC"/>
    <w:rsid w:val="00B43D86"/>
    <w:rsid w:val="00D12747"/>
    <w:rsid w:val="00D17774"/>
    <w:rsid w:val="00D55DEE"/>
    <w:rsid w:val="00DA79C6"/>
    <w:rsid w:val="00DF6941"/>
    <w:rsid w:val="00E0055C"/>
    <w:rsid w:val="00E10572"/>
    <w:rsid w:val="00FF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0C496"/>
  <w15:chartTrackingRefBased/>
  <w15:docId w15:val="{85BCF0EA-CB4E-43D7-B50B-5E2FC037C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29D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7F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FC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Slobodanka Berjan</cp:lastModifiedBy>
  <cp:revision>3</cp:revision>
  <cp:lastPrinted>2026-06-02T09:45:00Z</cp:lastPrinted>
  <dcterms:created xsi:type="dcterms:W3CDTF">2026-06-02T09:44:00Z</dcterms:created>
  <dcterms:modified xsi:type="dcterms:W3CDTF">2026-06-02T09:45:00Z</dcterms:modified>
</cp:coreProperties>
</file>