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75386E" w14:textId="77777777" w:rsidR="00042578" w:rsidRPr="000A208C" w:rsidRDefault="00042578" w:rsidP="00042578">
      <w:pPr>
        <w:spacing w:line="276" w:lineRule="auto"/>
        <w:rPr>
          <w:lang w:val="bs-Latn-BA"/>
        </w:rPr>
      </w:pPr>
      <w:r w:rsidRPr="000A208C">
        <w:rPr>
          <w:lang w:val="bs-Latn-BA"/>
        </w:rPr>
        <w:t>BOSNA I HERCEGOVINA</w:t>
      </w:r>
    </w:p>
    <w:p w14:paraId="2602A8A2" w14:textId="77777777" w:rsidR="00042578" w:rsidRPr="000A208C" w:rsidRDefault="00042578" w:rsidP="00042578">
      <w:pPr>
        <w:spacing w:line="276" w:lineRule="auto"/>
        <w:rPr>
          <w:lang w:val="bs-Latn-BA"/>
        </w:rPr>
      </w:pPr>
      <w:r w:rsidRPr="000A208C">
        <w:rPr>
          <w:lang w:val="bs-Latn-BA"/>
        </w:rPr>
        <w:t>FEDERACIJA BOSNE I HERCEGOVINE</w:t>
      </w:r>
    </w:p>
    <w:p w14:paraId="4F0C0C11" w14:textId="77777777" w:rsidR="00042578" w:rsidRPr="000A208C" w:rsidRDefault="00042578" w:rsidP="00042578">
      <w:pPr>
        <w:spacing w:line="276" w:lineRule="auto"/>
        <w:rPr>
          <w:lang w:val="bs-Latn-BA"/>
        </w:rPr>
      </w:pPr>
      <w:r w:rsidRPr="000A208C">
        <w:rPr>
          <w:lang w:val="bs-Latn-BA"/>
        </w:rPr>
        <w:t>HERCEGOVAČKO - NERETVANSKA ŽUPANIJA</w:t>
      </w:r>
    </w:p>
    <w:p w14:paraId="1C37D161" w14:textId="77777777" w:rsidR="00042578" w:rsidRPr="000A208C" w:rsidRDefault="00042578" w:rsidP="00042578">
      <w:pPr>
        <w:spacing w:line="276" w:lineRule="auto"/>
        <w:rPr>
          <w:lang w:val="bs-Latn-BA"/>
        </w:rPr>
      </w:pPr>
      <w:r w:rsidRPr="000A208C">
        <w:rPr>
          <w:lang w:val="bs-Latn-BA"/>
        </w:rPr>
        <w:t>ŽUPANIJSKO TUŽITELJSTVO HNŽ MOSTAR</w:t>
      </w:r>
    </w:p>
    <w:p w14:paraId="195C2FD5" w14:textId="77EB75FA" w:rsidR="008C435D" w:rsidRPr="000A208C" w:rsidRDefault="00042578" w:rsidP="008C435D">
      <w:pPr>
        <w:rPr>
          <w:szCs w:val="24"/>
          <w:lang w:val="hr-HR"/>
        </w:rPr>
      </w:pPr>
      <w:r w:rsidRPr="000A208C">
        <w:rPr>
          <w:lang w:val="bs-Latn-BA"/>
        </w:rPr>
        <w:t xml:space="preserve">Broj: </w:t>
      </w:r>
      <w:r w:rsidR="008C435D" w:rsidRPr="000A208C">
        <w:rPr>
          <w:szCs w:val="24"/>
        </w:rPr>
        <w:t xml:space="preserve">T07 0 KT </w:t>
      </w:r>
      <w:r w:rsidR="00F6237F" w:rsidRPr="000A208C">
        <w:rPr>
          <w:szCs w:val="24"/>
        </w:rPr>
        <w:t>0035149 26</w:t>
      </w:r>
    </w:p>
    <w:p w14:paraId="4B37A19A" w14:textId="602C3B42" w:rsidR="00042578" w:rsidRPr="000A208C" w:rsidRDefault="00042578" w:rsidP="00042578">
      <w:pPr>
        <w:spacing w:line="276" w:lineRule="auto"/>
        <w:rPr>
          <w:lang w:val="bs-Latn-BA"/>
        </w:rPr>
      </w:pPr>
      <w:r w:rsidRPr="000A208C">
        <w:rPr>
          <w:lang w:val="bs-Latn-BA"/>
        </w:rPr>
        <w:t xml:space="preserve">Mostar, </w:t>
      </w:r>
      <w:r w:rsidR="00F6237F" w:rsidRPr="000A208C">
        <w:rPr>
          <w:lang w:val="bs-Latn-BA"/>
        </w:rPr>
        <w:t>07</w:t>
      </w:r>
      <w:r w:rsidR="0073635D" w:rsidRPr="000A208C">
        <w:rPr>
          <w:lang w:val="bs-Latn-BA"/>
        </w:rPr>
        <w:t>.</w:t>
      </w:r>
      <w:r w:rsidR="000C6BC7" w:rsidRPr="000A208C">
        <w:rPr>
          <w:lang w:val="bs-Latn-BA"/>
        </w:rPr>
        <w:t>0</w:t>
      </w:r>
      <w:r w:rsidR="00F6237F" w:rsidRPr="000A208C">
        <w:rPr>
          <w:lang w:val="bs-Latn-BA"/>
        </w:rPr>
        <w:t>5</w:t>
      </w:r>
      <w:r w:rsidR="0073635D" w:rsidRPr="000A208C">
        <w:rPr>
          <w:lang w:val="bs-Latn-BA"/>
        </w:rPr>
        <w:t>.202</w:t>
      </w:r>
      <w:r w:rsidR="001309A7" w:rsidRPr="000A208C">
        <w:rPr>
          <w:lang w:val="bs-Latn-BA"/>
        </w:rPr>
        <w:t>6</w:t>
      </w:r>
      <w:r w:rsidR="0073635D" w:rsidRPr="000A208C">
        <w:rPr>
          <w:lang w:val="bs-Latn-BA"/>
        </w:rPr>
        <w:t>.</w:t>
      </w:r>
      <w:r w:rsidRPr="000A208C">
        <w:rPr>
          <w:lang w:val="bs-Latn-BA"/>
        </w:rPr>
        <w:t xml:space="preserve"> godine</w:t>
      </w:r>
    </w:p>
    <w:p w14:paraId="440F654F" w14:textId="1DAE6237" w:rsidR="00E06F87" w:rsidRPr="000A208C" w:rsidRDefault="00E06F87">
      <w:pPr>
        <w:rPr>
          <w:lang w:val="bs-Latn-BA"/>
        </w:rPr>
      </w:pPr>
    </w:p>
    <w:p w14:paraId="45FA9BA4" w14:textId="3A92D290" w:rsidR="00E06F87" w:rsidRPr="000A208C" w:rsidRDefault="00E06F87">
      <w:pPr>
        <w:rPr>
          <w:lang w:val="bs-Latn-BA"/>
        </w:rPr>
      </w:pPr>
    </w:p>
    <w:p w14:paraId="2DA4BADA" w14:textId="77777777" w:rsidR="00E06F87" w:rsidRPr="000A208C" w:rsidRDefault="00E06F87">
      <w:pPr>
        <w:rPr>
          <w:lang w:val="bs-Latn-BA"/>
        </w:rPr>
      </w:pPr>
    </w:p>
    <w:p w14:paraId="61231C2E" w14:textId="7406D1A9" w:rsidR="004976C6" w:rsidRPr="000A208C" w:rsidRDefault="00E06F87" w:rsidP="004976C6">
      <w:pPr>
        <w:jc w:val="center"/>
        <w:rPr>
          <w:bCs/>
          <w:lang w:val="bs-Latn-BA"/>
        </w:rPr>
      </w:pPr>
      <w:r w:rsidRPr="000A208C">
        <w:rPr>
          <w:bCs/>
          <w:lang w:val="bs-Latn-BA"/>
        </w:rPr>
        <w:t>OPĆINSKI SUD</w:t>
      </w:r>
    </w:p>
    <w:p w14:paraId="6B57D944" w14:textId="1AFCEC6D" w:rsidR="00E06F87" w:rsidRPr="000A208C" w:rsidRDefault="00E06F87" w:rsidP="004976C6">
      <w:pPr>
        <w:jc w:val="center"/>
        <w:rPr>
          <w:bCs/>
          <w:lang w:val="bs-Latn-BA"/>
        </w:rPr>
      </w:pPr>
      <w:r w:rsidRPr="000A208C">
        <w:rPr>
          <w:bCs/>
          <w:lang w:val="bs-Latn-BA"/>
        </w:rPr>
        <w:t>MOSTAR</w:t>
      </w:r>
    </w:p>
    <w:p w14:paraId="721DD28E" w14:textId="7D2393A8" w:rsidR="00E06F87" w:rsidRPr="000A208C" w:rsidRDefault="00E06F87" w:rsidP="004976C6">
      <w:pPr>
        <w:ind w:left="2880" w:firstLine="720"/>
        <w:jc w:val="center"/>
        <w:rPr>
          <w:bCs/>
          <w:lang w:val="bs-Latn-BA"/>
        </w:rPr>
      </w:pPr>
    </w:p>
    <w:p w14:paraId="58E4A0D2" w14:textId="55FA7DD1" w:rsidR="00E06F87" w:rsidRPr="000A208C" w:rsidRDefault="00E06F87" w:rsidP="00E06F87">
      <w:pPr>
        <w:jc w:val="left"/>
        <w:rPr>
          <w:bCs/>
          <w:lang w:val="bs-Latn-BA"/>
        </w:rPr>
      </w:pPr>
    </w:p>
    <w:p w14:paraId="05B9997D" w14:textId="1FC51A01" w:rsidR="00E06F87" w:rsidRPr="000A208C" w:rsidRDefault="00E06F87" w:rsidP="00E06F87">
      <w:pPr>
        <w:ind w:firstLine="720"/>
        <w:jc w:val="left"/>
        <w:rPr>
          <w:lang w:val="bs-Latn-BA"/>
        </w:rPr>
      </w:pPr>
      <w:r w:rsidRPr="000A208C">
        <w:rPr>
          <w:lang w:val="bs-Latn-BA"/>
        </w:rPr>
        <w:t>Temeljem čl. 45. st. 2. i čl. 350. st.1. i st. 2. Zakona o kaznenom postupku Federacije Bosne i Hercegovine, podižem</w:t>
      </w:r>
    </w:p>
    <w:p w14:paraId="67834C5D" w14:textId="77777777" w:rsidR="0032412B" w:rsidRPr="000A208C" w:rsidRDefault="0032412B" w:rsidP="00E06F87">
      <w:pPr>
        <w:ind w:firstLine="720"/>
        <w:jc w:val="left"/>
        <w:rPr>
          <w:lang w:val="bs-Latn-BA"/>
        </w:rPr>
      </w:pPr>
    </w:p>
    <w:p w14:paraId="476E99F1" w14:textId="3893D266" w:rsidR="00E06F87" w:rsidRPr="000A208C" w:rsidRDefault="00E06F87" w:rsidP="00E06F87">
      <w:pPr>
        <w:jc w:val="left"/>
        <w:rPr>
          <w:lang w:val="bs-Latn-BA"/>
        </w:rPr>
      </w:pPr>
    </w:p>
    <w:p w14:paraId="1E77FF7A" w14:textId="1C48E039" w:rsidR="00924522" w:rsidRPr="000A208C" w:rsidRDefault="00E06F87" w:rsidP="00924522">
      <w:pPr>
        <w:jc w:val="center"/>
        <w:rPr>
          <w:bCs/>
          <w:lang w:val="bs-Latn-BA"/>
        </w:rPr>
      </w:pPr>
      <w:r w:rsidRPr="000A208C">
        <w:rPr>
          <w:bCs/>
          <w:lang w:val="bs-Latn-BA"/>
        </w:rPr>
        <w:t>O P T U Ž N I C U</w:t>
      </w:r>
    </w:p>
    <w:p w14:paraId="32CE9DCF" w14:textId="77777777" w:rsidR="0032412B" w:rsidRPr="000A208C" w:rsidRDefault="0032412B" w:rsidP="00924522">
      <w:pPr>
        <w:jc w:val="center"/>
        <w:rPr>
          <w:bCs/>
          <w:lang w:val="bs-Latn-BA"/>
        </w:rPr>
      </w:pPr>
    </w:p>
    <w:p w14:paraId="573EB8EA" w14:textId="77777777" w:rsidR="0032412B" w:rsidRPr="000A208C" w:rsidRDefault="0032412B" w:rsidP="00924522">
      <w:pPr>
        <w:jc w:val="center"/>
        <w:rPr>
          <w:bCs/>
          <w:lang w:val="bs-Latn-BA"/>
        </w:rPr>
      </w:pPr>
    </w:p>
    <w:p w14:paraId="7BB2425D" w14:textId="25E30AC6" w:rsidR="00E06F87" w:rsidRPr="000A208C" w:rsidRDefault="00E06F87" w:rsidP="00E06F87">
      <w:pPr>
        <w:rPr>
          <w:bCs/>
          <w:lang w:val="bs-Latn-BA"/>
        </w:rPr>
      </w:pPr>
      <w:r w:rsidRPr="000A208C">
        <w:rPr>
          <w:bCs/>
          <w:lang w:val="bs-Latn-BA"/>
        </w:rPr>
        <w:tab/>
        <w:t>Protiv:</w:t>
      </w:r>
    </w:p>
    <w:p w14:paraId="12211B7C" w14:textId="1B281773" w:rsidR="00E06F87" w:rsidRPr="000A208C" w:rsidRDefault="00E06F87" w:rsidP="00E06F87">
      <w:pPr>
        <w:rPr>
          <w:bCs/>
          <w:lang w:val="bs-Latn-BA"/>
        </w:rPr>
      </w:pPr>
    </w:p>
    <w:p w14:paraId="2BC85CBB" w14:textId="783835A9" w:rsidR="00BF3ED7" w:rsidRPr="000A208C" w:rsidRDefault="00E06F87" w:rsidP="00F6237F">
      <w:pPr>
        <w:ind w:firstLine="708"/>
        <w:rPr>
          <w:lang w:val="hr-HR"/>
        </w:rPr>
      </w:pPr>
      <w:r w:rsidRPr="000A208C">
        <w:rPr>
          <w:rFonts w:cs="Times New Roman"/>
          <w:bCs/>
          <w:szCs w:val="24"/>
          <w:lang w:val="bs-Latn-BA"/>
        </w:rPr>
        <w:tab/>
      </w:r>
      <w:r w:rsidR="00F6237F" w:rsidRPr="000A208C">
        <w:rPr>
          <w:lang w:val="hr-HR"/>
        </w:rPr>
        <w:t>E</w:t>
      </w:r>
      <w:r w:rsidR="000A208C" w:rsidRPr="000A208C">
        <w:rPr>
          <w:lang w:val="hr-HR"/>
        </w:rPr>
        <w:t>.</w:t>
      </w:r>
      <w:r w:rsidR="00F6237F" w:rsidRPr="000A208C">
        <w:rPr>
          <w:lang w:val="hr-HR"/>
        </w:rPr>
        <w:t xml:space="preserve"> M</w:t>
      </w:r>
      <w:r w:rsidR="000A208C" w:rsidRPr="000A208C">
        <w:rPr>
          <w:lang w:val="hr-HR"/>
        </w:rPr>
        <w:t>.</w:t>
      </w:r>
      <w:r w:rsidR="00E22EFA">
        <w:rPr>
          <w:lang w:val="hr-HR"/>
        </w:rPr>
        <w:t>,</w:t>
      </w:r>
      <w:r w:rsidR="00F6237F" w:rsidRPr="000A208C">
        <w:rPr>
          <w:lang w:val="hr-HR"/>
        </w:rPr>
        <w:t xml:space="preserve"> </w:t>
      </w:r>
      <w:r w:rsidR="00F6237F" w:rsidRPr="000A208C">
        <w:rPr>
          <w:bCs/>
          <w:lang w:val="hr-HR"/>
        </w:rPr>
        <w:t xml:space="preserve">rođen </w:t>
      </w:r>
      <w:r w:rsidR="000A208C" w:rsidRPr="000A208C">
        <w:rPr>
          <w:bCs/>
          <w:lang w:val="hr-HR"/>
        </w:rPr>
        <w:t>1991. godine,***</w:t>
      </w:r>
    </w:p>
    <w:p w14:paraId="14044CB5" w14:textId="77777777" w:rsidR="0073635D" w:rsidRPr="000A208C" w:rsidRDefault="0073635D" w:rsidP="0073635D">
      <w:pPr>
        <w:rPr>
          <w:bCs/>
          <w:szCs w:val="24"/>
          <w:lang w:val="hr-HR"/>
        </w:rPr>
      </w:pPr>
    </w:p>
    <w:p w14:paraId="29EF21DE" w14:textId="03FF863D" w:rsidR="00E06F87" w:rsidRPr="000A208C" w:rsidRDefault="0073635D" w:rsidP="0073635D">
      <w:pPr>
        <w:rPr>
          <w:bCs/>
          <w:lang w:val="bs-Latn-BA"/>
        </w:rPr>
      </w:pPr>
      <w:r w:rsidRPr="000A208C">
        <w:rPr>
          <w:bCs/>
          <w:lang w:val="bs-Latn-BA"/>
        </w:rPr>
        <w:tab/>
      </w:r>
      <w:r w:rsidR="00A84926" w:rsidRPr="000A208C">
        <w:rPr>
          <w:bCs/>
          <w:lang w:val="bs-Latn-BA"/>
        </w:rPr>
        <w:t>D</w:t>
      </w:r>
      <w:r w:rsidR="00E06F87" w:rsidRPr="000A208C">
        <w:rPr>
          <w:bCs/>
          <w:lang w:val="bs-Latn-BA"/>
        </w:rPr>
        <w:t>a je:</w:t>
      </w:r>
    </w:p>
    <w:p w14:paraId="6CB8B6BD" w14:textId="77777777" w:rsidR="00042578" w:rsidRPr="000A208C" w:rsidRDefault="00042578" w:rsidP="00E06F87">
      <w:pPr>
        <w:spacing w:line="276" w:lineRule="auto"/>
        <w:ind w:firstLine="720"/>
        <w:rPr>
          <w:bCs/>
          <w:lang w:val="bs-Latn-BA"/>
        </w:rPr>
      </w:pPr>
    </w:p>
    <w:p w14:paraId="410A0261" w14:textId="75ED187D" w:rsidR="00F6237F" w:rsidRPr="000A208C" w:rsidRDefault="00265CC6" w:rsidP="00F6237F">
      <w:pPr>
        <w:spacing w:line="276" w:lineRule="auto"/>
        <w:ind w:firstLine="708"/>
        <w:rPr>
          <w:lang w:val="hr-BA"/>
        </w:rPr>
      </w:pPr>
      <w:r w:rsidRPr="000A208C">
        <w:rPr>
          <w:szCs w:val="24"/>
          <w:lang w:val="hr-HR"/>
        </w:rPr>
        <w:tab/>
      </w:r>
      <w:r w:rsidR="00F6237F" w:rsidRPr="000A208C">
        <w:rPr>
          <w:lang w:val="hr-BA" w:eastAsia="bs-Latn-BA"/>
        </w:rPr>
        <w:t>Dana 01.10.2025. godine u 00.50 sati na T</w:t>
      </w:r>
      <w:r w:rsidR="0064527A">
        <w:rPr>
          <w:lang w:val="hr-BA" w:eastAsia="bs-Latn-BA"/>
        </w:rPr>
        <w:t xml:space="preserve">.. </w:t>
      </w:r>
      <w:bookmarkStart w:id="0" w:name="_GoBack"/>
      <w:bookmarkEnd w:id="0"/>
      <w:r w:rsidR="00F6237F" w:rsidRPr="000A208C">
        <w:rPr>
          <w:lang w:val="hr-BA" w:eastAsia="bs-Latn-BA"/>
        </w:rPr>
        <w:t xml:space="preserve"> H</w:t>
      </w:r>
      <w:r w:rsidR="0064527A">
        <w:rPr>
          <w:lang w:val="hr-BA" w:eastAsia="bs-Latn-BA"/>
        </w:rPr>
        <w:t>**</w:t>
      </w:r>
      <w:r w:rsidR="00F6237F" w:rsidRPr="000A208C">
        <w:rPr>
          <w:lang w:val="hr-BA" w:eastAsia="bs-Latn-BA"/>
        </w:rPr>
        <w:t xml:space="preserve"> v</w:t>
      </w:r>
      <w:r w:rsidR="0064527A">
        <w:rPr>
          <w:lang w:val="hr-BA" w:eastAsia="bs-Latn-BA"/>
        </w:rPr>
        <w:t>**</w:t>
      </w:r>
      <w:r w:rsidR="00F6237F" w:rsidRPr="000A208C">
        <w:rPr>
          <w:lang w:val="hr-BA" w:eastAsia="bs-Latn-BA"/>
        </w:rPr>
        <w:t xml:space="preserve"> u</w:t>
      </w:r>
      <w:r w:rsidR="000A208C" w:rsidRPr="000A208C">
        <w:rPr>
          <w:lang w:val="hr-BA" w:eastAsia="bs-Latn-BA"/>
        </w:rPr>
        <w:t xml:space="preserve"> </w:t>
      </w:r>
      <w:r w:rsidR="00F6237F" w:rsidRPr="000A208C">
        <w:rPr>
          <w:lang w:val="hr-BA" w:eastAsia="bs-Latn-BA"/>
        </w:rPr>
        <w:t xml:space="preserve"> M</w:t>
      </w:r>
      <w:r w:rsidR="000A208C" w:rsidRPr="000A208C">
        <w:rPr>
          <w:lang w:val="hr-BA" w:eastAsia="bs-Latn-BA"/>
        </w:rPr>
        <w:t>…</w:t>
      </w:r>
      <w:r w:rsidR="00F6237F" w:rsidRPr="000A208C">
        <w:rPr>
          <w:lang w:val="hr-BA" w:eastAsia="bs-Latn-BA"/>
        </w:rPr>
        <w:t>, suprotno  čl.</w:t>
      </w:r>
      <w:r w:rsidR="00F6237F" w:rsidRPr="000A208C">
        <w:rPr>
          <w:lang w:val="hr-BA"/>
        </w:rPr>
        <w:t xml:space="preserve"> 19. i čl. 20 „Zakona o sprječavanju i suzbijanju zlouporabe opojnih droga“</w:t>
      </w:r>
      <w:r w:rsidR="00F6237F" w:rsidRPr="000A208C">
        <w:rPr>
          <w:rFonts w:cs="Times New Roman"/>
          <w:lang w:val="hr-BA"/>
        </w:rPr>
        <w:t>,</w:t>
      </w:r>
      <w:r w:rsidR="00F6237F" w:rsidRPr="000A208C">
        <w:rPr>
          <w:lang w:val="hr-BA"/>
        </w:rPr>
        <w:t xml:space="preserve"> neovlašteno posjedovao opojnu drogu „amfetamin“</w:t>
      </w:r>
      <w:r w:rsidR="00F6237F" w:rsidRPr="000A208C">
        <w:rPr>
          <w:rFonts w:cs="Times New Roman"/>
          <w:lang w:val="hr-BA"/>
        </w:rPr>
        <w:t xml:space="preserve">, koja je bila </w:t>
      </w:r>
      <w:r w:rsidR="00F6237F" w:rsidRPr="000A208C">
        <w:rPr>
          <w:lang w:val="hr-BA"/>
        </w:rPr>
        <w:t xml:space="preserve">upakirana u 1 (jednu) prozirnu pvc zip vrećicu u kojoj se nalazio 1 (jedan) prozirni pvc paketić sa sadržajem opojne droge „amfetamin“, ukupne netto mase 2,856 grama, </w:t>
      </w:r>
      <w:r w:rsidR="00F6237F" w:rsidRPr="000A208C">
        <w:rPr>
          <w:rFonts w:cs="Times New Roman"/>
          <w:lang w:val="hr-BA"/>
        </w:rPr>
        <w:t>a koja droga u sebi sadrži psihoaktivnu komponentu amfetamin, koji je pod međunarodnom kontrolnom, a u „Zakonu o spriječavanju i suzbijanju zlouporabe opojnih droga BiH“ amfetamin se nalazi u Tablici II: Tvari i biljke pod strogim nadzorom pod rednim brojem 1. Popisa psihotropnih tvari  (Službeni glasnik BiH br. 8/06, 103/08, 51/11), čiji je promet, posjedovanje i uporaba  temeljem odredbi čl. 4. st. 3.,  čl. 19. st.1. i čl.20 st.2. na</w:t>
      </w:r>
      <w:r w:rsidR="00E35340">
        <w:rPr>
          <w:rFonts w:cs="Times New Roman"/>
          <w:lang w:val="hr-BA"/>
        </w:rPr>
        <w:t xml:space="preserve">vedenog Zakona zabranjen, a za </w:t>
      </w:r>
      <w:r w:rsidR="00F6237F" w:rsidRPr="000A208C">
        <w:rPr>
          <w:rFonts w:cs="Times New Roman"/>
          <w:lang w:val="hr-BA"/>
        </w:rPr>
        <w:t>koju drogu je znao da je držanje iste nedopušteno, što je i htio, a koju je dragovoljno  predao ovlaštenim službenim osobama</w:t>
      </w:r>
      <w:r w:rsidR="00F6237F" w:rsidRPr="000A208C">
        <w:rPr>
          <w:lang w:val="hr-BA"/>
        </w:rPr>
        <w:t xml:space="preserve"> PU M</w:t>
      </w:r>
      <w:r w:rsidR="000A208C" w:rsidRPr="000A208C">
        <w:rPr>
          <w:lang w:val="hr-BA"/>
        </w:rPr>
        <w:t>**</w:t>
      </w:r>
      <w:r w:rsidR="00F6237F" w:rsidRPr="000A208C">
        <w:rPr>
          <w:lang w:val="hr-BA"/>
        </w:rPr>
        <w:t xml:space="preserve">, PS </w:t>
      </w:r>
      <w:r w:rsidR="005F18C3">
        <w:rPr>
          <w:lang w:val="hr-BA"/>
        </w:rPr>
        <w:t xml:space="preserve"> </w:t>
      </w:r>
      <w:r w:rsidR="00F6237F" w:rsidRPr="000A208C">
        <w:rPr>
          <w:lang w:val="hr-BA"/>
        </w:rPr>
        <w:t>M</w:t>
      </w:r>
      <w:r w:rsidR="000A208C" w:rsidRPr="000A208C">
        <w:rPr>
          <w:lang w:val="hr-BA"/>
        </w:rPr>
        <w:t>**</w:t>
      </w:r>
      <w:r w:rsidR="00F6237F" w:rsidRPr="000A208C">
        <w:rPr>
          <w:lang w:val="hr-BA"/>
        </w:rPr>
        <w:t xml:space="preserve"> C</w:t>
      </w:r>
      <w:r w:rsidR="000A208C" w:rsidRPr="000A208C">
        <w:rPr>
          <w:lang w:val="hr-BA"/>
        </w:rPr>
        <w:t>**</w:t>
      </w:r>
      <w:r w:rsidR="00F6237F" w:rsidRPr="000A208C">
        <w:rPr>
          <w:lang w:val="hr-BA"/>
        </w:rPr>
        <w:t>.</w:t>
      </w:r>
    </w:p>
    <w:p w14:paraId="561A9346" w14:textId="77777777" w:rsidR="00F6237F" w:rsidRPr="000A208C" w:rsidRDefault="00F6237F" w:rsidP="008C435D">
      <w:pPr>
        <w:rPr>
          <w:szCs w:val="24"/>
          <w:lang w:val="hr-HR"/>
        </w:rPr>
      </w:pPr>
    </w:p>
    <w:p w14:paraId="5614F862" w14:textId="7A5BC0C1" w:rsidR="008C435D" w:rsidRPr="000A208C" w:rsidRDefault="008C435D" w:rsidP="008C435D">
      <w:pPr>
        <w:rPr>
          <w:bCs/>
          <w:szCs w:val="24"/>
          <w:lang w:val="hr-HR"/>
        </w:rPr>
      </w:pPr>
      <w:r w:rsidRPr="000A208C">
        <w:rPr>
          <w:szCs w:val="24"/>
          <w:lang w:val="hr-HR"/>
        </w:rPr>
        <w:tab/>
      </w:r>
      <w:r w:rsidR="00A84926" w:rsidRPr="000A208C">
        <w:rPr>
          <w:bCs/>
          <w:szCs w:val="24"/>
          <w:lang w:val="hr-HR"/>
        </w:rPr>
        <w:t>D</w:t>
      </w:r>
      <w:r w:rsidRPr="000A208C">
        <w:rPr>
          <w:bCs/>
          <w:szCs w:val="24"/>
          <w:lang w:val="hr-HR"/>
        </w:rPr>
        <w:t xml:space="preserve">akle, </w:t>
      </w:r>
      <w:r w:rsidR="00F6237F" w:rsidRPr="000A208C">
        <w:rPr>
          <w:bCs/>
          <w:szCs w:val="24"/>
          <w:lang w:val="hr-HR"/>
        </w:rPr>
        <w:t>neovlašteno posjedovao opojnu drogu,</w:t>
      </w:r>
    </w:p>
    <w:p w14:paraId="1624FE4E" w14:textId="36D53157" w:rsidR="00042578" w:rsidRPr="000A208C" w:rsidRDefault="00042578" w:rsidP="00E06F87">
      <w:pPr>
        <w:spacing w:line="276" w:lineRule="auto"/>
        <w:rPr>
          <w:rFonts w:eastAsia="Calibri"/>
          <w:sz w:val="22"/>
          <w:lang w:val="bs-Latn-BA"/>
        </w:rPr>
      </w:pPr>
    </w:p>
    <w:p w14:paraId="7363368E" w14:textId="338317CB" w:rsidR="00F6237F" w:rsidRPr="000A208C" w:rsidRDefault="008C435D" w:rsidP="00F6237F">
      <w:pPr>
        <w:ind w:firstLine="708"/>
        <w:rPr>
          <w:rFonts w:cs="Times New Roman"/>
          <w:lang w:val="hr-BA"/>
        </w:rPr>
      </w:pPr>
      <w:r w:rsidRPr="000A208C">
        <w:rPr>
          <w:bCs/>
          <w:szCs w:val="24"/>
          <w:lang w:val="hr-HR"/>
        </w:rPr>
        <w:t xml:space="preserve">čime </w:t>
      </w:r>
      <w:r w:rsidR="007076CB" w:rsidRPr="000A208C">
        <w:rPr>
          <w:bCs/>
          <w:szCs w:val="24"/>
          <w:lang w:val="hr-HR"/>
        </w:rPr>
        <w:t xml:space="preserve">je </w:t>
      </w:r>
      <w:r w:rsidRPr="000A208C">
        <w:rPr>
          <w:bCs/>
          <w:szCs w:val="24"/>
          <w:lang w:val="hr-HR"/>
        </w:rPr>
        <w:t xml:space="preserve">počinio kazneno djelo </w:t>
      </w:r>
      <w:bookmarkStart w:id="1" w:name="_Hlk217038162"/>
      <w:r w:rsidR="0073635D" w:rsidRPr="000A208C">
        <w:rPr>
          <w:szCs w:val="24"/>
          <w:lang w:val="hr-HR"/>
        </w:rPr>
        <w:t>„</w:t>
      </w:r>
      <w:bookmarkEnd w:id="1"/>
      <w:r w:rsidR="00F6237F" w:rsidRPr="000A208C">
        <w:rPr>
          <w:rFonts w:cs="Times New Roman"/>
          <w:lang w:val="hr-BA"/>
        </w:rPr>
        <w:t>Posjedovanje i omogućavanje uživanja opojnih droga“ iz čl. 239. st. 3. Kaznenog zakona Federacije Bosne i  Hercegovine.</w:t>
      </w:r>
    </w:p>
    <w:p w14:paraId="79AC6098" w14:textId="4030DBC0" w:rsidR="00E06F87" w:rsidRPr="000A208C" w:rsidRDefault="00E06F87" w:rsidP="0073635D">
      <w:pPr>
        <w:ind w:firstLine="720"/>
        <w:rPr>
          <w:rFonts w:eastAsia="Calibri"/>
          <w:bCs/>
          <w:szCs w:val="24"/>
          <w:lang w:val="bs-Latn-BA"/>
        </w:rPr>
      </w:pPr>
    </w:p>
    <w:p w14:paraId="32EEBFC5" w14:textId="0C3FC807" w:rsidR="00E06F87" w:rsidRPr="000A208C" w:rsidRDefault="00E06F87" w:rsidP="00E06F87">
      <w:pPr>
        <w:spacing w:line="276" w:lineRule="auto"/>
        <w:jc w:val="left"/>
        <w:rPr>
          <w:rFonts w:eastAsia="Calibri"/>
          <w:szCs w:val="24"/>
          <w:lang w:val="bs-Latn-BA"/>
        </w:rPr>
      </w:pPr>
    </w:p>
    <w:p w14:paraId="648A4140" w14:textId="231F3A36" w:rsidR="000A208C" w:rsidRPr="000A208C" w:rsidRDefault="00E06F87" w:rsidP="000A208C">
      <w:pPr>
        <w:spacing w:line="276" w:lineRule="auto"/>
        <w:jc w:val="left"/>
        <w:rPr>
          <w:rFonts w:cs="Times New Roman"/>
          <w:szCs w:val="24"/>
        </w:rPr>
      </w:pPr>
      <w:r w:rsidRPr="000A208C">
        <w:rPr>
          <w:rFonts w:eastAsia="Calibri"/>
          <w:szCs w:val="24"/>
          <w:lang w:val="bs-Latn-BA"/>
        </w:rPr>
        <w:tab/>
      </w:r>
      <w:r w:rsidR="000A208C" w:rsidRPr="000A208C">
        <w:rPr>
          <w:rFonts w:eastAsia="Calibri"/>
          <w:szCs w:val="24"/>
          <w:lang w:val="bs-Latn-BA"/>
        </w:rPr>
        <w:t xml:space="preserve">                                            </w:t>
      </w:r>
      <w:r w:rsidR="000A208C">
        <w:rPr>
          <w:rFonts w:eastAsia="Calibri"/>
          <w:szCs w:val="24"/>
          <w:lang w:val="bs-Latn-BA"/>
        </w:rPr>
        <w:t xml:space="preserve">      </w:t>
      </w:r>
      <w:r w:rsidR="000A208C" w:rsidRPr="000A208C">
        <w:rPr>
          <w:rFonts w:eastAsia="Calibri"/>
          <w:szCs w:val="24"/>
          <w:lang w:val="bs-Latn-BA"/>
        </w:rPr>
        <w:t xml:space="preserve">    ***</w:t>
      </w:r>
    </w:p>
    <w:p w14:paraId="6C18617A" w14:textId="0210D322" w:rsidR="00E06F87" w:rsidRPr="000A208C" w:rsidRDefault="00E06F87" w:rsidP="00685382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</w:p>
    <w:sectPr w:rsidR="00E06F87" w:rsidRPr="000A208C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26134"/>
    <w:multiLevelType w:val="hybridMultilevel"/>
    <w:tmpl w:val="AC56F666"/>
    <w:lvl w:ilvl="0" w:tplc="5000A58E">
      <w:numFmt w:val="bullet"/>
      <w:lvlText w:val="-"/>
      <w:lvlJc w:val="left"/>
      <w:pPr>
        <w:ind w:left="1425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20627910"/>
    <w:multiLevelType w:val="hybridMultilevel"/>
    <w:tmpl w:val="D4B233F6"/>
    <w:lvl w:ilvl="0" w:tplc="5A66814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F2F40"/>
    <w:multiLevelType w:val="hybridMultilevel"/>
    <w:tmpl w:val="2BBAE82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97B45"/>
    <w:multiLevelType w:val="hybridMultilevel"/>
    <w:tmpl w:val="BE14750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8E707E"/>
    <w:multiLevelType w:val="hybridMultilevel"/>
    <w:tmpl w:val="E3CEF81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F0612"/>
    <w:multiLevelType w:val="hybridMultilevel"/>
    <w:tmpl w:val="204C8474"/>
    <w:lvl w:ilvl="0" w:tplc="3C7CAF4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CEA036B"/>
    <w:multiLevelType w:val="hybridMultilevel"/>
    <w:tmpl w:val="F63C2714"/>
    <w:lvl w:ilvl="0" w:tplc="FE2C72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4E93FB6"/>
    <w:multiLevelType w:val="hybridMultilevel"/>
    <w:tmpl w:val="D60E6D70"/>
    <w:lvl w:ilvl="0" w:tplc="760E69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17365C"/>
    <w:multiLevelType w:val="hybridMultilevel"/>
    <w:tmpl w:val="7CB46170"/>
    <w:lvl w:ilvl="0" w:tplc="93FC8D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381334"/>
    <w:multiLevelType w:val="hybridMultilevel"/>
    <w:tmpl w:val="E5D2402A"/>
    <w:lvl w:ilvl="0" w:tplc="0540C032">
      <w:start w:val="1"/>
      <w:numFmt w:val="bullet"/>
      <w:lvlText w:val="-"/>
      <w:lvlJc w:val="left"/>
      <w:pPr>
        <w:ind w:left="1425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"/>
  </w:num>
  <w:num w:numId="5">
    <w:abstractNumId w:val="5"/>
  </w:num>
  <w:num w:numId="6">
    <w:abstractNumId w:val="9"/>
  </w:num>
  <w:num w:numId="7">
    <w:abstractNumId w:val="0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F87"/>
    <w:rsid w:val="000037F6"/>
    <w:rsid w:val="00042578"/>
    <w:rsid w:val="0005271D"/>
    <w:rsid w:val="000A208C"/>
    <w:rsid w:val="000C6BC7"/>
    <w:rsid w:val="00126B72"/>
    <w:rsid w:val="001309A7"/>
    <w:rsid w:val="001D7461"/>
    <w:rsid w:val="001F28EF"/>
    <w:rsid w:val="002014DA"/>
    <w:rsid w:val="00215109"/>
    <w:rsid w:val="00265CC6"/>
    <w:rsid w:val="00284366"/>
    <w:rsid w:val="002A7EF9"/>
    <w:rsid w:val="002D6AF1"/>
    <w:rsid w:val="0032412B"/>
    <w:rsid w:val="00335677"/>
    <w:rsid w:val="003509E1"/>
    <w:rsid w:val="00372CB3"/>
    <w:rsid w:val="00395B44"/>
    <w:rsid w:val="00402AC3"/>
    <w:rsid w:val="0041529C"/>
    <w:rsid w:val="00467793"/>
    <w:rsid w:val="004976C6"/>
    <w:rsid w:val="004A3BC7"/>
    <w:rsid w:val="004A434C"/>
    <w:rsid w:val="004C2D18"/>
    <w:rsid w:val="00535456"/>
    <w:rsid w:val="00535780"/>
    <w:rsid w:val="0054190E"/>
    <w:rsid w:val="005477AB"/>
    <w:rsid w:val="0059780C"/>
    <w:rsid w:val="005A4BED"/>
    <w:rsid w:val="005B7A1D"/>
    <w:rsid w:val="005F0271"/>
    <w:rsid w:val="005F18C3"/>
    <w:rsid w:val="0062210C"/>
    <w:rsid w:val="00635340"/>
    <w:rsid w:val="0064527A"/>
    <w:rsid w:val="0066160F"/>
    <w:rsid w:val="00682D5E"/>
    <w:rsid w:val="00685382"/>
    <w:rsid w:val="006C3227"/>
    <w:rsid w:val="006C4B0B"/>
    <w:rsid w:val="007076CB"/>
    <w:rsid w:val="00714E44"/>
    <w:rsid w:val="0073635D"/>
    <w:rsid w:val="00783B4F"/>
    <w:rsid w:val="007A1DFF"/>
    <w:rsid w:val="007A703D"/>
    <w:rsid w:val="007C7CA8"/>
    <w:rsid w:val="008101C9"/>
    <w:rsid w:val="00822BD9"/>
    <w:rsid w:val="008246B0"/>
    <w:rsid w:val="00832022"/>
    <w:rsid w:val="00867BAD"/>
    <w:rsid w:val="00887960"/>
    <w:rsid w:val="00891765"/>
    <w:rsid w:val="008C435D"/>
    <w:rsid w:val="00924522"/>
    <w:rsid w:val="00925752"/>
    <w:rsid w:val="00930A6F"/>
    <w:rsid w:val="00943910"/>
    <w:rsid w:val="00944638"/>
    <w:rsid w:val="009448F1"/>
    <w:rsid w:val="0097320B"/>
    <w:rsid w:val="009A3C47"/>
    <w:rsid w:val="009B028B"/>
    <w:rsid w:val="009E05A6"/>
    <w:rsid w:val="00A80831"/>
    <w:rsid w:val="00A84926"/>
    <w:rsid w:val="00AC30D7"/>
    <w:rsid w:val="00B04C68"/>
    <w:rsid w:val="00B16224"/>
    <w:rsid w:val="00B3004E"/>
    <w:rsid w:val="00B45B66"/>
    <w:rsid w:val="00B748BB"/>
    <w:rsid w:val="00BB1BF7"/>
    <w:rsid w:val="00BD5870"/>
    <w:rsid w:val="00BF3ED7"/>
    <w:rsid w:val="00C86F4B"/>
    <w:rsid w:val="00CA429C"/>
    <w:rsid w:val="00CD3ACE"/>
    <w:rsid w:val="00D0085B"/>
    <w:rsid w:val="00D664D7"/>
    <w:rsid w:val="00D71729"/>
    <w:rsid w:val="00D73E56"/>
    <w:rsid w:val="00DA2A05"/>
    <w:rsid w:val="00DB46B5"/>
    <w:rsid w:val="00E06F87"/>
    <w:rsid w:val="00E22EFA"/>
    <w:rsid w:val="00E35340"/>
    <w:rsid w:val="00E47134"/>
    <w:rsid w:val="00E61687"/>
    <w:rsid w:val="00E624E5"/>
    <w:rsid w:val="00E737D3"/>
    <w:rsid w:val="00EB025B"/>
    <w:rsid w:val="00EC3A52"/>
    <w:rsid w:val="00F207DF"/>
    <w:rsid w:val="00F60175"/>
    <w:rsid w:val="00F6237F"/>
    <w:rsid w:val="00F91909"/>
    <w:rsid w:val="00FA03DF"/>
    <w:rsid w:val="00FF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B8A23"/>
  <w15:chartTrackingRefBased/>
  <w15:docId w15:val="{A002BF03-F750-4246-82A5-ECA4F9F2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340"/>
    <w:pPr>
      <w:ind w:left="720"/>
      <w:contextualSpacing/>
    </w:pPr>
  </w:style>
  <w:style w:type="paragraph" w:styleId="NoSpacing">
    <w:name w:val="No Spacing"/>
    <w:uiPriority w:val="1"/>
    <w:qFormat/>
    <w:rsid w:val="00372CB3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MAJLA MARTINOVIC</dc:creator>
  <cp:keywords/>
  <dc:description/>
  <cp:lastModifiedBy>Zdenko Kovac</cp:lastModifiedBy>
  <cp:revision>12</cp:revision>
  <dcterms:created xsi:type="dcterms:W3CDTF">2026-05-18T12:49:00Z</dcterms:created>
  <dcterms:modified xsi:type="dcterms:W3CDTF">2026-05-18T13:10:00Z</dcterms:modified>
</cp:coreProperties>
</file>