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B0F13" w14:textId="77777777" w:rsidR="00A820BA" w:rsidRDefault="00A820BA" w:rsidP="00E67BF0">
      <w:pPr>
        <w:tabs>
          <w:tab w:val="left" w:pos="8931"/>
        </w:tabs>
        <w:ind w:right="256"/>
        <w:jc w:val="both"/>
        <w:rPr>
          <w:bCs/>
          <w:lang w:val="hr-BA"/>
        </w:rPr>
      </w:pPr>
    </w:p>
    <w:p w14:paraId="09BE0F91" w14:textId="77777777" w:rsidR="00A820BA" w:rsidRDefault="00A820BA" w:rsidP="00A820BA">
      <w:r w:rsidRPr="00707C54">
        <w:t>BOSNA I HERCEGOVINA</w:t>
      </w:r>
    </w:p>
    <w:p w14:paraId="5B67E1F9" w14:textId="77777777" w:rsidR="00A820BA" w:rsidRDefault="00A820BA" w:rsidP="00A820BA">
      <w:bookmarkStart w:id="0" w:name="entitet"/>
      <w:r w:rsidRPr="00707C54">
        <w:t>FEDERACIJA BOSNE I HERCEGOVINE</w:t>
      </w:r>
    </w:p>
    <w:p w14:paraId="3B55056B" w14:textId="77777777" w:rsidR="00A820BA" w:rsidRDefault="00A820BA" w:rsidP="00A820BA">
      <w:r w:rsidRPr="00707C54">
        <w:t>HERCEGOVAČKO NERETVANSKI KANTON</w:t>
      </w:r>
      <w:bookmarkEnd w:id="0"/>
      <w:r>
        <w:t xml:space="preserve"> </w:t>
      </w:r>
    </w:p>
    <w:p w14:paraId="47BDAC4B" w14:textId="77777777" w:rsidR="00A820BA" w:rsidRDefault="00A820BA" w:rsidP="00A820BA">
      <w:pPr>
        <w:rPr>
          <w:u w:val="single"/>
        </w:rPr>
      </w:pPr>
      <w:bookmarkStart w:id="1" w:name="naziv_suda"/>
      <w:r w:rsidRPr="00707C54">
        <w:t>OPĆINSKI SUD U MOSTARU</w:t>
      </w:r>
      <w:bookmarkEnd w:id="1"/>
      <w:r w:rsidRPr="00707C54">
        <w:t xml:space="preserve"> </w:t>
      </w:r>
    </w:p>
    <w:p w14:paraId="52878B97" w14:textId="77777777" w:rsidR="00A820BA" w:rsidRDefault="00A820BA" w:rsidP="00A820BA">
      <w:pPr>
        <w:rPr>
          <w:bCs/>
        </w:rPr>
      </w:pPr>
      <w:r w:rsidRPr="00707C54">
        <w:t xml:space="preserve">Broj predmeta: </w:t>
      </w:r>
      <w:bookmarkStart w:id="2" w:name="broj_predmeta"/>
      <w:r w:rsidRPr="00707C54">
        <w:t>58 0 L 304546 25 L</w:t>
      </w:r>
      <w:bookmarkEnd w:id="2"/>
      <w:r w:rsidRPr="00707C54">
        <w:t xml:space="preserve"> </w:t>
      </w:r>
    </w:p>
    <w:p w14:paraId="35031199" w14:textId="77777777" w:rsidR="00A820BA" w:rsidRDefault="00A820BA" w:rsidP="00A820BA">
      <w:bookmarkStart w:id="3" w:name="grad"/>
      <w:r w:rsidRPr="00707C54">
        <w:t>Mostar</w:t>
      </w:r>
      <w:bookmarkEnd w:id="3"/>
      <w:r w:rsidRPr="00707C54">
        <w:t xml:space="preserve">, </w:t>
      </w:r>
      <w:bookmarkStart w:id="4" w:name="datum_dokumenta"/>
      <w:r w:rsidRPr="00707C54">
        <w:t>24.04.2026.</w:t>
      </w:r>
      <w:bookmarkEnd w:id="4"/>
      <w:r w:rsidRPr="00707C54">
        <w:t xml:space="preserve"> godine</w:t>
      </w:r>
    </w:p>
    <w:p w14:paraId="51C6EA15" w14:textId="77777777" w:rsidR="00A820BA" w:rsidRDefault="00A820BA" w:rsidP="00E67BF0">
      <w:pPr>
        <w:tabs>
          <w:tab w:val="left" w:pos="8931"/>
        </w:tabs>
        <w:ind w:right="256"/>
        <w:jc w:val="both"/>
        <w:rPr>
          <w:bCs/>
          <w:lang w:val="hr-BA"/>
        </w:rPr>
      </w:pPr>
    </w:p>
    <w:p w14:paraId="570EF6C1" w14:textId="77777777" w:rsidR="00A820BA" w:rsidRDefault="00A820BA" w:rsidP="00E67BF0">
      <w:pPr>
        <w:tabs>
          <w:tab w:val="left" w:pos="8931"/>
        </w:tabs>
        <w:ind w:right="256"/>
        <w:jc w:val="both"/>
        <w:rPr>
          <w:bCs/>
          <w:lang w:val="hr-BA"/>
        </w:rPr>
      </w:pPr>
    </w:p>
    <w:p w14:paraId="741D1CC2" w14:textId="77777777" w:rsidR="00E67BF0" w:rsidRPr="00DF671A" w:rsidRDefault="00E67BF0" w:rsidP="00E67BF0">
      <w:pPr>
        <w:tabs>
          <w:tab w:val="left" w:pos="8931"/>
        </w:tabs>
        <w:ind w:right="256"/>
        <w:jc w:val="both"/>
        <w:rPr>
          <w:lang w:val="hr-BA"/>
        </w:rPr>
      </w:pPr>
      <w:r w:rsidRPr="00DF671A">
        <w:rPr>
          <w:bCs/>
          <w:lang w:val="hr-BA"/>
        </w:rPr>
        <w:t xml:space="preserve">OPĆINSKI SUD MOSTAR, po likvidacijskom sucu Ivani </w:t>
      </w:r>
      <w:proofErr w:type="spellStart"/>
      <w:r w:rsidRPr="00DF671A">
        <w:rPr>
          <w:bCs/>
          <w:lang w:val="hr-BA"/>
        </w:rPr>
        <w:t>Soldić</w:t>
      </w:r>
      <w:proofErr w:type="spellEnd"/>
      <w:r w:rsidRPr="00DF671A">
        <w:rPr>
          <w:bCs/>
          <w:lang w:val="hr-BA"/>
        </w:rPr>
        <w:t xml:space="preserve">, u likvidacijskom postupku nad društvom </w:t>
      </w:r>
      <w:r w:rsidRPr="00DF671A">
        <w:rPr>
          <w:lang w:val="hr-BA"/>
        </w:rPr>
        <w:t xml:space="preserve">M.A.D.I.A.  d.o.o., sa sjedištem na adresi  Ul. Kraljice mira br.10, </w:t>
      </w:r>
      <w:proofErr w:type="spellStart"/>
      <w:r w:rsidRPr="00DF671A">
        <w:rPr>
          <w:lang w:val="hr-BA"/>
        </w:rPr>
        <w:t>Bijakovići</w:t>
      </w:r>
      <w:proofErr w:type="spellEnd"/>
      <w:r w:rsidRPr="00DF671A">
        <w:rPr>
          <w:lang w:val="hr-BA"/>
        </w:rPr>
        <w:t xml:space="preserve">, Čitluk, MBS: 58-01-0300-22,  JIB:4228103750003, koga zastupa direktor  Igor </w:t>
      </w:r>
      <w:proofErr w:type="spellStart"/>
      <w:r w:rsidRPr="00DF671A">
        <w:rPr>
          <w:lang w:val="hr-BA"/>
        </w:rPr>
        <w:t>Vodopivec</w:t>
      </w:r>
      <w:proofErr w:type="spellEnd"/>
      <w:r w:rsidRPr="00DF671A">
        <w:rPr>
          <w:lang w:val="hr-BA"/>
        </w:rPr>
        <w:t xml:space="preserve">, a njega punomoćnik Nikica Bubalo, odvjetnik iz Mostara, </w:t>
      </w:r>
      <w:proofErr w:type="spellStart"/>
      <w:r w:rsidRPr="00DF671A">
        <w:rPr>
          <w:lang w:val="hr-BA"/>
        </w:rPr>
        <w:t>vanraspravno</w:t>
      </w:r>
      <w:proofErr w:type="spellEnd"/>
      <w:r w:rsidRPr="00DF671A">
        <w:rPr>
          <w:lang w:val="hr-BA"/>
        </w:rPr>
        <w:t xml:space="preserve"> je donio slijedeće:</w:t>
      </w:r>
    </w:p>
    <w:p w14:paraId="1BE525BB" w14:textId="77777777" w:rsidR="00E67BF0" w:rsidRPr="00DF671A" w:rsidRDefault="00E67BF0" w:rsidP="00E67BF0">
      <w:pPr>
        <w:tabs>
          <w:tab w:val="left" w:pos="1175"/>
        </w:tabs>
        <w:jc w:val="both"/>
        <w:rPr>
          <w:lang w:val="hr-BA"/>
        </w:rPr>
      </w:pPr>
      <w:r w:rsidRPr="00DF671A">
        <w:rPr>
          <w:lang w:val="hr-BA"/>
        </w:rPr>
        <w:tab/>
      </w:r>
    </w:p>
    <w:p w14:paraId="40E53619" w14:textId="77777777" w:rsidR="00E67BF0" w:rsidRPr="00DF671A" w:rsidRDefault="00E67BF0" w:rsidP="00E67BF0">
      <w:pPr>
        <w:jc w:val="both"/>
        <w:rPr>
          <w:lang w:val="hr-BA"/>
        </w:rPr>
      </w:pPr>
    </w:p>
    <w:p w14:paraId="34593BA4" w14:textId="77777777" w:rsidR="00E67BF0" w:rsidRPr="00DF671A" w:rsidRDefault="00E67BF0" w:rsidP="00E67BF0">
      <w:pPr>
        <w:jc w:val="center"/>
        <w:rPr>
          <w:b/>
          <w:bCs/>
          <w:lang w:val="hr-BA"/>
        </w:rPr>
      </w:pPr>
      <w:r w:rsidRPr="00DF671A">
        <w:rPr>
          <w:b/>
          <w:bCs/>
          <w:lang w:val="hr-BA"/>
        </w:rPr>
        <w:t>RJEŠENJE</w:t>
      </w:r>
    </w:p>
    <w:p w14:paraId="5E51E542" w14:textId="77777777" w:rsidR="00E67BF0" w:rsidRPr="00DF671A" w:rsidRDefault="00E67BF0" w:rsidP="00E67BF0">
      <w:pPr>
        <w:jc w:val="center"/>
        <w:rPr>
          <w:lang w:val="hr-BA"/>
        </w:rPr>
      </w:pPr>
    </w:p>
    <w:p w14:paraId="06D4F749" w14:textId="77777777" w:rsidR="00E67BF0" w:rsidRPr="00DF671A" w:rsidRDefault="00E67BF0" w:rsidP="00E67BF0">
      <w:pPr>
        <w:pStyle w:val="Odlomakpopisa"/>
        <w:numPr>
          <w:ilvl w:val="0"/>
          <w:numId w:val="4"/>
        </w:numPr>
        <w:tabs>
          <w:tab w:val="left" w:pos="8931"/>
        </w:tabs>
        <w:ind w:right="256"/>
        <w:jc w:val="both"/>
        <w:rPr>
          <w:lang w:val="hr-BA"/>
        </w:rPr>
      </w:pPr>
      <w:r w:rsidRPr="00DF671A">
        <w:rPr>
          <w:lang w:val="hr-BA"/>
        </w:rPr>
        <w:t xml:space="preserve">Zaključuje se likvidacijski postupak nad društvom M.A.D.I.A.  d.o.o., sa sjedištem na adresi  Ul. Kraljice mira br.10, </w:t>
      </w:r>
      <w:proofErr w:type="spellStart"/>
      <w:r w:rsidRPr="00DF671A">
        <w:rPr>
          <w:lang w:val="hr-BA"/>
        </w:rPr>
        <w:t>Bijakovići</w:t>
      </w:r>
      <w:proofErr w:type="spellEnd"/>
      <w:r w:rsidRPr="00DF671A">
        <w:rPr>
          <w:lang w:val="hr-BA"/>
        </w:rPr>
        <w:t>, Čitluk.</w:t>
      </w:r>
    </w:p>
    <w:p w14:paraId="331F6AFC" w14:textId="77777777" w:rsidR="00E67BF0" w:rsidRPr="00DF671A" w:rsidRDefault="00E67BF0" w:rsidP="00E67BF0">
      <w:pPr>
        <w:pStyle w:val="Odlomakpopisa"/>
        <w:ind w:left="1440"/>
        <w:jc w:val="both"/>
        <w:rPr>
          <w:lang w:val="hr-BA"/>
        </w:rPr>
      </w:pPr>
    </w:p>
    <w:p w14:paraId="5758199E" w14:textId="77AE7972" w:rsidR="00E67BF0" w:rsidRPr="00DF671A" w:rsidRDefault="00E67BF0" w:rsidP="00E67BF0">
      <w:pPr>
        <w:pStyle w:val="Odlomakpopisa"/>
        <w:numPr>
          <w:ilvl w:val="0"/>
          <w:numId w:val="4"/>
        </w:numPr>
        <w:jc w:val="both"/>
        <w:rPr>
          <w:lang w:val="hr-BA"/>
        </w:rPr>
      </w:pPr>
      <w:r w:rsidRPr="00DF671A">
        <w:rPr>
          <w:lang w:val="hr-BA"/>
        </w:rPr>
        <w:t>Razrješava se dužnosti likvidatora Nevenk</w:t>
      </w:r>
      <w:r w:rsidR="00F34A44">
        <w:rPr>
          <w:lang w:val="hr-BA"/>
        </w:rPr>
        <w:t>u</w:t>
      </w:r>
      <w:r w:rsidRPr="00DF671A">
        <w:rPr>
          <w:lang w:val="hr-BA"/>
        </w:rPr>
        <w:t xml:space="preserve"> Sušac, iz Mostara.  </w:t>
      </w:r>
    </w:p>
    <w:p w14:paraId="69DB9498" w14:textId="77777777" w:rsidR="00E67BF0" w:rsidRPr="00DF671A" w:rsidRDefault="00E67BF0" w:rsidP="00E67BF0">
      <w:pPr>
        <w:pStyle w:val="Odlomakpopisa"/>
        <w:tabs>
          <w:tab w:val="left" w:pos="1791"/>
        </w:tabs>
        <w:ind w:firstLine="1065"/>
        <w:jc w:val="both"/>
        <w:rPr>
          <w:lang w:val="hr-BA"/>
        </w:rPr>
      </w:pPr>
    </w:p>
    <w:p w14:paraId="27E06F06" w14:textId="7B75F003" w:rsidR="00E67BF0" w:rsidRPr="00DF671A" w:rsidRDefault="00E67BF0" w:rsidP="00E67BF0">
      <w:pPr>
        <w:pStyle w:val="Odlomakpopisa"/>
        <w:numPr>
          <w:ilvl w:val="0"/>
          <w:numId w:val="4"/>
        </w:numPr>
        <w:jc w:val="both"/>
      </w:pPr>
      <w:r w:rsidRPr="00DF671A">
        <w:rPr>
          <w:lang w:val="hr-BA"/>
        </w:rPr>
        <w:t xml:space="preserve">Preostala imovina društva u ukupnoj vrijednosti 781,73 KM vraća se osnivaču Igor </w:t>
      </w:r>
      <w:proofErr w:type="spellStart"/>
      <w:r w:rsidRPr="00DF671A">
        <w:rPr>
          <w:lang w:val="hr-BA"/>
        </w:rPr>
        <w:t>Vodopivec</w:t>
      </w:r>
      <w:proofErr w:type="spellEnd"/>
      <w:r w:rsidRPr="00DF671A">
        <w:rPr>
          <w:lang w:val="hr-BA"/>
        </w:rPr>
        <w:t xml:space="preserve"> sa boravkom Kraljice mira 10, Čitluk-</w:t>
      </w:r>
      <w:proofErr w:type="spellStart"/>
      <w:r w:rsidRPr="00DF671A">
        <w:rPr>
          <w:lang w:val="hr-BA"/>
        </w:rPr>
        <w:t>Bijakovići</w:t>
      </w:r>
      <w:proofErr w:type="spellEnd"/>
      <w:r w:rsidRPr="00DF671A">
        <w:rPr>
          <w:lang w:val="hr-BA"/>
        </w:rPr>
        <w:t xml:space="preserve"> sa udjelom 100%, a koja se sastoji od </w:t>
      </w:r>
      <w:r w:rsidRPr="00DF671A">
        <w:t xml:space="preserve">novčanih sredstava evidentiranih </w:t>
      </w:r>
      <w:r w:rsidRPr="00DF671A">
        <w:rPr>
          <w:rFonts w:eastAsia="Calibri"/>
          <w:lang w:val="hr-BA" w:eastAsia="en-US"/>
        </w:rPr>
        <w:t xml:space="preserve">na </w:t>
      </w:r>
      <w:r w:rsidRPr="00DF671A">
        <w:t>Izvodu sa transakcijskog računa broj 2 od 01.03.2026. godine, stanje na dan 28.02.2026 godine, broj računa 3381202254188056, koji se vodi kod UniCredit Bank, d.d., na kojem je evidentirano stanje –saldo u iznosu od 781,73 KM</w:t>
      </w:r>
      <w:r w:rsidR="00F34A44">
        <w:t>.</w:t>
      </w:r>
    </w:p>
    <w:p w14:paraId="681010EB" w14:textId="77777777" w:rsidR="00E67BF0" w:rsidRPr="00DF671A" w:rsidRDefault="00E67BF0" w:rsidP="00E67BF0">
      <w:pPr>
        <w:jc w:val="both"/>
        <w:rPr>
          <w:lang w:val="hr-BA"/>
        </w:rPr>
      </w:pPr>
    </w:p>
    <w:p w14:paraId="4B65FC1C" w14:textId="77777777" w:rsidR="00E67BF0" w:rsidRPr="00DF671A" w:rsidRDefault="00E67BF0" w:rsidP="00E67BF0">
      <w:pPr>
        <w:pStyle w:val="Odlomakpopisa"/>
        <w:numPr>
          <w:ilvl w:val="0"/>
          <w:numId w:val="4"/>
        </w:numPr>
        <w:jc w:val="both"/>
        <w:rPr>
          <w:lang w:val="hr-BA"/>
        </w:rPr>
      </w:pPr>
      <w:r w:rsidRPr="00DF671A">
        <w:rPr>
          <w:lang w:val="hr-BA"/>
        </w:rPr>
        <w:t>Po pravosnažnosti ovog rješenja, navedena pravna osoba brisat će se iz Registra društava Općinskog suda u Mostaru koja je upisana pod matičnim registarskim brojem MBS: 58-01-0300-22.</w:t>
      </w:r>
    </w:p>
    <w:p w14:paraId="228597DD" w14:textId="77777777" w:rsidR="00E67BF0" w:rsidRPr="00DF671A" w:rsidRDefault="00E67BF0" w:rsidP="00E67BF0">
      <w:pPr>
        <w:ind w:left="1080"/>
        <w:jc w:val="both"/>
        <w:rPr>
          <w:lang w:val="hr-BA"/>
        </w:rPr>
      </w:pPr>
    </w:p>
    <w:p w14:paraId="7A1FBD04" w14:textId="77777777" w:rsidR="00E67BF0" w:rsidRPr="00DF671A" w:rsidRDefault="00E67BF0" w:rsidP="00E67BF0">
      <w:pPr>
        <w:pStyle w:val="Odlomakpopisa"/>
        <w:numPr>
          <w:ilvl w:val="0"/>
          <w:numId w:val="4"/>
        </w:numPr>
        <w:jc w:val="both"/>
        <w:rPr>
          <w:lang w:val="hr-BA"/>
        </w:rPr>
      </w:pPr>
      <w:r w:rsidRPr="00DF671A">
        <w:rPr>
          <w:lang w:val="hr-BA"/>
        </w:rPr>
        <w:t xml:space="preserve">Ovo rješenje objavit će se u Službenim novinama F BiH i na oglasnoj ploči ovog suda. </w:t>
      </w:r>
    </w:p>
    <w:p w14:paraId="2EA34A73" w14:textId="77777777" w:rsidR="00E67BF0" w:rsidRPr="00DF671A" w:rsidRDefault="00E67BF0" w:rsidP="00E67BF0">
      <w:pPr>
        <w:jc w:val="both"/>
        <w:rPr>
          <w:lang w:val="hr-BA"/>
        </w:rPr>
      </w:pPr>
    </w:p>
    <w:p w14:paraId="496BEB54" w14:textId="77777777" w:rsidR="00E67BF0" w:rsidRPr="00DF671A" w:rsidRDefault="00E67BF0" w:rsidP="00E67BF0">
      <w:pPr>
        <w:pStyle w:val="Odlomakpopisa"/>
        <w:numPr>
          <w:ilvl w:val="0"/>
          <w:numId w:val="4"/>
        </w:numPr>
        <w:jc w:val="both"/>
        <w:rPr>
          <w:lang w:val="hr-BA"/>
        </w:rPr>
      </w:pPr>
      <w:r w:rsidRPr="00DF671A">
        <w:rPr>
          <w:lang w:val="hr-BA"/>
        </w:rPr>
        <w:t xml:space="preserve">Troškovi postupka padaju na teret predlagatelja. </w:t>
      </w:r>
    </w:p>
    <w:p w14:paraId="4C2FCF48" w14:textId="77777777" w:rsidR="00E67BF0" w:rsidRPr="00DF671A" w:rsidRDefault="00E67BF0" w:rsidP="00E67BF0">
      <w:pPr>
        <w:pStyle w:val="Odlomakpopisa"/>
        <w:jc w:val="both"/>
        <w:rPr>
          <w:lang w:val="hr-BA"/>
        </w:rPr>
      </w:pPr>
    </w:p>
    <w:p w14:paraId="39E24431" w14:textId="77777777" w:rsidR="00E67BF0" w:rsidRPr="00DF671A" w:rsidRDefault="00E67BF0" w:rsidP="00E67BF0">
      <w:pPr>
        <w:jc w:val="both"/>
        <w:rPr>
          <w:b/>
          <w:bCs/>
          <w:lang w:val="hr-BA"/>
        </w:rPr>
      </w:pPr>
      <w:r w:rsidRPr="00DF671A">
        <w:rPr>
          <w:b/>
          <w:bCs/>
          <w:lang w:val="hr-BA"/>
        </w:rPr>
        <w:tab/>
      </w:r>
      <w:r w:rsidRPr="00DF671A">
        <w:rPr>
          <w:b/>
          <w:bCs/>
          <w:lang w:val="hr-BA"/>
        </w:rPr>
        <w:tab/>
      </w:r>
      <w:r w:rsidRPr="00DF671A">
        <w:rPr>
          <w:b/>
          <w:bCs/>
          <w:lang w:val="hr-BA"/>
        </w:rPr>
        <w:tab/>
      </w:r>
      <w:r w:rsidRPr="00DF671A">
        <w:rPr>
          <w:b/>
          <w:bCs/>
          <w:lang w:val="hr-BA"/>
        </w:rPr>
        <w:tab/>
      </w:r>
      <w:r w:rsidRPr="00DF671A">
        <w:rPr>
          <w:b/>
          <w:bCs/>
          <w:lang w:val="hr-BA"/>
        </w:rPr>
        <w:tab/>
        <w:t xml:space="preserve">    </w:t>
      </w:r>
      <w:r w:rsidRPr="00DF671A">
        <w:rPr>
          <w:b/>
          <w:bCs/>
          <w:lang w:val="hr-BA"/>
        </w:rPr>
        <w:tab/>
        <w:t xml:space="preserve"> Obrazloženje</w:t>
      </w:r>
    </w:p>
    <w:p w14:paraId="385EE138" w14:textId="77777777" w:rsidR="00E67BF0" w:rsidRPr="00DF671A" w:rsidRDefault="00E67BF0" w:rsidP="00DF671A">
      <w:pPr>
        <w:jc w:val="both"/>
        <w:rPr>
          <w:lang w:val="hr-BA"/>
        </w:rPr>
      </w:pPr>
    </w:p>
    <w:p w14:paraId="2AF2FDE2" w14:textId="3A97CF16" w:rsidR="00E67BF0" w:rsidRPr="00DF671A" w:rsidRDefault="00F34A44" w:rsidP="00DF671A">
      <w:pPr>
        <w:jc w:val="both"/>
      </w:pPr>
      <w:r w:rsidRPr="00DF671A">
        <w:t>Predlagatelj</w:t>
      </w:r>
      <w:r w:rsidR="00E67BF0" w:rsidRPr="00DF671A">
        <w:t xml:space="preserve"> </w:t>
      </w:r>
      <w:r w:rsidR="00E67BF0" w:rsidRPr="00DF671A">
        <w:rPr>
          <w:lang w:val="hr-BA"/>
        </w:rPr>
        <w:t xml:space="preserve">Igor </w:t>
      </w:r>
      <w:proofErr w:type="spellStart"/>
      <w:r w:rsidR="00E67BF0" w:rsidRPr="00DF671A">
        <w:rPr>
          <w:lang w:val="hr-BA"/>
        </w:rPr>
        <w:t>Vodopivec</w:t>
      </w:r>
      <w:proofErr w:type="spellEnd"/>
      <w:r w:rsidR="00E67BF0" w:rsidRPr="00DF671A">
        <w:rPr>
          <w:lang w:val="bs-Latn-BA"/>
        </w:rPr>
        <w:t xml:space="preserve"> direktor društva, zastupan po punomoćniku </w:t>
      </w:r>
      <w:r w:rsidR="00E67BF0" w:rsidRPr="00DF671A">
        <w:rPr>
          <w:lang w:val="hr-BA"/>
        </w:rPr>
        <w:t>Nikici Bubalo, odvjetniku iz Mostara</w:t>
      </w:r>
      <w:r w:rsidR="00E67BF0" w:rsidRPr="00DF671A">
        <w:rPr>
          <w:lang w:val="bs-Latn-BA"/>
        </w:rPr>
        <w:t xml:space="preserve">, </w:t>
      </w:r>
      <w:r w:rsidR="00E67BF0" w:rsidRPr="00DF671A">
        <w:t xml:space="preserve">podnio je prijedlog za otvaranje likvidacijskog postupka nad društvom </w:t>
      </w:r>
      <w:r w:rsidR="00E67BF0" w:rsidRPr="00DF671A">
        <w:rPr>
          <w:lang w:val="hr-BA"/>
        </w:rPr>
        <w:t xml:space="preserve">M.A.D.I.A. d.o.o., sa sjedištem na adresi Ul. Kraljice mira br.10, </w:t>
      </w:r>
      <w:proofErr w:type="spellStart"/>
      <w:r w:rsidR="00E67BF0" w:rsidRPr="00DF671A">
        <w:rPr>
          <w:lang w:val="hr-BA"/>
        </w:rPr>
        <w:t>Bijakovići</w:t>
      </w:r>
      <w:proofErr w:type="spellEnd"/>
      <w:r w:rsidR="00E67BF0" w:rsidRPr="00DF671A">
        <w:rPr>
          <w:lang w:val="hr-BA"/>
        </w:rPr>
        <w:t>, Čitluk</w:t>
      </w:r>
      <w:r w:rsidR="00E67BF0" w:rsidRPr="00DF671A">
        <w:t xml:space="preserve"> dana 15.09.2025.godine. Po pozivu suda priložio je svu potrebnu dokumentaciju i uplatio tražene predujmove troška vođenja postupka.</w:t>
      </w:r>
    </w:p>
    <w:p w14:paraId="47028717" w14:textId="77777777" w:rsidR="00E67BF0" w:rsidRPr="00DF671A" w:rsidRDefault="00E67BF0" w:rsidP="00DF671A">
      <w:pPr>
        <w:jc w:val="both"/>
        <w:rPr>
          <w:lang w:val="bs-Latn-BA"/>
        </w:rPr>
      </w:pPr>
    </w:p>
    <w:p w14:paraId="47055BD7" w14:textId="3D00E98C" w:rsidR="00E67BF0" w:rsidRPr="00DF671A" w:rsidRDefault="00E67BF0" w:rsidP="00DF671A">
      <w:pPr>
        <w:pStyle w:val="xmsonormal"/>
        <w:spacing w:before="0" w:beforeAutospacing="0" w:after="0" w:afterAutospacing="0"/>
        <w:jc w:val="both"/>
        <w:rPr>
          <w:color w:val="000000"/>
          <w:lang w:val="hr-BA"/>
        </w:rPr>
      </w:pPr>
      <w:r w:rsidRPr="00DF671A">
        <w:rPr>
          <w:lang w:val="hr-BA"/>
        </w:rPr>
        <w:t xml:space="preserve">Rješenjem ovog suda od </w:t>
      </w:r>
      <w:r w:rsidR="008977F2" w:rsidRPr="008977F2">
        <w:rPr>
          <w:lang w:val="hr-BA"/>
        </w:rPr>
        <w:t>03</w:t>
      </w:r>
      <w:r w:rsidRPr="008977F2">
        <w:rPr>
          <w:lang w:val="hr-BA"/>
        </w:rPr>
        <w:t>.02.2026.</w:t>
      </w:r>
      <w:r w:rsidRPr="00DF671A">
        <w:rPr>
          <w:lang w:val="hr-BA"/>
        </w:rPr>
        <w:t xml:space="preserve"> godine otvoren je likvidacijski postupak nad pravnom osobom </w:t>
      </w:r>
      <w:r w:rsidRPr="00DF671A">
        <w:t xml:space="preserve">i istim je </w:t>
      </w:r>
      <w:r w:rsidRPr="00DF671A">
        <w:rPr>
          <w:lang w:val="hr-BA"/>
        </w:rPr>
        <w:t>za likvidatora imenovan</w:t>
      </w:r>
      <w:r w:rsidR="00CA47BF" w:rsidRPr="00DF671A">
        <w:rPr>
          <w:lang w:val="hr-BA"/>
        </w:rPr>
        <w:t>a</w:t>
      </w:r>
      <w:r w:rsidRPr="00DF671A">
        <w:rPr>
          <w:lang w:val="hr-BA"/>
        </w:rPr>
        <w:t xml:space="preserve"> </w:t>
      </w:r>
      <w:r w:rsidR="00CA47BF" w:rsidRPr="00DF671A">
        <w:rPr>
          <w:lang w:val="hr-BA"/>
        </w:rPr>
        <w:t>Nevenka Sušac</w:t>
      </w:r>
      <w:r w:rsidRPr="00DF671A">
        <w:rPr>
          <w:lang w:val="hr-BA"/>
        </w:rPr>
        <w:t xml:space="preserve"> sa liste sudskih </w:t>
      </w:r>
      <w:r w:rsidR="00F34A44">
        <w:rPr>
          <w:lang w:val="hr-BA"/>
        </w:rPr>
        <w:t>vještaka</w:t>
      </w:r>
      <w:r w:rsidRPr="00DF671A">
        <w:rPr>
          <w:lang w:val="hr-BA"/>
        </w:rPr>
        <w:t xml:space="preserve">. Pozvani su svi vjerovnici da prijave svoja potraživanja u roku od 30 dana. Oglas o otvaranju likvidacijskog postupka je objavljen u </w:t>
      </w:r>
      <w:r w:rsidRPr="00DF671A">
        <w:rPr>
          <w:color w:val="000000"/>
          <w:lang w:val="hr-BA"/>
        </w:rPr>
        <w:t>Službenim novinama F BiH broj</w:t>
      </w:r>
      <w:r w:rsidRPr="00DF671A">
        <w:rPr>
          <w:lang w:val="hr-BA"/>
        </w:rPr>
        <w:t xml:space="preserve"> </w:t>
      </w:r>
      <w:r w:rsidR="00CA47BF" w:rsidRPr="00DF671A">
        <w:rPr>
          <w:lang w:val="hr-BA"/>
        </w:rPr>
        <w:t>11/26 od 11.02.2026. godine</w:t>
      </w:r>
      <w:r w:rsidR="00CA47BF" w:rsidRPr="00DF671A">
        <w:rPr>
          <w:color w:val="000000"/>
          <w:lang w:val="hr-BA"/>
        </w:rPr>
        <w:t>, kao i na Oglasnoj ploči suda u vremenu 03.02.2026.-18.02.2026. godine.</w:t>
      </w:r>
    </w:p>
    <w:p w14:paraId="33A122D2" w14:textId="77777777" w:rsidR="00E67BF0" w:rsidRPr="00DF671A" w:rsidRDefault="00E67BF0" w:rsidP="00DF671A">
      <w:pPr>
        <w:jc w:val="both"/>
        <w:rPr>
          <w:lang w:val="hr-BA"/>
        </w:rPr>
      </w:pPr>
    </w:p>
    <w:p w14:paraId="47C1925A" w14:textId="77777777" w:rsidR="00E67BF0" w:rsidRPr="00DF671A" w:rsidRDefault="00E67BF0" w:rsidP="00DF671A">
      <w:pPr>
        <w:jc w:val="both"/>
        <w:rPr>
          <w:lang w:val="hr-BA"/>
        </w:rPr>
      </w:pPr>
      <w:r w:rsidRPr="00DF671A">
        <w:rPr>
          <w:lang w:val="hr-BA"/>
        </w:rPr>
        <w:lastRenderedPageBreak/>
        <w:t xml:space="preserve">Likvidator je svoj pismeni Izvještaj o stanju obaveza i imovine društva dostavio dana </w:t>
      </w:r>
      <w:r w:rsidR="00CA47BF" w:rsidRPr="00DF671A">
        <w:rPr>
          <w:color w:val="000000"/>
          <w:lang w:val="hr-BA"/>
        </w:rPr>
        <w:t>26.03</w:t>
      </w:r>
      <w:r w:rsidRPr="00DF671A">
        <w:rPr>
          <w:color w:val="000000"/>
          <w:lang w:val="hr-BA"/>
        </w:rPr>
        <w:t>.2026.</w:t>
      </w:r>
      <w:r w:rsidRPr="00DF671A">
        <w:rPr>
          <w:lang w:val="hr-BA"/>
        </w:rPr>
        <w:t xml:space="preserve"> godine, a isti je usmeno obrazložio na ročištu 24.04.2026. godine. </w:t>
      </w:r>
    </w:p>
    <w:p w14:paraId="5B4F6D0C" w14:textId="77777777" w:rsidR="00CA47BF" w:rsidRPr="00DF671A" w:rsidRDefault="00CA47BF" w:rsidP="00DF671A">
      <w:pPr>
        <w:jc w:val="both"/>
      </w:pPr>
    </w:p>
    <w:p w14:paraId="5E856D91" w14:textId="2A25E1B4" w:rsidR="00CA47BF" w:rsidRPr="00DF671A" w:rsidRDefault="00CA47BF" w:rsidP="00F34A44">
      <w:pPr>
        <w:tabs>
          <w:tab w:val="num" w:pos="2138"/>
        </w:tabs>
        <w:jc w:val="both"/>
      </w:pPr>
      <w:r w:rsidRPr="00DF671A">
        <w:t>Po  podacima iz Aktuelnog izvoda iz sudskog registra za društvo M.A.D.I.A. d.o.o.</w:t>
      </w:r>
      <w:r w:rsidR="00F34A44">
        <w:t xml:space="preserve"> </w:t>
      </w:r>
      <w:r w:rsidRPr="00DF671A">
        <w:t xml:space="preserve">Čitluk, </w:t>
      </w:r>
      <w:proofErr w:type="spellStart"/>
      <w:r w:rsidRPr="00DF671A">
        <w:t>Bijakovići</w:t>
      </w:r>
      <w:proofErr w:type="spellEnd"/>
      <w:r w:rsidRPr="00DF671A">
        <w:t>, ul. Kraljice mira, br.10.,</w:t>
      </w:r>
      <w:r w:rsidR="00F34A44">
        <w:t xml:space="preserve"> </w:t>
      </w:r>
      <w:r w:rsidRPr="00DF671A">
        <w:t>od 29.10.2025. g., MBS:  58-01-0300-22, JIB 4228103750003,</w:t>
      </w:r>
      <w:r w:rsidR="00F34A44">
        <w:t xml:space="preserve"> </w:t>
      </w:r>
      <w:r w:rsidRPr="00DF671A">
        <w:t>osnivač društva je</w:t>
      </w:r>
      <w:r w:rsidR="00DF671A" w:rsidRPr="00DF671A">
        <w:t xml:space="preserve"> </w:t>
      </w:r>
      <w:r w:rsidRPr="00DF671A">
        <w:t xml:space="preserve">Igor </w:t>
      </w:r>
      <w:proofErr w:type="spellStart"/>
      <w:r w:rsidRPr="00DF671A">
        <w:t>Vodo</w:t>
      </w:r>
      <w:r w:rsidR="00DF671A" w:rsidRPr="00DF671A">
        <w:t>pivec</w:t>
      </w:r>
      <w:proofErr w:type="spellEnd"/>
      <w:r w:rsidR="00DF671A" w:rsidRPr="00DF671A">
        <w:t xml:space="preserve">, iznos  kapitala </w:t>
      </w:r>
      <w:r w:rsidRPr="00DF671A">
        <w:t xml:space="preserve"> 1.000,00 KM ili 100,00%</w:t>
      </w:r>
      <w:r w:rsidR="00F34A44">
        <w:t xml:space="preserve">, </w:t>
      </w:r>
      <w:r w:rsidRPr="00DF671A">
        <w:t>direktor društva je</w:t>
      </w:r>
      <w:r w:rsidR="00F34A44">
        <w:t xml:space="preserve"> </w:t>
      </w:r>
      <w:r w:rsidRPr="00DF671A">
        <w:t xml:space="preserve">Igor </w:t>
      </w:r>
      <w:proofErr w:type="spellStart"/>
      <w:r w:rsidRPr="00DF671A">
        <w:t>Vodopivec</w:t>
      </w:r>
      <w:proofErr w:type="spellEnd"/>
      <w:r w:rsidRPr="00DF671A">
        <w:t>, bez ograničenja</w:t>
      </w:r>
      <w:r w:rsidR="00F34A44">
        <w:t>.</w:t>
      </w:r>
    </w:p>
    <w:p w14:paraId="5276A89B" w14:textId="77777777" w:rsidR="00F34A44" w:rsidRDefault="00F34A44" w:rsidP="00DF671A">
      <w:pPr>
        <w:jc w:val="both"/>
      </w:pPr>
    </w:p>
    <w:p w14:paraId="1A219899" w14:textId="2AA735B2" w:rsidR="00CA47BF" w:rsidRPr="00DF671A" w:rsidRDefault="00F34A44" w:rsidP="00F34A44">
      <w:pPr>
        <w:jc w:val="both"/>
        <w:rPr>
          <w:rFonts w:eastAsia="Calibri"/>
          <w:lang w:val="hr-BA" w:eastAsia="en-US"/>
        </w:rPr>
      </w:pPr>
      <w:r>
        <w:t>Likvidator je izjavila da u</w:t>
      </w:r>
      <w:r w:rsidR="00CA47BF" w:rsidRPr="00DF671A">
        <w:t>vid u sjedište pravne osobe nije izvršen, jer pravna osoba M.A.D.I.A.</w:t>
      </w:r>
      <w:r>
        <w:t xml:space="preserve"> </w:t>
      </w:r>
      <w:r w:rsidR="00CA47BF" w:rsidRPr="00DF671A">
        <w:t xml:space="preserve">d.o.o. Čitluk, </w:t>
      </w:r>
      <w:proofErr w:type="spellStart"/>
      <w:r w:rsidR="00CA47BF" w:rsidRPr="00DF671A">
        <w:t>Bijakovići</w:t>
      </w:r>
      <w:proofErr w:type="spellEnd"/>
      <w:r w:rsidR="00CA47BF" w:rsidRPr="00DF671A">
        <w:t>, ul. Kraljice mira, br.10.,  ne obavlja djelatnost, kako je navedeno u Prijedlogu za likvidaciju Društva, i u dostavljenoj Bilanci stanja na dan 03.02.2026. godine nema evidentirane stalne  imovine, niti stalnih sredstava.</w:t>
      </w:r>
      <w:r>
        <w:t xml:space="preserve"> Potvrdila je da p</w:t>
      </w:r>
      <w:r w:rsidR="00CA47BF" w:rsidRPr="00DF671A">
        <w:t xml:space="preserve">ravna osoba društvo </w:t>
      </w:r>
      <w:r w:rsidR="00CA47BF" w:rsidRPr="00DF671A">
        <w:rPr>
          <w:rFonts w:eastAsia="Calibri"/>
          <w:lang w:val="hr-BA" w:eastAsia="en-US"/>
        </w:rPr>
        <w:t>M.A.D.I.A</w:t>
      </w:r>
      <w:r>
        <w:rPr>
          <w:rFonts w:eastAsia="Calibri"/>
          <w:lang w:val="hr-BA" w:eastAsia="en-US"/>
        </w:rPr>
        <w:t>.</w:t>
      </w:r>
      <w:r w:rsidR="00CA47BF" w:rsidRPr="00DF671A">
        <w:rPr>
          <w:rFonts w:eastAsia="Calibri"/>
          <w:lang w:val="hr-BA" w:eastAsia="en-US"/>
        </w:rPr>
        <w:t xml:space="preserve"> d.o.o.</w:t>
      </w:r>
      <w:r>
        <w:rPr>
          <w:rFonts w:eastAsia="Calibri"/>
          <w:lang w:val="hr-BA" w:eastAsia="en-US"/>
        </w:rPr>
        <w:t xml:space="preserve"> </w:t>
      </w:r>
      <w:r w:rsidR="00CA47BF" w:rsidRPr="00DF671A">
        <w:rPr>
          <w:rFonts w:eastAsia="Calibri"/>
          <w:lang w:val="hr-BA" w:eastAsia="en-US"/>
        </w:rPr>
        <w:t>nema evidentiranih stalnih sredstava, u financijskim izvještajima, ni u dokumentaciji priloženoj u spisu predmeta na dan otvaranja postupka likvidacije</w:t>
      </w:r>
      <w:r>
        <w:rPr>
          <w:rFonts w:eastAsia="Calibri"/>
          <w:lang w:val="hr-BA" w:eastAsia="en-US"/>
        </w:rPr>
        <w:t xml:space="preserve">, ali da </w:t>
      </w:r>
      <w:r w:rsidR="00CA47BF" w:rsidRPr="00DF671A">
        <w:t xml:space="preserve">ima evidentiranih kratkoročnih sredstava: novčane imovine, sredstava na računu i </w:t>
      </w:r>
      <w:r w:rsidR="00CA47BF" w:rsidRPr="00DF671A">
        <w:rPr>
          <w:rFonts w:eastAsia="Calibri"/>
          <w:lang w:val="hr-BA" w:eastAsia="en-US"/>
        </w:rPr>
        <w:t xml:space="preserve">u financijskim izvještajima, na </w:t>
      </w:r>
      <w:r w:rsidR="00CA47BF" w:rsidRPr="00DF671A">
        <w:t>Izvodu sa transakcijskog računa broj 2 od 01.03.2026. godine, stanje na dan 28.02.2026</w:t>
      </w:r>
      <w:r>
        <w:t>.</w:t>
      </w:r>
      <w:r w:rsidR="00CA47BF" w:rsidRPr="00DF671A">
        <w:t xml:space="preserve"> godine, broj računa 3381202254188056, koji se vodi kod UniCredit Bank, d.d., na kojem je evidentirano stanje –saldo u iznosu od 781,73 KM.</w:t>
      </w:r>
    </w:p>
    <w:p w14:paraId="15E7E5CC" w14:textId="77777777" w:rsidR="00CA47BF" w:rsidRPr="00DF671A" w:rsidRDefault="00CA47BF" w:rsidP="00DF671A">
      <w:pPr>
        <w:jc w:val="both"/>
      </w:pPr>
    </w:p>
    <w:p w14:paraId="41C7C3E1" w14:textId="7AF785A8" w:rsidR="00CA47BF" w:rsidRPr="00DF671A" w:rsidRDefault="00F34A44" w:rsidP="00DF671A">
      <w:pPr>
        <w:jc w:val="both"/>
      </w:pPr>
      <w:r>
        <w:t xml:space="preserve">Likvidator je utvrdila da </w:t>
      </w:r>
      <w:r w:rsidR="00CA47BF" w:rsidRPr="00DF671A">
        <w:t>društvo</w:t>
      </w:r>
      <w:r>
        <w:rPr>
          <w:rFonts w:eastAsia="Calibri"/>
          <w:lang w:eastAsia="en-US"/>
        </w:rPr>
        <w:t xml:space="preserve"> </w:t>
      </w:r>
      <w:r w:rsidR="00CA47BF" w:rsidRPr="00DF671A">
        <w:rPr>
          <w:rFonts w:eastAsia="Calibri"/>
          <w:lang w:val="hr-BA" w:eastAsia="en-US"/>
        </w:rPr>
        <w:t>M.A.D.I.A</w:t>
      </w:r>
      <w:r>
        <w:rPr>
          <w:rFonts w:eastAsia="Calibri"/>
          <w:lang w:val="hr-BA" w:eastAsia="en-US"/>
        </w:rPr>
        <w:t>.</w:t>
      </w:r>
      <w:r w:rsidR="00CA47BF" w:rsidRPr="00DF671A">
        <w:rPr>
          <w:rFonts w:eastAsia="Calibri"/>
          <w:lang w:val="hr-BA" w:eastAsia="en-US"/>
        </w:rPr>
        <w:t xml:space="preserve"> d.o.o</w:t>
      </w:r>
      <w:r>
        <w:rPr>
          <w:rFonts w:eastAsia="Calibri"/>
          <w:lang w:val="hr-BA" w:eastAsia="en-US"/>
        </w:rPr>
        <w:t>.</w:t>
      </w:r>
      <w:r w:rsidR="00CA47BF" w:rsidRPr="00DF671A">
        <w:t xml:space="preserve"> nema evidentiranih obveza u financijskim izvještajima, ni u dokumentaciji priloženoj u spisu predmeta na dan otvaranja postupka likvidacije.</w:t>
      </w:r>
      <w:r>
        <w:t xml:space="preserve"> Također, p</w:t>
      </w:r>
      <w:r w:rsidR="00CA47BF" w:rsidRPr="00DF671A">
        <w:t>rijave potraživanja po javno oglašenom Rješenju</w:t>
      </w:r>
      <w:r>
        <w:t xml:space="preserve"> </w:t>
      </w:r>
      <w:r w:rsidR="00CA47BF" w:rsidRPr="00DF671A">
        <w:t xml:space="preserve">o otvaranju postupka likvidacije </w:t>
      </w:r>
      <w:r>
        <w:t>u</w:t>
      </w:r>
      <w:r w:rsidR="00CA47BF" w:rsidRPr="00DF671A">
        <w:t xml:space="preserve"> „Službenim novinama FBiH“ broj: 11/2026 od 11.02.2026. godine, rok prijave potraživanja do 13.03.2026. godine,  (30 dana), upućenih likvidatoru,  nije bilo.</w:t>
      </w:r>
    </w:p>
    <w:p w14:paraId="27B2552C" w14:textId="77777777" w:rsidR="00E67BF0" w:rsidRPr="00DF671A" w:rsidRDefault="00E67BF0" w:rsidP="00DF671A">
      <w:pPr>
        <w:jc w:val="both"/>
      </w:pPr>
      <w:r w:rsidRPr="00DF671A">
        <w:t xml:space="preserve">   </w:t>
      </w:r>
    </w:p>
    <w:p w14:paraId="7F7A48EE" w14:textId="77777777" w:rsidR="00E67BF0" w:rsidRPr="00DF671A" w:rsidRDefault="00E67BF0" w:rsidP="00DF671A">
      <w:pPr>
        <w:jc w:val="both"/>
      </w:pPr>
      <w:r w:rsidRPr="00DF671A">
        <w:rPr>
          <w:lang w:val="hr-BA"/>
        </w:rPr>
        <w:t xml:space="preserve">Nakon što je likvidator usmeno obrazložio svoj Izvještaj o stanju imovine i obaveza društva, punomoćnica predlagatelja se izjasnila da je </w:t>
      </w:r>
      <w:r w:rsidRPr="00DF671A">
        <w:t>a s izvještajem i prijedlozima likvidatora.</w:t>
      </w:r>
    </w:p>
    <w:p w14:paraId="114CCB66" w14:textId="77777777" w:rsidR="00E67BF0" w:rsidRPr="00DF671A" w:rsidRDefault="00E67BF0" w:rsidP="00DF671A">
      <w:pPr>
        <w:jc w:val="both"/>
      </w:pPr>
    </w:p>
    <w:p w14:paraId="4A23C220" w14:textId="77777777" w:rsidR="00E67BF0" w:rsidRPr="00DF671A" w:rsidRDefault="00E67BF0" w:rsidP="00DF671A">
      <w:pPr>
        <w:jc w:val="both"/>
        <w:rPr>
          <w:lang w:val="hr-BA"/>
        </w:rPr>
      </w:pPr>
      <w:r w:rsidRPr="00DF671A">
        <w:rPr>
          <w:lang w:val="hr-BA"/>
        </w:rPr>
        <w:t xml:space="preserve">Izvršen je i uvid u dokumentaciju koja je dostavljena tijekom postupka, i to: </w:t>
      </w:r>
    </w:p>
    <w:p w14:paraId="68029908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/>
        </w:rPr>
      </w:pPr>
      <w:r w:rsidRPr="00DF671A">
        <w:rPr>
          <w:lang w:val="hr-BA"/>
        </w:rPr>
        <w:t>Prijedlog za likvidaciju društva M.A.I.D.A. d.o.o. od 19.11.2025. god.;</w:t>
      </w:r>
    </w:p>
    <w:p w14:paraId="46B5B71A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 xml:space="preserve"> Odluka o prestanku rada i likvidaciji pravne osobe M.AI.D.A d.o.o. od 18.11.2025. god.;</w:t>
      </w:r>
    </w:p>
    <w:p w14:paraId="443E2933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Uvjerenje ZK ureda Općinskog suda u Čitluku br.: 055-0RZ-25-000 918 od 29.10.2025. god.;</w:t>
      </w:r>
    </w:p>
    <w:p w14:paraId="1FBF71AE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Potvrda UniCredit Bank  br.: MO14-31-10-25-503 od 31.10.2025. god.;</w:t>
      </w:r>
    </w:p>
    <w:p w14:paraId="0E78E61F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Uvjerenje MUP-a Čitluk br.:03/1-9-03-7-1603/25 od 06.11.2025. god.;</w:t>
      </w:r>
    </w:p>
    <w:p w14:paraId="4F20F8CB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Aktuelni izvod iz sudskog registra;</w:t>
      </w:r>
    </w:p>
    <w:p w14:paraId="3EF5732A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proofErr w:type="spellStart"/>
      <w:r w:rsidRPr="00DF671A">
        <w:rPr>
          <w:lang w:val="hr-BA" w:eastAsia="bs-Latn-BA"/>
        </w:rPr>
        <w:t>Bilans</w:t>
      </w:r>
      <w:proofErr w:type="spellEnd"/>
      <w:r w:rsidRPr="00DF671A">
        <w:rPr>
          <w:lang w:val="hr-BA" w:eastAsia="bs-Latn-BA"/>
        </w:rPr>
        <w:t xml:space="preserve"> uspjeha  za period 01.01.2025.-18.11.2025. god.;</w:t>
      </w:r>
    </w:p>
    <w:p w14:paraId="694FEFEA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proofErr w:type="spellStart"/>
      <w:r w:rsidRPr="00DF671A">
        <w:rPr>
          <w:lang w:val="hr-BA" w:eastAsia="bs-Latn-BA"/>
        </w:rPr>
        <w:t>Bilans</w:t>
      </w:r>
      <w:proofErr w:type="spellEnd"/>
      <w:r w:rsidRPr="00DF671A">
        <w:rPr>
          <w:lang w:val="hr-BA" w:eastAsia="bs-Latn-BA"/>
        </w:rPr>
        <w:t xml:space="preserve"> stanja na dan 18.11.2025. god.;</w:t>
      </w:r>
    </w:p>
    <w:p w14:paraId="3AB3E629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Potvrda FIA od 19.12.2025. god.;</w:t>
      </w:r>
    </w:p>
    <w:p w14:paraId="229179EE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Uvjerenje UINO br.: 04/5-1/III-17-1-43-1501/25 od 21.11.2025. god.;</w:t>
      </w:r>
    </w:p>
    <w:p w14:paraId="41FF5A6E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Uvjerenje Porezne uprave br.: 13-7/8-12-5-46/26 S.L. od 05.01.2026. god.;</w:t>
      </w:r>
    </w:p>
    <w:p w14:paraId="7C3D05EC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Izvadak UniCredit Bank d.d. br. 2 od 01.03.2026. god.;</w:t>
      </w:r>
    </w:p>
    <w:p w14:paraId="4C193861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Izjava direktora društva od 10.03.2026. god.;</w:t>
      </w:r>
    </w:p>
    <w:p w14:paraId="7E94AEA3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proofErr w:type="spellStart"/>
      <w:r w:rsidRPr="00DF671A">
        <w:rPr>
          <w:lang w:val="hr-BA" w:eastAsia="bs-Latn-BA"/>
        </w:rPr>
        <w:t>Bilans</w:t>
      </w:r>
      <w:proofErr w:type="spellEnd"/>
      <w:r w:rsidRPr="00DF671A">
        <w:rPr>
          <w:lang w:val="hr-BA" w:eastAsia="bs-Latn-BA"/>
        </w:rPr>
        <w:t xml:space="preserve"> uspjeha za period 01.01.2026.-03.02.2026. god.;</w:t>
      </w:r>
    </w:p>
    <w:p w14:paraId="28FC9568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proofErr w:type="spellStart"/>
      <w:r w:rsidRPr="00DF671A">
        <w:rPr>
          <w:lang w:val="hr-BA" w:eastAsia="bs-Latn-BA"/>
        </w:rPr>
        <w:t>Bilans</w:t>
      </w:r>
      <w:proofErr w:type="spellEnd"/>
      <w:r w:rsidRPr="00DF671A">
        <w:rPr>
          <w:lang w:val="hr-BA" w:eastAsia="bs-Latn-BA"/>
        </w:rPr>
        <w:t xml:space="preserve"> stanja na dan 03.02.2026. god.;</w:t>
      </w:r>
    </w:p>
    <w:p w14:paraId="7CFC89B9" w14:textId="77777777" w:rsidR="00DF671A" w:rsidRPr="00DF671A" w:rsidRDefault="00DF671A" w:rsidP="00DF671A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Potvrda FIA od 11.03.2026. god.;</w:t>
      </w:r>
    </w:p>
    <w:p w14:paraId="1F2E8C77" w14:textId="77777777" w:rsidR="00F34A44" w:rsidRDefault="00DF671A" w:rsidP="00F34A44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DF671A">
        <w:rPr>
          <w:lang w:val="hr-BA" w:eastAsia="bs-Latn-BA"/>
        </w:rPr>
        <w:t>E-mail prepiska;</w:t>
      </w:r>
    </w:p>
    <w:p w14:paraId="4F3A6EEC" w14:textId="6BE3D9FC" w:rsidR="00E67BF0" w:rsidRPr="00F34A44" w:rsidRDefault="00DF671A" w:rsidP="00F34A44">
      <w:pPr>
        <w:pStyle w:val="Odlomakpopisa"/>
        <w:numPr>
          <w:ilvl w:val="0"/>
          <w:numId w:val="8"/>
        </w:numPr>
        <w:jc w:val="both"/>
        <w:rPr>
          <w:lang w:val="hr-BA" w:eastAsia="bs-Latn-BA"/>
        </w:rPr>
      </w:pPr>
      <w:r w:rsidRPr="00F34A44">
        <w:rPr>
          <w:lang w:val="hr-BA" w:eastAsia="bs-Latn-BA"/>
        </w:rPr>
        <w:t>Izvješće likvidatora od 26.03.2026. god. sa prilozima</w:t>
      </w:r>
      <w:r w:rsidR="00E67BF0" w:rsidRPr="00F34A44">
        <w:rPr>
          <w:lang w:val="hr-BA"/>
        </w:rPr>
        <w:t>.</w:t>
      </w:r>
    </w:p>
    <w:p w14:paraId="0FBE33DF" w14:textId="77777777" w:rsidR="00E67BF0" w:rsidRPr="00DF671A" w:rsidRDefault="00E67BF0" w:rsidP="00DF671A">
      <w:pPr>
        <w:jc w:val="both"/>
        <w:rPr>
          <w:lang w:val="hr-BA"/>
        </w:rPr>
      </w:pPr>
    </w:p>
    <w:p w14:paraId="0ED8A737" w14:textId="77777777" w:rsidR="00E67BF0" w:rsidRPr="00DF671A" w:rsidRDefault="00E67BF0" w:rsidP="00DF671A">
      <w:pPr>
        <w:jc w:val="both"/>
        <w:rPr>
          <w:lang w:val="hr-BA"/>
        </w:rPr>
      </w:pPr>
      <w:r w:rsidRPr="00DF671A">
        <w:rPr>
          <w:lang w:val="hr-BA"/>
        </w:rPr>
        <w:t xml:space="preserve">Nakon što je izvršen uvid u dokumentaciju u spisu predmeta, koja u potpunosti potkrepljuje Izvještaj likvidatora, sud nalazi da su ispunjeni svi zakonski uvjeti za zaključenje postupka </w:t>
      </w:r>
      <w:r w:rsidRPr="00DF671A">
        <w:rPr>
          <w:lang w:val="hr-BA"/>
        </w:rPr>
        <w:lastRenderedPageBreak/>
        <w:t xml:space="preserve">likvidacije nad predmetnim društvom, kao i za razrješenje likvidatora njegove službe, shodno članku 14. </w:t>
      </w:r>
      <w:r w:rsidRPr="00DF671A">
        <w:rPr>
          <w:i/>
          <w:iCs/>
          <w:lang w:val="hr-BA"/>
        </w:rPr>
        <w:t>Zakona o likvidacijskom postupku F BiH</w:t>
      </w:r>
      <w:r w:rsidRPr="00DF671A">
        <w:rPr>
          <w:lang w:val="hr-BA"/>
        </w:rPr>
        <w:t xml:space="preserve"> (Službene novine F BiH, broj 29/03).</w:t>
      </w:r>
    </w:p>
    <w:p w14:paraId="28939B1C" w14:textId="77777777" w:rsidR="00E67BF0" w:rsidRPr="00DF671A" w:rsidRDefault="00E67BF0" w:rsidP="00DF671A">
      <w:pPr>
        <w:jc w:val="both"/>
        <w:rPr>
          <w:lang w:val="hr-BA"/>
        </w:rPr>
      </w:pPr>
    </w:p>
    <w:p w14:paraId="41B24881" w14:textId="2B4A5978" w:rsidR="00E67BF0" w:rsidRPr="00DF671A" w:rsidRDefault="00E67BF0" w:rsidP="00DF671A">
      <w:pPr>
        <w:jc w:val="both"/>
        <w:rPr>
          <w:lang w:val="hr-BA"/>
        </w:rPr>
      </w:pPr>
      <w:r w:rsidRPr="00DF671A">
        <w:rPr>
          <w:lang w:val="hr-BA"/>
        </w:rPr>
        <w:t>Odluka o povratu imovine društva zasniva se na članu 2. Zakona o likvidac</w:t>
      </w:r>
      <w:r w:rsidR="00F34A44">
        <w:rPr>
          <w:lang w:val="hr-BA"/>
        </w:rPr>
        <w:t>ijsk</w:t>
      </w:r>
      <w:r w:rsidRPr="00DF671A">
        <w:rPr>
          <w:lang w:val="hr-BA"/>
        </w:rPr>
        <w:t>om postupku, dok je odluka o brisanju društva iz svih javnih registara zasnovana na odredbi člana 15. istog Zakona.</w:t>
      </w:r>
    </w:p>
    <w:p w14:paraId="6F9453B4" w14:textId="77777777" w:rsidR="00E67BF0" w:rsidRPr="00DF671A" w:rsidRDefault="00E67BF0" w:rsidP="00DF671A">
      <w:pPr>
        <w:jc w:val="both"/>
        <w:rPr>
          <w:lang w:val="hr-BA"/>
        </w:rPr>
      </w:pPr>
    </w:p>
    <w:p w14:paraId="285C0E3D" w14:textId="77777777" w:rsidR="00E67BF0" w:rsidRPr="00DF671A" w:rsidRDefault="00E67BF0" w:rsidP="00DF671A">
      <w:pPr>
        <w:jc w:val="both"/>
        <w:rPr>
          <w:lang w:val="hr-BA"/>
        </w:rPr>
      </w:pPr>
      <w:r w:rsidRPr="00DF671A">
        <w:rPr>
          <w:lang w:val="hr-BA"/>
        </w:rPr>
        <w:t>Odluka o troškovima likvidacijskog postupka je donesena na osnovu članka 10. istog Zakona, pa će se likvidatoru isplatiti nagrada u visini 500,00 KM (što odgovara predujmu), a iznosi uplaćeni na račun Sl. novina će se iskoristiti za podmirivanje troškova objave oglasa u ovom predmetu.</w:t>
      </w:r>
    </w:p>
    <w:p w14:paraId="6E9AF8B9" w14:textId="77777777" w:rsidR="00E67BF0" w:rsidRPr="00DF671A" w:rsidRDefault="00E67BF0" w:rsidP="00DF671A">
      <w:pPr>
        <w:jc w:val="both"/>
        <w:rPr>
          <w:lang w:val="hr-BA"/>
        </w:rPr>
      </w:pPr>
    </w:p>
    <w:p w14:paraId="4A44C4BF" w14:textId="77777777" w:rsidR="00E67BF0" w:rsidRPr="00DF671A" w:rsidRDefault="00E67BF0" w:rsidP="00DF671A">
      <w:pPr>
        <w:jc w:val="both"/>
        <w:rPr>
          <w:lang w:val="bs-Latn-BA"/>
        </w:rPr>
      </w:pPr>
      <w:r w:rsidRPr="00DF671A">
        <w:rPr>
          <w:lang w:val="hr-BA"/>
        </w:rPr>
        <w:t xml:space="preserve">Zbog svega naprijed navedenog odlučeno je kao u izreci rješenja, </w:t>
      </w:r>
      <w:r w:rsidRPr="00DF671A">
        <w:t xml:space="preserve">na osnovu članka 3. </w:t>
      </w:r>
      <w:r w:rsidRPr="00DF671A">
        <w:rPr>
          <w:lang w:val="hr-BA"/>
        </w:rPr>
        <w:t>Zakona o likvidacijskom postupku F BiH</w:t>
      </w:r>
      <w:r w:rsidRPr="00DF671A">
        <w:t xml:space="preserve"> .</w:t>
      </w:r>
    </w:p>
    <w:p w14:paraId="4B3CB0D2" w14:textId="77777777" w:rsidR="00E67BF0" w:rsidRPr="00DF671A" w:rsidRDefault="00E67BF0" w:rsidP="00E67BF0">
      <w:pPr>
        <w:jc w:val="both"/>
      </w:pPr>
    </w:p>
    <w:p w14:paraId="72585588" w14:textId="77777777" w:rsidR="00E67BF0" w:rsidRPr="00DF671A" w:rsidRDefault="00E67BF0" w:rsidP="00E67BF0">
      <w:pPr>
        <w:jc w:val="both"/>
      </w:pPr>
    </w:p>
    <w:p w14:paraId="41D63C2A" w14:textId="77777777" w:rsidR="00E67BF0" w:rsidRPr="00DF671A" w:rsidRDefault="00E67BF0" w:rsidP="00E67BF0">
      <w:pPr>
        <w:jc w:val="both"/>
        <w:rPr>
          <w:b/>
          <w:bCs/>
        </w:rPr>
      </w:pPr>
      <w:r w:rsidRPr="00DF671A">
        <w:rPr>
          <w:b/>
          <w:bCs/>
        </w:rPr>
        <w:t xml:space="preserve">Pouka o pravnom lijeku:       </w:t>
      </w:r>
    </w:p>
    <w:p w14:paraId="52CEF78A" w14:textId="77777777" w:rsidR="00E67BF0" w:rsidRPr="00DF671A" w:rsidRDefault="00E67BF0" w:rsidP="00E67BF0">
      <w:pPr>
        <w:jc w:val="both"/>
      </w:pPr>
      <w:r w:rsidRPr="00DF671A">
        <w:t xml:space="preserve">Protiv ovog rješenja  je dozvoljena žalba Kantonalnom sudu u Mostaru,  u roku od 8 (osam) dana od dana prijema, putem ovog suda, a podnosi  se u tri (3) istovjetna primjerka                                                         </w:t>
      </w:r>
    </w:p>
    <w:p w14:paraId="68FB52A1" w14:textId="77777777" w:rsidR="00E67BF0" w:rsidRPr="00DF671A" w:rsidRDefault="00E67BF0" w:rsidP="00E67BF0">
      <w:pPr>
        <w:jc w:val="both"/>
      </w:pPr>
    </w:p>
    <w:p w14:paraId="0C9DE11A" w14:textId="77777777" w:rsidR="00E67BF0" w:rsidRPr="00DF671A" w:rsidRDefault="00E67BF0" w:rsidP="00E67BF0">
      <w:pPr>
        <w:jc w:val="both"/>
        <w:rPr>
          <w:b/>
          <w:bCs/>
          <w:lang w:val="en-US"/>
        </w:rPr>
      </w:pPr>
      <w:r w:rsidRPr="00DF671A">
        <w:rPr>
          <w:b/>
          <w:bCs/>
        </w:rPr>
        <w:t xml:space="preserve">                                                                                        </w:t>
      </w:r>
      <w:r w:rsidRPr="00DF671A">
        <w:rPr>
          <w:b/>
          <w:bCs/>
        </w:rPr>
        <w:tab/>
      </w:r>
      <w:r w:rsidRPr="00DF671A">
        <w:rPr>
          <w:b/>
          <w:bCs/>
        </w:rPr>
        <w:tab/>
        <w:t xml:space="preserve"> LIKVIDACIJSKI SUDAC</w:t>
      </w:r>
    </w:p>
    <w:p w14:paraId="1FD16A87" w14:textId="77777777" w:rsidR="00E67BF0" w:rsidRPr="00DF671A" w:rsidRDefault="00E67BF0" w:rsidP="00E67BF0">
      <w:pPr>
        <w:jc w:val="both"/>
        <w:rPr>
          <w:lang w:val="bs-Latn-BA"/>
        </w:rPr>
      </w:pPr>
      <w:r w:rsidRPr="00DF671A">
        <w:t xml:space="preserve">                                                                                                                         Ivana </w:t>
      </w:r>
      <w:proofErr w:type="spellStart"/>
      <w:r w:rsidRPr="00DF671A">
        <w:t>Soldić</w:t>
      </w:r>
      <w:proofErr w:type="spellEnd"/>
    </w:p>
    <w:p w14:paraId="3FF08CD8" w14:textId="77777777" w:rsidR="00E67BF0" w:rsidRPr="00DF671A" w:rsidRDefault="00E67BF0" w:rsidP="00E67BF0"/>
    <w:p w14:paraId="0A57FF1B" w14:textId="77777777" w:rsidR="00A136D5" w:rsidRPr="00DF671A" w:rsidRDefault="00A136D5"/>
    <w:sectPr w:rsidR="00A136D5" w:rsidRPr="00DF671A" w:rsidSect="009A0D1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134" w:right="1134" w:bottom="1134" w:left="1418" w:header="567" w:footer="567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E940E" w14:textId="77777777" w:rsidR="00107A22" w:rsidRDefault="00107A22" w:rsidP="00DF671A">
      <w:r>
        <w:separator/>
      </w:r>
    </w:p>
  </w:endnote>
  <w:endnote w:type="continuationSeparator" w:id="0">
    <w:p w14:paraId="64319E30" w14:textId="77777777" w:rsidR="00107A22" w:rsidRDefault="00107A22" w:rsidP="00DF6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2D8DC" w14:textId="77777777" w:rsidR="00856BA3" w:rsidRDefault="00DF671A" w:rsidP="00CD6ED3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B965812" w14:textId="77777777" w:rsidR="00856BA3" w:rsidRDefault="00856BA3" w:rsidP="00841468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F6F18" w14:textId="77777777" w:rsidR="00856BA3" w:rsidRDefault="00DF671A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 w:rsidR="00137200">
      <w:rPr>
        <w:noProof/>
      </w:rPr>
      <w:t>4</w:t>
    </w:r>
    <w:r>
      <w:fldChar w:fldCharType="end"/>
    </w:r>
  </w:p>
  <w:p w14:paraId="6F65DB22" w14:textId="77777777" w:rsidR="00856BA3" w:rsidRDefault="00856BA3" w:rsidP="00841468">
    <w:pPr>
      <w:pStyle w:val="Podnoj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916548"/>
      <w:docPartObj>
        <w:docPartGallery w:val="Page Numbers (Bottom of Page)"/>
        <w:docPartUnique/>
      </w:docPartObj>
    </w:sdtPr>
    <w:sdtContent>
      <w:p w14:paraId="2F7F5DD0" w14:textId="77777777" w:rsidR="00DF671A" w:rsidRDefault="00DF671A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7200">
          <w:rPr>
            <w:noProof/>
          </w:rPr>
          <w:t>1</w:t>
        </w:r>
        <w:r>
          <w:fldChar w:fldCharType="end"/>
        </w:r>
      </w:p>
    </w:sdtContent>
  </w:sdt>
  <w:p w14:paraId="443EC988" w14:textId="77777777" w:rsidR="00856BA3" w:rsidRDefault="00856BA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1A43E" w14:textId="77777777" w:rsidR="00107A22" w:rsidRDefault="00107A22" w:rsidP="00DF671A">
      <w:r>
        <w:separator/>
      </w:r>
    </w:p>
  </w:footnote>
  <w:footnote w:type="continuationSeparator" w:id="0">
    <w:p w14:paraId="291133D7" w14:textId="77777777" w:rsidR="00107A22" w:rsidRDefault="00107A22" w:rsidP="00DF6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E9159" w14:textId="77777777" w:rsidR="00856BA3" w:rsidRDefault="00DF671A" w:rsidP="00F85B47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72AED93" w14:textId="77777777" w:rsidR="00856BA3" w:rsidRDefault="00856BA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22507" w14:textId="77777777" w:rsidR="00856BA3" w:rsidRDefault="00DF671A" w:rsidP="00F85B47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37200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27236BEA" w14:textId="77777777" w:rsidR="00856BA3" w:rsidRDefault="00856BA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75147"/>
    <w:multiLevelType w:val="hybridMultilevel"/>
    <w:tmpl w:val="01D48822"/>
    <w:lvl w:ilvl="0" w:tplc="11CE527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47E2F"/>
    <w:multiLevelType w:val="multilevel"/>
    <w:tmpl w:val="5E22CB9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F60599B"/>
    <w:multiLevelType w:val="hybridMultilevel"/>
    <w:tmpl w:val="AA54FFA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E0D30"/>
    <w:multiLevelType w:val="hybridMultilevel"/>
    <w:tmpl w:val="B3567AE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0123D2"/>
    <w:multiLevelType w:val="hybridMultilevel"/>
    <w:tmpl w:val="0478E240"/>
    <w:lvl w:ilvl="0" w:tplc="CA6054EA">
      <w:start w:val="3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42F3A"/>
    <w:multiLevelType w:val="hybridMultilevel"/>
    <w:tmpl w:val="198203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CC0126"/>
    <w:multiLevelType w:val="hybridMultilevel"/>
    <w:tmpl w:val="6C1603D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FE179D"/>
    <w:multiLevelType w:val="hybridMultilevel"/>
    <w:tmpl w:val="C58E4A0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5596795">
    <w:abstractNumId w:val="2"/>
  </w:num>
  <w:num w:numId="2" w16cid:durableId="1008412590">
    <w:abstractNumId w:val="3"/>
  </w:num>
  <w:num w:numId="3" w16cid:durableId="1093235045">
    <w:abstractNumId w:val="5"/>
  </w:num>
  <w:num w:numId="4" w16cid:durableId="1626425953">
    <w:abstractNumId w:val="6"/>
  </w:num>
  <w:num w:numId="5" w16cid:durableId="606086140">
    <w:abstractNumId w:val="4"/>
  </w:num>
  <w:num w:numId="6" w16cid:durableId="1953130658">
    <w:abstractNumId w:val="7"/>
  </w:num>
  <w:num w:numId="7" w16cid:durableId="874923133">
    <w:abstractNumId w:val="1"/>
  </w:num>
  <w:num w:numId="8" w16cid:durableId="26018186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BF0"/>
    <w:rsid w:val="00107A22"/>
    <w:rsid w:val="00137200"/>
    <w:rsid w:val="004C4B78"/>
    <w:rsid w:val="00532FA0"/>
    <w:rsid w:val="005D4438"/>
    <w:rsid w:val="007273F3"/>
    <w:rsid w:val="00796237"/>
    <w:rsid w:val="00856BA3"/>
    <w:rsid w:val="008977F2"/>
    <w:rsid w:val="00A136D5"/>
    <w:rsid w:val="00A51CEF"/>
    <w:rsid w:val="00A820BA"/>
    <w:rsid w:val="00B30FE0"/>
    <w:rsid w:val="00BC74A7"/>
    <w:rsid w:val="00CA47BF"/>
    <w:rsid w:val="00D553C1"/>
    <w:rsid w:val="00DF671A"/>
    <w:rsid w:val="00E67BF0"/>
    <w:rsid w:val="00F3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92CE"/>
  <w15:docId w15:val="{83AF2B08-8A56-4DF3-9503-9727A77F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E67B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67BF0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E67BF0"/>
  </w:style>
  <w:style w:type="paragraph" w:styleId="Zaglavlje">
    <w:name w:val="header"/>
    <w:basedOn w:val="Normal"/>
    <w:link w:val="ZaglavljeChar"/>
    <w:rsid w:val="00E67BF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67BF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E67BF0"/>
    <w:pPr>
      <w:ind w:left="720"/>
    </w:pPr>
  </w:style>
  <w:style w:type="paragraph" w:customStyle="1" w:styleId="xmsonormal">
    <w:name w:val="x_msonormal"/>
    <w:basedOn w:val="Normal"/>
    <w:rsid w:val="00E67BF0"/>
    <w:pPr>
      <w:spacing w:before="100" w:beforeAutospacing="1" w:after="100" w:afterAutospacing="1"/>
    </w:pPr>
    <w:rPr>
      <w:lang w:bidi="ta-IN"/>
    </w:rPr>
  </w:style>
  <w:style w:type="paragraph" w:customStyle="1" w:styleId="xmsobodytext">
    <w:name w:val="x_msobodytext"/>
    <w:basedOn w:val="Normal"/>
    <w:rsid w:val="00E67BF0"/>
    <w:pPr>
      <w:spacing w:before="100" w:beforeAutospacing="1" w:after="100" w:afterAutospacing="1"/>
    </w:pPr>
    <w:rPr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KBC Mostar</Company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Nihad Dzeko</cp:lastModifiedBy>
  <cp:revision>2</cp:revision>
  <dcterms:created xsi:type="dcterms:W3CDTF">2026-04-28T06:55:00Z</dcterms:created>
  <dcterms:modified xsi:type="dcterms:W3CDTF">2026-04-28T06:55:00Z</dcterms:modified>
</cp:coreProperties>
</file>