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334" w:rsidRPr="008D6334" w:rsidRDefault="008D6334" w:rsidP="008D63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8D633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BOSNA I HERCEGOVINA</w:t>
      </w:r>
    </w:p>
    <w:p w:rsidR="008D6334" w:rsidRPr="008D6334" w:rsidRDefault="008D6334" w:rsidP="008D63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8D633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FEDERACIJA BOSNE I HERCEGOVINE</w:t>
      </w:r>
    </w:p>
    <w:p w:rsidR="008D6334" w:rsidRPr="008D6334" w:rsidRDefault="008D6334" w:rsidP="008D63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8D633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SREDNJOBOSANSKI KANTON </w:t>
      </w:r>
    </w:p>
    <w:p w:rsidR="008D6334" w:rsidRPr="008D6334" w:rsidRDefault="008D6334" w:rsidP="008D63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8D633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OPĆINSKI SUD U TRAVNIKU </w:t>
      </w:r>
    </w:p>
    <w:p w:rsidR="008D6334" w:rsidRPr="008D6334" w:rsidRDefault="008D6334" w:rsidP="008D63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8D633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Broj: </w:t>
      </w:r>
      <w:r w:rsidR="00E5413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51 0 St 239344</w:t>
      </w:r>
      <w:r w:rsidR="00491366" w:rsidRPr="0049136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25 St</w:t>
      </w:r>
    </w:p>
    <w:p w:rsidR="008D6334" w:rsidRPr="008D6334" w:rsidRDefault="00491366" w:rsidP="008D63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Travn</w:t>
      </w:r>
      <w:r w:rsidR="000037F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ik, </w:t>
      </w:r>
      <w:r w:rsidR="00E5413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13.01.2026</w:t>
      </w:r>
      <w:r w:rsidR="00E5413E" w:rsidRPr="0049136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 </w:t>
      </w:r>
      <w:r w:rsidR="008D6334" w:rsidRPr="008D633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godine </w:t>
      </w:r>
    </w:p>
    <w:p w:rsidR="008D6334" w:rsidRPr="008D6334" w:rsidRDefault="008D6334" w:rsidP="008D63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426461" w:rsidRPr="00491366" w:rsidRDefault="008D6334" w:rsidP="008D63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D633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            </w:t>
      </w:r>
      <w:r w:rsidRPr="004913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Općinski sud u Travniku, stečajni sudija Senad Murtić, u pravnoj stvari predlagača </w:t>
      </w:r>
      <w:r w:rsidR="00E5413E" w:rsidRPr="00E5413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INTER 96 d.o.o. Vitez, Poslovni centar 96, Vitez, koga zastupa direktor društva Rajković Branko iz Viteza, </w:t>
      </w:r>
      <w:proofErr w:type="spellStart"/>
      <w:r w:rsidR="00E5413E" w:rsidRPr="00E5413E">
        <w:rPr>
          <w:rFonts w:ascii="Times New Roman" w:eastAsia="Times New Roman" w:hAnsi="Times New Roman" w:cs="Times New Roman"/>
          <w:sz w:val="24"/>
          <w:szCs w:val="24"/>
          <w:lang w:eastAsia="hr-HR"/>
        </w:rPr>
        <w:t>Jardol</w:t>
      </w:r>
      <w:proofErr w:type="spellEnd"/>
      <w:r w:rsidR="00E5413E" w:rsidRPr="00E5413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bb</w:t>
      </w:r>
      <w:r w:rsidRPr="00491366">
        <w:rPr>
          <w:rFonts w:ascii="Times New Roman" w:eastAsia="Times New Roman" w:hAnsi="Times New Roman" w:cs="Times New Roman"/>
          <w:sz w:val="24"/>
          <w:szCs w:val="24"/>
          <w:lang w:eastAsia="hr-HR"/>
        </w:rPr>
        <w:t>, odluč</w:t>
      </w:r>
      <w:r w:rsidR="00E5413E">
        <w:rPr>
          <w:rFonts w:ascii="Times New Roman" w:eastAsia="Times New Roman" w:hAnsi="Times New Roman" w:cs="Times New Roman"/>
          <w:sz w:val="24"/>
          <w:szCs w:val="24"/>
          <w:lang w:eastAsia="hr-HR"/>
        </w:rPr>
        <w:t>ujući o prijedlogu za otvaranje</w:t>
      </w:r>
      <w:r w:rsidRPr="004913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stečajnog postupka podnesen od strane</w:t>
      </w:r>
      <w:r w:rsidR="00491366" w:rsidRPr="004913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stečajnog dužnika</w:t>
      </w:r>
      <w:r w:rsidRPr="004913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dana </w:t>
      </w:r>
      <w:r w:rsidR="00E5413E" w:rsidRPr="00E5413E">
        <w:rPr>
          <w:rFonts w:ascii="Times New Roman" w:eastAsia="Times New Roman" w:hAnsi="Times New Roman" w:cs="Times New Roman"/>
          <w:sz w:val="24"/>
          <w:szCs w:val="24"/>
          <w:lang w:eastAsia="hr-HR"/>
        </w:rPr>
        <w:t>19.11.2025. godine</w:t>
      </w:r>
      <w:r w:rsidRPr="004913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426461" w:rsidRPr="004913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van ročišta dana </w:t>
      </w:r>
      <w:r w:rsidR="00E5413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13.01.2026</w:t>
      </w:r>
      <w:r w:rsidR="00491366" w:rsidRPr="0049136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 </w:t>
      </w:r>
      <w:r w:rsidR="00426461" w:rsidRPr="004913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godine, donio je: </w:t>
      </w:r>
    </w:p>
    <w:p w:rsidR="00426461" w:rsidRPr="0084104C" w:rsidRDefault="00426461" w:rsidP="007C26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</w:pPr>
    </w:p>
    <w:p w:rsidR="00426461" w:rsidRPr="0084104C" w:rsidRDefault="00426461" w:rsidP="00D55E93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R J E Š E N J E</w:t>
      </w:r>
    </w:p>
    <w:p w:rsidR="00426461" w:rsidRPr="0084104C" w:rsidRDefault="00426461" w:rsidP="00426461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</w:t>
      </w:r>
    </w:p>
    <w:p w:rsidR="00D55E93" w:rsidRPr="006E6945" w:rsidRDefault="00D55E93" w:rsidP="0042646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="00426461" w:rsidRPr="006E694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Otvara se stečajni postupak nad imovinom privrednog društva </w:t>
      </w:r>
      <w:r w:rsidR="00BA29E0" w:rsidRPr="00BA29E0">
        <w:rPr>
          <w:rFonts w:ascii="Times New Roman" w:eastAsia="Times New Roman" w:hAnsi="Times New Roman" w:cs="Times New Roman"/>
          <w:sz w:val="24"/>
          <w:szCs w:val="24"/>
          <w:lang w:eastAsia="hr-HR"/>
        </w:rPr>
        <w:t>INTER 96 d.o.o. Vitez, Poslovni centar 96, Vitez</w:t>
      </w:r>
      <w:r w:rsidR="00426461" w:rsidRPr="006E6945">
        <w:rPr>
          <w:rFonts w:ascii="Times New Roman" w:eastAsia="Times New Roman" w:hAnsi="Times New Roman" w:cs="Times New Roman"/>
          <w:bCs/>
          <w:sz w:val="24"/>
          <w:szCs w:val="24"/>
          <w:lang w:val="en-GB" w:eastAsia="hr-HR"/>
        </w:rPr>
        <w:t>,</w:t>
      </w:r>
      <w:r w:rsidR="00426461" w:rsidRPr="006E694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upisano u sudski regi</w:t>
      </w:r>
      <w:r w:rsidR="0084104C" w:rsidRPr="006E6945">
        <w:rPr>
          <w:rFonts w:ascii="Times New Roman" w:eastAsia="Times New Roman" w:hAnsi="Times New Roman" w:cs="Times New Roman"/>
          <w:sz w:val="24"/>
          <w:szCs w:val="24"/>
          <w:lang w:eastAsia="hr-HR"/>
        </w:rPr>
        <w:t>star Općinskog suda u Travniku,</w:t>
      </w:r>
      <w:r w:rsidR="00426461" w:rsidRPr="006E6945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 </w:t>
      </w:r>
      <w:r w:rsidR="00BA29E0" w:rsidRPr="00BA29E0">
        <w:rPr>
          <w:rFonts w:ascii="Times New Roman" w:eastAsia="Times New Roman" w:hAnsi="Times New Roman" w:cs="Times New Roman"/>
          <w:sz w:val="24"/>
          <w:szCs w:val="24"/>
          <w:lang w:eastAsia="hr-HR"/>
        </w:rPr>
        <w:t>MBS 51-01-0118-08 (stari broj I-4528), JIB 4236274000005</w:t>
      </w:r>
      <w:r w:rsidR="00E77D24" w:rsidRPr="006E694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E77D24" w:rsidRPr="006E694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dana </w:t>
      </w:r>
      <w:r w:rsidR="00BA29E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13.01.2026</w:t>
      </w:r>
      <w:r w:rsidR="008D6334" w:rsidRPr="008D633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 </w:t>
      </w:r>
      <w:r w:rsidR="00561852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godine u 14</w:t>
      </w:r>
      <w:r w:rsidR="00E77D24" w:rsidRPr="006E6945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:00 sati</w:t>
      </w:r>
      <w:r w:rsidR="00E77D24" w:rsidRPr="006E694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</w:p>
    <w:p w:rsidR="00426461" w:rsidRPr="0084104C" w:rsidRDefault="00426461" w:rsidP="00426461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II</w:t>
      </w:r>
    </w:p>
    <w:p w:rsidR="00E77D24" w:rsidRPr="0084104C" w:rsidRDefault="00D55E93" w:rsidP="0042646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  <w:r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="00426461"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Za stečajnog upravnika imenuje se </w:t>
      </w:r>
      <w:r w:rsidR="00BA29E0" w:rsidRPr="00BA29E0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Željko Lončar iz Travnika, </w:t>
      </w:r>
      <w:proofErr w:type="spellStart"/>
      <w:r w:rsidR="00BA29E0" w:rsidRPr="00BA29E0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Fatmić</w:t>
      </w:r>
      <w:proofErr w:type="spellEnd"/>
      <w:r w:rsidR="00BA29E0" w:rsidRPr="00BA29E0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 </w:t>
      </w:r>
      <w:proofErr w:type="spellStart"/>
      <w:r w:rsidR="00BA29E0" w:rsidRPr="00BA29E0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bb</w:t>
      </w:r>
      <w:proofErr w:type="spellEnd"/>
      <w:r w:rsidR="00426461" w:rsidRPr="0084104C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.</w:t>
      </w:r>
    </w:p>
    <w:p w:rsidR="00426461" w:rsidRPr="0084104C" w:rsidRDefault="00E77D24" w:rsidP="00E77D24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III</w:t>
      </w:r>
    </w:p>
    <w:p w:rsidR="00426461" w:rsidRPr="000A055B" w:rsidRDefault="00D55E93" w:rsidP="0042646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4104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84104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426461" w:rsidRPr="0084104C">
        <w:rPr>
          <w:rFonts w:ascii="Times New Roman" w:eastAsia="Times New Roman" w:hAnsi="Times New Roman" w:cs="Times New Roman"/>
          <w:sz w:val="24"/>
          <w:szCs w:val="24"/>
          <w:lang w:eastAsia="hr-HR"/>
        </w:rPr>
        <w:t>Nalaže se st</w:t>
      </w:r>
      <w:r w:rsidR="008D6334">
        <w:rPr>
          <w:rFonts w:ascii="Times New Roman" w:eastAsia="Times New Roman" w:hAnsi="Times New Roman" w:cs="Times New Roman"/>
          <w:sz w:val="24"/>
          <w:szCs w:val="24"/>
          <w:lang w:eastAsia="hr-HR"/>
        </w:rPr>
        <w:t>ečajnom dužniku i trećim licima</w:t>
      </w:r>
      <w:r w:rsidR="00426461" w:rsidRPr="0084104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 stečajnom upravniku predaju u posjed imovinu i dokumentaciju stečajnog dužnika koja je u njihovom posjedu.</w:t>
      </w:r>
    </w:p>
    <w:p w:rsidR="00426461" w:rsidRPr="0084104C" w:rsidRDefault="00E77D24" w:rsidP="00426461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IV</w:t>
      </w:r>
    </w:p>
    <w:p w:rsidR="003D47E2" w:rsidRPr="0084104C" w:rsidRDefault="00D55E93" w:rsidP="008D6334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="00426461"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Pozivaju se povjerioci d</w:t>
      </w:r>
      <w:r w:rsid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u roku od 30 dana, od objave r</w:t>
      </w:r>
      <w:r w:rsidR="00426461"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ješenja</w:t>
      </w:r>
      <w:r w:rsidR="008D633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o otvaranju stečajnog postupka </w:t>
      </w:r>
      <w:r w:rsidR="00426461"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„Službenim novinama </w:t>
      </w:r>
      <w:proofErr w:type="spellStart"/>
      <w:r w:rsidR="00426461"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FBiH</w:t>
      </w:r>
      <w:proofErr w:type="spellEnd"/>
      <w:r w:rsidR="00426461"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“, prijave svoja potraživanja kod stečajnog suda pismenom prijavom u dva primjerka sa priloženim dokaz</w:t>
      </w:r>
      <w:r w:rsidR="003D47E2"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ima o osnovanosti potraživanja.</w:t>
      </w:r>
    </w:p>
    <w:p w:rsidR="00426461" w:rsidRPr="0084104C" w:rsidRDefault="003D47E2" w:rsidP="0042646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  <w:t xml:space="preserve">Podnosioci prijave uz prijavu trebaju navesti svoju firmu, sjedište, boravište, pravni </w:t>
      </w:r>
      <w:proofErr w:type="spellStart"/>
      <w:r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osnov</w:t>
      </w:r>
      <w:proofErr w:type="spellEnd"/>
      <w:r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i iznos potraživanja, kao i broj svog transakcijskog računa.</w:t>
      </w:r>
    </w:p>
    <w:p w:rsidR="00426461" w:rsidRPr="0084104C" w:rsidRDefault="00426461" w:rsidP="00426461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V</w:t>
      </w:r>
    </w:p>
    <w:p w:rsidR="00426461" w:rsidRPr="0084104C" w:rsidRDefault="00D55E93" w:rsidP="0042646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="00426461"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Pozivaju se povjerioci d</w:t>
      </w:r>
      <w:r w:rsid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u roku od 30 dana, od objave r</w:t>
      </w:r>
      <w:r w:rsidR="00426461"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ješenja o otvaranju stečajnog postupka u „Službenim novinama </w:t>
      </w:r>
      <w:proofErr w:type="spellStart"/>
      <w:r w:rsidR="00426461"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FBiH</w:t>
      </w:r>
      <w:proofErr w:type="spellEnd"/>
      <w:r w:rsidR="00426461"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“ obavijeste stečajnog upravnika koja prava osiguranja potražuju na predmetima imovine dužni</w:t>
      </w:r>
      <w:r w:rsidR="00E77D2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ka i navođenjem</w:t>
      </w:r>
      <w:r w:rsidR="00426461"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predmet na kojem se potražuje pravo osiguranja, vrstu i </w:t>
      </w:r>
      <w:proofErr w:type="spellStart"/>
      <w:r w:rsidR="00426461"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osnov</w:t>
      </w:r>
      <w:proofErr w:type="spellEnd"/>
      <w:r w:rsidR="00426461"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nastanka prava osiguranja kao i osigurano potraživanje. </w:t>
      </w:r>
    </w:p>
    <w:p w:rsidR="00426461" w:rsidRPr="0084104C" w:rsidRDefault="00426461" w:rsidP="00426461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V</w:t>
      </w:r>
      <w:r w:rsidR="00E77D2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</w:t>
      </w:r>
    </w:p>
    <w:p w:rsidR="00E77D24" w:rsidRPr="0084104C" w:rsidRDefault="00D55E93" w:rsidP="0042646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="00426461"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Pozivaju se lica koja imaju obaveze prema stečajnom dužniku, da te obaveze bez odlaganja, izvršavaju prema stečajnom dužniku. </w:t>
      </w:r>
    </w:p>
    <w:p w:rsidR="003D47E2" w:rsidRPr="0084104C" w:rsidRDefault="00E77D24" w:rsidP="009D311E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VII</w:t>
      </w:r>
    </w:p>
    <w:p w:rsidR="00D55E93" w:rsidRPr="0084104C" w:rsidRDefault="00E77D24" w:rsidP="0042646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="003D47E2"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Određuje se upis zabilježbe otvaranja stečajnog postupka u sudski registar društava ovog suda, te </w:t>
      </w:r>
      <w:r w:rsidR="00426461"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uz firmu ili naziv s</w:t>
      </w:r>
      <w:r w:rsidR="003D47E2"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tečajnog dužnika određuje se</w:t>
      </w:r>
      <w:r w:rsidR="00426461"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upis oznake „u stečaju“, a u rubrici "lica ovlaštena za zastupanje subjekta upisa" umjesto imena i prezimena direktora, upis imena i prezimena stečajnog upravnika.</w:t>
      </w:r>
    </w:p>
    <w:p w:rsidR="00426461" w:rsidRPr="0084104C" w:rsidRDefault="00426461" w:rsidP="00426461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VIII                    </w:t>
      </w:r>
    </w:p>
    <w:p w:rsidR="00426461" w:rsidRDefault="00D55E93" w:rsidP="0042646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="009152B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Ispitno ročište </w:t>
      </w:r>
      <w:r w:rsidR="00426461"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na kojem će se ispitati prijavljen</w:t>
      </w:r>
      <w:r w:rsidR="009152B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potraživanja</w:t>
      </w:r>
      <w:r w:rsidR="00E77D2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i</w:t>
      </w:r>
      <w:r w:rsidR="009152B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izvještajno</w:t>
      </w:r>
      <w:r w:rsidR="00E77D2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r</w:t>
      </w:r>
      <w:r w:rsidR="009152B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očište </w:t>
      </w:r>
      <w:r w:rsidR="00E77D24"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na kojem će se na osnovu </w:t>
      </w:r>
      <w:r w:rsidR="00E77D2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izvještaja stečajnog upravnika </w:t>
      </w:r>
      <w:r w:rsidR="00E77D24"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odlučiti o daljem toku stečajno</w:t>
      </w:r>
      <w:r w:rsidR="009152B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g postupka</w:t>
      </w:r>
      <w:r w:rsidR="00E77D24"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,</w:t>
      </w:r>
      <w:r w:rsidR="00E77D2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="0056185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zakazuje se za dan 12</w:t>
      </w:r>
      <w:r w:rsidR="007012C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  <w:r w:rsidR="00BA29E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03</w:t>
      </w:r>
      <w:r w:rsidR="007012C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  <w:r w:rsidR="00BA29E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2026</w:t>
      </w:r>
      <w:r w:rsidR="00426461"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 go</w:t>
      </w:r>
      <w:r w:rsidR="0056185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dine (četvrtak</w:t>
      </w:r>
      <w:r w:rsidR="00BA29E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) sa početkom u 9,0</w:t>
      </w:r>
      <w:r w:rsidR="00426461"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 sati, u zgradi ov</w:t>
      </w:r>
      <w:r w:rsidR="00E77D2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og suda, sudnica</w:t>
      </w:r>
      <w:r w:rsidR="00157BBA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br. 2</w:t>
      </w:r>
      <w:r w:rsidR="00426461"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9. </w:t>
      </w:r>
    </w:p>
    <w:p w:rsidR="0091744A" w:rsidRPr="0084104C" w:rsidRDefault="0091744A" w:rsidP="0042646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426461" w:rsidRDefault="00426461" w:rsidP="0042646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0A055B" w:rsidRDefault="000A055B" w:rsidP="0042646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B36B0A" w:rsidRDefault="00B36B0A" w:rsidP="0042646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D5514F" w:rsidRDefault="00D5514F" w:rsidP="0042646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7012C6" w:rsidRPr="0084104C" w:rsidRDefault="007012C6" w:rsidP="0042646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426461" w:rsidRPr="0084104C" w:rsidRDefault="00426461" w:rsidP="00426461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lastRenderedPageBreak/>
        <w:t>Obrazloženje</w:t>
      </w:r>
    </w:p>
    <w:p w:rsidR="00157BBA" w:rsidRDefault="00FB7263" w:rsidP="00157B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0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11CB2" w:rsidRPr="00C11CB2" w:rsidRDefault="00C11CB2" w:rsidP="00C11C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  <w:r w:rsidRPr="00C11CB2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Predlagač</w:t>
      </w:r>
      <w:r w:rsidRPr="00C11CB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Rajković Branko direktor društva</w:t>
      </w:r>
      <w:r w:rsidRPr="00C11CB2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 je ovom sudu dana </w:t>
      </w:r>
      <w:r w:rsidRPr="00C11CB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19.11.2025. </w:t>
      </w:r>
      <w:r w:rsidRPr="00C11CB2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godine podnio prijedlog za otvaranje stečajnog postupka nad imovinom društva </w:t>
      </w:r>
      <w:r w:rsidRPr="00C11CB2">
        <w:rPr>
          <w:rFonts w:ascii="Times New Roman" w:eastAsia="Times New Roman" w:hAnsi="Times New Roman" w:cs="Times New Roman"/>
          <w:sz w:val="24"/>
          <w:szCs w:val="24"/>
          <w:lang w:eastAsia="hr-HR"/>
        </w:rPr>
        <w:t>INTER 96 d.o.o. Vitez</w:t>
      </w:r>
      <w:r w:rsidRPr="00C11CB2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.</w:t>
      </w:r>
    </w:p>
    <w:p w:rsidR="009152BF" w:rsidRDefault="00FB7263" w:rsidP="007E28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04C">
        <w:rPr>
          <w:rFonts w:ascii="Times New Roman" w:eastAsia="Times New Roman" w:hAnsi="Times New Roman" w:cs="Times New Roman"/>
          <w:sz w:val="24"/>
          <w:szCs w:val="24"/>
        </w:rPr>
        <w:t>U prijedlogu navodi da</w:t>
      </w:r>
      <w:r w:rsidR="009152BF">
        <w:rPr>
          <w:rFonts w:ascii="Times New Roman" w:eastAsia="Times New Roman" w:hAnsi="Times New Roman" w:cs="Times New Roman"/>
          <w:sz w:val="24"/>
          <w:szCs w:val="24"/>
        </w:rPr>
        <w:t xml:space="preserve"> postoje osnovane indicije da privredno društvo </w:t>
      </w:r>
      <w:r w:rsidR="00C11CB2" w:rsidRPr="00C11CB2">
        <w:rPr>
          <w:rFonts w:ascii="Times New Roman" w:eastAsia="Times New Roman" w:hAnsi="Times New Roman" w:cs="Times New Roman"/>
          <w:sz w:val="24"/>
          <w:szCs w:val="24"/>
        </w:rPr>
        <w:t>INTER 96 d.o.o. Vitez</w:t>
      </w:r>
      <w:r w:rsidR="009152BF">
        <w:rPr>
          <w:rFonts w:ascii="Times New Roman" w:eastAsia="Times New Roman" w:hAnsi="Times New Roman" w:cs="Times New Roman"/>
          <w:sz w:val="24"/>
          <w:szCs w:val="24"/>
          <w:lang w:val="hr-HR"/>
        </w:rPr>
        <w:t xml:space="preserve"> ima dospjelih neizmirenih obaveza, a koje obaveze nije u mogućnosti izmiriti. Ističe da je stečajni dužnik </w:t>
      </w:r>
      <w:r w:rsidR="00926B68">
        <w:rPr>
          <w:rFonts w:ascii="Times New Roman" w:eastAsia="Times New Roman" w:hAnsi="Times New Roman" w:cs="Times New Roman"/>
          <w:sz w:val="24"/>
          <w:szCs w:val="24"/>
          <w:lang w:val="hr-HR"/>
        </w:rPr>
        <w:t>platežno nesposoban i insolventan, tako da nije u mogućnosti izmirivati svoje dospjele obavezi, kao i obaveze prema povjeriocima, a obaveze koje</w:t>
      </w:r>
      <w:r w:rsidR="00213F6A">
        <w:rPr>
          <w:rFonts w:ascii="Times New Roman" w:eastAsia="Times New Roman" w:hAnsi="Times New Roman" w:cs="Times New Roman"/>
          <w:sz w:val="24"/>
          <w:szCs w:val="24"/>
          <w:lang w:val="hr-HR"/>
        </w:rPr>
        <w:t xml:space="preserve"> ima prema povjeriocima su starije od 60 dana.</w:t>
      </w:r>
    </w:p>
    <w:p w:rsidR="007E2805" w:rsidRDefault="00426461" w:rsidP="00213F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  <w:r w:rsidRPr="0084104C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Sud je izvršio uvid u isprave priložene uz prijedlog, te je utvrdio da na osnovu podnesene dokumentacije sud nije u mogućnosti da sam procijeni postojanje svih neophodnih zakonskih </w:t>
      </w:r>
      <w:proofErr w:type="spellStart"/>
      <w:r w:rsidRPr="0084104C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uslova</w:t>
      </w:r>
      <w:proofErr w:type="spellEnd"/>
      <w:r w:rsidRPr="0084104C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 za otvaranje stečajnog postupka, te je naložio predlagaču </w:t>
      </w:r>
      <w:r w:rsidR="00D55E93"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da </w:t>
      </w:r>
      <w:r w:rsidR="00213F6A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uplati predujam </w:t>
      </w:r>
      <w:r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za pokriće troškova prethodnog postupka.</w:t>
      </w:r>
    </w:p>
    <w:p w:rsidR="007F0481" w:rsidRDefault="00965319" w:rsidP="007012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Nakon toga, r</w:t>
      </w:r>
      <w:r w:rsidR="00D55E93"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ješenjem</w:t>
      </w:r>
      <w:r w:rsidR="00F9261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ovog suda</w:t>
      </w:r>
      <w:r w:rsidR="00D55E93"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broj </w:t>
      </w:r>
      <w:r w:rsidR="00C11CB2" w:rsidRPr="00C11CB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51 0 St 239344 25 St</w:t>
      </w:r>
      <w:r w:rsidR="00C11CB2"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="00426461"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od </w:t>
      </w:r>
      <w:r w:rsidR="00C11CB2" w:rsidRPr="00C11CB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08.12.2025. godine </w:t>
      </w:r>
      <w:r w:rsidR="00426461"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pokrenut je </w:t>
      </w:r>
      <w:r w:rsidR="00426461" w:rsidRPr="0084104C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prethodni stečajni postupak radi utvrđivanja </w:t>
      </w:r>
      <w:proofErr w:type="spellStart"/>
      <w:r w:rsidR="00426461" w:rsidRPr="0084104C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uslova</w:t>
      </w:r>
      <w:proofErr w:type="spellEnd"/>
      <w:r w:rsidR="00426461" w:rsidRPr="0084104C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 za otvaranje stečajnog postupka nad stečajnim dužnikom </w:t>
      </w:r>
      <w:r w:rsidR="00C11CB2" w:rsidRPr="00C11CB2">
        <w:rPr>
          <w:rFonts w:ascii="Times New Roman" w:eastAsia="Times New Roman" w:hAnsi="Times New Roman" w:cs="Times New Roman"/>
          <w:sz w:val="24"/>
          <w:szCs w:val="24"/>
        </w:rPr>
        <w:t>INTER 96 d.o.o. Vitez</w:t>
      </w:r>
      <w:r w:rsidR="00426461" w:rsidRPr="0084104C">
        <w:rPr>
          <w:rFonts w:ascii="Times New Roman" w:eastAsia="Times New Roman" w:hAnsi="Times New Roman" w:cs="Times New Roman"/>
          <w:sz w:val="24"/>
          <w:szCs w:val="24"/>
        </w:rPr>
        <w:t>, a z</w:t>
      </w:r>
      <w:r w:rsidR="00426461" w:rsidRPr="0084104C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a privremenog stečajnog upravnika imenovana je </w:t>
      </w:r>
      <w:r w:rsidR="00C11CB2" w:rsidRPr="00C11CB2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Željko Lončar iz Travnika</w:t>
      </w:r>
      <w:r w:rsidR="00426461" w:rsidRPr="0084104C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.</w:t>
      </w:r>
      <w:r w:rsidR="00843854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 </w:t>
      </w:r>
      <w:r w:rsidR="0053713A" w:rsidRPr="00566C9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Privremeni stečajni upravnik je ovom sudu podnio</w:t>
      </w:r>
      <w:r w:rsidR="00426461" w:rsidRPr="00566C9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izvještaj o </w:t>
      </w:r>
      <w:r w:rsidR="00AF0099" w:rsidRPr="00566C9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radu o </w:t>
      </w:r>
      <w:r w:rsidR="00426461" w:rsidRPr="00566C9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poduzetim radnjama</w:t>
      </w:r>
      <w:r w:rsidR="00AF0099" w:rsidRPr="00566C9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 toku prethodnog postupka</w:t>
      </w:r>
      <w:r w:rsidR="00426461" w:rsidRPr="00566C9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i stanju imovine u društvu </w:t>
      </w:r>
      <w:r w:rsidR="00C11CB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od 29.12</w:t>
      </w:r>
      <w:r w:rsidR="00F92618" w:rsidRPr="00566C9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.2025</w:t>
      </w:r>
      <w:r w:rsidR="00AF0099" w:rsidRPr="00566C9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. godine</w:t>
      </w:r>
      <w:r w:rsidR="00852492" w:rsidRPr="00566C9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.</w:t>
      </w:r>
    </w:p>
    <w:p w:rsidR="00C11CB2" w:rsidRDefault="00852492" w:rsidP="005618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566C9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 izvještaju navodi da </w:t>
      </w:r>
      <w:r w:rsidR="007F048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je z</w:t>
      </w:r>
      <w:r w:rsidR="007F0481" w:rsidRPr="007F0481">
        <w:rPr>
          <w:rFonts w:ascii="Times New Roman" w:eastAsia="Calibri" w:hAnsi="Times New Roman" w:cs="Times New Roman"/>
          <w:sz w:val="24"/>
          <w:szCs w:val="24"/>
        </w:rPr>
        <w:t>a potrebe utvrđivanja činjeni</w:t>
      </w:r>
      <w:r w:rsidR="007F0481">
        <w:rPr>
          <w:rFonts w:ascii="Times New Roman" w:eastAsia="Calibri" w:hAnsi="Times New Roman" w:cs="Times New Roman"/>
          <w:sz w:val="24"/>
          <w:szCs w:val="24"/>
        </w:rPr>
        <w:t>čnog stanja po pitanju imovine dužnika,</w:t>
      </w:r>
      <w:r w:rsidR="007F0481" w:rsidRPr="007F0481">
        <w:rPr>
          <w:rFonts w:ascii="Times New Roman" w:eastAsia="Calibri" w:hAnsi="Times New Roman" w:cs="Times New Roman"/>
          <w:sz w:val="24"/>
          <w:szCs w:val="24"/>
        </w:rPr>
        <w:t xml:space="preserve"> stalnih sredstava i opreme, </w:t>
      </w:r>
      <w:proofErr w:type="spellStart"/>
      <w:r w:rsidR="007F0481" w:rsidRPr="007F0481">
        <w:rPr>
          <w:rFonts w:ascii="Times New Roman" w:eastAsia="Calibri" w:hAnsi="Times New Roman" w:cs="Times New Roman"/>
          <w:sz w:val="24"/>
          <w:szCs w:val="24"/>
        </w:rPr>
        <w:t>potraživanja</w:t>
      </w:r>
      <w:proofErr w:type="spellEnd"/>
      <w:r w:rsidR="007F0481" w:rsidRPr="007F0481">
        <w:rPr>
          <w:rFonts w:ascii="Times New Roman" w:eastAsia="Calibri" w:hAnsi="Times New Roman" w:cs="Times New Roman"/>
          <w:sz w:val="24"/>
          <w:szCs w:val="24"/>
        </w:rPr>
        <w:t xml:space="preserve"> i obaveza, kao osnove za izradu izvještaja, izvršen je uvid u dostavlj</w:t>
      </w:r>
      <w:r w:rsidR="007F0481">
        <w:rPr>
          <w:rFonts w:ascii="Times New Roman" w:eastAsia="Calibri" w:hAnsi="Times New Roman" w:cs="Times New Roman"/>
          <w:sz w:val="24"/>
          <w:szCs w:val="24"/>
        </w:rPr>
        <w:t>eni b</w:t>
      </w:r>
      <w:r w:rsidR="007F0481" w:rsidRPr="007F0481">
        <w:rPr>
          <w:rFonts w:ascii="Times New Roman" w:eastAsia="Calibri" w:hAnsi="Times New Roman" w:cs="Times New Roman"/>
          <w:sz w:val="24"/>
          <w:szCs w:val="24"/>
        </w:rPr>
        <w:t>ila</w:t>
      </w:r>
      <w:r w:rsidR="007F0481">
        <w:rPr>
          <w:rFonts w:ascii="Times New Roman" w:eastAsia="Calibri" w:hAnsi="Times New Roman" w:cs="Times New Roman"/>
          <w:sz w:val="24"/>
          <w:szCs w:val="24"/>
        </w:rPr>
        <w:t>ns stanja na dan 30.09.2025. i b</w:t>
      </w:r>
      <w:r w:rsidR="007F0481" w:rsidRPr="007F0481">
        <w:rPr>
          <w:rFonts w:ascii="Times New Roman" w:eastAsia="Calibri" w:hAnsi="Times New Roman" w:cs="Times New Roman"/>
          <w:sz w:val="24"/>
          <w:szCs w:val="24"/>
        </w:rPr>
        <w:t xml:space="preserve">ilans uspjeha za period 01.01. – 30.09.2025. godine. Bilans stanja je knjigovodstveni </w:t>
      </w:r>
      <w:proofErr w:type="spellStart"/>
      <w:r w:rsidR="007F0481" w:rsidRPr="007F0481">
        <w:rPr>
          <w:rFonts w:ascii="Times New Roman" w:eastAsia="Calibri" w:hAnsi="Times New Roman" w:cs="Times New Roman"/>
          <w:sz w:val="24"/>
          <w:szCs w:val="24"/>
        </w:rPr>
        <w:t>dokumenat</w:t>
      </w:r>
      <w:proofErr w:type="spellEnd"/>
      <w:r w:rsidR="007F0481" w:rsidRPr="007F0481">
        <w:rPr>
          <w:rFonts w:ascii="Times New Roman" w:eastAsia="Calibri" w:hAnsi="Times New Roman" w:cs="Times New Roman"/>
          <w:sz w:val="24"/>
          <w:szCs w:val="24"/>
        </w:rPr>
        <w:t xml:space="preserve"> u kojem se evidentira aktiva i pasiva</w:t>
      </w:r>
      <w:r w:rsidR="007F048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="007F0481" w:rsidRPr="007F0481">
        <w:rPr>
          <w:rFonts w:ascii="Times New Roman" w:eastAsia="Calibri" w:hAnsi="Times New Roman" w:cs="Times New Roman"/>
          <w:sz w:val="24"/>
          <w:szCs w:val="24"/>
        </w:rPr>
        <w:t xml:space="preserve">(sredstva i izvori sredstava) poslovnog subjekta koja podrazumijeva ukupnu imovinu poslovnog subjekta u svim njenim pojavnim oblicima, te pasiva koja podrazumijeva obaveze i izvore sredstava, i koja u </w:t>
      </w:r>
      <w:proofErr w:type="spellStart"/>
      <w:r w:rsidR="007F0481" w:rsidRPr="007F0481">
        <w:rPr>
          <w:rFonts w:ascii="Times New Roman" w:eastAsia="Calibri" w:hAnsi="Times New Roman" w:cs="Times New Roman"/>
          <w:sz w:val="24"/>
          <w:szCs w:val="24"/>
        </w:rPr>
        <w:t>sučeljenju</w:t>
      </w:r>
      <w:proofErr w:type="spellEnd"/>
      <w:r w:rsidR="007F0481" w:rsidRPr="007F0481">
        <w:rPr>
          <w:rFonts w:ascii="Times New Roman" w:eastAsia="Calibri" w:hAnsi="Times New Roman" w:cs="Times New Roman"/>
          <w:sz w:val="24"/>
          <w:szCs w:val="24"/>
        </w:rPr>
        <w:t xml:space="preserve"> sa aktivom, pozicionira poslovno– finansijsko stanje poslovnog subjekta.</w:t>
      </w:r>
      <w:r w:rsidR="003F683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="003F6830">
        <w:rPr>
          <w:rFonts w:ascii="Times New Roman" w:eastAsia="Calibri" w:hAnsi="Times New Roman" w:cs="Times New Roman"/>
          <w:sz w:val="24"/>
          <w:szCs w:val="24"/>
        </w:rPr>
        <w:t>U b</w:t>
      </w:r>
      <w:r w:rsidR="007F0481" w:rsidRPr="007F0481">
        <w:rPr>
          <w:rFonts w:ascii="Times New Roman" w:eastAsia="Calibri" w:hAnsi="Times New Roman" w:cs="Times New Roman"/>
          <w:sz w:val="24"/>
          <w:szCs w:val="24"/>
        </w:rPr>
        <w:t>ilansu stanja na 30.09.2025. nema evidentiranih sredstva u bilo</w:t>
      </w:r>
      <w:r w:rsidR="003F6830">
        <w:rPr>
          <w:rFonts w:ascii="Times New Roman" w:eastAsia="Calibri" w:hAnsi="Times New Roman" w:cs="Times New Roman"/>
          <w:sz w:val="24"/>
          <w:szCs w:val="24"/>
        </w:rPr>
        <w:t xml:space="preserve"> kojem imovinskom obliku </w:t>
      </w:r>
      <w:r w:rsidR="007F0481" w:rsidRPr="007F0481">
        <w:rPr>
          <w:rFonts w:ascii="Times New Roman" w:eastAsia="Calibri" w:hAnsi="Times New Roman" w:cs="Times New Roman"/>
          <w:sz w:val="24"/>
          <w:szCs w:val="24"/>
        </w:rPr>
        <w:t>i sve su pozicije naved</w:t>
      </w:r>
      <w:r w:rsidR="003F6830">
        <w:rPr>
          <w:rFonts w:ascii="Times New Roman" w:eastAsia="Calibri" w:hAnsi="Times New Roman" w:cs="Times New Roman"/>
          <w:sz w:val="24"/>
          <w:szCs w:val="24"/>
        </w:rPr>
        <w:t>e</w:t>
      </w:r>
      <w:r w:rsidR="007F0481" w:rsidRPr="007F0481">
        <w:rPr>
          <w:rFonts w:ascii="Times New Roman" w:eastAsia="Calibri" w:hAnsi="Times New Roman" w:cs="Times New Roman"/>
          <w:sz w:val="24"/>
          <w:szCs w:val="24"/>
        </w:rPr>
        <w:t>ne kao nula (0), osim kratkoročne imovine u vidu gotovine na računu u iznosu od 112 KM.</w:t>
      </w:r>
      <w:r w:rsidR="003F683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="007F0481" w:rsidRPr="007F0481">
        <w:rPr>
          <w:rFonts w:ascii="Times New Roman" w:eastAsia="Calibri" w:hAnsi="Times New Roman" w:cs="Times New Roman"/>
          <w:sz w:val="24"/>
          <w:szCs w:val="24"/>
        </w:rPr>
        <w:t>U istom dokumentu naveden je iznos vlasničkog kapital od 15.000 KM, dok je iznos akumuliranog gubitka 14.888 KM, tako da je ukup</w:t>
      </w:r>
      <w:r w:rsidR="003F6830">
        <w:rPr>
          <w:rFonts w:ascii="Times New Roman" w:eastAsia="Calibri" w:hAnsi="Times New Roman" w:cs="Times New Roman"/>
          <w:sz w:val="24"/>
          <w:szCs w:val="24"/>
        </w:rPr>
        <w:t xml:space="preserve">ni preostali kapital 112 KM. Ističe da je stečajni dužnik </w:t>
      </w:r>
      <w:r w:rsidR="003F6830" w:rsidRPr="003F6830">
        <w:rPr>
          <w:rFonts w:ascii="Times New Roman" w:eastAsia="Calibri" w:hAnsi="Times New Roman" w:cs="Times New Roman"/>
          <w:sz w:val="24"/>
          <w:szCs w:val="24"/>
        </w:rPr>
        <w:t>već duži vremenski period nelikvidan i istovremeno insolventan, odnosno</w:t>
      </w:r>
      <w:r w:rsidR="003F6830" w:rsidRPr="003F683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3F6830" w:rsidRPr="003F6830">
        <w:rPr>
          <w:rFonts w:ascii="Times New Roman" w:eastAsia="Calibri" w:hAnsi="Times New Roman" w:cs="Times New Roman"/>
          <w:bCs/>
          <w:sz w:val="24"/>
          <w:szCs w:val="24"/>
        </w:rPr>
        <w:t>platežno nesposoban, te ne može izmirivati svoje obaveze, što je u skladu s stavom</w:t>
      </w:r>
      <w:r w:rsidR="003F6830" w:rsidRPr="003F6830">
        <w:rPr>
          <w:rFonts w:ascii="Times New Roman" w:eastAsia="Calibri" w:hAnsi="Times New Roman" w:cs="Times New Roman"/>
          <w:sz w:val="24"/>
          <w:szCs w:val="24"/>
        </w:rPr>
        <w:t xml:space="preserve"> 1. člana 6. Zakona o stečaju i jedan od osnovnih razloga za provođenje stečajnog postupka.</w:t>
      </w:r>
      <w:r w:rsidR="003F683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="003F6830">
        <w:rPr>
          <w:rFonts w:ascii="Times New Roman" w:eastAsia="Calibri" w:hAnsi="Times New Roman" w:cs="Times New Roman"/>
          <w:sz w:val="24"/>
          <w:szCs w:val="24"/>
        </w:rPr>
        <w:t>Isto tako, napominje</w:t>
      </w:r>
      <w:r w:rsidR="003F6830" w:rsidRPr="003F6830">
        <w:rPr>
          <w:rFonts w:ascii="Times New Roman" w:eastAsia="Calibri" w:hAnsi="Times New Roman" w:cs="Times New Roman"/>
          <w:sz w:val="24"/>
          <w:szCs w:val="24"/>
        </w:rPr>
        <w:t xml:space="preserve"> da Dužni</w:t>
      </w:r>
      <w:r w:rsidR="003F6830">
        <w:rPr>
          <w:rFonts w:ascii="Times New Roman" w:eastAsia="Calibri" w:hAnsi="Times New Roman" w:cs="Times New Roman"/>
          <w:sz w:val="24"/>
          <w:szCs w:val="24"/>
        </w:rPr>
        <w:t>k nije pravovremeno podnio zahtj</w:t>
      </w:r>
      <w:r w:rsidR="003F6830" w:rsidRPr="003F6830">
        <w:rPr>
          <w:rFonts w:ascii="Times New Roman" w:eastAsia="Calibri" w:hAnsi="Times New Roman" w:cs="Times New Roman"/>
          <w:sz w:val="24"/>
          <w:szCs w:val="24"/>
        </w:rPr>
        <w:t>ev za pokretanje stečajnog postupka u roku od 60 dana od dana nastupajuće nelikvidnosti odnosno od dana blokade računa.</w:t>
      </w:r>
      <w:r w:rsidR="003F683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="003F6830" w:rsidRPr="003F6830">
        <w:rPr>
          <w:rFonts w:ascii="Times New Roman" w:eastAsia="Calibri" w:hAnsi="Times New Roman" w:cs="Times New Roman"/>
          <w:sz w:val="24"/>
          <w:szCs w:val="24"/>
        </w:rPr>
        <w:t xml:space="preserve">Uzimajući u obzir naprijed </w:t>
      </w:r>
      <w:r w:rsidR="003F6830">
        <w:rPr>
          <w:rFonts w:ascii="Times New Roman" w:eastAsia="Calibri" w:hAnsi="Times New Roman" w:cs="Times New Roman"/>
          <w:sz w:val="24"/>
          <w:szCs w:val="24"/>
        </w:rPr>
        <w:t>navedeno i konstatovano, smatra</w:t>
      </w:r>
      <w:r w:rsidR="003F6830" w:rsidRPr="003F6830">
        <w:rPr>
          <w:rFonts w:ascii="Times New Roman" w:eastAsia="Calibri" w:hAnsi="Times New Roman" w:cs="Times New Roman"/>
          <w:sz w:val="24"/>
          <w:szCs w:val="24"/>
        </w:rPr>
        <w:t xml:space="preserve"> da Dužnik ne </w:t>
      </w:r>
      <w:r w:rsidR="003F6830" w:rsidRPr="003F6830">
        <w:rPr>
          <w:rFonts w:ascii="Times New Roman" w:eastAsia="Calibri" w:hAnsi="Times New Roman" w:cs="Times New Roman"/>
          <w:bCs/>
          <w:sz w:val="24"/>
          <w:szCs w:val="24"/>
        </w:rPr>
        <w:t xml:space="preserve">posjeduje validnu i dostatnu imovinu koja bi bila u funkciji stečajne mase, čijom prodajom bi se mogli izmiriti troškovi stečajnog postupka i eventualno izmiriti dio </w:t>
      </w:r>
      <w:proofErr w:type="spellStart"/>
      <w:r w:rsidR="003F6830" w:rsidRPr="003F6830">
        <w:rPr>
          <w:rFonts w:ascii="Times New Roman" w:eastAsia="Calibri" w:hAnsi="Times New Roman" w:cs="Times New Roman"/>
          <w:bCs/>
          <w:sz w:val="24"/>
          <w:szCs w:val="24"/>
        </w:rPr>
        <w:t>potraživanja</w:t>
      </w:r>
      <w:proofErr w:type="spellEnd"/>
      <w:r w:rsidR="003F6830" w:rsidRPr="003F6830">
        <w:rPr>
          <w:rFonts w:ascii="Times New Roman" w:eastAsia="Calibri" w:hAnsi="Times New Roman" w:cs="Times New Roman"/>
          <w:sz w:val="24"/>
          <w:szCs w:val="24"/>
        </w:rPr>
        <w:t xml:space="preserve"> povjerioca.</w:t>
      </w:r>
      <w:r w:rsidR="00353F6A">
        <w:rPr>
          <w:rFonts w:ascii="Times New Roman" w:eastAsia="Calibri" w:hAnsi="Times New Roman" w:cs="Times New Roman"/>
          <w:sz w:val="24"/>
          <w:szCs w:val="24"/>
        </w:rPr>
        <w:t xml:space="preserve"> Obzirom da je </w:t>
      </w:r>
      <w:r w:rsidR="00A672F3">
        <w:rPr>
          <w:rFonts w:ascii="Times New Roman" w:eastAsia="Calibri" w:hAnsi="Times New Roman" w:cs="Times New Roman"/>
          <w:sz w:val="24"/>
          <w:szCs w:val="24"/>
        </w:rPr>
        <w:t xml:space="preserve">stečajni dužnik predujmio iznos novčanih sredstava koja novčana sredstva mogu pokriti troškove </w:t>
      </w:r>
      <w:proofErr w:type="spellStart"/>
      <w:r w:rsidR="00A672F3">
        <w:rPr>
          <w:rFonts w:ascii="Times New Roman" w:eastAsia="Calibri" w:hAnsi="Times New Roman" w:cs="Times New Roman"/>
          <w:sz w:val="24"/>
          <w:szCs w:val="24"/>
        </w:rPr>
        <w:t>prethotnog</w:t>
      </w:r>
      <w:proofErr w:type="spellEnd"/>
      <w:r w:rsidR="00A672F3">
        <w:rPr>
          <w:rFonts w:ascii="Times New Roman" w:eastAsia="Calibri" w:hAnsi="Times New Roman" w:cs="Times New Roman"/>
          <w:sz w:val="24"/>
          <w:szCs w:val="24"/>
        </w:rPr>
        <w:t xml:space="preserve"> stečajnog postupka, uključujući i troškove stečajnog postupka, a putem kojeg bi se osiguralo da eventualni povjerioci mogu prijaviti svoja </w:t>
      </w:r>
      <w:proofErr w:type="spellStart"/>
      <w:r w:rsidR="00A672F3">
        <w:rPr>
          <w:rFonts w:ascii="Times New Roman" w:eastAsia="Calibri" w:hAnsi="Times New Roman" w:cs="Times New Roman"/>
          <w:sz w:val="24"/>
          <w:szCs w:val="24"/>
        </w:rPr>
        <w:t>potraživanja</w:t>
      </w:r>
      <w:proofErr w:type="spellEnd"/>
      <w:r w:rsidR="00A672F3">
        <w:rPr>
          <w:rFonts w:ascii="Times New Roman" w:eastAsia="Calibri" w:hAnsi="Times New Roman" w:cs="Times New Roman"/>
          <w:sz w:val="24"/>
          <w:szCs w:val="24"/>
        </w:rPr>
        <w:t xml:space="preserve">, preporučuje se da stečajni sudija shodno procjeni situacije odluči o pokretanju stečajnog postupka radi eventualne prijave povjerilaca. </w:t>
      </w:r>
    </w:p>
    <w:p w:rsidR="007012C6" w:rsidRDefault="007012C6" w:rsidP="007012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Na ročištu za utvrđivanje postojanja uslova za otvaranje stečajnog postupka, privremeni stečajni upravnik je u cijelosti ostao</w:t>
      </w:r>
      <w:r w:rsidR="00426461" w:rsidRPr="0084104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kod svog izvještaja, a sa kojim izvještajem se saglasio </w:t>
      </w:r>
      <w:r w:rsidR="00AD43C7" w:rsidRPr="0084104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i stečajni </w:t>
      </w:r>
      <w:r w:rsidR="00426461" w:rsidRPr="0084104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dužnik. </w:t>
      </w:r>
    </w:p>
    <w:p w:rsidR="00426461" w:rsidRPr="007012C6" w:rsidRDefault="00955F23" w:rsidP="007012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  <w:r w:rsidRPr="0084104C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Na osnovu rezultata dokaznog postupka sud je utvrdio da su ispunjeni </w:t>
      </w:r>
      <w:proofErr w:type="spellStart"/>
      <w:r w:rsidRPr="0084104C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uslovi</w:t>
      </w:r>
      <w:proofErr w:type="spellEnd"/>
      <w:r w:rsidRPr="0084104C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 da se</w:t>
      </w:r>
      <w:r w:rsidR="00A672F3" w:rsidRPr="00A672F3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 </w:t>
      </w:r>
      <w:r w:rsidR="00A672F3" w:rsidRPr="0084104C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otvori stečajni postupak</w:t>
      </w:r>
      <w:r w:rsidR="00A672F3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 nad društvom</w:t>
      </w:r>
      <w:r w:rsidRPr="0084104C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 </w:t>
      </w:r>
      <w:r w:rsidR="00A672F3" w:rsidRPr="00C11CB2">
        <w:rPr>
          <w:rFonts w:ascii="Times New Roman" w:eastAsia="Times New Roman" w:hAnsi="Times New Roman" w:cs="Times New Roman"/>
          <w:sz w:val="24"/>
          <w:szCs w:val="24"/>
        </w:rPr>
        <w:t>INTER 96 d.o.o. Vitez</w:t>
      </w:r>
      <w:r w:rsidRPr="0084104C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, </w:t>
      </w:r>
      <w:r w:rsidRPr="0084104C">
        <w:rPr>
          <w:rFonts w:ascii="Times New Roman" w:eastAsia="Times New Roman" w:hAnsi="Times New Roman" w:cs="Times New Roman"/>
          <w:sz w:val="24"/>
          <w:szCs w:val="24"/>
          <w:lang w:eastAsia="hr-HR"/>
        </w:rPr>
        <w:t>a obzirom da postoje razlozi za otvaranje stečajnog pos</w:t>
      </w:r>
      <w:r w:rsidR="007012C6">
        <w:rPr>
          <w:rFonts w:ascii="Times New Roman" w:eastAsia="Times New Roman" w:hAnsi="Times New Roman" w:cs="Times New Roman"/>
          <w:sz w:val="24"/>
          <w:szCs w:val="24"/>
          <w:lang w:eastAsia="hr-HR"/>
        </w:rPr>
        <w:t>tupka, a prijedlog je</w:t>
      </w:r>
      <w:r w:rsidR="006E694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dopušten, te kako</w:t>
      </w:r>
      <w:r w:rsidRPr="0084104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prema izjavi privremenog stečajnog upravnika postoji</w:t>
      </w:r>
      <w:r w:rsidR="00A672F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platežna nesposobnost, kao i predujmljena novčana sredstva iz kojih</w:t>
      </w:r>
      <w:r w:rsidRPr="0084104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se pre</w:t>
      </w:r>
      <w:r w:rsidR="00A672F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 </w:t>
      </w:r>
      <w:proofErr w:type="spellStart"/>
      <w:r w:rsidR="00A672F3">
        <w:rPr>
          <w:rFonts w:ascii="Times New Roman" w:eastAsia="Times New Roman" w:hAnsi="Times New Roman" w:cs="Times New Roman"/>
          <w:sz w:val="24"/>
          <w:szCs w:val="24"/>
          <w:lang w:eastAsia="hr-HR"/>
        </w:rPr>
        <w:t>predviđanju</w:t>
      </w:r>
      <w:proofErr w:type="spellEnd"/>
      <w:r w:rsidR="00A672F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84104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mogu namiriti troškovi stečajnog postupka, odlučeno je kao u izreci </w:t>
      </w:r>
      <w:r w:rsidRPr="0084104C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rješenja, </w:t>
      </w:r>
      <w:r w:rsidRPr="0084104C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shodno odredbama </w:t>
      </w:r>
      <w:r w:rsidR="00426461" w:rsidRPr="0084104C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člana 102</w:t>
      </w:r>
      <w:r w:rsidR="006C57F4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.</w:t>
      </w:r>
      <w:r w:rsidR="007C26CD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 stav 4. i 6.</w:t>
      </w:r>
      <w:r w:rsidR="00426461" w:rsidRPr="0084104C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, 104</w:t>
      </w:r>
      <w:r w:rsidR="006C57F4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.</w:t>
      </w:r>
      <w:r w:rsidR="00426461" w:rsidRPr="0084104C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, 105</w:t>
      </w:r>
      <w:r w:rsidR="006C57F4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.</w:t>
      </w:r>
      <w:r w:rsidR="00426461" w:rsidRPr="0084104C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, 106</w:t>
      </w:r>
      <w:r w:rsidR="006C57F4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.</w:t>
      </w:r>
      <w:r w:rsidR="00426461" w:rsidRPr="0084104C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, 107</w:t>
      </w:r>
      <w:r w:rsidR="006C57F4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.</w:t>
      </w:r>
      <w:r w:rsidR="00426461" w:rsidRPr="0084104C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 i 108. </w:t>
      </w:r>
      <w:r w:rsidR="00426461" w:rsidRPr="0084104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Zakona o stečaju (Sl. novine F BiH br. 53/21).</w:t>
      </w:r>
      <w:r w:rsidR="00426461" w:rsidRPr="0084104C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 </w:t>
      </w:r>
      <w:r w:rsidR="00426461" w:rsidRPr="0084104C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426461" w:rsidRPr="0084104C" w:rsidRDefault="00426461" w:rsidP="0042646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84104C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                                                                                                    </w:t>
      </w:r>
      <w:r w:rsidR="00014399" w:rsidRPr="0084104C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             </w:t>
      </w:r>
      <w:r w:rsidR="009D311E" w:rsidRPr="0084104C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 </w:t>
      </w:r>
      <w:r w:rsidR="00014399" w:rsidRPr="0084104C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</w:t>
      </w:r>
      <w:r w:rsidR="00014399"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Stečajni </w:t>
      </w:r>
      <w:proofErr w:type="spellStart"/>
      <w:r w:rsidR="00014399"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sudija</w:t>
      </w:r>
      <w:proofErr w:type="spellEnd"/>
    </w:p>
    <w:p w:rsidR="00426461" w:rsidRPr="0084104C" w:rsidRDefault="00426461" w:rsidP="00426461">
      <w:pPr>
        <w:tabs>
          <w:tab w:val="left" w:pos="5235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  <w:t xml:space="preserve">  </w:t>
      </w:r>
      <w:r w:rsidR="00014399"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                         Senad Murtić</w:t>
      </w:r>
      <w:r w:rsidR="007D246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bookmarkStart w:id="0" w:name="_GoBack"/>
      <w:bookmarkEnd w:id="0"/>
    </w:p>
    <w:p w:rsidR="00426461" w:rsidRPr="0084104C" w:rsidRDefault="00426461" w:rsidP="0042646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014399" w:rsidRDefault="00014399" w:rsidP="0042646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:rsidR="009F319A" w:rsidRPr="0084104C" w:rsidRDefault="009F319A" w:rsidP="00A672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:rsidR="00014D0E" w:rsidRPr="00FA4C59" w:rsidRDefault="00014399" w:rsidP="00FA4C59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Pouka: </w:t>
      </w:r>
      <w:r w:rsidR="00426461"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Protiv o</w:t>
      </w:r>
      <w:r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vog rješenja žalbu može izjaviti</w:t>
      </w:r>
      <w:r w:rsidR="00426461"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stečajni dužnik</w:t>
      </w:r>
      <w:r w:rsidR="00426461" w:rsidRPr="0084104C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</w:t>
      </w:r>
      <w:r w:rsidR="00426461"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Kantonalnom sudu u Novom Travniku, u roku od 8 dana</w:t>
      </w:r>
      <w:r w:rsidR="00426461" w:rsidRPr="0084104C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</w:t>
      </w:r>
      <w:r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od dana dostavljanja r</w:t>
      </w:r>
      <w:r w:rsidR="00426461"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ješenja. Žalba se podnosi u 3 primjerka, a putem ovog suda. Žalba ne odg</w:t>
      </w:r>
      <w:r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ađa izvršenje r</w:t>
      </w:r>
      <w:r w:rsidR="00426461"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ješenja o otvaranju stečajnog</w:t>
      </w:r>
      <w:r w:rsidR="00426461" w:rsidRPr="0084104C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</w:t>
      </w:r>
      <w:r w:rsidR="00426461" w:rsidRPr="008410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postupka. </w:t>
      </w:r>
    </w:p>
    <w:sectPr w:rsidR="00014D0E" w:rsidRPr="00FA4C59" w:rsidSect="00FA4C59">
      <w:headerReference w:type="even" r:id="rId7"/>
      <w:headerReference w:type="default" r:id="rId8"/>
      <w:footerReference w:type="default" r:id="rId9"/>
      <w:pgSz w:w="11906" w:h="16838"/>
      <w:pgMar w:top="1276" w:right="1133" w:bottom="709" w:left="1728" w:header="562" w:footer="562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1601" w:rsidRDefault="00C91601" w:rsidP="003513F5">
      <w:pPr>
        <w:spacing w:after="0" w:line="240" w:lineRule="auto"/>
      </w:pPr>
      <w:r>
        <w:separator/>
      </w:r>
    </w:p>
  </w:endnote>
  <w:endnote w:type="continuationSeparator" w:id="0">
    <w:p w:rsidR="00C91601" w:rsidRDefault="00C91601" w:rsidP="003513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62246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43CB4" w:rsidRDefault="00843CB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D246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43CB4" w:rsidRDefault="00843C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1601" w:rsidRDefault="00C91601" w:rsidP="003513F5">
      <w:pPr>
        <w:spacing w:after="0" w:line="240" w:lineRule="auto"/>
      </w:pPr>
      <w:r>
        <w:separator/>
      </w:r>
    </w:p>
  </w:footnote>
  <w:footnote w:type="continuationSeparator" w:id="0">
    <w:p w:rsidR="00C91601" w:rsidRDefault="00C91601" w:rsidP="003513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CB4" w:rsidRDefault="00843CB4" w:rsidP="00843CB4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43CB4" w:rsidRDefault="00843CB4" w:rsidP="00843CB4">
    <w:pPr>
      <w:pStyle w:val="Header"/>
      <w:ind w:right="36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CB4" w:rsidRDefault="00843CB4" w:rsidP="00843CB4">
    <w:pPr>
      <w:pStyle w:val="Header"/>
      <w:ind w:right="360"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B56AC2"/>
    <w:multiLevelType w:val="hybridMultilevel"/>
    <w:tmpl w:val="0B2255F2"/>
    <w:lvl w:ilvl="0" w:tplc="10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461"/>
    <w:rsid w:val="000037F4"/>
    <w:rsid w:val="00014399"/>
    <w:rsid w:val="00014D0E"/>
    <w:rsid w:val="00065A23"/>
    <w:rsid w:val="000778DD"/>
    <w:rsid w:val="000A055B"/>
    <w:rsid w:val="000B1A01"/>
    <w:rsid w:val="00111494"/>
    <w:rsid w:val="001209AF"/>
    <w:rsid w:val="00131586"/>
    <w:rsid w:val="00157BBA"/>
    <w:rsid w:val="00201FB7"/>
    <w:rsid w:val="00213F6A"/>
    <w:rsid w:val="00283E28"/>
    <w:rsid w:val="002B5E64"/>
    <w:rsid w:val="002E49C0"/>
    <w:rsid w:val="002F166C"/>
    <w:rsid w:val="003343FF"/>
    <w:rsid w:val="0033584D"/>
    <w:rsid w:val="003513F5"/>
    <w:rsid w:val="00353F6A"/>
    <w:rsid w:val="003B5F2F"/>
    <w:rsid w:val="003D47E2"/>
    <w:rsid w:val="003F6830"/>
    <w:rsid w:val="00426461"/>
    <w:rsid w:val="00491366"/>
    <w:rsid w:val="004F3186"/>
    <w:rsid w:val="0053713A"/>
    <w:rsid w:val="00561852"/>
    <w:rsid w:val="00566C92"/>
    <w:rsid w:val="005A3844"/>
    <w:rsid w:val="00612FF4"/>
    <w:rsid w:val="006C57F4"/>
    <w:rsid w:val="006E6945"/>
    <w:rsid w:val="006F3B1C"/>
    <w:rsid w:val="007012C6"/>
    <w:rsid w:val="00774D00"/>
    <w:rsid w:val="007C26CD"/>
    <w:rsid w:val="007D2464"/>
    <w:rsid w:val="007E2805"/>
    <w:rsid w:val="007F0481"/>
    <w:rsid w:val="00816FDE"/>
    <w:rsid w:val="00832AD5"/>
    <w:rsid w:val="0084104C"/>
    <w:rsid w:val="00843854"/>
    <w:rsid w:val="00843CB4"/>
    <w:rsid w:val="00852492"/>
    <w:rsid w:val="008D35B3"/>
    <w:rsid w:val="008D6334"/>
    <w:rsid w:val="009152BF"/>
    <w:rsid w:val="0091744A"/>
    <w:rsid w:val="00926B68"/>
    <w:rsid w:val="00955F23"/>
    <w:rsid w:val="00957375"/>
    <w:rsid w:val="00965319"/>
    <w:rsid w:val="009D311E"/>
    <w:rsid w:val="009F319A"/>
    <w:rsid w:val="00A672F3"/>
    <w:rsid w:val="00AA5669"/>
    <w:rsid w:val="00AD43C7"/>
    <w:rsid w:val="00AF0099"/>
    <w:rsid w:val="00B032E6"/>
    <w:rsid w:val="00B33661"/>
    <w:rsid w:val="00B36B0A"/>
    <w:rsid w:val="00B40042"/>
    <w:rsid w:val="00B67A16"/>
    <w:rsid w:val="00BA29E0"/>
    <w:rsid w:val="00C11CB2"/>
    <w:rsid w:val="00C91601"/>
    <w:rsid w:val="00CA47CD"/>
    <w:rsid w:val="00D5514F"/>
    <w:rsid w:val="00D55E93"/>
    <w:rsid w:val="00DB5CB1"/>
    <w:rsid w:val="00E12A32"/>
    <w:rsid w:val="00E5413E"/>
    <w:rsid w:val="00E66C2C"/>
    <w:rsid w:val="00E77D24"/>
    <w:rsid w:val="00F329D7"/>
    <w:rsid w:val="00F37E42"/>
    <w:rsid w:val="00F92618"/>
    <w:rsid w:val="00FA4C59"/>
    <w:rsid w:val="00FB7263"/>
    <w:rsid w:val="00FC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C0F66"/>
  <w15:chartTrackingRefBased/>
  <w15:docId w15:val="{9C152CC7-9F70-4FD6-A521-B921A6B1B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64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6461"/>
  </w:style>
  <w:style w:type="character" w:styleId="PageNumber">
    <w:name w:val="page number"/>
    <w:basedOn w:val="DefaultParagraphFont"/>
    <w:rsid w:val="00426461"/>
  </w:style>
  <w:style w:type="paragraph" w:styleId="Footer">
    <w:name w:val="footer"/>
    <w:basedOn w:val="Normal"/>
    <w:link w:val="FooterChar"/>
    <w:uiPriority w:val="99"/>
    <w:unhideWhenUsed/>
    <w:rsid w:val="003513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13F5"/>
  </w:style>
  <w:style w:type="paragraph" w:styleId="ListParagraph">
    <w:name w:val="List Paragraph"/>
    <w:basedOn w:val="Normal"/>
    <w:uiPriority w:val="34"/>
    <w:qFormat/>
    <w:rsid w:val="00AD43C7"/>
    <w:pPr>
      <w:spacing w:after="200" w:line="276" w:lineRule="auto"/>
      <w:ind w:left="720"/>
      <w:contextualSpacing/>
    </w:pPr>
    <w:rPr>
      <w:lang w:val="hr-B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69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6945"/>
    <w:rPr>
      <w:rFonts w:ascii="Segoe UI" w:hAnsi="Segoe UI" w:cs="Segoe UI"/>
      <w:sz w:val="18"/>
      <w:szCs w:val="18"/>
    </w:rPr>
  </w:style>
  <w:style w:type="paragraph" w:customStyle="1" w:styleId="Style">
    <w:name w:val="Style"/>
    <w:rsid w:val="00843C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hr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2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1124</Words>
  <Characters>6408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7517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Senad Murtic</dc:creator>
  <cp:keywords/>
  <dc:description/>
  <cp:lastModifiedBy>Senad Murtic</cp:lastModifiedBy>
  <cp:revision>13</cp:revision>
  <cp:lastPrinted>2026-01-13T12:15:00Z</cp:lastPrinted>
  <dcterms:created xsi:type="dcterms:W3CDTF">2026-01-08T08:43:00Z</dcterms:created>
  <dcterms:modified xsi:type="dcterms:W3CDTF">2026-01-13T12:16:00Z</dcterms:modified>
</cp:coreProperties>
</file>