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DCDEE" w14:textId="77777777" w:rsidR="004230BD" w:rsidRPr="0026387B" w:rsidRDefault="004230BD" w:rsidP="004230BD">
      <w:pPr>
        <w:rPr>
          <w:noProof/>
          <w:lang w:val="sr-Latn-CS"/>
        </w:rPr>
      </w:pPr>
      <w:r w:rsidRPr="0026387B">
        <w:rPr>
          <w:noProof/>
          <w:lang w:val="sr-Latn-CS"/>
        </w:rPr>
        <w:t>BOSNA I HERCEGOVINA</w:t>
      </w:r>
    </w:p>
    <w:p w14:paraId="6A71EF36" w14:textId="77777777" w:rsidR="004230BD" w:rsidRPr="0026387B" w:rsidRDefault="004230BD" w:rsidP="004230BD">
      <w:pPr>
        <w:rPr>
          <w:noProof/>
          <w:lang w:val="sr-Latn-CS"/>
        </w:rPr>
      </w:pPr>
      <w:r w:rsidRPr="0026387B">
        <w:rPr>
          <w:noProof/>
          <w:lang w:val="sr-Latn-CS"/>
        </w:rPr>
        <w:t>REPUBLIKA SRPSKA</w:t>
      </w:r>
    </w:p>
    <w:p w14:paraId="2FF2DCF6" w14:textId="77777777" w:rsidR="004230BD" w:rsidRPr="0026387B" w:rsidRDefault="004230BD" w:rsidP="004230BD">
      <w:pPr>
        <w:rPr>
          <w:noProof/>
          <w:lang w:val="sr-Latn-CS"/>
        </w:rPr>
      </w:pPr>
      <w:r w:rsidRPr="0026387B">
        <w:rPr>
          <w:noProof/>
          <w:lang w:val="sr-Latn-CS"/>
        </w:rPr>
        <w:t>OKRUŽNI PRIVREDNI SUD U PRIJEDORU</w:t>
      </w:r>
    </w:p>
    <w:p w14:paraId="131383E4" w14:textId="77777777" w:rsidR="004230BD" w:rsidRPr="0026387B" w:rsidRDefault="004230BD" w:rsidP="004230BD">
      <w:pPr>
        <w:rPr>
          <w:noProof/>
          <w:lang w:val="sr-Latn-CS"/>
        </w:rPr>
      </w:pPr>
      <w:r w:rsidRPr="0026387B">
        <w:rPr>
          <w:noProof/>
          <w:lang w:val="sr-Latn-CS"/>
        </w:rPr>
        <w:t>Broj: 67 0 Ps 003703 24 Ps</w:t>
      </w:r>
    </w:p>
    <w:p w14:paraId="6EB76FFB" w14:textId="77777777" w:rsidR="004230BD" w:rsidRPr="0026387B" w:rsidRDefault="004230BD" w:rsidP="004230BD">
      <w:pPr>
        <w:rPr>
          <w:noProof/>
          <w:lang w:val="sr-Latn-CS"/>
        </w:rPr>
      </w:pPr>
      <w:r w:rsidRPr="0026387B">
        <w:rPr>
          <w:noProof/>
          <w:lang w:val="sr-Latn-CS"/>
        </w:rPr>
        <w:t xml:space="preserve">Dana, </w:t>
      </w:r>
      <w:r w:rsidR="000B23EA">
        <w:rPr>
          <w:noProof/>
          <w:lang w:val="sr-Latn-CS"/>
        </w:rPr>
        <w:t>02</w:t>
      </w:r>
      <w:r w:rsidRPr="0026387B">
        <w:rPr>
          <w:noProof/>
          <w:lang w:val="sr-Latn-CS"/>
        </w:rPr>
        <w:t>.0</w:t>
      </w:r>
      <w:r w:rsidR="000B23EA">
        <w:rPr>
          <w:noProof/>
          <w:lang w:val="sr-Latn-CS"/>
        </w:rPr>
        <w:t>5</w:t>
      </w:r>
      <w:r w:rsidRPr="0026387B">
        <w:rPr>
          <w:noProof/>
          <w:lang w:val="sr-Latn-CS"/>
        </w:rPr>
        <w:t>.2025. godine</w:t>
      </w:r>
    </w:p>
    <w:p w14:paraId="0E4FEC31" w14:textId="77777777" w:rsidR="004230BD" w:rsidRPr="0026387B" w:rsidRDefault="004230BD" w:rsidP="004230BD">
      <w:pPr>
        <w:rPr>
          <w:noProof/>
          <w:lang w:val="sr-Latn-CS"/>
        </w:rPr>
      </w:pPr>
    </w:p>
    <w:p w14:paraId="2B24DEF5" w14:textId="77777777" w:rsidR="004230BD" w:rsidRPr="0026387B" w:rsidRDefault="004230BD" w:rsidP="004230BD">
      <w:pPr>
        <w:rPr>
          <w:noProof/>
          <w:lang w:val="sr-Latn-CS"/>
        </w:rPr>
      </w:pPr>
    </w:p>
    <w:p w14:paraId="408A1799" w14:textId="77777777" w:rsidR="004230BD" w:rsidRPr="0026387B" w:rsidRDefault="004230BD" w:rsidP="004230BD">
      <w:pPr>
        <w:rPr>
          <w:noProof/>
          <w:lang w:val="sr-Latn-CS"/>
        </w:rPr>
      </w:pPr>
    </w:p>
    <w:p w14:paraId="0CB82413" w14:textId="4A93A330" w:rsidR="004230BD" w:rsidRPr="00A87A13" w:rsidRDefault="004230BD" w:rsidP="004230BD">
      <w:pPr>
        <w:jc w:val="both"/>
        <w:rPr>
          <w:noProof/>
          <w:lang w:val="sr-Latn-CS"/>
        </w:rPr>
      </w:pPr>
      <w:r w:rsidRPr="00A87A13">
        <w:rPr>
          <w:noProof/>
          <w:lang w:val="sr-Latn-CS"/>
        </w:rPr>
        <w:t xml:space="preserve">Okružni privredni sud u Prijedoru, sudija Dijana Mazalić Nović, kao sudija pojedinac, u pravnoj stvari tužioca </w:t>
      </w:r>
      <w:r w:rsidR="004F3F9C">
        <w:rPr>
          <w:noProof/>
          <w:lang w:val="sr-Latn-CS"/>
        </w:rPr>
        <w:t>G.T.</w:t>
      </w:r>
      <w:r>
        <w:rPr>
          <w:noProof/>
          <w:lang w:val="sr-Latn-CS"/>
        </w:rPr>
        <w:t xml:space="preserve">, sa prebivalištem u </w:t>
      </w:r>
      <w:r w:rsidR="004F3F9C">
        <w:rPr>
          <w:noProof/>
          <w:lang w:val="sr-Latn-CS"/>
        </w:rPr>
        <w:t>B.</w:t>
      </w:r>
      <w:r>
        <w:rPr>
          <w:noProof/>
          <w:lang w:val="sr-Latn-CS"/>
        </w:rPr>
        <w:t xml:space="preserve">, </w:t>
      </w:r>
      <w:r w:rsidR="004F3F9C">
        <w:rPr>
          <w:noProof/>
          <w:lang w:val="sr-Latn-CS"/>
        </w:rPr>
        <w:t>R. A.</w:t>
      </w:r>
      <w:r w:rsidRPr="00A87A13">
        <w:rPr>
          <w:noProof/>
          <w:lang w:val="sr-Latn-CS"/>
        </w:rPr>
        <w:t xml:space="preserve">, zastupan po </w:t>
      </w:r>
      <w:r>
        <w:rPr>
          <w:noProof/>
          <w:lang w:val="sr-Latn-CS"/>
        </w:rPr>
        <w:t>punomoćniku Predragu Baroš advokatu iz Banja Luke</w:t>
      </w:r>
      <w:r w:rsidRPr="00A87A13">
        <w:rPr>
          <w:noProof/>
          <w:lang w:val="sr-Latn-CS"/>
        </w:rPr>
        <w:t>, protiv tuženog „</w:t>
      </w:r>
      <w:r w:rsidR="0087758D">
        <w:rPr>
          <w:noProof/>
          <w:lang w:val="sr-Latn-CS"/>
        </w:rPr>
        <w:t>K</w:t>
      </w:r>
      <w:r w:rsidR="00092738">
        <w:rPr>
          <w:noProof/>
          <w:lang w:val="sr-Latn-CS"/>
        </w:rPr>
        <w:t>ozaraprevoz</w:t>
      </w:r>
      <w:r w:rsidRPr="00A87A13">
        <w:rPr>
          <w:noProof/>
          <w:lang w:val="sr-Latn-CS"/>
        </w:rPr>
        <w:t xml:space="preserve">“ </w:t>
      </w:r>
      <w:r>
        <w:rPr>
          <w:noProof/>
          <w:lang w:val="sr-Latn-CS"/>
        </w:rPr>
        <w:t>a.d. Novi Grad</w:t>
      </w:r>
      <w:r w:rsidRPr="00A87A13">
        <w:rPr>
          <w:noProof/>
          <w:lang w:val="sr-Latn-CS"/>
        </w:rPr>
        <w:t xml:space="preserve">, Ul. </w:t>
      </w:r>
      <w:r>
        <w:rPr>
          <w:noProof/>
          <w:lang w:val="sr-Latn-CS"/>
        </w:rPr>
        <w:t>Kralja Petra I Oslobodioca bb</w:t>
      </w:r>
      <w:r w:rsidRPr="00A87A13">
        <w:rPr>
          <w:noProof/>
          <w:lang w:val="sr-Latn-CS"/>
        </w:rPr>
        <w:t xml:space="preserve">, zastupan po </w:t>
      </w:r>
      <w:r>
        <w:rPr>
          <w:noProof/>
          <w:lang w:val="sr-Latn-CS"/>
        </w:rPr>
        <w:t>Bojani Vranješ Čorokalo advokatu iz Banja Luke,</w:t>
      </w:r>
      <w:r w:rsidRPr="00A87A13">
        <w:rPr>
          <w:noProof/>
          <w:lang w:val="sr-Latn-CS"/>
        </w:rPr>
        <w:t xml:space="preserve"> radi is</w:t>
      </w:r>
      <w:r>
        <w:rPr>
          <w:noProof/>
          <w:lang w:val="sr-Latn-CS"/>
        </w:rPr>
        <w:t>ključenja člana iz društva</w:t>
      </w:r>
      <w:r w:rsidRPr="00A87A13">
        <w:rPr>
          <w:noProof/>
          <w:lang w:val="sr-Latn-CS"/>
        </w:rPr>
        <w:t xml:space="preserve">, vrijednost spora </w:t>
      </w:r>
      <w:r>
        <w:rPr>
          <w:noProof/>
          <w:lang w:val="sr-Latn-CS"/>
        </w:rPr>
        <w:t>51.000,00</w:t>
      </w:r>
      <w:r w:rsidRPr="00A87A13">
        <w:rPr>
          <w:noProof/>
          <w:lang w:val="sr-Latn-CS"/>
        </w:rPr>
        <w:t xml:space="preserve"> KM, nakon glavne javne rasprave zaključene dana </w:t>
      </w:r>
      <w:r>
        <w:rPr>
          <w:noProof/>
          <w:lang w:val="sr-Latn-CS"/>
        </w:rPr>
        <w:t>02</w:t>
      </w:r>
      <w:r w:rsidRPr="00A87A13">
        <w:rPr>
          <w:noProof/>
          <w:lang w:val="sr-Latn-CS"/>
        </w:rPr>
        <w:t>.</w:t>
      </w:r>
      <w:r>
        <w:rPr>
          <w:noProof/>
          <w:lang w:val="sr-Latn-CS"/>
        </w:rPr>
        <w:t>04</w:t>
      </w:r>
      <w:r w:rsidRPr="00A87A13">
        <w:rPr>
          <w:noProof/>
          <w:lang w:val="sr-Latn-CS"/>
        </w:rPr>
        <w:t>.202</w:t>
      </w:r>
      <w:r>
        <w:rPr>
          <w:noProof/>
          <w:lang w:val="sr-Latn-CS"/>
        </w:rPr>
        <w:t>5</w:t>
      </w:r>
      <w:r w:rsidRPr="00A87A13">
        <w:rPr>
          <w:noProof/>
          <w:lang w:val="sr-Latn-CS"/>
        </w:rPr>
        <w:t xml:space="preserve">. godine u prisustvu punomoćnika tužioca i </w:t>
      </w:r>
      <w:r w:rsidR="0087758D">
        <w:rPr>
          <w:noProof/>
          <w:lang w:val="sr-Latn-CS"/>
        </w:rPr>
        <w:t>punomoćnika</w:t>
      </w:r>
      <w:r w:rsidRPr="00A87A13">
        <w:rPr>
          <w:noProof/>
          <w:lang w:val="sr-Latn-CS"/>
        </w:rPr>
        <w:t xml:space="preserve"> tuženog,dana </w:t>
      </w:r>
      <w:r w:rsidR="000B23EA">
        <w:rPr>
          <w:noProof/>
          <w:lang w:val="sr-Latn-CS"/>
        </w:rPr>
        <w:t>0</w:t>
      </w:r>
      <w:r w:rsidR="00B82B4F">
        <w:rPr>
          <w:noProof/>
          <w:lang w:val="sr-Latn-CS"/>
        </w:rPr>
        <w:t>2</w:t>
      </w:r>
      <w:r w:rsidRPr="004230BD">
        <w:rPr>
          <w:noProof/>
          <w:lang w:val="sr-Latn-CS"/>
        </w:rPr>
        <w:t>.0</w:t>
      </w:r>
      <w:r w:rsidR="000B23EA">
        <w:rPr>
          <w:noProof/>
          <w:lang w:val="sr-Latn-CS"/>
        </w:rPr>
        <w:t>5</w:t>
      </w:r>
      <w:r w:rsidRPr="004230BD">
        <w:rPr>
          <w:noProof/>
          <w:lang w:val="sr-Latn-CS"/>
        </w:rPr>
        <w:t>.2025</w:t>
      </w:r>
      <w:r w:rsidRPr="00A87A13">
        <w:rPr>
          <w:noProof/>
          <w:lang w:val="sr-Latn-CS"/>
        </w:rPr>
        <w:t>. godine, donio je</w:t>
      </w:r>
    </w:p>
    <w:p w14:paraId="0F4C9810" w14:textId="77777777" w:rsidR="004230BD" w:rsidRDefault="004230BD" w:rsidP="004230BD">
      <w:pPr>
        <w:rPr>
          <w:noProof/>
          <w:lang w:val="sr-Latn-CS"/>
        </w:rPr>
      </w:pPr>
    </w:p>
    <w:p w14:paraId="08726945" w14:textId="77777777" w:rsidR="001E7BA8" w:rsidRDefault="001E7BA8" w:rsidP="004230BD">
      <w:pPr>
        <w:rPr>
          <w:noProof/>
          <w:lang w:val="sr-Latn-CS"/>
        </w:rPr>
      </w:pPr>
    </w:p>
    <w:p w14:paraId="283D2C2C" w14:textId="77777777" w:rsidR="008976EC" w:rsidRDefault="008976EC" w:rsidP="008976EC">
      <w:pPr>
        <w:jc w:val="center"/>
        <w:rPr>
          <w:noProof/>
          <w:lang w:val="sr-Latn-CS"/>
        </w:rPr>
      </w:pPr>
      <w:r>
        <w:rPr>
          <w:noProof/>
          <w:lang w:val="sr-Latn-CS"/>
        </w:rPr>
        <w:t>PRESUDU</w:t>
      </w:r>
    </w:p>
    <w:p w14:paraId="4DD45EFD" w14:textId="77777777" w:rsidR="008976EC" w:rsidRDefault="008976EC" w:rsidP="008976EC">
      <w:pPr>
        <w:jc w:val="center"/>
        <w:rPr>
          <w:noProof/>
          <w:lang w:val="sr-Latn-CS"/>
        </w:rPr>
      </w:pPr>
    </w:p>
    <w:p w14:paraId="674CE2EE" w14:textId="77777777" w:rsidR="001E7BA8" w:rsidRDefault="001E7BA8" w:rsidP="008976EC">
      <w:pPr>
        <w:jc w:val="center"/>
        <w:rPr>
          <w:noProof/>
          <w:lang w:val="sr-Latn-CS"/>
        </w:rPr>
      </w:pPr>
    </w:p>
    <w:p w14:paraId="0BAAA832" w14:textId="77777777" w:rsidR="0063475D" w:rsidRDefault="0063475D" w:rsidP="0063475D">
      <w:pPr>
        <w:jc w:val="both"/>
        <w:rPr>
          <w:noProof/>
          <w:lang w:val="sr-Latn-CS"/>
        </w:rPr>
      </w:pPr>
      <w:r>
        <w:rPr>
          <w:noProof/>
          <w:lang w:val="sr-Latn-CS"/>
        </w:rPr>
        <w:t>Tuženi „K</w:t>
      </w:r>
      <w:r w:rsidR="00092738">
        <w:rPr>
          <w:noProof/>
          <w:lang w:val="sr-Latn-CS"/>
        </w:rPr>
        <w:t>ozaraprevoz</w:t>
      </w:r>
      <w:r>
        <w:rPr>
          <w:noProof/>
          <w:lang w:val="sr-Latn-CS"/>
        </w:rPr>
        <w:t>“ a.d. Novi Grad se isključuje iz društva „S</w:t>
      </w:r>
      <w:r w:rsidR="00092738">
        <w:rPr>
          <w:noProof/>
          <w:lang w:val="sr-Latn-CS"/>
        </w:rPr>
        <w:t>latina - Lješljani</w:t>
      </w:r>
      <w:r>
        <w:rPr>
          <w:noProof/>
          <w:lang w:val="sr-Latn-CS"/>
        </w:rPr>
        <w:t>“ d.o.o. Novi Grad, što je tuženi dužan priznati i trpiti.</w:t>
      </w:r>
    </w:p>
    <w:p w14:paraId="2D033093" w14:textId="77777777" w:rsidR="0063475D" w:rsidRDefault="0063475D" w:rsidP="0063475D">
      <w:pPr>
        <w:jc w:val="both"/>
        <w:rPr>
          <w:noProof/>
          <w:lang w:val="sr-Latn-CS"/>
        </w:rPr>
      </w:pPr>
    </w:p>
    <w:p w14:paraId="6E6B49E5" w14:textId="77777777" w:rsidR="0063475D" w:rsidRDefault="0063475D" w:rsidP="0063475D">
      <w:pPr>
        <w:jc w:val="both"/>
        <w:rPr>
          <w:noProof/>
          <w:lang w:val="sr-Latn-CS"/>
        </w:rPr>
      </w:pPr>
      <w:r>
        <w:rPr>
          <w:noProof/>
          <w:lang w:val="sr-Latn-CS"/>
        </w:rPr>
        <w:t>Nalaže se Registru privrednih subjekata Okružnog privrednog suda u Prijedoru da izvrši brisanje tuženog „K</w:t>
      </w:r>
      <w:r w:rsidR="00092738">
        <w:rPr>
          <w:noProof/>
          <w:lang w:val="sr-Latn-CS"/>
        </w:rPr>
        <w:t>ozaraprevoz</w:t>
      </w:r>
      <w:r>
        <w:rPr>
          <w:noProof/>
          <w:lang w:val="sr-Latn-CS"/>
        </w:rPr>
        <w:t>“ a.d. Novi Grad kao člana društva „S</w:t>
      </w:r>
      <w:r w:rsidR="00092738">
        <w:rPr>
          <w:noProof/>
          <w:lang w:val="sr-Latn-CS"/>
        </w:rPr>
        <w:t>latina - Lješljani</w:t>
      </w:r>
      <w:r>
        <w:rPr>
          <w:noProof/>
          <w:lang w:val="sr-Latn-CS"/>
        </w:rPr>
        <w:t>“ d.o.o. Novi Grad, a cjelokupan udio tuženog od 63,54 % prenese na društvo „S</w:t>
      </w:r>
      <w:r w:rsidR="00092738">
        <w:rPr>
          <w:noProof/>
          <w:lang w:val="sr-Latn-CS"/>
        </w:rPr>
        <w:t>latina</w:t>
      </w:r>
      <w:r>
        <w:rPr>
          <w:noProof/>
          <w:lang w:val="sr-Latn-CS"/>
        </w:rPr>
        <w:t>-L</w:t>
      </w:r>
      <w:r w:rsidR="00092738">
        <w:rPr>
          <w:noProof/>
          <w:lang w:val="sr-Latn-CS"/>
        </w:rPr>
        <w:t>ješljani</w:t>
      </w:r>
      <w:r>
        <w:rPr>
          <w:noProof/>
          <w:lang w:val="sr-Latn-CS"/>
        </w:rPr>
        <w:t>“ d.o.o. Novi Grad, što je tuženi dužan priznati i trpiti.</w:t>
      </w:r>
    </w:p>
    <w:p w14:paraId="24FED5DF" w14:textId="77777777" w:rsidR="0063475D" w:rsidRDefault="0063475D" w:rsidP="0063475D">
      <w:pPr>
        <w:jc w:val="both"/>
        <w:rPr>
          <w:noProof/>
          <w:lang w:val="sr-Latn-CS"/>
        </w:rPr>
      </w:pPr>
    </w:p>
    <w:p w14:paraId="5F5F9344" w14:textId="77777777" w:rsidR="0063475D" w:rsidRDefault="0063475D" w:rsidP="0063475D">
      <w:pPr>
        <w:jc w:val="both"/>
        <w:rPr>
          <w:noProof/>
          <w:lang w:val="sr-Latn-CS"/>
        </w:rPr>
      </w:pPr>
      <w:r>
        <w:rPr>
          <w:noProof/>
          <w:lang w:val="sr-Latn-CS"/>
        </w:rPr>
        <w:t>Obavezuje se tuženi da tuž</w:t>
      </w:r>
      <w:r w:rsidR="004370A0">
        <w:rPr>
          <w:noProof/>
          <w:lang w:val="sr-Latn-CS"/>
        </w:rPr>
        <w:t>iocu nadoknadi troškove parničnog postupka u iznosu od 3.498,22 KM, sa zakonskom zateznom kamatom od 2</w:t>
      </w:r>
      <w:r w:rsidR="005E312D">
        <w:rPr>
          <w:noProof/>
          <w:lang w:val="sr-Latn-CS"/>
        </w:rPr>
        <w:t>9</w:t>
      </w:r>
      <w:r w:rsidR="004370A0">
        <w:rPr>
          <w:noProof/>
          <w:lang w:val="sr-Latn-CS"/>
        </w:rPr>
        <w:t>.04.2025. godine pa do isplate u roku od 30 dana od dana donošenja presude pod prijetnjom prinudnog izvršenja.</w:t>
      </w:r>
      <w:r>
        <w:rPr>
          <w:noProof/>
          <w:lang w:val="sr-Latn-CS"/>
        </w:rPr>
        <w:t xml:space="preserve"> </w:t>
      </w:r>
    </w:p>
    <w:p w14:paraId="70A18DF0" w14:textId="77777777" w:rsidR="008976EC" w:rsidRDefault="008976EC" w:rsidP="0035673E">
      <w:pPr>
        <w:rPr>
          <w:noProof/>
          <w:lang w:val="sr-Latn-CS"/>
        </w:rPr>
      </w:pPr>
    </w:p>
    <w:p w14:paraId="00CF2228" w14:textId="77777777" w:rsidR="008976EC" w:rsidRDefault="008976EC" w:rsidP="008976EC">
      <w:pPr>
        <w:jc w:val="center"/>
        <w:rPr>
          <w:noProof/>
          <w:lang w:val="sr-Latn-CS"/>
        </w:rPr>
      </w:pPr>
    </w:p>
    <w:p w14:paraId="255E16A6" w14:textId="77777777" w:rsidR="008976EC" w:rsidRDefault="008976EC" w:rsidP="008976EC">
      <w:pPr>
        <w:jc w:val="center"/>
        <w:rPr>
          <w:noProof/>
          <w:lang w:val="sr-Latn-CS"/>
        </w:rPr>
      </w:pPr>
      <w:r>
        <w:rPr>
          <w:noProof/>
          <w:lang w:val="sr-Latn-CS"/>
        </w:rPr>
        <w:t>Obrazloženje</w:t>
      </w:r>
    </w:p>
    <w:p w14:paraId="2597A80A" w14:textId="77777777" w:rsidR="007F3044" w:rsidRDefault="007F3044"/>
    <w:p w14:paraId="46163C6B" w14:textId="77777777" w:rsidR="001E7BA8" w:rsidRDefault="001E7BA8"/>
    <w:p w14:paraId="5E18C094" w14:textId="77777777" w:rsidR="008976EC" w:rsidRDefault="00F311B5" w:rsidP="00F311B5">
      <w:pPr>
        <w:jc w:val="both"/>
      </w:pPr>
      <w:r>
        <w:t>Predmet spora u ovoj pravnoj stvari je zahtjev tužioca da se tuženi isključi iz društva “S</w:t>
      </w:r>
      <w:r w:rsidR="00D56C31">
        <w:t xml:space="preserve">latina </w:t>
      </w:r>
      <w:r w:rsidR="00FC23F7">
        <w:t>-</w:t>
      </w:r>
      <w:r>
        <w:t>L</w:t>
      </w:r>
      <w:r w:rsidR="00D56C31">
        <w:t>ješljani</w:t>
      </w:r>
      <w:r>
        <w:t>” d.o.o. Novi Grad, kao i da se izvrši brisanje tuženog kao člana društva, te da se cjelokupni udio tuženog prenese na društvo “S</w:t>
      </w:r>
      <w:r w:rsidR="00D56C31">
        <w:t>latina</w:t>
      </w:r>
      <w:r w:rsidR="006B3052">
        <w:t>-</w:t>
      </w:r>
      <w:r w:rsidR="00D56C31">
        <w:t xml:space="preserve"> Lješljani</w:t>
      </w:r>
      <w:r>
        <w:t>” d.o.o. Novi Grad.</w:t>
      </w:r>
    </w:p>
    <w:p w14:paraId="76A0DEE8" w14:textId="77777777" w:rsidR="00F311B5" w:rsidRDefault="00F311B5" w:rsidP="00F311B5">
      <w:pPr>
        <w:jc w:val="both"/>
      </w:pPr>
    </w:p>
    <w:p w14:paraId="14944EC3" w14:textId="244D3C89" w:rsidR="00F311B5" w:rsidRDefault="00F311B5" w:rsidP="00F311B5">
      <w:pPr>
        <w:jc w:val="both"/>
        <w:rPr>
          <w:noProof/>
          <w:lang w:val="sr-Latn-CS"/>
        </w:rPr>
      </w:pPr>
      <w:r>
        <w:t>Tužilac svoj tužbeni zahtjev zasniva na činjenicama da su članovi društva “S</w:t>
      </w:r>
      <w:r w:rsidR="00D56C31">
        <w:t xml:space="preserve">latina - </w:t>
      </w:r>
      <w:r>
        <w:t xml:space="preserve"> L</w:t>
      </w:r>
      <w:r w:rsidR="00D56C31">
        <w:t>ješljani</w:t>
      </w:r>
      <w:r>
        <w:t xml:space="preserve">” d.o.o. Novi Grad, </w:t>
      </w:r>
      <w:r w:rsidR="00FE75D6">
        <w:t>G. T.</w:t>
      </w:r>
      <w:r>
        <w:t xml:space="preserve"> (tužilac) sa 36,46 % udjela i društvo  </w:t>
      </w:r>
      <w:r w:rsidRPr="00A87A13">
        <w:rPr>
          <w:noProof/>
          <w:lang w:val="sr-Latn-CS"/>
        </w:rPr>
        <w:t>„</w:t>
      </w:r>
      <w:r>
        <w:rPr>
          <w:noProof/>
          <w:lang w:val="sr-Latn-CS"/>
        </w:rPr>
        <w:t>Kozaraprevoz</w:t>
      </w:r>
      <w:r w:rsidRPr="00A87A13">
        <w:rPr>
          <w:noProof/>
          <w:lang w:val="sr-Latn-CS"/>
        </w:rPr>
        <w:t xml:space="preserve">“ </w:t>
      </w:r>
      <w:r>
        <w:rPr>
          <w:noProof/>
          <w:lang w:val="sr-Latn-CS"/>
        </w:rPr>
        <w:t>a.d. Novi Grad (tuženi) sa 63,54 % udjela, da je već duži vremenski period društvo onemogućeno u poslovanju zbog neaktivnosti tuženog kao člana društva, da se i sam tuženi poslednjih nekoliko godina nalazi u finansijskim i organizacionim problemima</w:t>
      </w:r>
      <w:r w:rsidR="002C40C6">
        <w:rPr>
          <w:noProof/>
          <w:lang w:val="sr-Latn-CS"/>
        </w:rPr>
        <w:t xml:space="preserve"> koji su doveli do toga da tuženi gotovo i ne posluje, te nema bilo kakve aktivnosti uključujući i one koje bi se odnosile na rukovođenje, da je takva situacija kod tuženog dovela do toga da ni društvo ne može na adekvatan način funkcionisati, te da je jedini način na koji bi društvo moglo funkcionisati jesu dodatna ulaganja u društvo i da je tužilac u više navrata pokušao uložiti u društvo kako bi adekvatno funkcionisalo, ali da je onemogućen zbog neaktivnosti tuženog</w:t>
      </w:r>
      <w:r w:rsidR="00092738">
        <w:rPr>
          <w:noProof/>
          <w:lang w:val="sr-Latn-CS"/>
        </w:rPr>
        <w:t>,</w:t>
      </w:r>
      <w:r w:rsidR="002C40C6">
        <w:rPr>
          <w:noProof/>
          <w:lang w:val="sr-Latn-CS"/>
        </w:rPr>
        <w:t xml:space="preserve"> koji ne pokazuje interes za </w:t>
      </w:r>
      <w:r w:rsidR="002C40C6">
        <w:rPr>
          <w:noProof/>
          <w:lang w:val="sr-Latn-CS"/>
        </w:rPr>
        <w:lastRenderedPageBreak/>
        <w:t xml:space="preserve">aktivnost niti funkcionisanje društva, a što dovodi do evidentne štete koju trpi društvo i zbog čega postoji realna opasnost od prestanka društva.  Nadalje u svom tužbenom zahtjevu tužilac navodi da nije bilo moguće održati skupštinu društva imajući u vidu da je tuženi vlasnik 63,54 % udjela u društvu, da je rukovodstvo društva zakazalo skupštinu društva za 09. mart 2023. godine na kojoj bi se raspravljalo o usvajanju finansijskih izvještaja, kao i o odluci o smanjenju osnovnog kapitala društva radi pokrivanja gubitaka, te istovremeno o povećanju kapitala novim ulozima za iznos od 400.000,00 KM, da skupština društva koja je bila zakazana za  09. mart 2023. godine nije održana </w:t>
      </w:r>
      <w:r w:rsidR="00786B50">
        <w:rPr>
          <w:noProof/>
          <w:lang w:val="sr-Latn-CS"/>
        </w:rPr>
        <w:t>zbog nedostatka kvoruma, obzirom da je na istu pristupio punomoćnik tužioca, ali nije pristupio tuženi, te je zbog toga 22. marta 2023. godine održana ponovljena skupština društva na koju je opet pristupio samo tužilac, te je primjenom člana 139. stav 3. Zakona o privrednim društvima usvojena odluka o smanjenju kapitala i istovremenom povećanju osnovog kapitala</w:t>
      </w:r>
      <w:r w:rsidR="00B469B3">
        <w:rPr>
          <w:noProof/>
          <w:lang w:val="sr-Latn-CS"/>
        </w:rPr>
        <w:t>, nakon čega je za 10. jul 2023. godine zak</w:t>
      </w:r>
      <w:r w:rsidR="00377D2A">
        <w:rPr>
          <w:noProof/>
          <w:lang w:val="sr-Latn-CS"/>
        </w:rPr>
        <w:t>a</w:t>
      </w:r>
      <w:r w:rsidR="00B469B3">
        <w:rPr>
          <w:noProof/>
          <w:lang w:val="sr-Latn-CS"/>
        </w:rPr>
        <w:t xml:space="preserve">zana vanredna </w:t>
      </w:r>
      <w:r w:rsidR="00377D2A">
        <w:rPr>
          <w:noProof/>
          <w:lang w:val="sr-Latn-CS"/>
        </w:rPr>
        <w:t>skupština društva na koju je pristupio samo tužilac ali ne i tuženi koji su uredno zaprimili pozive, te je na ponovljenu vanrednu skupštinu održanu dana 01. avgusta 2023. godine pristupio samo tužilac, shodno čemu je primjenom odredbe člana 139. stav 3. ZPD usvojena odluka o izmjeni osnivačkog akta društva, međutim sud je odbacio prijavu za registraciju, a koja odluka je potvrđena Rješenjem Višeg pri</w:t>
      </w:r>
      <w:r w:rsidR="00B178A8">
        <w:rPr>
          <w:noProof/>
          <w:lang w:val="sr-Latn-CS"/>
        </w:rPr>
        <w:t>vrednog suda u Banja Luci. Tužilac nadalje navodi da je evidentno da skupština neće moći donijeti niti jednu odluku koja je od ključne važnosti za samo društvo bez učešća tuženog koji ni na koji način nije zainteresovan za funkcionisanje samog društva, te je tužilac 18. decembra 2023. godine skupštini društva uputio obrazložen zahtjev za isključenje tuženog iz društva, skupština društva nije donijela odluku po zahtjevu tužioca, shodno čemu je tužilac podnio tužbu za isključenje tuženog iz društva u svoje ime a za račun društva, nakon čega bi društvo imalo mogućnost da nastavi poslovanje i izbjegne opasnost prestanka.</w:t>
      </w:r>
      <w:r w:rsidR="00AF42CE">
        <w:rPr>
          <w:noProof/>
          <w:lang w:val="sr-Latn-CS"/>
        </w:rPr>
        <w:t xml:space="preserve"> Obzirom na sve navedeno tužilac je predložio da sud </w:t>
      </w:r>
      <w:r w:rsidR="004C5751">
        <w:rPr>
          <w:noProof/>
          <w:lang w:val="sr-Latn-CS"/>
        </w:rPr>
        <w:t>tuženog isključi iz društva, kao i da naloži registru privrednih subjekata Okružnog privrednog suda u Prijedoru da izvrši brisanje tuženog kao člana društva, i da cjelokupan udio tuženog prenese na društvo.</w:t>
      </w:r>
    </w:p>
    <w:p w14:paraId="189E58A6" w14:textId="77777777" w:rsidR="00A75424" w:rsidRDefault="00A75424" w:rsidP="00F311B5">
      <w:pPr>
        <w:jc w:val="both"/>
        <w:rPr>
          <w:noProof/>
          <w:lang w:val="sr-Latn-CS"/>
        </w:rPr>
      </w:pPr>
    </w:p>
    <w:p w14:paraId="0DBB8890" w14:textId="77777777" w:rsidR="00A75424" w:rsidRDefault="00A75424" w:rsidP="00F311B5">
      <w:pPr>
        <w:jc w:val="both"/>
      </w:pPr>
      <w:r>
        <w:t xml:space="preserve">U odgovoru na tužbu tuženi osporava činjenične navode iz tužbe i smatra da je tužba u cjelosti neosnovana. Tuženi ističe da nedolazak člana društva na ponovljenu sjednicu skupštine ne može predstavljati valjan osnov </w:t>
      </w:r>
      <w:r w:rsidR="00703348">
        <w:t>za isključenje člana iz društva</w:t>
      </w:r>
      <w:r w:rsidR="0096153A">
        <w:t>, te ističe i prigovor aktivne legitimacije.</w:t>
      </w:r>
      <w:r w:rsidR="00E462A8">
        <w:t xml:space="preserve"> </w:t>
      </w:r>
    </w:p>
    <w:p w14:paraId="6E72AEE3" w14:textId="77777777" w:rsidR="00BD6217" w:rsidRDefault="00BD6217" w:rsidP="00F311B5">
      <w:pPr>
        <w:jc w:val="both"/>
      </w:pPr>
    </w:p>
    <w:p w14:paraId="40AC2B9B" w14:textId="21F8FB15" w:rsidR="000E594C" w:rsidRDefault="00BD6217" w:rsidP="00BD6217">
      <w:pPr>
        <w:jc w:val="both"/>
      </w:pPr>
      <w:r>
        <w:t xml:space="preserve">U dokaznom postupku izvedeni su dokazi čitanjem: Odluka upravnog odbora tuženog od 05. aprila 2012. godine, Izvod sa deviznog računa društva </w:t>
      </w:r>
      <w:r w:rsidR="00D56C31">
        <w:t>“</w:t>
      </w:r>
      <w:r>
        <w:t xml:space="preserve">Slatina </w:t>
      </w:r>
      <w:r w:rsidR="00D56C31">
        <w:t xml:space="preserve">– </w:t>
      </w:r>
      <w:r>
        <w:t>Lješljani</w:t>
      </w:r>
      <w:r w:rsidR="00D56C31">
        <w:t xml:space="preserve">” </w:t>
      </w:r>
      <w:r>
        <w:t xml:space="preserve">d.o.o. Novi Grad od 07. aprila 2023. godine, Izvod iz jedinstvenog registra računa poslovnih subjekata za tuženog od 09. decembra 2024. godine, </w:t>
      </w:r>
      <w:r w:rsidRPr="009E2338">
        <w:t>Aktuelni izvod iz sudskog registra br. 067-0-Reg-Z-23-000585 od 05. jula 2023. godine, Poziv članovima društva br. 15/23 od 28. februara 2023. godine, Zapisnik sa vanredne skupštine od 09. marta 2023. godine, Odluka o sazivanju ponovljene vanredne skupštine za dan 22. mart 2023. godine, Odluka o istovremenom smanjenju osnovnog kapitala društva u redovnom postupku radi pokrivanja gubitka i povećanju osnovnog kapitala društva novim ulozima od 22. marta 2023. godine, Zapisnik sa ponovljene vanredne sjednice od 22. marta 2023. godine.</w:t>
      </w:r>
      <w:r w:rsidR="00B94442" w:rsidRPr="009E2338">
        <w:t>,</w:t>
      </w:r>
      <w:r w:rsidRPr="009E2338">
        <w:t xml:space="preserve"> Zapisnik sa vanredne skupštine od 10. jula 2023. godine, Zapisnik sa vanredne skupštine od 01. avgusta 2023. godine.</w:t>
      </w:r>
      <w:r>
        <w:t xml:space="preserve">, Rješenje Okružnog privrednog suda u Prijedoru br. 067-0-Reg-23-000227 od 15. septembra 2023. godine, Rješenje Višeg privrednog suda u Banjoj Luci br. 66 0 Reg 000495 23 Pž od 23. oktobra 2023. godine., Zahtjev za isključenje člana društva od 18. decembra 2023. godine, </w:t>
      </w:r>
      <w:r w:rsidRPr="00BD6217">
        <w:t>Izvod iz registra poslovnog subjekta z</w:t>
      </w:r>
      <w:r w:rsidR="002811DA">
        <w:t>a tuženog od 13.02.2025. godine</w:t>
      </w:r>
      <w:r>
        <w:t>,</w:t>
      </w:r>
      <w:r w:rsidR="00BA3933">
        <w:t xml:space="preserve"> </w:t>
      </w:r>
      <w:r w:rsidR="003827FF">
        <w:t xml:space="preserve">te saslušanjem svjedoka </w:t>
      </w:r>
      <w:r w:rsidR="00D52677">
        <w:t>LJ. K.</w:t>
      </w:r>
      <w:r w:rsidR="003827FF">
        <w:t xml:space="preserve"> i saslušanjem zakonskog zastupnika tuženog </w:t>
      </w:r>
      <w:r w:rsidR="00D52677">
        <w:t>Z. K.</w:t>
      </w:r>
      <w:r w:rsidR="003827FF">
        <w:t>.</w:t>
      </w:r>
    </w:p>
    <w:p w14:paraId="2811BDF0" w14:textId="77777777" w:rsidR="000E594C" w:rsidRDefault="000E594C" w:rsidP="00BD6217">
      <w:pPr>
        <w:jc w:val="both"/>
      </w:pPr>
    </w:p>
    <w:p w14:paraId="4BB077DA" w14:textId="77777777" w:rsidR="000E594C" w:rsidRDefault="000E594C" w:rsidP="000E594C">
      <w:pPr>
        <w:jc w:val="both"/>
        <w:rPr>
          <w:noProof/>
          <w:lang w:val="sr-Latn-CS"/>
        </w:rPr>
      </w:pPr>
      <w:r w:rsidRPr="00B27F98">
        <w:rPr>
          <w:noProof/>
          <w:lang w:val="sr-Latn-CS"/>
        </w:rPr>
        <w:lastRenderedPageBreak/>
        <w:t>Ocijenom izvedenih dokaza pojedinačno i u međusobnoj vezi, a na osnovu odredbe člana 8. Zakona o parničnom postupku („Službeni glasnik Republike Srpske“ broj: 85/03, 74/05, 63/07, 49/09</w:t>
      </w:r>
      <w:r>
        <w:rPr>
          <w:noProof/>
          <w:lang w:val="sr-Latn-CS"/>
        </w:rPr>
        <w:t>,</w:t>
      </w:r>
      <w:r w:rsidRPr="00B27F98">
        <w:rPr>
          <w:noProof/>
          <w:lang w:val="sr-Latn-CS"/>
        </w:rPr>
        <w:t xml:space="preserve"> 61/13</w:t>
      </w:r>
      <w:r w:rsidRPr="00B27F98">
        <w:t xml:space="preserve"> </w:t>
      </w:r>
      <w:r w:rsidRPr="00B27F98">
        <w:rPr>
          <w:noProof/>
          <w:lang w:val="sr-Latn-CS"/>
        </w:rPr>
        <w:t>i 27/24), sud je odlučio kao u izreci iz sljedećih razloga:</w:t>
      </w:r>
    </w:p>
    <w:p w14:paraId="4BF2D3F7" w14:textId="77777777" w:rsidR="000E594C" w:rsidRDefault="000E594C" w:rsidP="00BD6217">
      <w:pPr>
        <w:jc w:val="both"/>
      </w:pPr>
    </w:p>
    <w:p w14:paraId="3DBA888B" w14:textId="77777777" w:rsidR="00A6174C" w:rsidRDefault="00A6174C" w:rsidP="00BD6217">
      <w:pPr>
        <w:jc w:val="both"/>
        <w:rPr>
          <w:noProof/>
          <w:lang w:val="sr-Latn-CS"/>
        </w:rPr>
      </w:pPr>
      <w:r>
        <w:rPr>
          <w:noProof/>
          <w:lang w:val="sr-Latn-CS"/>
        </w:rPr>
        <w:t>Među</w:t>
      </w:r>
      <w:r w:rsidRPr="008A7072">
        <w:rPr>
          <w:noProof/>
          <w:lang w:val="sr-Latn-CS"/>
        </w:rPr>
        <w:t xml:space="preserve"> </w:t>
      </w:r>
      <w:r>
        <w:rPr>
          <w:noProof/>
          <w:lang w:val="sr-Latn-CS"/>
        </w:rPr>
        <w:t>strankama</w:t>
      </w:r>
      <w:r w:rsidRPr="008A7072">
        <w:rPr>
          <w:noProof/>
          <w:lang w:val="sr-Latn-CS"/>
        </w:rPr>
        <w:t xml:space="preserve"> </w:t>
      </w:r>
      <w:r>
        <w:rPr>
          <w:noProof/>
          <w:lang w:val="sr-Latn-CS"/>
        </w:rPr>
        <w:t>je</w:t>
      </w:r>
      <w:r w:rsidRPr="008A7072">
        <w:rPr>
          <w:noProof/>
          <w:lang w:val="sr-Latn-CS"/>
        </w:rPr>
        <w:t xml:space="preserve"> </w:t>
      </w:r>
      <w:r>
        <w:rPr>
          <w:noProof/>
          <w:lang w:val="sr-Latn-CS"/>
        </w:rPr>
        <w:t>nesporno</w:t>
      </w:r>
      <w:r w:rsidR="004455E3">
        <w:rPr>
          <w:noProof/>
          <w:lang w:val="sr-Latn-CS"/>
        </w:rPr>
        <w:t xml:space="preserve"> da su tužilac i tuženi članovi društva Banjsko-rekreativni centar „Slatina-Lješljani“ d.o.o. Novi Grad</w:t>
      </w:r>
    </w:p>
    <w:p w14:paraId="3814FFDC" w14:textId="77777777" w:rsidR="00A6174C" w:rsidRDefault="00A6174C" w:rsidP="00BD6217">
      <w:pPr>
        <w:jc w:val="both"/>
        <w:rPr>
          <w:noProof/>
          <w:lang w:val="sr-Latn-CS"/>
        </w:rPr>
      </w:pPr>
    </w:p>
    <w:p w14:paraId="18A859B7" w14:textId="77777777" w:rsidR="00BD6217" w:rsidRDefault="00A6174C" w:rsidP="00BD6217">
      <w:pPr>
        <w:jc w:val="both"/>
      </w:pPr>
      <w:r>
        <w:rPr>
          <w:noProof/>
          <w:lang w:val="sr-Latn-CS"/>
        </w:rPr>
        <w:t>Spornim</w:t>
      </w:r>
      <w:r w:rsidRPr="00E23389">
        <w:rPr>
          <w:noProof/>
          <w:lang w:val="sr-Latn-CS"/>
        </w:rPr>
        <w:t xml:space="preserve"> </w:t>
      </w:r>
      <w:r>
        <w:rPr>
          <w:noProof/>
          <w:lang w:val="sr-Latn-CS"/>
        </w:rPr>
        <w:t>se</w:t>
      </w:r>
      <w:r w:rsidRPr="00E23389">
        <w:rPr>
          <w:noProof/>
          <w:lang w:val="sr-Latn-CS"/>
        </w:rPr>
        <w:t xml:space="preserve"> </w:t>
      </w:r>
      <w:r>
        <w:rPr>
          <w:noProof/>
          <w:lang w:val="sr-Latn-CS"/>
        </w:rPr>
        <w:t>među</w:t>
      </w:r>
      <w:r w:rsidRPr="00E23389">
        <w:rPr>
          <w:noProof/>
          <w:lang w:val="sr-Latn-CS"/>
        </w:rPr>
        <w:t xml:space="preserve"> </w:t>
      </w:r>
      <w:r>
        <w:rPr>
          <w:noProof/>
          <w:lang w:val="sr-Latn-CS"/>
        </w:rPr>
        <w:t>strankama</w:t>
      </w:r>
      <w:r w:rsidRPr="00E23389">
        <w:rPr>
          <w:noProof/>
          <w:lang w:val="sr-Latn-CS"/>
        </w:rPr>
        <w:t xml:space="preserve"> </w:t>
      </w:r>
      <w:r>
        <w:rPr>
          <w:noProof/>
          <w:lang w:val="sr-Latn-CS"/>
        </w:rPr>
        <w:t>ukazuje</w:t>
      </w:r>
      <w:r w:rsidR="00BD6217">
        <w:t xml:space="preserve"> </w:t>
      </w:r>
      <w:r w:rsidR="00E620E8">
        <w:t>da li tuženi izvršava dužnosti prema društvu, tj. da li svojim radnjama ili propuštanjem sprečava ili u značajnoj mjeri otežava poslovanje društva</w:t>
      </w:r>
      <w:r w:rsidR="00A1248B">
        <w:t xml:space="preserve">, </w:t>
      </w:r>
      <w:r w:rsidR="00A1248B">
        <w:rPr>
          <w:noProof/>
          <w:lang w:val="sr-Latn-CS"/>
        </w:rPr>
        <w:t>kao</w:t>
      </w:r>
      <w:r w:rsidR="00A1248B" w:rsidRPr="00E23389">
        <w:rPr>
          <w:noProof/>
          <w:lang w:val="sr-Latn-CS"/>
        </w:rPr>
        <w:t xml:space="preserve"> </w:t>
      </w:r>
      <w:r w:rsidR="00A1248B">
        <w:rPr>
          <w:noProof/>
          <w:lang w:val="sr-Latn-CS"/>
        </w:rPr>
        <w:t>i</w:t>
      </w:r>
      <w:r w:rsidR="00A1248B" w:rsidRPr="00E23389">
        <w:rPr>
          <w:noProof/>
          <w:lang w:val="sr-Latn-CS"/>
        </w:rPr>
        <w:t xml:space="preserve"> </w:t>
      </w:r>
      <w:r w:rsidR="00A1248B">
        <w:rPr>
          <w:noProof/>
          <w:lang w:val="sr-Latn-CS"/>
        </w:rPr>
        <w:t>da</w:t>
      </w:r>
      <w:r w:rsidR="00A1248B" w:rsidRPr="00E23389">
        <w:rPr>
          <w:noProof/>
          <w:lang w:val="sr-Latn-CS"/>
        </w:rPr>
        <w:t xml:space="preserve"> </w:t>
      </w:r>
      <w:r w:rsidR="00A1248B">
        <w:rPr>
          <w:noProof/>
          <w:lang w:val="sr-Latn-CS"/>
        </w:rPr>
        <w:t>li</w:t>
      </w:r>
      <w:r w:rsidR="00A1248B" w:rsidRPr="00E23389">
        <w:rPr>
          <w:noProof/>
          <w:lang w:val="sr-Latn-CS"/>
        </w:rPr>
        <w:t xml:space="preserve"> </w:t>
      </w:r>
      <w:r w:rsidR="00A1248B">
        <w:rPr>
          <w:noProof/>
          <w:lang w:val="sr-Latn-CS"/>
        </w:rPr>
        <w:t>je</w:t>
      </w:r>
      <w:r w:rsidR="00A1248B" w:rsidRPr="00E23389">
        <w:rPr>
          <w:noProof/>
          <w:lang w:val="sr-Latn-CS"/>
        </w:rPr>
        <w:t xml:space="preserve"> </w:t>
      </w:r>
      <w:r w:rsidR="00A1248B">
        <w:rPr>
          <w:noProof/>
          <w:lang w:val="sr-Latn-CS"/>
        </w:rPr>
        <w:t>tužilac</w:t>
      </w:r>
      <w:r w:rsidR="00A1248B" w:rsidRPr="00E23389">
        <w:rPr>
          <w:noProof/>
          <w:lang w:val="sr-Latn-CS"/>
        </w:rPr>
        <w:t xml:space="preserve"> </w:t>
      </w:r>
      <w:r w:rsidR="00A1248B">
        <w:rPr>
          <w:noProof/>
          <w:lang w:val="sr-Latn-CS"/>
        </w:rPr>
        <w:t>imao</w:t>
      </w:r>
      <w:r w:rsidR="00A1248B" w:rsidRPr="00E23389">
        <w:rPr>
          <w:noProof/>
          <w:lang w:val="sr-Latn-CS"/>
        </w:rPr>
        <w:t xml:space="preserve"> </w:t>
      </w:r>
      <w:r w:rsidR="00A1248B">
        <w:rPr>
          <w:noProof/>
          <w:lang w:val="sr-Latn-CS"/>
        </w:rPr>
        <w:t>aktivnu</w:t>
      </w:r>
      <w:r w:rsidR="00A1248B" w:rsidRPr="00E23389">
        <w:rPr>
          <w:noProof/>
          <w:lang w:val="sr-Latn-CS"/>
        </w:rPr>
        <w:t xml:space="preserve"> </w:t>
      </w:r>
      <w:r w:rsidR="00A1248B">
        <w:rPr>
          <w:noProof/>
          <w:lang w:val="sr-Latn-CS"/>
        </w:rPr>
        <w:t>legitimaciju</w:t>
      </w:r>
      <w:r w:rsidR="00A1248B" w:rsidRPr="00E23389">
        <w:rPr>
          <w:noProof/>
          <w:lang w:val="sr-Latn-CS"/>
        </w:rPr>
        <w:t xml:space="preserve"> </w:t>
      </w:r>
      <w:r w:rsidR="00A1248B">
        <w:rPr>
          <w:noProof/>
          <w:lang w:val="sr-Latn-CS"/>
        </w:rPr>
        <w:t>u</w:t>
      </w:r>
      <w:r w:rsidR="00A1248B" w:rsidRPr="00E23389">
        <w:rPr>
          <w:noProof/>
          <w:lang w:val="sr-Latn-CS"/>
        </w:rPr>
        <w:t xml:space="preserve"> </w:t>
      </w:r>
      <w:r w:rsidR="00A1248B">
        <w:rPr>
          <w:noProof/>
          <w:lang w:val="sr-Latn-CS"/>
        </w:rPr>
        <w:t>ovoj</w:t>
      </w:r>
      <w:r w:rsidR="00A1248B" w:rsidRPr="00E23389">
        <w:rPr>
          <w:noProof/>
          <w:lang w:val="sr-Latn-CS"/>
        </w:rPr>
        <w:t xml:space="preserve"> </w:t>
      </w:r>
      <w:r w:rsidR="00A1248B">
        <w:rPr>
          <w:noProof/>
          <w:lang w:val="sr-Latn-CS"/>
        </w:rPr>
        <w:t>pravnoj</w:t>
      </w:r>
      <w:r w:rsidR="00A1248B" w:rsidRPr="00E23389">
        <w:rPr>
          <w:noProof/>
          <w:lang w:val="sr-Latn-CS"/>
        </w:rPr>
        <w:t xml:space="preserve"> </w:t>
      </w:r>
      <w:r w:rsidR="00A1248B">
        <w:rPr>
          <w:noProof/>
          <w:lang w:val="sr-Latn-CS"/>
        </w:rPr>
        <w:t>stvari</w:t>
      </w:r>
      <w:r w:rsidR="00E620E8">
        <w:t>.</w:t>
      </w:r>
    </w:p>
    <w:p w14:paraId="0D867D34" w14:textId="77777777" w:rsidR="00CF3F6D" w:rsidRDefault="00CF3F6D" w:rsidP="00BD6217">
      <w:pPr>
        <w:jc w:val="both"/>
      </w:pPr>
    </w:p>
    <w:p w14:paraId="7B7DDE72" w14:textId="2DF74627" w:rsidR="00177275" w:rsidRDefault="00FD23BB" w:rsidP="00177275">
      <w:pPr>
        <w:jc w:val="both"/>
      </w:pPr>
      <w:r>
        <w:t>Iz odluke</w:t>
      </w:r>
      <w:r w:rsidRPr="00FD23BB">
        <w:t xml:space="preserve"> </w:t>
      </w:r>
      <w:r>
        <w:t xml:space="preserve">upravnog odbora tuženog od 05. aprila 2012. godine proizilazi da je upravni odbor tuženog 05.04.2012. godine za generalnog direktora na mandatni period od 5 godina imenovao </w:t>
      </w:r>
      <w:r w:rsidR="00820EC0">
        <w:t>Z.K.</w:t>
      </w:r>
      <w:r>
        <w:t xml:space="preserve"> iz N</w:t>
      </w:r>
      <w:r w:rsidR="00820EC0">
        <w:t>.</w:t>
      </w:r>
      <w:r>
        <w:t xml:space="preserve"> G</w:t>
      </w:r>
      <w:r w:rsidR="00820EC0">
        <w:t>.</w:t>
      </w:r>
      <w:r>
        <w:t xml:space="preserve">. </w:t>
      </w:r>
      <w:r w:rsidR="00177275">
        <w:t xml:space="preserve">Uvidom u </w:t>
      </w:r>
      <w:r w:rsidR="00177275" w:rsidRPr="00BD6217">
        <w:t>Izvod iz registra poslovnog subjekta za tuženog od 13.02.2025. godine.</w:t>
      </w:r>
      <w:r w:rsidR="00177275">
        <w:t xml:space="preserve"> proizilazi da je </w:t>
      </w:r>
      <w:r w:rsidR="00820EC0">
        <w:t>Z.K.</w:t>
      </w:r>
      <w:r w:rsidR="00177275">
        <w:t xml:space="preserve"> upisan kao generalni direktor tuženog.</w:t>
      </w:r>
    </w:p>
    <w:p w14:paraId="26CBC236" w14:textId="77777777" w:rsidR="0024092B" w:rsidRDefault="0024092B" w:rsidP="00BD6217">
      <w:pPr>
        <w:jc w:val="both"/>
      </w:pPr>
    </w:p>
    <w:p w14:paraId="71E662C3" w14:textId="3F7C3089" w:rsidR="0024092B" w:rsidRDefault="0024092B" w:rsidP="00BD6217">
      <w:pPr>
        <w:jc w:val="both"/>
      </w:pPr>
      <w:r>
        <w:t xml:space="preserve">Iz Izvoda sa deviznog računa društva Slatina Lješljani d.o.o. Novi Grad od 07. aprila 2023. godine proizilazi da je tužilac </w:t>
      </w:r>
      <w:r w:rsidR="009F4F6B">
        <w:rPr>
          <w:noProof/>
          <w:lang w:val="sr-Latn-CS"/>
        </w:rPr>
        <w:t>G.T.</w:t>
      </w:r>
      <w:r>
        <w:rPr>
          <w:noProof/>
          <w:lang w:val="sr-Latn-CS"/>
        </w:rPr>
        <w:t xml:space="preserve"> izvršio uplatu u iznosu od 205.000,00 </w:t>
      </w:r>
      <w:r w:rsidR="00177275">
        <w:rPr>
          <w:noProof/>
          <w:lang w:val="sr-Latn-CS"/>
        </w:rPr>
        <w:t>E</w:t>
      </w:r>
      <w:r w:rsidR="00092738">
        <w:rPr>
          <w:noProof/>
          <w:lang w:val="sr-Latn-CS"/>
        </w:rPr>
        <w:t>ura</w:t>
      </w:r>
      <w:r>
        <w:t>, dok iz Izvod iz jedinstvenog registra računa poslovnih subjekata za tuženog od 09. decembra 2024. godine je utvrđeno da su računi tuženog kod poslovnih banaka blokirani.</w:t>
      </w:r>
    </w:p>
    <w:p w14:paraId="2E67C82E" w14:textId="77777777" w:rsidR="009E2338" w:rsidRDefault="009E2338" w:rsidP="00BD6217">
      <w:pPr>
        <w:jc w:val="both"/>
      </w:pPr>
    </w:p>
    <w:p w14:paraId="5E775192" w14:textId="4F0D2DF7" w:rsidR="009E2338" w:rsidRDefault="009E2338" w:rsidP="00BD6217">
      <w:pPr>
        <w:jc w:val="both"/>
      </w:pPr>
      <w:r>
        <w:t xml:space="preserve">Uvidom u </w:t>
      </w:r>
      <w:r w:rsidRPr="009E2338">
        <w:t>Aktuelni izvod iz sudskog registra br. 067-0-Reg-Z-23-000585 od 05. jula 2023. godine</w:t>
      </w:r>
      <w:r>
        <w:t xml:space="preserve"> utvrđeno je da su osnivači društva </w:t>
      </w:r>
      <w:r w:rsidR="008C2966">
        <w:t>“S</w:t>
      </w:r>
      <w:r w:rsidR="00D56C31">
        <w:t>latina - Lješljani</w:t>
      </w:r>
      <w:r w:rsidR="008C2966">
        <w:t xml:space="preserve">” d.o.o. Novi Grad </w:t>
      </w:r>
      <w:r w:rsidR="006F25B0">
        <w:t>G.T.</w:t>
      </w:r>
      <w:r w:rsidR="008C2966">
        <w:t xml:space="preserve"> iz </w:t>
      </w:r>
      <w:r w:rsidR="006F25B0">
        <w:t>B.</w:t>
      </w:r>
      <w:r w:rsidR="008C2966">
        <w:t xml:space="preserve"> sa udjelom od 477.361,00 KM u procentima 36,46 % i “K</w:t>
      </w:r>
      <w:r w:rsidR="00D56C31">
        <w:t>ozaraprevoz</w:t>
      </w:r>
      <w:r w:rsidR="008C2966">
        <w:t>” a.d. Novi Grad sa udjelom od 832.084,00 KM u procentima 63,54 %.</w:t>
      </w:r>
    </w:p>
    <w:p w14:paraId="2281251C" w14:textId="77777777" w:rsidR="00973A7F" w:rsidRDefault="00973A7F" w:rsidP="00BD6217">
      <w:pPr>
        <w:jc w:val="both"/>
      </w:pPr>
    </w:p>
    <w:p w14:paraId="4F795932" w14:textId="77777777" w:rsidR="000D640E" w:rsidRDefault="00986544" w:rsidP="00BD6217">
      <w:pPr>
        <w:jc w:val="both"/>
      </w:pPr>
      <w:r>
        <w:t xml:space="preserve">Iz Zapisnika </w:t>
      </w:r>
      <w:r w:rsidRPr="009E2338">
        <w:t>Zapisnik sa vanredne skupštine od 09. marta 2023. godine</w:t>
      </w:r>
      <w:r>
        <w:t xml:space="preserve"> sud je utvrdio da ista nije održana obzirom da je na istu pristupio samo punomoćnik tužioca, dok je Odlukom</w:t>
      </w:r>
      <w:r w:rsidRPr="009E2338">
        <w:t xml:space="preserve"> o sazivanju ponovljene vanredne skupštine za dan 22. mart 2023. godine</w:t>
      </w:r>
      <w:r>
        <w:t xml:space="preserve"> utvrđeno da je ponovljena vanredna sjednica skupštine članova društva Banjsko-rekreativni centar “Slatina-Lješljani” d.o.o. Novi Grad zakazana za dan 22.03.2023. godine, na koju se takođe nije pojavio drugi član društva ovdje tuženi, a koja činjenica proizilazi iz </w:t>
      </w:r>
      <w:r w:rsidRPr="009E2338">
        <w:t>Zapisnik</w:t>
      </w:r>
      <w:r>
        <w:t>a</w:t>
      </w:r>
      <w:r w:rsidRPr="009E2338">
        <w:t xml:space="preserve"> sa ponovljene vanredne sjednice od 22. marta 2023. godine</w:t>
      </w:r>
      <w:r>
        <w:t xml:space="preserve">, a na kojoj sjednici su usvojeni finansijski izvještaji za 2019. , 2020. , 2021. , i 2022. godinu, te je usvojena i odluka </w:t>
      </w:r>
      <w:r w:rsidRPr="009E2338">
        <w:t>o istovremenom smanjenju osnovnog kapitala društva u redovnom postupku radi pokrivanja gubitka i povećanju osnovnog kapitala društva novim ulozima od 22. marta 2023. godine</w:t>
      </w:r>
      <w:r>
        <w:t>.</w:t>
      </w:r>
    </w:p>
    <w:p w14:paraId="7D5FAB93" w14:textId="77777777" w:rsidR="000D640E" w:rsidRDefault="000D640E" w:rsidP="00BD6217">
      <w:pPr>
        <w:jc w:val="both"/>
      </w:pPr>
    </w:p>
    <w:p w14:paraId="5A46337E" w14:textId="77777777" w:rsidR="00E96B9D" w:rsidRDefault="000D640E" w:rsidP="00BD6217">
      <w:pPr>
        <w:jc w:val="both"/>
      </w:pPr>
      <w:r>
        <w:t>Uvidom u</w:t>
      </w:r>
      <w:r w:rsidR="00986544">
        <w:t xml:space="preserve"> </w:t>
      </w:r>
      <w:r w:rsidRPr="009E2338">
        <w:t>Zapisnik sa vanredne skupštine od 01. avgusta 2023. godine</w:t>
      </w:r>
      <w:r>
        <w:t xml:space="preserve"> </w:t>
      </w:r>
      <w:r w:rsidR="00E96B9D">
        <w:t>proizilazi da je na istu pristupio samo tužilac, da je sačinjen od strane notara Slade Ivelić, te da je usvojena odluka o izmjeni Osnivačkog akta društva.</w:t>
      </w:r>
    </w:p>
    <w:p w14:paraId="523243CF" w14:textId="77777777" w:rsidR="00E96B9D" w:rsidRDefault="00E96B9D" w:rsidP="00BD6217">
      <w:pPr>
        <w:jc w:val="both"/>
      </w:pPr>
    </w:p>
    <w:p w14:paraId="6D6050A3" w14:textId="77777777" w:rsidR="00973A7F" w:rsidRDefault="00E96B9D" w:rsidP="00BD6217">
      <w:pPr>
        <w:jc w:val="both"/>
      </w:pPr>
      <w:r>
        <w:t>Uvidom u Rješenje Okružnog privrednog suda u Prijedoru br. 067-0-Reg-23-000227 od 15. septembra 2023. godine uvtrđeno je da je sud odbacio prijavu za registraciju smanjenja osnovnog kapitala sa istovremenim povećanjem osnovnog kapitala i izmjenu udjela u vlasništvu nad društvom, a koja odluka je potvrđena Rješenjem Višeg privrednog suda u Banja Luci od 23. oktobra 2023. godine.</w:t>
      </w:r>
    </w:p>
    <w:p w14:paraId="23026165" w14:textId="77777777" w:rsidR="003843BA" w:rsidRDefault="003843BA" w:rsidP="00BD6217">
      <w:pPr>
        <w:jc w:val="both"/>
      </w:pPr>
    </w:p>
    <w:p w14:paraId="2D5F33FD" w14:textId="77777777" w:rsidR="00A70EF0" w:rsidRDefault="00A70EF0" w:rsidP="00BD6217">
      <w:pPr>
        <w:jc w:val="both"/>
      </w:pPr>
      <w:r>
        <w:t>Iz Zahtjev za isključenje člana društva od 18. decembra 2023. godine sud je utvrdio da se tužilac obratio skupštini društva “S</w:t>
      </w:r>
      <w:r w:rsidR="00D56C31">
        <w:t>latina</w:t>
      </w:r>
      <w:r>
        <w:t>-L</w:t>
      </w:r>
      <w:r w:rsidR="00D56C31">
        <w:t>ješljani</w:t>
      </w:r>
      <w:r>
        <w:t xml:space="preserve">” d.o.o. Novi Grad, kao član društva i vlasnik </w:t>
      </w:r>
      <w:r>
        <w:lastRenderedPageBreak/>
        <w:t>36,46 % udjela sa zahtjevom da skupština društva podnese Okružnom privrednom sudu u Prijedoru tužbu radi isključenja člana “K</w:t>
      </w:r>
      <w:r w:rsidR="00D56C31">
        <w:t>ozaraprevoz</w:t>
      </w:r>
      <w:r>
        <w:t>” a.d. Novi Grad.</w:t>
      </w:r>
    </w:p>
    <w:p w14:paraId="385A31A6" w14:textId="77777777" w:rsidR="00177275" w:rsidRDefault="00177275" w:rsidP="00BD6217">
      <w:pPr>
        <w:jc w:val="both"/>
      </w:pPr>
    </w:p>
    <w:p w14:paraId="772F84BE" w14:textId="49EA975A" w:rsidR="00B364BF" w:rsidRDefault="00A90B7E" w:rsidP="00BD6217">
      <w:pPr>
        <w:jc w:val="both"/>
      </w:pPr>
      <w:r>
        <w:t>S</w:t>
      </w:r>
      <w:r w:rsidR="002811DA">
        <w:t xml:space="preserve">vjedok </w:t>
      </w:r>
      <w:r w:rsidR="004110B7">
        <w:t>LJ. K.</w:t>
      </w:r>
      <w:r>
        <w:t xml:space="preserve"> u svom iskazu navodi </w:t>
      </w:r>
      <w:r w:rsidR="0024034F">
        <w:t xml:space="preserve">da je direktor društva “Slatina </w:t>
      </w:r>
      <w:r>
        <w:t xml:space="preserve">- </w:t>
      </w:r>
      <w:r w:rsidR="0024034F">
        <w:t>Lješljani”</w:t>
      </w:r>
      <w:r>
        <w:t>d.o.o. Novi Grad</w:t>
      </w:r>
      <w:r w:rsidR="0024034F">
        <w:t xml:space="preserve">, da je došao radi najavljenog projekta izgradnje medicinskog centra na lokaciji koja je urbanističkim planom već bila predviđena za tu namjenu, da je funkciju direktora prije njega obavljao </w:t>
      </w:r>
      <w:r w:rsidR="004110B7">
        <w:t>Z.K.</w:t>
      </w:r>
      <w:r>
        <w:t>,</w:t>
      </w:r>
      <w:r w:rsidR="0024034F">
        <w:t xml:space="preserve"> koji je </w:t>
      </w:r>
      <w:r>
        <w:t xml:space="preserve">istovremeno </w:t>
      </w:r>
      <w:r w:rsidR="0024034F">
        <w:t>bio i direktor tuženog</w:t>
      </w:r>
      <w:r>
        <w:t xml:space="preserve">, dalje navodi </w:t>
      </w:r>
      <w:r w:rsidR="0024034F">
        <w:t xml:space="preserve">da je skupština društva </w:t>
      </w:r>
      <w:r w:rsidR="00B72435">
        <w:t>“</w:t>
      </w:r>
      <w:r w:rsidR="0024034F">
        <w:t>Slatina</w:t>
      </w:r>
      <w:r w:rsidR="00B72435">
        <w:t xml:space="preserve"> – </w:t>
      </w:r>
      <w:r w:rsidR="0024034F">
        <w:t>Lješljani</w:t>
      </w:r>
      <w:r w:rsidR="00B72435">
        <w:t>”</w:t>
      </w:r>
      <w:r w:rsidR="0024034F">
        <w:t xml:space="preserve"> bila zakazana u avgustu 2023 godine zbog dokapitalizacije društva, a sa ciljem da se stvore uslovi za provođenjem projekta izgradnje zdravstvenog centra zbog kojeg je i on došao za direktora društva</w:t>
      </w:r>
      <w:r w:rsidR="00AB0A52">
        <w:t xml:space="preserve">, da </w:t>
      </w:r>
      <w:r w:rsidR="00B72435">
        <w:t>“</w:t>
      </w:r>
      <w:r w:rsidR="00AB0A52">
        <w:t>Kozaraprevoz</w:t>
      </w:r>
      <w:r w:rsidR="00B72435">
        <w:t>”</w:t>
      </w:r>
      <w:r w:rsidR="00AB0A52">
        <w:t xml:space="preserve"> kao većinski vlasnik nije imao mogućnost da ulaže u društvo </w:t>
      </w:r>
      <w:r w:rsidR="00B72435">
        <w:t>“</w:t>
      </w:r>
      <w:r w:rsidR="00AB0A52">
        <w:t xml:space="preserve">Slatina </w:t>
      </w:r>
      <w:r w:rsidR="00B72435">
        <w:t xml:space="preserve">– </w:t>
      </w:r>
      <w:r w:rsidR="00AB0A52">
        <w:t>Lješljani</w:t>
      </w:r>
      <w:r w:rsidR="00B72435">
        <w:t>”</w:t>
      </w:r>
      <w:r w:rsidR="00AB0A52">
        <w:t xml:space="preserve">, jer je </w:t>
      </w:r>
      <w:r w:rsidR="00B72435">
        <w:t>“</w:t>
      </w:r>
      <w:r w:rsidR="00AB0A52">
        <w:t>Kozaraprevoz</w:t>
      </w:r>
      <w:r w:rsidR="00B72435">
        <w:t>”</w:t>
      </w:r>
      <w:r w:rsidR="00AB0A52">
        <w:t xml:space="preserve"> već bio u blokadi i van poslovne funkcije, a iz razloga što su organi tog društva podnijeli ostavke, a akcionari nisu imali interes da formiraju novi </w:t>
      </w:r>
      <w:r w:rsidR="007C5B9C">
        <w:t xml:space="preserve">upravni odbor, dok je drugi član društva gospodin </w:t>
      </w:r>
      <w:r w:rsidR="0089583F">
        <w:t>G.T.</w:t>
      </w:r>
      <w:r w:rsidR="007C5B9C">
        <w:t xml:space="preserve"> bio zainteresovan za ulaganje u to društvo</w:t>
      </w:r>
      <w:r w:rsidR="008B0869">
        <w:t>,</w:t>
      </w:r>
      <w:r w:rsidR="007C5B9C">
        <w:t xml:space="preserve"> jer je dokapitalizacija bila jedini način da društvo dođe do finansijskih sredstava za tekuće poslovanje društva, obezbjeđenje </w:t>
      </w:r>
      <w:r w:rsidR="00DB2FFF">
        <w:t xml:space="preserve">koncesije i izgradnje projekta te je uplatio 205.000,00 EUR za tekuće poslovanje i obezbjeđenje koncesije, dokapitalizacija nije izvršena jer skupština društva </w:t>
      </w:r>
      <w:r w:rsidR="00B72435">
        <w:t xml:space="preserve">“Slatina – Lješljani” </w:t>
      </w:r>
      <w:r w:rsidR="00DB2FFF">
        <w:t xml:space="preserve">nije imala potrebnu većinu za donošenje odluka o dokapitalizaciji, a razlog tome je bilo neprisustvo jednog člana društva </w:t>
      </w:r>
      <w:r w:rsidR="00B72435">
        <w:t>“</w:t>
      </w:r>
      <w:r w:rsidR="00DB2FFF">
        <w:t>Kozaraprevoz</w:t>
      </w:r>
      <w:r w:rsidR="00B72435">
        <w:t xml:space="preserve">”, </w:t>
      </w:r>
      <w:r w:rsidR="00DB2FFF">
        <w:t xml:space="preserve"> koji je većinski vlasnik</w:t>
      </w:r>
      <w:r w:rsidR="00B72435">
        <w:t xml:space="preserve">, </w:t>
      </w:r>
      <w:r w:rsidR="00DB2FFF">
        <w:t xml:space="preserve"> tako da se te odluke nisu mogle provesti</w:t>
      </w:r>
      <w:r w:rsidR="00B72435">
        <w:t xml:space="preserve">, </w:t>
      </w:r>
      <w:r w:rsidR="00DB2FFF">
        <w:t xml:space="preserve"> da je </w:t>
      </w:r>
      <w:r w:rsidR="00B72435">
        <w:t>račun tuženog “</w:t>
      </w:r>
      <w:r w:rsidR="00DB2FFF">
        <w:t>Kozaraprevoz</w:t>
      </w:r>
      <w:r w:rsidR="00B72435">
        <w:t>”</w:t>
      </w:r>
      <w:r w:rsidR="00DB2FFF">
        <w:t xml:space="preserve"> već desetak godina</w:t>
      </w:r>
      <w:r w:rsidR="008B0869">
        <w:t xml:space="preserve"> blokiran</w:t>
      </w:r>
      <w:r w:rsidR="00DB2FFF">
        <w:t>, a imovinu je izgubio u sudskim postupcima, da</w:t>
      </w:r>
      <w:r w:rsidR="008B0869">
        <w:t xml:space="preserve"> mu</w:t>
      </w:r>
      <w:r w:rsidR="00DB2FFF">
        <w:t xml:space="preserve"> je </w:t>
      </w:r>
      <w:r w:rsidR="008B0869">
        <w:t xml:space="preserve">poznato da </w:t>
      </w:r>
      <w:r w:rsidR="00DB2FFF">
        <w:t xml:space="preserve">gospodin </w:t>
      </w:r>
      <w:r w:rsidR="0089583F">
        <w:t>G.T.</w:t>
      </w:r>
      <w:r w:rsidR="00DB2FFF">
        <w:t xml:space="preserve"> i u društvu </w:t>
      </w:r>
      <w:r w:rsidR="008B0869">
        <w:t>“</w:t>
      </w:r>
      <w:r w:rsidR="00DB2FFF">
        <w:t>Kozaraprevoz</w:t>
      </w:r>
      <w:r w:rsidR="008B0869">
        <w:t xml:space="preserve">” </w:t>
      </w:r>
      <w:r w:rsidR="00DB2FFF">
        <w:t xml:space="preserve">akcionar sa 28,1% akcija, </w:t>
      </w:r>
      <w:r w:rsidR="008B0869">
        <w:t xml:space="preserve">da je </w:t>
      </w:r>
      <w:r w:rsidR="00DB2FFF">
        <w:t>direktora Kozarapr</w:t>
      </w:r>
      <w:r w:rsidR="002A718A">
        <w:t xml:space="preserve">evoza </w:t>
      </w:r>
      <w:r w:rsidR="0089583F">
        <w:t>Z.K.</w:t>
      </w:r>
      <w:r w:rsidR="002A718A">
        <w:t xml:space="preserve"> svjedok navodi da je usmeno i pismeno pozivao da dođe na skupštinu</w:t>
      </w:r>
      <w:r w:rsidR="008B0869">
        <w:t xml:space="preserve"> društva “Slatina - Lješinari</w:t>
      </w:r>
      <w:r w:rsidR="002A718A">
        <w:t>, međutim isti mu je rekao da on nema mandat za to i da nema organa društvu da donose odluke u tom smislu.</w:t>
      </w:r>
    </w:p>
    <w:p w14:paraId="75046C40" w14:textId="77777777" w:rsidR="00B364BF" w:rsidRDefault="00B364BF" w:rsidP="00BD6217">
      <w:pPr>
        <w:jc w:val="both"/>
      </w:pPr>
    </w:p>
    <w:p w14:paraId="45B9BD93" w14:textId="54F6A9FA" w:rsidR="00F30A57" w:rsidRDefault="00653964" w:rsidP="00BD6217">
      <w:pPr>
        <w:jc w:val="both"/>
      </w:pPr>
      <w:r>
        <w:t>Z</w:t>
      </w:r>
      <w:r w:rsidR="00B364BF">
        <w:t xml:space="preserve">akonski zastupnik tuženog </w:t>
      </w:r>
      <w:r w:rsidR="001C0757">
        <w:t>Z.K.</w:t>
      </w:r>
      <w:r>
        <w:t xml:space="preserve">, saslušan u svojstvu parnične stranke, </w:t>
      </w:r>
      <w:r w:rsidR="00B364BF">
        <w:t xml:space="preserve"> je izjavio da je direktor tuženog od 2012. godine,</w:t>
      </w:r>
      <w:r w:rsidR="00F30A57" w:rsidRPr="00F30A57">
        <w:t xml:space="preserve"> </w:t>
      </w:r>
      <w:r w:rsidR="00F30A57">
        <w:t xml:space="preserve">te da se u sudskom registru upisan kao direktor tuženog, </w:t>
      </w:r>
      <w:r w:rsidR="00B364BF">
        <w:t xml:space="preserve"> da je najveći akcionar tuženog gospodin </w:t>
      </w:r>
      <w:r w:rsidR="001C0757">
        <w:t>G.T.</w:t>
      </w:r>
      <w:r w:rsidR="00B364BF">
        <w:t xml:space="preserve"> sa oko 30% akcija, te da je upravni odbor tuženog podnio ostavku, tako da ne postoje organi društva, da je kao direktor tuženog primio jedan poziv za skupštinu društva “Slatina Lješljani” d.o.o. Novi Grad, kao i da ga je direktor društva </w:t>
      </w:r>
      <w:r w:rsidR="001C0757">
        <w:t xml:space="preserve">LJ.K. </w:t>
      </w:r>
      <w:r w:rsidR="00B364BF">
        <w:t>par puta kontaktirao u vezi skupština društva i u vezi poslovanja</w:t>
      </w:r>
      <w:r w:rsidR="00F30A57">
        <w:t xml:space="preserve">, </w:t>
      </w:r>
      <w:r w:rsidR="00B364BF">
        <w:t>da su ga kontaktirali u vezi dokapitalizacije društva “Slatina</w:t>
      </w:r>
      <w:r w:rsidR="00F30A57">
        <w:t xml:space="preserve"> -</w:t>
      </w:r>
      <w:r w:rsidR="00B364BF">
        <w:t xml:space="preserve"> Lješljani”, da je smatrao da izlazi iz zakonskih okvira u tom slučaju kao direktor,</w:t>
      </w:r>
      <w:r w:rsidR="00F30A57">
        <w:t xml:space="preserve"> jer da bi o tome trebao da odluči upravni odbor tuženog, koji ne funkcioniše, </w:t>
      </w:r>
      <w:r w:rsidR="00B364BF">
        <w:t xml:space="preserve">da je tražio da se riješi pitanje </w:t>
      </w:r>
      <w:r>
        <w:t>“</w:t>
      </w:r>
      <w:r w:rsidR="00B364BF">
        <w:t>Kozaraprevoza</w:t>
      </w:r>
      <w:r>
        <w:t>”</w:t>
      </w:r>
      <w:r w:rsidR="00B364BF">
        <w:t xml:space="preserve"> a.d. da se </w:t>
      </w:r>
      <w:r w:rsidR="003B6B84">
        <w:t xml:space="preserve">imenuju novi organi tog društva, upravni odbor i direktor, te da to novo članstvo učestvuje u daljem odlučivanju, da je poslovno stanje tuženog loše, da kao direktor nije ni odlazio na posao od 2020. godine, kao i da je tražio da ga razriješe kao direktora, </w:t>
      </w:r>
      <w:r w:rsidR="00F30A57">
        <w:t xml:space="preserve">te da </w:t>
      </w:r>
      <w:r w:rsidR="003B6B84">
        <w:t>do toga nije došlo</w:t>
      </w:r>
      <w:r w:rsidR="00F30A57">
        <w:t>.</w:t>
      </w:r>
    </w:p>
    <w:p w14:paraId="01AA80A8" w14:textId="77777777" w:rsidR="00A64336" w:rsidRDefault="00F30A57" w:rsidP="00BD6217">
      <w:pPr>
        <w:jc w:val="both"/>
      </w:pPr>
      <w:r>
        <w:t xml:space="preserve"> </w:t>
      </w:r>
    </w:p>
    <w:p w14:paraId="05164EC1" w14:textId="77777777" w:rsidR="00A64336" w:rsidRPr="002E04EC" w:rsidRDefault="00A64336" w:rsidP="00A64336">
      <w:pPr>
        <w:jc w:val="both"/>
        <w:rPr>
          <w:bCs/>
          <w:noProof/>
          <w:lang w:val="sr-Latn-CS"/>
        </w:rPr>
      </w:pPr>
      <w:r w:rsidRPr="002E04EC">
        <w:rPr>
          <w:bCs/>
          <w:lang w:val="en-GB"/>
        </w:rPr>
        <w:t>Sud je iskaz</w:t>
      </w:r>
      <w:r w:rsidR="002E04EC">
        <w:rPr>
          <w:bCs/>
          <w:lang w:val="en-GB"/>
        </w:rPr>
        <w:t>u</w:t>
      </w:r>
      <w:r w:rsidRPr="002E04EC">
        <w:rPr>
          <w:bCs/>
          <w:lang w:val="en-GB"/>
        </w:rPr>
        <w:t xml:space="preserve"> zakonskog zastupnika</w:t>
      </w:r>
      <w:r w:rsidR="00A43C8F">
        <w:rPr>
          <w:bCs/>
          <w:lang w:val="en-GB"/>
        </w:rPr>
        <w:t xml:space="preserve"> tuženog</w:t>
      </w:r>
      <w:r w:rsidR="002E04EC">
        <w:rPr>
          <w:bCs/>
          <w:lang w:val="en-GB"/>
        </w:rPr>
        <w:t xml:space="preserve"> i svjedoka</w:t>
      </w:r>
      <w:r w:rsidRPr="002E04EC">
        <w:rPr>
          <w:bCs/>
          <w:lang w:val="en-GB"/>
        </w:rPr>
        <w:t xml:space="preserve"> u potpunosti poklonio vjeru, imajući u vidu da </w:t>
      </w:r>
      <w:r w:rsidR="002E04EC">
        <w:rPr>
          <w:bCs/>
          <w:lang w:val="en-GB"/>
        </w:rPr>
        <w:t>su</w:t>
      </w:r>
      <w:r w:rsidRPr="002E04EC">
        <w:rPr>
          <w:bCs/>
          <w:lang w:val="en-GB"/>
        </w:rPr>
        <w:t xml:space="preserve"> isti u saglasnosti sa materijalnim dokazima koji su</w:t>
      </w:r>
      <w:r w:rsidR="00F30A57">
        <w:rPr>
          <w:bCs/>
          <w:lang w:val="en-GB"/>
        </w:rPr>
        <w:t xml:space="preserve"> povedeni u pustupku</w:t>
      </w:r>
      <w:r w:rsidR="002E04EC">
        <w:rPr>
          <w:bCs/>
          <w:lang w:val="en-GB"/>
        </w:rPr>
        <w:t>,</w:t>
      </w:r>
      <w:r w:rsidRPr="002E04EC">
        <w:rPr>
          <w:bCs/>
          <w:lang w:val="en-GB"/>
        </w:rPr>
        <w:t xml:space="preserve"> </w:t>
      </w:r>
      <w:r w:rsidR="002E04EC" w:rsidRPr="002E04EC">
        <w:rPr>
          <w:noProof/>
          <w:lang w:val="sr-Latn-CS"/>
        </w:rPr>
        <w:t>te sud nalazi da su dati nepristrasno i objektivno.</w:t>
      </w:r>
    </w:p>
    <w:p w14:paraId="43D7EB8D" w14:textId="77777777" w:rsidR="000A4D00" w:rsidRPr="0001769F" w:rsidRDefault="003B6B84" w:rsidP="00BD6217">
      <w:pPr>
        <w:jc w:val="both"/>
        <w:rPr>
          <w:noProof/>
          <w:lang w:val="sr-Latn-CS"/>
        </w:rPr>
      </w:pPr>
      <w:r w:rsidRPr="002E04EC">
        <w:rPr>
          <w:noProof/>
          <w:lang w:val="sr-Latn-CS"/>
        </w:rPr>
        <w:t xml:space="preserve"> </w:t>
      </w:r>
      <w:r w:rsidR="00DB2FFF" w:rsidRPr="002E04EC">
        <w:rPr>
          <w:noProof/>
          <w:lang w:val="sr-Latn-CS"/>
        </w:rPr>
        <w:t xml:space="preserve"> </w:t>
      </w:r>
    </w:p>
    <w:p w14:paraId="4D745BDA" w14:textId="77777777" w:rsidR="000A4D00" w:rsidRPr="0001769F" w:rsidRDefault="000A4D00" w:rsidP="000A4D00">
      <w:pPr>
        <w:jc w:val="both"/>
        <w:rPr>
          <w:noProof/>
          <w:lang w:val="sr-Latn-CS"/>
        </w:rPr>
      </w:pPr>
      <w:r w:rsidRPr="0001769F">
        <w:rPr>
          <w:noProof/>
          <w:lang w:val="sr-Latn-CS"/>
        </w:rPr>
        <w:t>Stvarna legitimacija u parnici predstavlja materijalno-pravni odnos stranaka prema predmetu spora, odnosno prema pravu za čiju je zaštitu parnica pokrenuta, pa su u toj parnici stvarno legitimisani (aktivno i pasivno) učesnici (subjekti) materijalno pravnog odnosa iz kojeg je parnica nastala. Pitanje stvarne legitimacije je pitanje materijalno pravne prirode od čijeg postojanja zavisi osnovanost tužbenog zahtjeva. Aktivna legitimacija pripada licu koje u određenom materijalno pravnom odnosu ima položaj ovlaštene strane koja nešto zahtjeva (tužilac), a tuženi je pasivno legitimisan, ako se taj zahtjev, odnosno odgovarajuće dužnost vezuje za njega.</w:t>
      </w:r>
    </w:p>
    <w:p w14:paraId="03F48A5F" w14:textId="77777777" w:rsidR="00177275" w:rsidRDefault="00177275" w:rsidP="00177275">
      <w:pPr>
        <w:jc w:val="both"/>
      </w:pPr>
    </w:p>
    <w:p w14:paraId="576D1FA0" w14:textId="77777777" w:rsidR="00177275" w:rsidRDefault="00607061" w:rsidP="00177275">
      <w:pPr>
        <w:jc w:val="both"/>
      </w:pPr>
      <w:r>
        <w:t>Isključenje člana društva odlukom suda je regulisano o</w:t>
      </w:r>
      <w:r w:rsidR="00177275" w:rsidRPr="00EB157B">
        <w:t>dredbom člana 175</w:t>
      </w:r>
      <w:r w:rsidR="00177275">
        <w:t>. g.</w:t>
      </w:r>
      <w:r w:rsidR="00177275" w:rsidRPr="00EB157B">
        <w:t xml:space="preserve"> </w:t>
      </w:r>
      <w:r w:rsidR="00177275" w:rsidRPr="00B10F73">
        <w:t>Zakona o privrednim društvima</w:t>
      </w:r>
      <w:r w:rsidRPr="00B10F73">
        <w:t xml:space="preserve"> </w:t>
      </w:r>
      <w:r w:rsidRPr="00B10F73">
        <w:rPr>
          <w:lang w:val="sr-Latn-BA"/>
        </w:rPr>
        <w:t>(„Sl</w:t>
      </w:r>
      <w:r>
        <w:rPr>
          <w:lang w:val="sr-Latn-BA"/>
        </w:rPr>
        <w:t>užbeni</w:t>
      </w:r>
      <w:r w:rsidRPr="00B10F73">
        <w:rPr>
          <w:lang w:val="sr-Latn-BA"/>
        </w:rPr>
        <w:t xml:space="preserve"> glasnik RS“, broj 127/08, 58/09, 100/11, 67/13, 100/17, 82/19 i 17/23)</w:t>
      </w:r>
      <w:r>
        <w:t xml:space="preserve">, kojom je </w:t>
      </w:r>
      <w:r w:rsidR="00177275">
        <w:t xml:space="preserve"> propisano da </w:t>
      </w:r>
      <w:r>
        <w:t>d</w:t>
      </w:r>
      <w:r w:rsidR="00177275">
        <w:t>ruštvo može tužbom koju podnosi nadležnom sudu zahtijevati isključenje člana društva iz razloga određenih osnivačkim aktom ili iz drugih opravdanih razloga, a obavezno ako član društva: a) namjerno ili grubom nepažnjom prouzrokuje štetu društvu, b) ne izvršava dužnosti prema društvu propisane ovim zakonom ili osnivačkim aktom, v) svojim radnjama ili propuštanjem, protivno osnivačkom aktu, zakonu ili dobrim poslovnim običajima, sprečava ili u značajnoj mjeri otežava poslovanje društva.</w:t>
      </w:r>
    </w:p>
    <w:p w14:paraId="1063110C" w14:textId="77777777" w:rsidR="00177275" w:rsidRDefault="00177275" w:rsidP="00177275">
      <w:pPr>
        <w:jc w:val="both"/>
        <w:rPr>
          <w:color w:val="FF0000"/>
        </w:rPr>
      </w:pPr>
    </w:p>
    <w:p w14:paraId="4391BD9F" w14:textId="77777777" w:rsidR="00177275" w:rsidRDefault="00607061" w:rsidP="00177275">
      <w:pPr>
        <w:jc w:val="both"/>
        <w:rPr>
          <w:color w:val="000000" w:themeColor="text1"/>
        </w:rPr>
      </w:pPr>
      <w:r>
        <w:rPr>
          <w:color w:val="000000" w:themeColor="text1"/>
        </w:rPr>
        <w:t>Stavom 2. Istog člana je propisano da s</w:t>
      </w:r>
      <w:r w:rsidR="00177275" w:rsidRPr="007D33D4">
        <w:rPr>
          <w:color w:val="000000" w:themeColor="text1"/>
        </w:rPr>
        <w:t>kupština društva</w:t>
      </w:r>
      <w:r w:rsidR="00177275">
        <w:rPr>
          <w:color w:val="FF0000"/>
        </w:rPr>
        <w:t xml:space="preserve"> </w:t>
      </w:r>
      <w:r w:rsidR="00177275">
        <w:rPr>
          <w:color w:val="000000" w:themeColor="text1"/>
        </w:rPr>
        <w:t>običnom većinom broja glasova iz člana 139. Stav 1. i 3. ovog Zakona</w:t>
      </w:r>
      <w:r>
        <w:rPr>
          <w:color w:val="000000" w:themeColor="text1"/>
        </w:rPr>
        <w:t>,</w:t>
      </w:r>
      <w:r w:rsidR="00177275">
        <w:rPr>
          <w:color w:val="000000" w:themeColor="text1"/>
        </w:rPr>
        <w:t xml:space="preserve"> donosi odluku o podnošenju tužbe iz stava 1. ovog člana, osim ako je osnivačkim aktom određen veći broj glasova. Ako na zahtjev člana koji posjeduje udio, koji predstavlja najmanje 5% osnivačkog kapitala društva, </w:t>
      </w:r>
      <w:r>
        <w:rPr>
          <w:color w:val="000000" w:themeColor="text1"/>
        </w:rPr>
        <w:t>s</w:t>
      </w:r>
      <w:r w:rsidR="00177275">
        <w:rPr>
          <w:color w:val="000000" w:themeColor="text1"/>
        </w:rPr>
        <w:t xml:space="preserve">kupština u roku od dva mjeseca od dana podnošenja zahtjeva ne odluči o zahtjevu za podnošenje tužbe iz stava 1. ovog člana ili odbije zahtjev ili se tužba ne podnese u roku od 30 dana od dana donošenja odluke o podnošenju tužbe, član koji je podnio zahtjev ima pravo da u narednom roku od 30 dana, podnese tužbu sudu u svoje ime, a za račun društva (stav 3). Tužba za isključenje člana društva može se podnijeti u roku od 6 mjeseci od dana saznanja za razlog za isključenje, a najkasnije u roku od 5 godina od nastanka razloga za isključenje (stav 6). </w:t>
      </w:r>
    </w:p>
    <w:p w14:paraId="49244272" w14:textId="77777777" w:rsidR="000A4D00" w:rsidRPr="000A4D00" w:rsidRDefault="000A4D00" w:rsidP="000A4D00">
      <w:pPr>
        <w:jc w:val="both"/>
        <w:rPr>
          <w:noProof/>
          <w:color w:val="FF0000"/>
          <w:lang w:val="sr-Latn-CS"/>
        </w:rPr>
      </w:pPr>
    </w:p>
    <w:p w14:paraId="0F15E669" w14:textId="77777777" w:rsidR="003B6453" w:rsidRDefault="00177275" w:rsidP="003B6453">
      <w:pPr>
        <w:jc w:val="both"/>
        <w:rPr>
          <w:noProof/>
          <w:lang w:val="sr-Latn-CS"/>
        </w:rPr>
      </w:pPr>
      <w:r>
        <w:rPr>
          <w:noProof/>
          <w:lang w:val="sr-Latn-CS"/>
        </w:rPr>
        <w:t>Cijeneći navedene zakonske odredbe i utvrđeno činjenično stanje, s</w:t>
      </w:r>
      <w:r w:rsidR="000A4D00" w:rsidRPr="00B10F73">
        <w:rPr>
          <w:noProof/>
          <w:lang w:val="sr-Latn-CS"/>
        </w:rPr>
        <w:t xml:space="preserve">ud nalazi da je prigovor aktivne legitimacije istaknut od strane tuženog neosnovan, jer </w:t>
      </w:r>
      <w:r w:rsidR="00420B4F" w:rsidRPr="00B10F73">
        <w:rPr>
          <w:noProof/>
          <w:lang w:val="sr-Latn-CS"/>
        </w:rPr>
        <w:t>je sud</w:t>
      </w:r>
      <w:r w:rsidR="000A4D00" w:rsidRPr="00B10F73">
        <w:rPr>
          <w:noProof/>
          <w:lang w:val="sr-Latn-CS"/>
        </w:rPr>
        <w:t xml:space="preserve"> u </w:t>
      </w:r>
      <w:r w:rsidR="000A4D00" w:rsidRPr="00B10F73">
        <w:t>uvidom u</w:t>
      </w:r>
      <w:r w:rsidR="00420B4F" w:rsidRPr="00B10F73">
        <w:t xml:space="preserve"> zahtjev za isključenje člana društva utvrdio da je isti zaprimljen</w:t>
      </w:r>
      <w:r w:rsidR="00B10F73" w:rsidRPr="00B10F73">
        <w:t xml:space="preserve"> u društvu “Slatina-Lješljani” d.o.o. Novi Grad</w:t>
      </w:r>
      <w:r w:rsidR="00420B4F" w:rsidRPr="00B10F73">
        <w:t xml:space="preserve"> 18.12.2023. godine, te primjenom odredbe člana 175g stav 3. Zakona o privrednim društvima</w:t>
      </w:r>
      <w:r w:rsidR="004A4488">
        <w:t xml:space="preserve">, </w:t>
      </w:r>
      <w:r w:rsidR="00B10F73" w:rsidRPr="00B10F73">
        <w:t xml:space="preserve">sud </w:t>
      </w:r>
      <w:r w:rsidR="004A4488">
        <w:t xml:space="preserve">nalazi </w:t>
      </w:r>
      <w:r w:rsidR="00B10F73" w:rsidRPr="00B10F73">
        <w:t>da je tužilac aktivno legitimisan da podnese tužbu u ovom predmetu</w:t>
      </w:r>
      <w:r w:rsidR="0069125E">
        <w:t xml:space="preserve">, obzirom da je od podnošenja </w:t>
      </w:r>
      <w:r w:rsidR="0069125E" w:rsidRPr="00B10F73">
        <w:t>zahtjev</w:t>
      </w:r>
      <w:r w:rsidR="0069125E">
        <w:t>a</w:t>
      </w:r>
      <w:r w:rsidR="0069125E" w:rsidRPr="00B10F73">
        <w:t xml:space="preserve"> za isključenje člana društva</w:t>
      </w:r>
      <w:r w:rsidR="0069125E">
        <w:t xml:space="preserve"> prošlo više od 2 mjeseca, a da skupština društva o njemu nije odlučila. </w:t>
      </w:r>
    </w:p>
    <w:p w14:paraId="5634F933" w14:textId="77777777" w:rsidR="00DE737F" w:rsidRPr="00DE737F" w:rsidRDefault="00DE737F" w:rsidP="003B6453">
      <w:pPr>
        <w:jc w:val="both"/>
        <w:rPr>
          <w:noProof/>
          <w:lang w:val="sr-Latn-CS"/>
        </w:rPr>
      </w:pPr>
    </w:p>
    <w:p w14:paraId="4948F610" w14:textId="77777777" w:rsidR="003B6453" w:rsidRPr="00DE737F" w:rsidRDefault="003B6453" w:rsidP="003B6453">
      <w:pPr>
        <w:jc w:val="both"/>
        <w:rPr>
          <w:color w:val="000000" w:themeColor="text1"/>
        </w:rPr>
      </w:pPr>
      <w:r>
        <w:t>Po mišljenju ovog suda, provedenim dokazima tužilac je dokazao da tuženi svojim propuštanjem, nečinjenjem sprečav</w:t>
      </w:r>
      <w:r w:rsidR="00DE737F">
        <w:t>a</w:t>
      </w:r>
      <w:r w:rsidR="00DE737F">
        <w:rPr>
          <w:color w:val="000000" w:themeColor="text1"/>
        </w:rPr>
        <w:t xml:space="preserve"> i u značajnoj mjeri ograničava poslovanje društva</w:t>
      </w:r>
      <w:r>
        <w:t xml:space="preserve">, jer je za djelatnost društva Slatina Lješljani d.o.o. Novi Grad neophona dokapitalizacija društva kako bi kao društvo ostvarila svrhu postojanja. </w:t>
      </w:r>
    </w:p>
    <w:p w14:paraId="0F14AA2B" w14:textId="77777777" w:rsidR="00177275" w:rsidRDefault="00177275" w:rsidP="00BD6217">
      <w:pPr>
        <w:jc w:val="both"/>
        <w:rPr>
          <w:color w:val="000000" w:themeColor="text1"/>
        </w:rPr>
      </w:pPr>
    </w:p>
    <w:p w14:paraId="26D0EBBF" w14:textId="3D2958EA" w:rsidR="000B6505" w:rsidRPr="00943566" w:rsidRDefault="000B6505" w:rsidP="00BD6217">
      <w:pPr>
        <w:jc w:val="both"/>
        <w:rPr>
          <w:color w:val="000000" w:themeColor="text1"/>
        </w:rPr>
      </w:pPr>
      <w:r>
        <w:rPr>
          <w:color w:val="000000" w:themeColor="text1"/>
        </w:rPr>
        <w:t>Naime,</w:t>
      </w:r>
      <w:r w:rsidR="003B6453">
        <w:rPr>
          <w:color w:val="000000" w:themeColor="text1"/>
        </w:rPr>
        <w:t xml:space="preserve"> iz iskaza svjedoka </w:t>
      </w:r>
      <w:r w:rsidR="00D24420">
        <w:rPr>
          <w:color w:val="000000" w:themeColor="text1"/>
        </w:rPr>
        <w:t>LJ.K.</w:t>
      </w:r>
      <w:r w:rsidR="003B6453">
        <w:rPr>
          <w:color w:val="000000" w:themeColor="text1"/>
        </w:rPr>
        <w:t>, koji je zakonski zastupnik društva “Slatina-Lješljani” d.o.o. Novi Grad, proizilazi da je</w:t>
      </w:r>
      <w:r>
        <w:rPr>
          <w:color w:val="000000" w:themeColor="text1"/>
        </w:rPr>
        <w:t xml:space="preserve"> djelatnost društva “Slatina-Lješljani” d.o.o. </w:t>
      </w:r>
      <w:r w:rsidR="00431567">
        <w:rPr>
          <w:color w:val="000000" w:themeColor="text1"/>
        </w:rPr>
        <w:t>N</w:t>
      </w:r>
      <w:r>
        <w:rPr>
          <w:color w:val="000000" w:themeColor="text1"/>
        </w:rPr>
        <w:t>ovi Grad je direktno vezana za iskorištavanje banjsko-rekreativnog potencijala područja na kojem se nalazi, te je za djelatnost koju obavlja već duži period neophodno dodatno ulaganje sredstava kako bi se održana djelatnost i kako bi ista bila unaprijeđena, s tim ciljem je tužitelj kao član društva “Slatina-Lješljani” d.o.o. Novi Grad u martu 2023. godine inicirao održavanje vanredne skupštine radi donošenja olduka o ulaganju dodatnih sredstava u cilju omogućavanja egzistencije pomenutog društva, te omogućavanja realizacije projekta iskorištavanja banjsko-rekreativnog potencijala istog</w:t>
      </w:r>
      <w:r w:rsidR="003B6453">
        <w:rPr>
          <w:color w:val="000000" w:themeColor="text1"/>
        </w:rPr>
        <w:t>, da je t</w:t>
      </w:r>
      <w:r>
        <w:rPr>
          <w:color w:val="000000" w:themeColor="text1"/>
        </w:rPr>
        <w:t>užilac je svoju namjeru za investiranje u društvu “Slatina-Lješljani” d.o.oo. Novi Grad pokazao uplatom iznosa od 400.000,00 KM na ime povećanja kapitala navecenog društva, ali je iznos morao biti vraćen tužit</w:t>
      </w:r>
      <w:r w:rsidR="003B6453">
        <w:rPr>
          <w:color w:val="000000" w:themeColor="text1"/>
        </w:rPr>
        <w:t xml:space="preserve">iocu, </w:t>
      </w:r>
      <w:r>
        <w:rPr>
          <w:color w:val="000000" w:themeColor="text1"/>
        </w:rPr>
        <w:t xml:space="preserve"> jer odluke nije bilo moguće provesti u nadležnom registru zbog neučestvovanju tuženog na skupštini društva. </w:t>
      </w:r>
    </w:p>
    <w:p w14:paraId="37F0B3BD" w14:textId="77777777" w:rsidR="003B6453" w:rsidRDefault="003B6453" w:rsidP="00EB157B">
      <w:pPr>
        <w:jc w:val="both"/>
      </w:pPr>
    </w:p>
    <w:p w14:paraId="282C19BA" w14:textId="19CB6256" w:rsidR="003216F9" w:rsidRDefault="000D105E" w:rsidP="00EB157B">
      <w:pPr>
        <w:jc w:val="both"/>
      </w:pPr>
      <w:r>
        <w:t xml:space="preserve">Iz provedenih dokaza proizilazi da se tuženi nije odazivao pozivima na skupštine društva, a koju činjenicu je potvrdio i saslušani zakonski zastupnik tuženog </w:t>
      </w:r>
      <w:r w:rsidR="004C3F15">
        <w:t>Z.K.</w:t>
      </w:r>
      <w:r w:rsidR="00DE737F">
        <w:t xml:space="preserve"> </w:t>
      </w:r>
      <w:r>
        <w:t xml:space="preserve">u djelu u kojem navodi da je pozivan od strane direktora društva “Slatina Lješljani” na skupštine, ali da on smatra da </w:t>
      </w:r>
      <w:r>
        <w:lastRenderedPageBreak/>
        <w:t>odlučivanjem izlazi iz svojih zakonskih okvira</w:t>
      </w:r>
      <w:r w:rsidR="00DE737F">
        <w:t>, jer je odlučivanje o tim odlukama u nadležnosti skupštine i upravnog odbora tuženog.</w:t>
      </w:r>
      <w:r w:rsidR="003B55D5">
        <w:t xml:space="preserve"> </w:t>
      </w:r>
    </w:p>
    <w:p w14:paraId="3EE3B3A9" w14:textId="77777777" w:rsidR="003216F9" w:rsidRDefault="003216F9" w:rsidP="00EB157B">
      <w:pPr>
        <w:jc w:val="both"/>
      </w:pPr>
    </w:p>
    <w:p w14:paraId="407031FC" w14:textId="1D0B0B5E" w:rsidR="00D249F0" w:rsidRDefault="003216F9" w:rsidP="00EB157B">
      <w:pPr>
        <w:jc w:val="both"/>
      </w:pPr>
      <w:r>
        <w:t>Isto tako</w:t>
      </w:r>
      <w:r w:rsidR="00DE737F">
        <w:t>,</w:t>
      </w:r>
      <w:r>
        <w:t xml:space="preserve"> sud je imao u vidu</w:t>
      </w:r>
      <w:r w:rsidR="00D34F79">
        <w:t xml:space="preserve"> poslovno stanje tuženog, da nema organe društva, </w:t>
      </w:r>
      <w:r w:rsidR="004A4488">
        <w:t>da je imenovan</w:t>
      </w:r>
      <w:r w:rsidR="008562F0">
        <w:t>i</w:t>
      </w:r>
      <w:r w:rsidR="004A4488">
        <w:t xml:space="preserve"> direktor </w:t>
      </w:r>
      <w:r w:rsidR="008562F0">
        <w:t xml:space="preserve">tuženog </w:t>
      </w:r>
      <w:r w:rsidR="004C3F15">
        <w:t>Z.K.</w:t>
      </w:r>
      <w:r w:rsidR="008562F0">
        <w:t xml:space="preserve"> po</w:t>
      </w:r>
      <w:r w:rsidR="004C3F15">
        <w:t>d</w:t>
      </w:r>
      <w:r w:rsidR="008562F0">
        <w:t>nio zahtjev za razriješenje</w:t>
      </w:r>
      <w:r w:rsidR="002F4716">
        <w:t>,</w:t>
      </w:r>
      <w:r w:rsidR="008562F0">
        <w:t xml:space="preserve"> jer mu je </w:t>
      </w:r>
      <w:r w:rsidR="004A4488">
        <w:t>mandat istekao 2017. godine,</w:t>
      </w:r>
      <w:r w:rsidR="008562F0">
        <w:t xml:space="preserve"> o kom zahtjevu nije odlučeno,</w:t>
      </w:r>
      <w:r w:rsidR="004A4488">
        <w:t xml:space="preserve"> </w:t>
      </w:r>
      <w:r w:rsidR="008562F0">
        <w:t xml:space="preserve">da su članovi upravnog odbora tuženog podnijeli ostavku, </w:t>
      </w:r>
      <w:r w:rsidR="00D34F79">
        <w:t xml:space="preserve">da su računi tuženog blokirani, kako to u svom iskazu </w:t>
      </w:r>
      <w:r w:rsidR="008562F0">
        <w:t xml:space="preserve">saslušanom u svojstvu parnične stranke, </w:t>
      </w:r>
      <w:r w:rsidR="00D34F79">
        <w:t>navodi zakonski zastupnik tuženog</w:t>
      </w:r>
      <w:r w:rsidR="00DE737F">
        <w:t xml:space="preserve"> </w:t>
      </w:r>
      <w:r w:rsidR="004C3F15">
        <w:t>Z.K.</w:t>
      </w:r>
      <w:r w:rsidR="00D34F79">
        <w:t xml:space="preserve">, </w:t>
      </w:r>
      <w:r w:rsidR="00C76AE3">
        <w:t xml:space="preserve">iz čega dalje proizilazi da tuženi </w:t>
      </w:r>
      <w:r w:rsidR="00D34F79">
        <w:t xml:space="preserve"> blokira rad društva “Slatina-Lješljani”, jer </w:t>
      </w:r>
      <w:r w:rsidR="00FD0969">
        <w:t>skupština društva bez tuženog nije u mogućnosti donijeti odluku, te u društvo “Slatina-Lješljani” d.o.o. Novi Grad nije moguće vršiti ulaganje tj. dokapitalizaciju za funkcionisanje i ostvarivanje daljih projekata društva, a koji su neophodni za</w:t>
      </w:r>
      <w:r w:rsidR="00C76AE3">
        <w:t xml:space="preserve"> njegovo poslovanje</w:t>
      </w:r>
      <w:r w:rsidR="00FD0969">
        <w:t>.</w:t>
      </w:r>
    </w:p>
    <w:p w14:paraId="2B3A775A" w14:textId="77777777" w:rsidR="002B49D7" w:rsidRDefault="002B49D7" w:rsidP="00EB157B">
      <w:pPr>
        <w:jc w:val="both"/>
      </w:pPr>
    </w:p>
    <w:p w14:paraId="7D017343" w14:textId="77777777" w:rsidR="002B49D7" w:rsidRDefault="002B49D7" w:rsidP="00EB157B">
      <w:pPr>
        <w:jc w:val="both"/>
      </w:pPr>
      <w:r>
        <w:t xml:space="preserve">Na osnovu svega navedenog, </w:t>
      </w:r>
      <w:r w:rsidR="00846E2F">
        <w:t xml:space="preserve">sud nalazi, da je </w:t>
      </w:r>
      <w:r>
        <w:t xml:space="preserve">tužilac nesporno dokazao da ima namjeru investicionog ulaganja u društvo “Slatina-Lješljani” d.o.o. Novi Grad kako bi isto adekvatno funkcionisalo, dok sa druge strane tuženi svojim </w:t>
      </w:r>
      <w:r w:rsidR="002F4716">
        <w:t xml:space="preserve">radnjama  i </w:t>
      </w:r>
      <w:r>
        <w:t>propuštanjem</w:t>
      </w:r>
      <w:r w:rsidR="002F4716">
        <w:t xml:space="preserve">, protivno osnivačkom aktu, zakonu i dobrim običajima, spriječava i u značajnoj mjeri otežava poslovanje društva, </w:t>
      </w:r>
      <w:r w:rsidRPr="00D839FE">
        <w:rPr>
          <w:noProof/>
          <w:lang w:val="sr-Latn-CS"/>
        </w:rPr>
        <w:t xml:space="preserve">te </w:t>
      </w:r>
      <w:r w:rsidR="00C76AE3">
        <w:rPr>
          <w:noProof/>
          <w:lang w:val="sr-Latn-CS"/>
        </w:rPr>
        <w:t>sud nalazi da su ispunjeni uslovi za isključenje člana društva odlukom suda u smislu odredbe člana 175 g. Zakona o privrednim društvima</w:t>
      </w:r>
      <w:r w:rsidR="001646AE">
        <w:rPr>
          <w:noProof/>
          <w:lang w:val="sr-Latn-CS"/>
        </w:rPr>
        <w:t xml:space="preserve">, pa je odlučeno </w:t>
      </w:r>
      <w:r w:rsidR="00301D3A">
        <w:rPr>
          <w:noProof/>
          <w:lang w:val="sr-Latn-CS"/>
        </w:rPr>
        <w:t xml:space="preserve">kao u </w:t>
      </w:r>
      <w:r w:rsidR="00094976">
        <w:rPr>
          <w:noProof/>
          <w:lang w:val="sr-Latn-CS"/>
        </w:rPr>
        <w:t>staviu 1. izreke presude.</w:t>
      </w:r>
    </w:p>
    <w:p w14:paraId="3BAFBAB1" w14:textId="77777777" w:rsidR="00F4540D" w:rsidRDefault="00F4540D" w:rsidP="00EB157B">
      <w:pPr>
        <w:jc w:val="both"/>
      </w:pPr>
    </w:p>
    <w:p w14:paraId="5F99DAC3" w14:textId="77777777" w:rsidR="001E7BA8" w:rsidRDefault="00596C7E" w:rsidP="001E7BA8">
      <w:pPr>
        <w:jc w:val="both"/>
        <w:rPr>
          <w:color w:val="000000" w:themeColor="text1"/>
        </w:rPr>
      </w:pPr>
      <w:r>
        <w:t>Odluku u stavu 2. Izreke presude sud je donio</w:t>
      </w:r>
      <w:r w:rsidR="00094976">
        <w:t xml:space="preserve"> na osnovu </w:t>
      </w:r>
      <w:r>
        <w:t>odredb</w:t>
      </w:r>
      <w:r w:rsidR="00094976">
        <w:t>e</w:t>
      </w:r>
      <w:r w:rsidR="001E7BA8">
        <w:t xml:space="preserve"> člana </w:t>
      </w:r>
      <w:r w:rsidR="001E7BA8" w:rsidRPr="00EB157B">
        <w:t>175</w:t>
      </w:r>
      <w:r w:rsidR="001E7BA8">
        <w:t>. g.</w:t>
      </w:r>
      <w:r w:rsidR="001E7BA8" w:rsidRPr="00EB157B">
        <w:t xml:space="preserve"> </w:t>
      </w:r>
      <w:r w:rsidR="001E7BA8">
        <w:t xml:space="preserve">stav 7. </w:t>
      </w:r>
      <w:r w:rsidR="001E7BA8" w:rsidRPr="00B10F73">
        <w:t>Zakona o privrednim društvima</w:t>
      </w:r>
      <w:r w:rsidR="001E7BA8">
        <w:t>, kojom je propisano da i</w:t>
      </w:r>
      <w:r w:rsidR="001E7BA8">
        <w:rPr>
          <w:color w:val="000000" w:themeColor="text1"/>
        </w:rPr>
        <w:t>sključenjem člana društva udio tog člana društva postaje sopstveni dio društva.</w:t>
      </w:r>
    </w:p>
    <w:p w14:paraId="2C6A491A" w14:textId="77777777" w:rsidR="00F4540D" w:rsidRDefault="00F4540D" w:rsidP="00EB157B">
      <w:pPr>
        <w:jc w:val="both"/>
      </w:pPr>
    </w:p>
    <w:p w14:paraId="04833142" w14:textId="77777777" w:rsidR="00A87E19" w:rsidRDefault="00A87E19" w:rsidP="00A87E19">
      <w:pPr>
        <w:jc w:val="both"/>
        <w:rPr>
          <w:noProof/>
        </w:rPr>
      </w:pPr>
      <w:r>
        <w:rPr>
          <w:noProof/>
        </w:rPr>
        <w:t xml:space="preserve">Odluku o troškovima postupka Sud je donio u skladu sa članovima 386. </w:t>
      </w:r>
      <w:r>
        <w:rPr>
          <w:noProof/>
          <w:lang w:val="sr-Latn-CS"/>
        </w:rPr>
        <w:t>stav</w:t>
      </w:r>
      <w:r w:rsidRPr="00FE77E7">
        <w:rPr>
          <w:noProof/>
          <w:lang w:val="sr-Latn-CS"/>
        </w:rPr>
        <w:t xml:space="preserve"> 1. </w:t>
      </w:r>
      <w:r>
        <w:rPr>
          <w:noProof/>
          <w:lang w:val="sr-Latn-CS"/>
        </w:rPr>
        <w:t>ZPP</w:t>
      </w:r>
      <w:r w:rsidRPr="00FE77E7">
        <w:rPr>
          <w:noProof/>
          <w:lang w:val="sr-Latn-CS"/>
        </w:rPr>
        <w:t>-</w:t>
      </w:r>
      <w:r>
        <w:rPr>
          <w:noProof/>
          <w:lang w:val="sr-Latn-CS"/>
        </w:rPr>
        <w:t>a</w:t>
      </w:r>
      <w:r w:rsidRPr="00FE77E7">
        <w:rPr>
          <w:noProof/>
          <w:lang w:val="sr-Latn-CS"/>
        </w:rPr>
        <w:t xml:space="preserve">, </w:t>
      </w:r>
      <w:r>
        <w:rPr>
          <w:noProof/>
          <w:lang w:val="sr-Latn-CS"/>
        </w:rPr>
        <w:t>kojom</w:t>
      </w:r>
      <w:r w:rsidRPr="00FE77E7">
        <w:rPr>
          <w:noProof/>
          <w:lang w:val="sr-Latn-CS"/>
        </w:rPr>
        <w:t xml:space="preserve"> </w:t>
      </w:r>
      <w:r>
        <w:rPr>
          <w:noProof/>
          <w:lang w:val="sr-Latn-CS"/>
        </w:rPr>
        <w:t>je</w:t>
      </w:r>
      <w:r w:rsidRPr="00FE77E7">
        <w:rPr>
          <w:noProof/>
          <w:lang w:val="sr-Latn-CS"/>
        </w:rPr>
        <w:t xml:space="preserve"> </w:t>
      </w:r>
      <w:r>
        <w:rPr>
          <w:noProof/>
          <w:lang w:val="sr-Latn-CS"/>
        </w:rPr>
        <w:t>propisano</w:t>
      </w:r>
      <w:r w:rsidRPr="00FE77E7">
        <w:rPr>
          <w:noProof/>
          <w:lang w:val="sr-Latn-CS"/>
        </w:rPr>
        <w:t xml:space="preserve"> </w:t>
      </w:r>
      <w:r>
        <w:rPr>
          <w:noProof/>
          <w:lang w:val="sr-Latn-CS"/>
        </w:rPr>
        <w:t>da</w:t>
      </w:r>
      <w:r w:rsidRPr="00FE77E7">
        <w:rPr>
          <w:noProof/>
          <w:lang w:val="sr-Latn-CS"/>
        </w:rPr>
        <w:t xml:space="preserve"> </w:t>
      </w:r>
      <w:r>
        <w:rPr>
          <w:noProof/>
          <w:lang w:val="sr-Latn-CS"/>
        </w:rPr>
        <w:t>je</w:t>
      </w:r>
      <w:r w:rsidRPr="00FE77E7">
        <w:rPr>
          <w:noProof/>
          <w:lang w:val="sr-Latn-CS"/>
        </w:rPr>
        <w:t xml:space="preserve"> </w:t>
      </w:r>
      <w:r>
        <w:rPr>
          <w:noProof/>
          <w:lang w:val="sr-Latn-CS"/>
        </w:rPr>
        <w:t>stranka</w:t>
      </w:r>
      <w:r w:rsidRPr="00FE77E7">
        <w:rPr>
          <w:noProof/>
          <w:lang w:val="sr-Latn-CS"/>
        </w:rPr>
        <w:t xml:space="preserve"> </w:t>
      </w:r>
      <w:r>
        <w:rPr>
          <w:noProof/>
          <w:lang w:val="sr-Latn-CS"/>
        </w:rPr>
        <w:t>koja</w:t>
      </w:r>
      <w:r w:rsidRPr="00FE77E7">
        <w:rPr>
          <w:noProof/>
          <w:lang w:val="sr-Latn-CS"/>
        </w:rPr>
        <w:t xml:space="preserve"> </w:t>
      </w:r>
      <w:r>
        <w:rPr>
          <w:noProof/>
          <w:lang w:val="sr-Latn-CS"/>
        </w:rPr>
        <w:t>u</w:t>
      </w:r>
      <w:r w:rsidRPr="00FE77E7">
        <w:rPr>
          <w:noProof/>
          <w:lang w:val="sr-Latn-CS"/>
        </w:rPr>
        <w:t xml:space="preserve"> </w:t>
      </w:r>
      <w:r>
        <w:rPr>
          <w:noProof/>
          <w:lang w:val="sr-Latn-CS"/>
        </w:rPr>
        <w:t>cjelini</w:t>
      </w:r>
      <w:r w:rsidRPr="00FE77E7">
        <w:rPr>
          <w:noProof/>
          <w:lang w:val="sr-Latn-CS"/>
        </w:rPr>
        <w:t xml:space="preserve"> </w:t>
      </w:r>
      <w:r>
        <w:rPr>
          <w:noProof/>
          <w:lang w:val="sr-Latn-CS"/>
        </w:rPr>
        <w:t>izgubi</w:t>
      </w:r>
      <w:r w:rsidRPr="00FE77E7">
        <w:rPr>
          <w:noProof/>
          <w:lang w:val="sr-Latn-CS"/>
        </w:rPr>
        <w:t xml:space="preserve"> </w:t>
      </w:r>
      <w:r>
        <w:rPr>
          <w:noProof/>
          <w:lang w:val="sr-Latn-CS"/>
        </w:rPr>
        <w:t>parnicu</w:t>
      </w:r>
      <w:r w:rsidRPr="00FE77E7">
        <w:rPr>
          <w:noProof/>
          <w:lang w:val="sr-Latn-CS"/>
        </w:rPr>
        <w:t xml:space="preserve"> </w:t>
      </w:r>
      <w:r>
        <w:rPr>
          <w:noProof/>
          <w:lang w:val="sr-Latn-CS"/>
        </w:rPr>
        <w:t>dužna</w:t>
      </w:r>
      <w:r w:rsidRPr="00FE77E7">
        <w:rPr>
          <w:noProof/>
          <w:lang w:val="sr-Latn-CS"/>
        </w:rPr>
        <w:t xml:space="preserve"> </w:t>
      </w:r>
      <w:r>
        <w:rPr>
          <w:noProof/>
          <w:lang w:val="sr-Latn-CS"/>
        </w:rPr>
        <w:t>protivnoj</w:t>
      </w:r>
      <w:r w:rsidRPr="00FE77E7">
        <w:rPr>
          <w:noProof/>
          <w:lang w:val="sr-Latn-CS"/>
        </w:rPr>
        <w:t xml:space="preserve"> </w:t>
      </w:r>
      <w:r>
        <w:rPr>
          <w:noProof/>
          <w:lang w:val="sr-Latn-CS"/>
        </w:rPr>
        <w:t>stranci</w:t>
      </w:r>
      <w:r w:rsidRPr="00FE77E7">
        <w:rPr>
          <w:noProof/>
          <w:lang w:val="sr-Latn-CS"/>
        </w:rPr>
        <w:t xml:space="preserve"> </w:t>
      </w:r>
      <w:r>
        <w:rPr>
          <w:noProof/>
          <w:lang w:val="sr-Latn-CS"/>
        </w:rPr>
        <w:t>naknaditi</w:t>
      </w:r>
      <w:r w:rsidRPr="00FE77E7">
        <w:rPr>
          <w:noProof/>
          <w:lang w:val="sr-Latn-CS"/>
        </w:rPr>
        <w:t xml:space="preserve"> </w:t>
      </w:r>
      <w:r>
        <w:rPr>
          <w:noProof/>
          <w:lang w:val="sr-Latn-CS"/>
        </w:rPr>
        <w:t>troškove</w:t>
      </w:r>
      <w:r w:rsidRPr="00FE77E7">
        <w:rPr>
          <w:noProof/>
          <w:lang w:val="sr-Latn-CS"/>
        </w:rPr>
        <w:t xml:space="preserve">, </w:t>
      </w:r>
      <w:r>
        <w:rPr>
          <w:noProof/>
          <w:lang w:val="sr-Latn-CS"/>
        </w:rPr>
        <w:t>te</w:t>
      </w:r>
      <w:r w:rsidRPr="00FE77E7">
        <w:rPr>
          <w:noProof/>
          <w:lang w:val="sr-Latn-CS"/>
        </w:rPr>
        <w:t xml:space="preserve"> </w:t>
      </w:r>
      <w:r>
        <w:rPr>
          <w:noProof/>
          <w:lang w:val="sr-Latn-CS"/>
        </w:rPr>
        <w:t>odredbom</w:t>
      </w:r>
      <w:r w:rsidRPr="00FE77E7">
        <w:rPr>
          <w:noProof/>
          <w:lang w:val="sr-Latn-CS"/>
        </w:rPr>
        <w:t xml:space="preserve"> </w:t>
      </w:r>
      <w:r>
        <w:rPr>
          <w:noProof/>
          <w:lang w:val="sr-Latn-CS"/>
        </w:rPr>
        <w:t>člana</w:t>
      </w:r>
      <w:r>
        <w:rPr>
          <w:noProof/>
        </w:rPr>
        <w:t xml:space="preserve"> 387. ZPP-a kojom je propisano da će Sud uzeti u obzir samo one troškove koji su bili potrebni radi vođenja parnice, te Zakonom o sudskim taksama RS ( “Sl. glasnik RS” broj: 73/08) kao i u skladu sa Tarifom o nagradama i naknadama troškova za rad advokata ( “Sl. glasnik RS” broj: </w:t>
      </w:r>
      <w:r w:rsidR="00F730B3">
        <w:rPr>
          <w:noProof/>
        </w:rPr>
        <w:t>111/24</w:t>
      </w:r>
      <w:r>
        <w:rPr>
          <w:noProof/>
        </w:rPr>
        <w:t>).</w:t>
      </w:r>
    </w:p>
    <w:p w14:paraId="3805570A" w14:textId="77777777" w:rsidR="002B49D7" w:rsidRDefault="002B49D7" w:rsidP="00EB157B">
      <w:pPr>
        <w:jc w:val="both"/>
      </w:pPr>
    </w:p>
    <w:p w14:paraId="3FE8FEF6" w14:textId="77777777" w:rsidR="0035673E" w:rsidRPr="0035673E" w:rsidRDefault="0035673E" w:rsidP="0035673E">
      <w:pPr>
        <w:jc w:val="both"/>
        <w:rPr>
          <w:noProof/>
          <w:color w:val="FF0000"/>
          <w:lang w:val="sr-Latn-CS"/>
        </w:rPr>
      </w:pPr>
      <w:r>
        <w:rPr>
          <w:noProof/>
          <w:lang w:val="sr-Latn-CS"/>
        </w:rPr>
        <w:t>Troškovi</w:t>
      </w:r>
      <w:r w:rsidRPr="0035673E">
        <w:rPr>
          <w:noProof/>
          <w:lang w:val="sr-Latn-CS"/>
        </w:rPr>
        <w:t xml:space="preserve"> </w:t>
      </w:r>
      <w:r>
        <w:rPr>
          <w:noProof/>
          <w:lang w:val="sr-Latn-CS"/>
        </w:rPr>
        <w:t>tužioca</w:t>
      </w:r>
      <w:r w:rsidRPr="0035673E">
        <w:rPr>
          <w:noProof/>
          <w:lang w:val="sr-Latn-CS"/>
        </w:rPr>
        <w:t xml:space="preserve"> </w:t>
      </w:r>
      <w:r>
        <w:rPr>
          <w:noProof/>
          <w:lang w:val="sr-Latn-CS"/>
        </w:rPr>
        <w:t>se</w:t>
      </w:r>
      <w:r w:rsidRPr="0035673E">
        <w:rPr>
          <w:noProof/>
          <w:lang w:val="sr-Latn-CS"/>
        </w:rPr>
        <w:t xml:space="preserve"> </w:t>
      </w:r>
      <w:r>
        <w:rPr>
          <w:noProof/>
          <w:lang w:val="sr-Latn-CS"/>
        </w:rPr>
        <w:t>odnose</w:t>
      </w:r>
      <w:r w:rsidRPr="0035673E">
        <w:rPr>
          <w:noProof/>
          <w:lang w:val="sr-Latn-CS"/>
        </w:rPr>
        <w:t xml:space="preserve"> </w:t>
      </w:r>
      <w:r>
        <w:rPr>
          <w:noProof/>
          <w:lang w:val="sr-Latn-CS"/>
        </w:rPr>
        <w:t>na</w:t>
      </w:r>
      <w:r w:rsidRPr="0035673E">
        <w:rPr>
          <w:noProof/>
          <w:lang w:val="sr-Latn-CS"/>
        </w:rPr>
        <w:t xml:space="preserve"> </w:t>
      </w:r>
      <w:r>
        <w:rPr>
          <w:noProof/>
          <w:lang w:val="sr-Latn-CS"/>
        </w:rPr>
        <w:t>sastav</w:t>
      </w:r>
      <w:r w:rsidRPr="0035673E">
        <w:rPr>
          <w:noProof/>
          <w:lang w:val="sr-Latn-CS"/>
        </w:rPr>
        <w:t xml:space="preserve"> </w:t>
      </w:r>
      <w:r>
        <w:rPr>
          <w:noProof/>
          <w:lang w:val="sr-Latn-CS"/>
        </w:rPr>
        <w:t>tužbe</w:t>
      </w:r>
      <w:r w:rsidRPr="0035673E">
        <w:rPr>
          <w:noProof/>
          <w:lang w:val="sr-Latn-CS"/>
        </w:rPr>
        <w:t xml:space="preserve">  </w:t>
      </w:r>
      <w:r>
        <w:rPr>
          <w:noProof/>
          <w:lang w:val="sr-Latn-CS"/>
        </w:rPr>
        <w:t>sa</w:t>
      </w:r>
      <w:r w:rsidRPr="0035673E">
        <w:rPr>
          <w:noProof/>
          <w:lang w:val="sr-Latn-CS"/>
        </w:rPr>
        <w:t xml:space="preserve"> </w:t>
      </w:r>
      <w:r>
        <w:rPr>
          <w:noProof/>
          <w:lang w:val="sr-Latn-CS"/>
        </w:rPr>
        <w:t>paušalom</w:t>
      </w:r>
      <w:r w:rsidRPr="0035673E">
        <w:rPr>
          <w:noProof/>
          <w:lang w:val="sr-Latn-CS"/>
        </w:rPr>
        <w:t xml:space="preserve"> </w:t>
      </w:r>
      <w:r>
        <w:rPr>
          <w:noProof/>
          <w:lang w:val="sr-Latn-CS"/>
        </w:rPr>
        <w:t>u</w:t>
      </w:r>
      <w:r w:rsidRPr="0035673E">
        <w:rPr>
          <w:noProof/>
          <w:lang w:val="sr-Latn-CS"/>
        </w:rPr>
        <w:t xml:space="preserve"> </w:t>
      </w:r>
      <w:r>
        <w:rPr>
          <w:noProof/>
          <w:lang w:val="sr-Latn-CS"/>
        </w:rPr>
        <w:t>iznosu</w:t>
      </w:r>
      <w:r w:rsidRPr="0035673E">
        <w:rPr>
          <w:noProof/>
          <w:lang w:val="sr-Latn-CS"/>
        </w:rPr>
        <w:t xml:space="preserve"> </w:t>
      </w:r>
      <w:r>
        <w:rPr>
          <w:noProof/>
          <w:lang w:val="sr-Latn-CS"/>
        </w:rPr>
        <w:t>od</w:t>
      </w:r>
      <w:r w:rsidRPr="0035673E">
        <w:rPr>
          <w:b/>
          <w:bCs/>
          <w:noProof/>
          <w:lang w:val="sr-Latn-CS"/>
        </w:rPr>
        <w:t xml:space="preserve"> </w:t>
      </w:r>
      <w:r w:rsidR="009F7E1D">
        <w:rPr>
          <w:noProof/>
          <w:lang w:val="sr-Latn-CS"/>
        </w:rPr>
        <w:t>300</w:t>
      </w:r>
      <w:r w:rsidRPr="0035673E">
        <w:rPr>
          <w:noProof/>
          <w:lang w:val="sr-Latn-CS"/>
        </w:rPr>
        <w:t xml:space="preserve">,00 </w:t>
      </w:r>
      <w:r>
        <w:rPr>
          <w:noProof/>
          <w:lang w:val="sr-Latn-CS"/>
        </w:rPr>
        <w:t>KM</w:t>
      </w:r>
      <w:r w:rsidRPr="0035673E">
        <w:rPr>
          <w:noProof/>
          <w:lang w:val="sr-Latn-CS"/>
        </w:rPr>
        <w:t xml:space="preserve"> (</w:t>
      </w:r>
      <w:r>
        <w:rPr>
          <w:noProof/>
          <w:lang w:val="sr-Latn-CS"/>
        </w:rPr>
        <w:t>Tar</w:t>
      </w:r>
      <w:r w:rsidRPr="0035673E">
        <w:rPr>
          <w:noProof/>
          <w:lang w:val="sr-Latn-CS"/>
        </w:rPr>
        <w:t xml:space="preserve">. </w:t>
      </w:r>
      <w:r>
        <w:rPr>
          <w:noProof/>
          <w:lang w:val="sr-Latn-CS"/>
        </w:rPr>
        <w:t>br</w:t>
      </w:r>
      <w:r w:rsidRPr="0035673E">
        <w:rPr>
          <w:noProof/>
          <w:lang w:val="sr-Latn-CS"/>
        </w:rPr>
        <w:t>. 2.</w:t>
      </w:r>
      <w:r>
        <w:rPr>
          <w:noProof/>
          <w:lang w:val="sr-Latn-CS"/>
        </w:rPr>
        <w:t>i</w:t>
      </w:r>
      <w:r w:rsidRPr="0035673E">
        <w:rPr>
          <w:noProof/>
          <w:lang w:val="sr-Latn-CS"/>
        </w:rPr>
        <w:t xml:space="preserve"> 12. </w:t>
      </w:r>
      <w:r>
        <w:rPr>
          <w:noProof/>
          <w:lang w:val="sr-Latn-CS"/>
        </w:rPr>
        <w:t>AT</w:t>
      </w:r>
      <w:r w:rsidRPr="0035673E">
        <w:rPr>
          <w:noProof/>
          <w:lang w:val="sr-Latn-CS"/>
        </w:rPr>
        <w:t xml:space="preserve">; </w:t>
      </w:r>
      <w:r>
        <w:rPr>
          <w:noProof/>
          <w:lang w:val="sr-Latn-CS"/>
        </w:rPr>
        <w:t>prema</w:t>
      </w:r>
      <w:r w:rsidRPr="0035673E">
        <w:rPr>
          <w:noProof/>
          <w:lang w:val="sr-Latn-CS"/>
        </w:rPr>
        <w:t xml:space="preserve"> </w:t>
      </w:r>
      <w:r>
        <w:rPr>
          <w:noProof/>
          <w:lang w:val="sr-Latn-CS"/>
        </w:rPr>
        <w:t>vrijednosti</w:t>
      </w:r>
      <w:r w:rsidRPr="0035673E">
        <w:rPr>
          <w:noProof/>
          <w:lang w:val="sr-Latn-CS"/>
        </w:rPr>
        <w:t xml:space="preserve"> </w:t>
      </w:r>
      <w:r>
        <w:rPr>
          <w:noProof/>
          <w:lang w:val="sr-Latn-CS"/>
        </w:rPr>
        <w:t>spora</w:t>
      </w:r>
      <w:r w:rsidRPr="0035673E">
        <w:rPr>
          <w:noProof/>
          <w:lang w:val="sr-Latn-CS"/>
        </w:rPr>
        <w:t xml:space="preserve"> </w:t>
      </w:r>
      <w:r w:rsidR="009F7E1D">
        <w:rPr>
          <w:noProof/>
          <w:lang w:val="sr-Latn-CS"/>
        </w:rPr>
        <w:t>100,00</w:t>
      </w:r>
      <w:r w:rsidRPr="0035673E">
        <w:rPr>
          <w:noProof/>
          <w:lang w:val="sr-Latn-CS"/>
        </w:rPr>
        <w:t xml:space="preserve"> </w:t>
      </w:r>
      <w:r>
        <w:rPr>
          <w:noProof/>
          <w:lang w:val="sr-Latn-CS"/>
        </w:rPr>
        <w:t>KM</w:t>
      </w:r>
      <w:r w:rsidRPr="0035673E">
        <w:rPr>
          <w:noProof/>
          <w:lang w:val="sr-Latn-CS"/>
        </w:rPr>
        <w:t xml:space="preserve">: </w:t>
      </w:r>
      <w:r w:rsidR="009F7E1D">
        <w:rPr>
          <w:noProof/>
          <w:lang w:val="sr-Latn-CS"/>
        </w:rPr>
        <w:t>80</w:t>
      </w:r>
      <w:r w:rsidRPr="0035673E">
        <w:rPr>
          <w:noProof/>
          <w:lang w:val="sr-Latn-CS"/>
        </w:rPr>
        <w:t xml:space="preserve"> </w:t>
      </w:r>
      <w:r>
        <w:rPr>
          <w:noProof/>
          <w:lang w:val="sr-Latn-CS"/>
        </w:rPr>
        <w:t>bodova</w:t>
      </w:r>
      <w:r w:rsidR="009F7E1D">
        <w:rPr>
          <w:noProof/>
          <w:lang w:val="sr-Latn-CS"/>
        </w:rPr>
        <w:t xml:space="preserve"> x 3</w:t>
      </w:r>
      <w:r w:rsidRPr="0035673E">
        <w:rPr>
          <w:noProof/>
          <w:lang w:val="sr-Latn-CS"/>
        </w:rPr>
        <w:t xml:space="preserve">,00 </w:t>
      </w:r>
      <w:r>
        <w:rPr>
          <w:noProof/>
          <w:lang w:val="sr-Latn-CS"/>
        </w:rPr>
        <w:t>KM</w:t>
      </w:r>
      <w:r w:rsidRPr="0035673E">
        <w:rPr>
          <w:noProof/>
          <w:lang w:val="sr-Latn-CS"/>
        </w:rPr>
        <w:t xml:space="preserve"> + </w:t>
      </w:r>
      <w:r>
        <w:rPr>
          <w:noProof/>
          <w:lang w:val="sr-Latn-CS"/>
        </w:rPr>
        <w:t>paušal</w:t>
      </w:r>
      <w:r w:rsidR="009F7E1D">
        <w:rPr>
          <w:noProof/>
          <w:lang w:val="sr-Latn-CS"/>
        </w:rPr>
        <w:t xml:space="preserve"> 25%</w:t>
      </w:r>
      <w:r w:rsidRPr="0035673E">
        <w:rPr>
          <w:noProof/>
          <w:lang w:val="sr-Latn-CS"/>
        </w:rPr>
        <w:t xml:space="preserve">), </w:t>
      </w:r>
      <w:r>
        <w:rPr>
          <w:noProof/>
          <w:lang w:val="sr-Latn-CS"/>
        </w:rPr>
        <w:t>pristup</w:t>
      </w:r>
      <w:r w:rsidRPr="0035673E">
        <w:rPr>
          <w:noProof/>
          <w:lang w:val="sr-Latn-CS"/>
        </w:rPr>
        <w:t xml:space="preserve"> </w:t>
      </w:r>
      <w:r>
        <w:rPr>
          <w:noProof/>
          <w:lang w:val="sr-Latn-CS"/>
        </w:rPr>
        <w:t>punomoćnika</w:t>
      </w:r>
      <w:r w:rsidRPr="0035673E">
        <w:rPr>
          <w:noProof/>
          <w:lang w:val="sr-Latn-CS"/>
        </w:rPr>
        <w:t xml:space="preserve"> </w:t>
      </w:r>
      <w:r>
        <w:rPr>
          <w:noProof/>
          <w:lang w:val="sr-Latn-CS"/>
        </w:rPr>
        <w:t>na</w:t>
      </w:r>
      <w:r w:rsidRPr="0035673E">
        <w:rPr>
          <w:noProof/>
          <w:lang w:val="sr-Latn-CS"/>
        </w:rPr>
        <w:t xml:space="preserve"> </w:t>
      </w:r>
      <w:r>
        <w:rPr>
          <w:noProof/>
          <w:lang w:val="sr-Latn-CS"/>
        </w:rPr>
        <w:t>pripremno</w:t>
      </w:r>
      <w:r w:rsidRPr="0035673E">
        <w:rPr>
          <w:noProof/>
          <w:lang w:val="sr-Latn-CS"/>
        </w:rPr>
        <w:t xml:space="preserve"> </w:t>
      </w:r>
      <w:r>
        <w:rPr>
          <w:noProof/>
          <w:lang w:val="sr-Latn-CS"/>
        </w:rPr>
        <w:t>ročište</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12</w:t>
      </w:r>
      <w:r w:rsidRPr="0035673E">
        <w:rPr>
          <w:noProof/>
          <w:lang w:val="sr-Latn-CS"/>
        </w:rPr>
        <w:t>.0</w:t>
      </w:r>
      <w:r w:rsidR="009F7E1D">
        <w:rPr>
          <w:noProof/>
          <w:lang w:val="sr-Latn-CS"/>
        </w:rPr>
        <w:t>2</w:t>
      </w:r>
      <w:r w:rsidRPr="0035673E">
        <w:rPr>
          <w:noProof/>
          <w:lang w:val="sr-Latn-CS"/>
        </w:rPr>
        <w:t>.202</w:t>
      </w:r>
      <w:r w:rsidR="009F7E1D">
        <w:rPr>
          <w:noProof/>
          <w:lang w:val="sr-Latn-CS"/>
        </w:rPr>
        <w:t>5</w:t>
      </w:r>
      <w:r w:rsidRPr="0035673E">
        <w:rPr>
          <w:noProof/>
          <w:lang w:val="sr-Latn-CS"/>
        </w:rPr>
        <w:t xml:space="preserve">. </w:t>
      </w:r>
      <w:r>
        <w:rPr>
          <w:noProof/>
          <w:lang w:val="sr-Latn-CS"/>
        </w:rPr>
        <w:t>godine</w:t>
      </w:r>
      <w:r w:rsidRPr="0035673E">
        <w:rPr>
          <w:noProof/>
          <w:lang w:val="sr-Latn-CS"/>
        </w:rPr>
        <w:t xml:space="preserve"> </w:t>
      </w:r>
      <w:r>
        <w:rPr>
          <w:noProof/>
          <w:lang w:val="sr-Latn-CS"/>
        </w:rPr>
        <w:t>u</w:t>
      </w:r>
      <w:r w:rsidRPr="0035673E">
        <w:rPr>
          <w:noProof/>
          <w:lang w:val="sr-Latn-CS"/>
        </w:rPr>
        <w:t xml:space="preserve"> </w:t>
      </w:r>
      <w:r>
        <w:rPr>
          <w:noProof/>
          <w:lang w:val="sr-Latn-CS"/>
        </w:rPr>
        <w:t>iznosu</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300</w:t>
      </w:r>
      <w:r w:rsidRPr="0035673E">
        <w:rPr>
          <w:noProof/>
          <w:lang w:val="sr-Latn-CS"/>
        </w:rPr>
        <w:t xml:space="preserve">,00 </w:t>
      </w:r>
      <w:r>
        <w:rPr>
          <w:noProof/>
          <w:lang w:val="sr-Latn-CS"/>
        </w:rPr>
        <w:t>KM</w:t>
      </w:r>
      <w:r w:rsidRPr="0035673E">
        <w:rPr>
          <w:noProof/>
          <w:lang w:val="sr-Latn-CS"/>
        </w:rPr>
        <w:t xml:space="preserve"> (</w:t>
      </w:r>
      <w:r>
        <w:rPr>
          <w:noProof/>
          <w:lang w:val="sr-Latn-CS"/>
        </w:rPr>
        <w:t>Tar</w:t>
      </w:r>
      <w:r w:rsidRPr="0035673E">
        <w:rPr>
          <w:noProof/>
          <w:lang w:val="sr-Latn-CS"/>
        </w:rPr>
        <w:t xml:space="preserve">. </w:t>
      </w:r>
      <w:r>
        <w:rPr>
          <w:noProof/>
          <w:lang w:val="sr-Latn-CS"/>
        </w:rPr>
        <w:t>br</w:t>
      </w:r>
      <w:r w:rsidRPr="0035673E">
        <w:rPr>
          <w:noProof/>
          <w:lang w:val="sr-Latn-CS"/>
        </w:rPr>
        <w:t>. 2.</w:t>
      </w:r>
      <w:r>
        <w:rPr>
          <w:noProof/>
          <w:lang w:val="sr-Latn-CS"/>
        </w:rPr>
        <w:t>i</w:t>
      </w:r>
      <w:r w:rsidRPr="0035673E">
        <w:rPr>
          <w:noProof/>
          <w:lang w:val="sr-Latn-CS"/>
        </w:rPr>
        <w:t xml:space="preserve"> 12. </w:t>
      </w:r>
      <w:r>
        <w:rPr>
          <w:noProof/>
          <w:lang w:val="sr-Latn-CS"/>
        </w:rPr>
        <w:t>AT</w:t>
      </w:r>
      <w:r w:rsidRPr="0035673E">
        <w:rPr>
          <w:noProof/>
          <w:lang w:val="sr-Latn-CS"/>
        </w:rPr>
        <w:t xml:space="preserve">; </w:t>
      </w:r>
      <w:r>
        <w:rPr>
          <w:noProof/>
          <w:lang w:val="sr-Latn-CS"/>
        </w:rPr>
        <w:t>prema</w:t>
      </w:r>
      <w:r w:rsidRPr="0035673E">
        <w:rPr>
          <w:noProof/>
          <w:lang w:val="sr-Latn-CS"/>
        </w:rPr>
        <w:t xml:space="preserve"> </w:t>
      </w:r>
      <w:r>
        <w:rPr>
          <w:noProof/>
          <w:lang w:val="sr-Latn-CS"/>
        </w:rPr>
        <w:t>vrijednosti</w:t>
      </w:r>
      <w:r w:rsidRPr="0035673E">
        <w:rPr>
          <w:noProof/>
          <w:lang w:val="sr-Latn-CS"/>
        </w:rPr>
        <w:t xml:space="preserve"> </w:t>
      </w:r>
      <w:r>
        <w:rPr>
          <w:noProof/>
          <w:lang w:val="sr-Latn-CS"/>
        </w:rPr>
        <w:t>spora</w:t>
      </w:r>
      <w:r w:rsidRPr="0035673E">
        <w:rPr>
          <w:noProof/>
          <w:lang w:val="sr-Latn-CS"/>
        </w:rPr>
        <w:t xml:space="preserve"> </w:t>
      </w:r>
      <w:r w:rsidR="009F7E1D">
        <w:rPr>
          <w:noProof/>
          <w:lang w:val="sr-Latn-CS"/>
        </w:rPr>
        <w:t>100,00</w:t>
      </w:r>
      <w:r w:rsidRPr="0035673E">
        <w:rPr>
          <w:noProof/>
          <w:lang w:val="sr-Latn-CS"/>
        </w:rPr>
        <w:t xml:space="preserve"> </w:t>
      </w:r>
      <w:r>
        <w:rPr>
          <w:noProof/>
          <w:lang w:val="sr-Latn-CS"/>
        </w:rPr>
        <w:t>KM</w:t>
      </w:r>
      <w:r w:rsidRPr="0035673E">
        <w:rPr>
          <w:noProof/>
          <w:lang w:val="sr-Latn-CS"/>
        </w:rPr>
        <w:t xml:space="preserve">: </w:t>
      </w:r>
      <w:r w:rsidR="009F7E1D">
        <w:rPr>
          <w:noProof/>
          <w:lang w:val="sr-Latn-CS"/>
        </w:rPr>
        <w:t>80</w:t>
      </w:r>
      <w:r w:rsidRPr="0035673E">
        <w:rPr>
          <w:noProof/>
          <w:lang w:val="sr-Latn-CS"/>
        </w:rPr>
        <w:t xml:space="preserve"> </w:t>
      </w:r>
      <w:r>
        <w:rPr>
          <w:noProof/>
          <w:lang w:val="sr-Latn-CS"/>
        </w:rPr>
        <w:t>bodova</w:t>
      </w:r>
      <w:r w:rsidRPr="0035673E">
        <w:rPr>
          <w:noProof/>
          <w:lang w:val="sr-Latn-CS"/>
        </w:rPr>
        <w:t xml:space="preserve"> x 2,00 </w:t>
      </w:r>
      <w:r>
        <w:rPr>
          <w:noProof/>
          <w:lang w:val="sr-Latn-CS"/>
        </w:rPr>
        <w:t>KM</w:t>
      </w:r>
      <w:r w:rsidRPr="0035673E">
        <w:rPr>
          <w:noProof/>
          <w:lang w:val="sr-Latn-CS"/>
        </w:rPr>
        <w:t xml:space="preserve"> + </w:t>
      </w:r>
      <w:r>
        <w:rPr>
          <w:noProof/>
          <w:lang w:val="sr-Latn-CS"/>
        </w:rPr>
        <w:t>paušal</w:t>
      </w:r>
      <w:r w:rsidR="009F7E1D">
        <w:rPr>
          <w:noProof/>
          <w:lang w:val="sr-Latn-CS"/>
        </w:rPr>
        <w:t xml:space="preserve"> 25%</w:t>
      </w:r>
      <w:r w:rsidRPr="0035673E">
        <w:rPr>
          <w:noProof/>
          <w:lang w:val="sr-Latn-CS"/>
        </w:rPr>
        <w:t xml:space="preserve">), </w:t>
      </w:r>
      <w:r>
        <w:rPr>
          <w:noProof/>
          <w:lang w:val="sr-Latn-CS"/>
        </w:rPr>
        <w:t>pristup</w:t>
      </w:r>
      <w:r w:rsidRPr="0035673E">
        <w:rPr>
          <w:noProof/>
          <w:lang w:val="sr-Latn-CS"/>
        </w:rPr>
        <w:t xml:space="preserve"> </w:t>
      </w:r>
      <w:r>
        <w:rPr>
          <w:noProof/>
          <w:lang w:val="sr-Latn-CS"/>
        </w:rPr>
        <w:t>punomoćnika</w:t>
      </w:r>
      <w:r w:rsidRPr="0035673E">
        <w:rPr>
          <w:noProof/>
          <w:lang w:val="sr-Latn-CS"/>
        </w:rPr>
        <w:t xml:space="preserve"> </w:t>
      </w:r>
      <w:r>
        <w:rPr>
          <w:noProof/>
          <w:lang w:val="sr-Latn-CS"/>
        </w:rPr>
        <w:t>na</w:t>
      </w:r>
      <w:r w:rsidRPr="0035673E">
        <w:rPr>
          <w:noProof/>
          <w:lang w:val="sr-Latn-CS"/>
        </w:rPr>
        <w:t xml:space="preserve"> </w:t>
      </w:r>
      <w:r>
        <w:rPr>
          <w:noProof/>
          <w:lang w:val="sr-Latn-CS"/>
        </w:rPr>
        <w:t>glavnu</w:t>
      </w:r>
      <w:r w:rsidRPr="0035673E">
        <w:rPr>
          <w:noProof/>
          <w:lang w:val="sr-Latn-CS"/>
        </w:rPr>
        <w:t xml:space="preserve"> </w:t>
      </w:r>
      <w:r>
        <w:rPr>
          <w:noProof/>
          <w:lang w:val="sr-Latn-CS"/>
        </w:rPr>
        <w:t>raspravu</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02</w:t>
      </w:r>
      <w:r w:rsidRPr="0035673E">
        <w:rPr>
          <w:noProof/>
          <w:lang w:val="sr-Latn-CS"/>
        </w:rPr>
        <w:t>.</w:t>
      </w:r>
      <w:r w:rsidR="009F7E1D">
        <w:rPr>
          <w:noProof/>
          <w:lang w:val="sr-Latn-CS"/>
        </w:rPr>
        <w:t>04</w:t>
      </w:r>
      <w:r w:rsidRPr="0035673E">
        <w:rPr>
          <w:noProof/>
          <w:lang w:val="sr-Latn-CS"/>
        </w:rPr>
        <w:t>.202</w:t>
      </w:r>
      <w:r w:rsidR="009F7E1D">
        <w:rPr>
          <w:noProof/>
          <w:lang w:val="sr-Latn-CS"/>
        </w:rPr>
        <w:t>5</w:t>
      </w:r>
      <w:r w:rsidRPr="0035673E">
        <w:rPr>
          <w:noProof/>
          <w:lang w:val="sr-Latn-CS"/>
        </w:rPr>
        <w:t xml:space="preserve">. </w:t>
      </w:r>
      <w:r>
        <w:rPr>
          <w:noProof/>
          <w:lang w:val="sr-Latn-CS"/>
        </w:rPr>
        <w:t>godine</w:t>
      </w:r>
      <w:r w:rsidRPr="0035673E">
        <w:rPr>
          <w:noProof/>
          <w:lang w:val="sr-Latn-CS"/>
        </w:rPr>
        <w:t xml:space="preserve"> </w:t>
      </w:r>
      <w:r>
        <w:rPr>
          <w:noProof/>
          <w:lang w:val="sr-Latn-CS"/>
        </w:rPr>
        <w:t>u</w:t>
      </w:r>
      <w:r w:rsidRPr="0035673E">
        <w:rPr>
          <w:noProof/>
          <w:lang w:val="sr-Latn-CS"/>
        </w:rPr>
        <w:t xml:space="preserve"> </w:t>
      </w:r>
      <w:r>
        <w:rPr>
          <w:noProof/>
          <w:lang w:val="sr-Latn-CS"/>
        </w:rPr>
        <w:t>iznosu</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1.312,50</w:t>
      </w:r>
      <w:r w:rsidRPr="0035673E">
        <w:rPr>
          <w:noProof/>
          <w:lang w:val="sr-Latn-CS"/>
        </w:rPr>
        <w:t xml:space="preserve"> </w:t>
      </w:r>
      <w:r>
        <w:rPr>
          <w:noProof/>
          <w:lang w:val="sr-Latn-CS"/>
        </w:rPr>
        <w:t>KM</w:t>
      </w:r>
      <w:r w:rsidRPr="0035673E">
        <w:rPr>
          <w:noProof/>
          <w:lang w:val="sr-Latn-CS"/>
        </w:rPr>
        <w:t xml:space="preserve"> (</w:t>
      </w:r>
      <w:r>
        <w:rPr>
          <w:noProof/>
          <w:lang w:val="sr-Latn-CS"/>
        </w:rPr>
        <w:t>Tar</w:t>
      </w:r>
      <w:r w:rsidRPr="0035673E">
        <w:rPr>
          <w:noProof/>
          <w:lang w:val="sr-Latn-CS"/>
        </w:rPr>
        <w:t xml:space="preserve">. </w:t>
      </w:r>
      <w:r>
        <w:rPr>
          <w:noProof/>
          <w:lang w:val="sr-Latn-CS"/>
        </w:rPr>
        <w:t>br</w:t>
      </w:r>
      <w:r w:rsidRPr="0035673E">
        <w:rPr>
          <w:noProof/>
          <w:lang w:val="sr-Latn-CS"/>
        </w:rPr>
        <w:t>. 2.</w:t>
      </w:r>
      <w:r>
        <w:rPr>
          <w:noProof/>
          <w:lang w:val="sr-Latn-CS"/>
        </w:rPr>
        <w:t>i</w:t>
      </w:r>
      <w:r w:rsidRPr="0035673E">
        <w:rPr>
          <w:noProof/>
          <w:lang w:val="sr-Latn-CS"/>
        </w:rPr>
        <w:t xml:space="preserve"> 12. </w:t>
      </w:r>
      <w:r>
        <w:rPr>
          <w:noProof/>
          <w:lang w:val="sr-Latn-CS"/>
        </w:rPr>
        <w:t>AT</w:t>
      </w:r>
      <w:r w:rsidRPr="0035673E">
        <w:rPr>
          <w:noProof/>
          <w:lang w:val="sr-Latn-CS"/>
        </w:rPr>
        <w:t xml:space="preserve">; </w:t>
      </w:r>
      <w:r>
        <w:rPr>
          <w:noProof/>
          <w:lang w:val="sr-Latn-CS"/>
        </w:rPr>
        <w:t>prema</w:t>
      </w:r>
      <w:r w:rsidRPr="0035673E">
        <w:rPr>
          <w:noProof/>
          <w:lang w:val="sr-Latn-CS"/>
        </w:rPr>
        <w:t xml:space="preserve"> </w:t>
      </w:r>
      <w:r>
        <w:rPr>
          <w:noProof/>
          <w:lang w:val="sr-Latn-CS"/>
        </w:rPr>
        <w:t>vrijednosti</w:t>
      </w:r>
      <w:r w:rsidRPr="0035673E">
        <w:rPr>
          <w:noProof/>
          <w:lang w:val="sr-Latn-CS"/>
        </w:rPr>
        <w:t xml:space="preserve"> </w:t>
      </w:r>
      <w:r>
        <w:rPr>
          <w:noProof/>
          <w:lang w:val="sr-Latn-CS"/>
        </w:rPr>
        <w:t>spora</w:t>
      </w:r>
      <w:r w:rsidRPr="0035673E">
        <w:rPr>
          <w:noProof/>
          <w:lang w:val="sr-Latn-CS"/>
        </w:rPr>
        <w:t xml:space="preserve"> </w:t>
      </w:r>
      <w:r w:rsidR="009F7E1D">
        <w:rPr>
          <w:noProof/>
          <w:lang w:val="sr-Latn-CS"/>
        </w:rPr>
        <w:t>51.000,00</w:t>
      </w:r>
      <w:r w:rsidRPr="0035673E">
        <w:rPr>
          <w:noProof/>
          <w:lang w:val="sr-Latn-CS"/>
        </w:rPr>
        <w:t xml:space="preserve"> </w:t>
      </w:r>
      <w:r>
        <w:rPr>
          <w:noProof/>
          <w:lang w:val="sr-Latn-CS"/>
        </w:rPr>
        <w:t>KM</w:t>
      </w:r>
      <w:r w:rsidRPr="0035673E">
        <w:rPr>
          <w:noProof/>
          <w:lang w:val="sr-Latn-CS"/>
        </w:rPr>
        <w:t xml:space="preserve">: </w:t>
      </w:r>
      <w:r w:rsidR="009F7E1D">
        <w:rPr>
          <w:noProof/>
          <w:lang w:val="sr-Latn-CS"/>
        </w:rPr>
        <w:t>350</w:t>
      </w:r>
      <w:r w:rsidRPr="0035673E">
        <w:rPr>
          <w:noProof/>
          <w:lang w:val="sr-Latn-CS"/>
        </w:rPr>
        <w:t xml:space="preserve"> </w:t>
      </w:r>
      <w:r>
        <w:rPr>
          <w:noProof/>
          <w:lang w:val="sr-Latn-CS"/>
        </w:rPr>
        <w:t>bodova</w:t>
      </w:r>
      <w:r w:rsidRPr="0035673E">
        <w:rPr>
          <w:noProof/>
          <w:lang w:val="sr-Latn-CS"/>
        </w:rPr>
        <w:t xml:space="preserve"> x 2,00 </w:t>
      </w:r>
      <w:r>
        <w:rPr>
          <w:noProof/>
          <w:lang w:val="sr-Latn-CS"/>
        </w:rPr>
        <w:t>KM</w:t>
      </w:r>
      <w:r w:rsidRPr="0035673E">
        <w:rPr>
          <w:noProof/>
          <w:lang w:val="sr-Latn-CS"/>
        </w:rPr>
        <w:t xml:space="preserve"> + </w:t>
      </w:r>
      <w:r>
        <w:rPr>
          <w:noProof/>
          <w:lang w:val="sr-Latn-CS"/>
        </w:rPr>
        <w:t>paušal</w:t>
      </w:r>
      <w:r w:rsidR="009F7E1D">
        <w:rPr>
          <w:noProof/>
          <w:lang w:val="sr-Latn-CS"/>
        </w:rPr>
        <w:t xml:space="preserve"> 25%</w:t>
      </w:r>
      <w:r w:rsidRPr="0035673E">
        <w:rPr>
          <w:noProof/>
          <w:lang w:val="sr-Latn-CS"/>
        </w:rPr>
        <w:t>),</w:t>
      </w:r>
      <w:r w:rsidRPr="0035673E">
        <w:rPr>
          <w:noProof/>
          <w:color w:val="FF0000"/>
          <w:lang w:val="sr-Latn-CS"/>
        </w:rPr>
        <w:t xml:space="preserve"> </w:t>
      </w:r>
      <w:r>
        <w:rPr>
          <w:noProof/>
          <w:lang w:val="sr-Latn-CS"/>
        </w:rPr>
        <w:t>naknada</w:t>
      </w:r>
      <w:r w:rsidRPr="0035673E">
        <w:rPr>
          <w:noProof/>
          <w:lang w:val="sr-Latn-CS"/>
        </w:rPr>
        <w:t xml:space="preserve"> </w:t>
      </w:r>
      <w:r>
        <w:rPr>
          <w:noProof/>
          <w:lang w:val="sr-Latn-CS"/>
        </w:rPr>
        <w:t>za</w:t>
      </w:r>
      <w:r w:rsidRPr="0035673E">
        <w:rPr>
          <w:noProof/>
          <w:lang w:val="sr-Latn-CS"/>
        </w:rPr>
        <w:t xml:space="preserve"> </w:t>
      </w:r>
      <w:r>
        <w:rPr>
          <w:noProof/>
          <w:lang w:val="sr-Latn-CS"/>
        </w:rPr>
        <w:t>vrijeme</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dva</w:t>
      </w:r>
      <w:r w:rsidRPr="0035673E">
        <w:rPr>
          <w:noProof/>
          <w:lang w:val="sr-Latn-CS"/>
        </w:rPr>
        <w:t xml:space="preserve"> </w:t>
      </w:r>
      <w:r>
        <w:rPr>
          <w:noProof/>
          <w:lang w:val="sr-Latn-CS"/>
        </w:rPr>
        <w:t>sata</w:t>
      </w:r>
      <w:r w:rsidRPr="0035673E">
        <w:rPr>
          <w:noProof/>
          <w:lang w:val="sr-Latn-CS"/>
        </w:rPr>
        <w:t xml:space="preserve"> </w:t>
      </w:r>
      <w:r>
        <w:rPr>
          <w:noProof/>
          <w:lang w:val="sr-Latn-CS"/>
        </w:rPr>
        <w:t>u</w:t>
      </w:r>
      <w:r w:rsidRPr="0035673E">
        <w:rPr>
          <w:noProof/>
          <w:lang w:val="sr-Latn-CS"/>
        </w:rPr>
        <w:t xml:space="preserve"> </w:t>
      </w:r>
      <w:r>
        <w:rPr>
          <w:noProof/>
          <w:lang w:val="sr-Latn-CS"/>
        </w:rPr>
        <w:t>iznosu</w:t>
      </w:r>
      <w:r w:rsidRPr="0035673E">
        <w:rPr>
          <w:noProof/>
          <w:lang w:val="sr-Latn-CS"/>
        </w:rPr>
        <w:t xml:space="preserve"> </w:t>
      </w:r>
      <w:r>
        <w:rPr>
          <w:noProof/>
          <w:lang w:val="sr-Latn-CS"/>
        </w:rPr>
        <w:t>od</w:t>
      </w:r>
      <w:r w:rsidRPr="0035673E">
        <w:rPr>
          <w:noProof/>
          <w:lang w:val="sr-Latn-CS"/>
        </w:rPr>
        <w:t xml:space="preserve"> 180,00</w:t>
      </w:r>
      <w:r w:rsidRPr="0035673E">
        <w:rPr>
          <w:b/>
          <w:bCs/>
          <w:noProof/>
          <w:lang w:val="sr-Latn-CS"/>
        </w:rPr>
        <w:t xml:space="preserve"> </w:t>
      </w:r>
      <w:r>
        <w:rPr>
          <w:noProof/>
          <w:lang w:val="sr-Latn-CS"/>
        </w:rPr>
        <w:t>KM</w:t>
      </w:r>
      <w:r w:rsidRPr="0035673E">
        <w:rPr>
          <w:noProof/>
          <w:lang w:val="sr-Latn-CS"/>
        </w:rPr>
        <w:t xml:space="preserve"> (</w:t>
      </w:r>
      <w:r>
        <w:rPr>
          <w:noProof/>
          <w:lang w:val="sr-Latn-CS"/>
        </w:rPr>
        <w:t>Tar</w:t>
      </w:r>
      <w:r w:rsidRPr="0035673E">
        <w:rPr>
          <w:noProof/>
          <w:lang w:val="sr-Latn-CS"/>
        </w:rPr>
        <w:t xml:space="preserve">. </w:t>
      </w:r>
      <w:r>
        <w:rPr>
          <w:noProof/>
          <w:lang w:val="sr-Latn-CS"/>
        </w:rPr>
        <w:t>br</w:t>
      </w:r>
      <w:r w:rsidRPr="0035673E">
        <w:rPr>
          <w:noProof/>
          <w:lang w:val="sr-Latn-CS"/>
        </w:rPr>
        <w:t xml:space="preserve">. 9 </w:t>
      </w:r>
      <w:r>
        <w:rPr>
          <w:noProof/>
          <w:lang w:val="sr-Latn-CS"/>
        </w:rPr>
        <w:t>AT</w:t>
      </w:r>
      <w:r w:rsidRPr="0035673E">
        <w:rPr>
          <w:noProof/>
          <w:lang w:val="sr-Latn-CS"/>
        </w:rPr>
        <w:t xml:space="preserve">), </w:t>
      </w:r>
      <w:r w:rsidRPr="0035673E">
        <w:rPr>
          <w:noProof/>
          <w:color w:val="FF0000"/>
          <w:lang w:val="sr-Latn-CS"/>
        </w:rPr>
        <w:t xml:space="preserve"> </w:t>
      </w:r>
      <w:r>
        <w:rPr>
          <w:noProof/>
          <w:lang w:val="sr-Latn-CS"/>
        </w:rPr>
        <w:t>PDV</w:t>
      </w:r>
      <w:r w:rsidRPr="0035673E">
        <w:rPr>
          <w:noProof/>
          <w:lang w:val="sr-Latn-CS"/>
        </w:rPr>
        <w:t xml:space="preserve"> 17% </w:t>
      </w:r>
      <w:r>
        <w:rPr>
          <w:noProof/>
          <w:lang w:val="sr-Latn-CS"/>
        </w:rPr>
        <w:t>u</w:t>
      </w:r>
      <w:r w:rsidRPr="0035673E">
        <w:rPr>
          <w:noProof/>
          <w:lang w:val="sr-Latn-CS"/>
        </w:rPr>
        <w:t xml:space="preserve"> </w:t>
      </w:r>
      <w:r>
        <w:rPr>
          <w:noProof/>
          <w:lang w:val="sr-Latn-CS"/>
        </w:rPr>
        <w:t>iznosu</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355,72</w:t>
      </w:r>
      <w:r w:rsidRPr="0035673E">
        <w:rPr>
          <w:noProof/>
          <w:lang w:val="sr-Latn-CS"/>
        </w:rPr>
        <w:t xml:space="preserve"> </w:t>
      </w:r>
      <w:r>
        <w:rPr>
          <w:noProof/>
          <w:lang w:val="sr-Latn-CS"/>
        </w:rPr>
        <w:t>KM</w:t>
      </w:r>
      <w:r w:rsidRPr="0035673E">
        <w:rPr>
          <w:noProof/>
          <w:lang w:val="sr-Latn-CS"/>
        </w:rPr>
        <w:t xml:space="preserve">, </w:t>
      </w:r>
      <w:r>
        <w:rPr>
          <w:noProof/>
          <w:lang w:val="sr-Latn-CS"/>
        </w:rPr>
        <w:t>te</w:t>
      </w:r>
      <w:r w:rsidRPr="0035673E">
        <w:rPr>
          <w:noProof/>
          <w:lang w:val="sr-Latn-CS"/>
        </w:rPr>
        <w:t xml:space="preserve"> </w:t>
      </w:r>
      <w:r>
        <w:rPr>
          <w:noProof/>
          <w:lang w:val="sr-Latn-CS"/>
        </w:rPr>
        <w:t>taksu</w:t>
      </w:r>
      <w:r w:rsidRPr="0035673E">
        <w:rPr>
          <w:noProof/>
          <w:lang w:val="sr-Latn-CS"/>
        </w:rPr>
        <w:t xml:space="preserve"> </w:t>
      </w:r>
      <w:r>
        <w:rPr>
          <w:noProof/>
          <w:lang w:val="sr-Latn-CS"/>
        </w:rPr>
        <w:t>na</w:t>
      </w:r>
      <w:r w:rsidRPr="0035673E">
        <w:rPr>
          <w:noProof/>
          <w:lang w:val="sr-Latn-CS"/>
        </w:rPr>
        <w:t xml:space="preserve"> </w:t>
      </w:r>
      <w:r>
        <w:rPr>
          <w:noProof/>
          <w:lang w:val="sr-Latn-CS"/>
        </w:rPr>
        <w:t>tužbu</w:t>
      </w:r>
      <w:r w:rsidRPr="0035673E">
        <w:rPr>
          <w:noProof/>
          <w:lang w:val="sr-Latn-CS"/>
        </w:rPr>
        <w:t xml:space="preserve"> </w:t>
      </w:r>
      <w:r w:rsidR="009F7E1D">
        <w:rPr>
          <w:noProof/>
          <w:lang w:val="sr-Latn-CS"/>
        </w:rPr>
        <w:t>50</w:t>
      </w:r>
      <w:r w:rsidRPr="0035673E">
        <w:rPr>
          <w:noProof/>
          <w:lang w:val="sr-Latn-CS"/>
        </w:rPr>
        <w:t>,00</w:t>
      </w:r>
      <w:r w:rsidRPr="0035673E">
        <w:rPr>
          <w:b/>
          <w:bCs/>
          <w:noProof/>
          <w:lang w:val="sr-Latn-CS"/>
        </w:rPr>
        <w:t xml:space="preserve"> </w:t>
      </w:r>
      <w:r>
        <w:rPr>
          <w:noProof/>
          <w:lang w:val="sr-Latn-CS"/>
        </w:rPr>
        <w:t>KM</w:t>
      </w:r>
      <w:r w:rsidRPr="0035673E">
        <w:rPr>
          <w:noProof/>
          <w:lang w:val="sr-Latn-CS"/>
        </w:rPr>
        <w:t xml:space="preserve"> </w:t>
      </w:r>
      <w:r>
        <w:rPr>
          <w:noProof/>
          <w:lang w:val="sr-Latn-CS"/>
        </w:rPr>
        <w:t>i</w:t>
      </w:r>
      <w:r w:rsidRPr="0035673E">
        <w:rPr>
          <w:noProof/>
          <w:lang w:val="sr-Latn-CS"/>
        </w:rPr>
        <w:t xml:space="preserve"> </w:t>
      </w:r>
      <w:r>
        <w:rPr>
          <w:noProof/>
          <w:lang w:val="sr-Latn-CS"/>
        </w:rPr>
        <w:t>taksu</w:t>
      </w:r>
      <w:r w:rsidRPr="0035673E">
        <w:rPr>
          <w:noProof/>
          <w:lang w:val="sr-Latn-CS"/>
        </w:rPr>
        <w:t xml:space="preserve"> </w:t>
      </w:r>
      <w:r>
        <w:rPr>
          <w:noProof/>
          <w:lang w:val="sr-Latn-CS"/>
        </w:rPr>
        <w:t>na</w:t>
      </w:r>
      <w:r w:rsidRPr="0035673E">
        <w:rPr>
          <w:noProof/>
          <w:lang w:val="sr-Latn-CS"/>
        </w:rPr>
        <w:t xml:space="preserve"> </w:t>
      </w:r>
      <w:r>
        <w:rPr>
          <w:noProof/>
          <w:lang w:val="sr-Latn-CS"/>
        </w:rPr>
        <w:t>presudu</w:t>
      </w:r>
      <w:r w:rsidRPr="0035673E">
        <w:rPr>
          <w:noProof/>
          <w:lang w:val="sr-Latn-CS"/>
        </w:rPr>
        <w:t xml:space="preserve"> </w:t>
      </w:r>
      <w:r>
        <w:rPr>
          <w:noProof/>
          <w:lang w:val="sr-Latn-CS"/>
        </w:rPr>
        <w:t>u</w:t>
      </w:r>
      <w:r w:rsidRPr="0035673E">
        <w:rPr>
          <w:noProof/>
          <w:lang w:val="sr-Latn-CS"/>
        </w:rPr>
        <w:t xml:space="preserve"> </w:t>
      </w:r>
      <w:r>
        <w:rPr>
          <w:noProof/>
          <w:lang w:val="sr-Latn-CS"/>
        </w:rPr>
        <w:t>iznosu</w:t>
      </w:r>
      <w:r w:rsidRPr="0035673E">
        <w:rPr>
          <w:noProof/>
          <w:lang w:val="sr-Latn-CS"/>
        </w:rPr>
        <w:t xml:space="preserve"> </w:t>
      </w:r>
      <w:r>
        <w:rPr>
          <w:noProof/>
          <w:lang w:val="sr-Latn-CS"/>
        </w:rPr>
        <w:t>od</w:t>
      </w:r>
      <w:r w:rsidRPr="0035673E">
        <w:rPr>
          <w:noProof/>
          <w:lang w:val="sr-Latn-CS"/>
        </w:rPr>
        <w:t xml:space="preserve"> </w:t>
      </w:r>
      <w:r w:rsidR="009F7E1D">
        <w:rPr>
          <w:noProof/>
          <w:lang w:val="sr-Latn-CS"/>
        </w:rPr>
        <w:t>1.0</w:t>
      </w:r>
      <w:r w:rsidRPr="0035673E">
        <w:rPr>
          <w:noProof/>
          <w:lang w:val="sr-Latn-CS"/>
        </w:rPr>
        <w:t xml:space="preserve">00,00 </w:t>
      </w:r>
      <w:r>
        <w:rPr>
          <w:noProof/>
          <w:lang w:val="sr-Latn-CS"/>
        </w:rPr>
        <w:t>KM</w:t>
      </w:r>
      <w:r w:rsidRPr="0035673E">
        <w:rPr>
          <w:noProof/>
          <w:lang w:val="sr-Latn-CS"/>
        </w:rPr>
        <w:t xml:space="preserve">, </w:t>
      </w:r>
      <w:r>
        <w:rPr>
          <w:noProof/>
          <w:lang w:val="sr-Latn-CS"/>
        </w:rPr>
        <w:t>što</w:t>
      </w:r>
      <w:r w:rsidRPr="0035673E">
        <w:rPr>
          <w:noProof/>
          <w:lang w:val="sr-Latn-CS"/>
        </w:rPr>
        <w:t xml:space="preserve"> </w:t>
      </w:r>
      <w:r>
        <w:rPr>
          <w:noProof/>
          <w:lang w:val="sr-Latn-CS"/>
        </w:rPr>
        <w:t>ukupno</w:t>
      </w:r>
      <w:r w:rsidRPr="0035673E">
        <w:rPr>
          <w:noProof/>
          <w:lang w:val="sr-Latn-CS"/>
        </w:rPr>
        <w:t xml:space="preserve"> </w:t>
      </w:r>
      <w:r>
        <w:rPr>
          <w:noProof/>
          <w:lang w:val="sr-Latn-CS"/>
        </w:rPr>
        <w:t>izno</w:t>
      </w:r>
      <w:bookmarkStart w:id="0" w:name="_Hlk158380019"/>
      <w:r>
        <w:rPr>
          <w:noProof/>
          <w:lang w:val="sr-Latn-CS"/>
        </w:rPr>
        <w:t>si</w:t>
      </w:r>
      <w:r w:rsidRPr="0035673E">
        <w:rPr>
          <w:noProof/>
          <w:lang w:val="sr-Latn-CS"/>
        </w:rPr>
        <w:t xml:space="preserve"> </w:t>
      </w:r>
      <w:r w:rsidR="009F7E1D">
        <w:rPr>
          <w:noProof/>
          <w:lang w:val="sr-Latn-CS"/>
        </w:rPr>
        <w:t>3.498,22</w:t>
      </w:r>
      <w:r w:rsidRPr="0035673E">
        <w:rPr>
          <w:noProof/>
          <w:lang w:val="sr-Latn-CS"/>
        </w:rPr>
        <w:t xml:space="preserve"> </w:t>
      </w:r>
      <w:bookmarkEnd w:id="0"/>
      <w:r>
        <w:rPr>
          <w:noProof/>
          <w:lang w:val="sr-Latn-CS"/>
        </w:rPr>
        <w:t>KM</w:t>
      </w:r>
      <w:r w:rsidRPr="0035673E">
        <w:rPr>
          <w:noProof/>
          <w:lang w:val="sr-Latn-CS"/>
        </w:rPr>
        <w:t>.</w:t>
      </w:r>
    </w:p>
    <w:p w14:paraId="688A0585" w14:textId="77777777" w:rsidR="00A87E19" w:rsidRDefault="00A87E19" w:rsidP="00EB157B">
      <w:pPr>
        <w:jc w:val="both"/>
      </w:pPr>
    </w:p>
    <w:p w14:paraId="1202BD93" w14:textId="77777777" w:rsidR="0053488A" w:rsidRDefault="0053488A" w:rsidP="00EB157B">
      <w:pPr>
        <w:jc w:val="both"/>
      </w:pPr>
    </w:p>
    <w:p w14:paraId="0E2F665B" w14:textId="77777777" w:rsidR="0053488A" w:rsidRPr="0053488A" w:rsidRDefault="0053488A" w:rsidP="0053488A">
      <w:pPr>
        <w:ind w:left="7200"/>
        <w:rPr>
          <w:bCs/>
          <w:noProof/>
          <w:lang w:val="sr-Latn-CS"/>
        </w:rPr>
      </w:pPr>
      <w:r>
        <w:rPr>
          <w:bCs/>
          <w:noProof/>
          <w:lang w:val="sr-Latn-CS"/>
        </w:rPr>
        <w:t xml:space="preserve">        </w:t>
      </w:r>
      <w:r w:rsidR="00D56C31">
        <w:rPr>
          <w:bCs/>
          <w:noProof/>
          <w:lang w:val="sr-Latn-CS"/>
        </w:rPr>
        <w:t xml:space="preserve">            </w:t>
      </w:r>
      <w:r>
        <w:rPr>
          <w:bCs/>
          <w:noProof/>
          <w:lang w:val="sr-Latn-CS"/>
        </w:rPr>
        <w:t>Sudija</w:t>
      </w:r>
    </w:p>
    <w:p w14:paraId="4B765C24" w14:textId="77777777" w:rsidR="0053488A" w:rsidRPr="0053488A" w:rsidRDefault="0053488A" w:rsidP="0053488A">
      <w:pPr>
        <w:ind w:firstLine="709"/>
        <w:jc w:val="right"/>
        <w:rPr>
          <w:bCs/>
          <w:noProof/>
          <w:lang w:val="sr-Latn-CS"/>
        </w:rPr>
      </w:pPr>
    </w:p>
    <w:p w14:paraId="16B9BBEE" w14:textId="77777777" w:rsidR="0053488A" w:rsidRPr="0053488A" w:rsidRDefault="0053488A" w:rsidP="0053488A">
      <w:pPr>
        <w:ind w:firstLine="709"/>
        <w:jc w:val="right"/>
        <w:rPr>
          <w:bCs/>
          <w:noProof/>
          <w:lang w:val="sr-Latn-CS"/>
        </w:rPr>
      </w:pPr>
      <w:r>
        <w:rPr>
          <w:bCs/>
          <w:noProof/>
          <w:lang w:val="sr-Latn-CS"/>
        </w:rPr>
        <w:t>Dijana</w:t>
      </w:r>
      <w:r w:rsidRPr="0053488A">
        <w:rPr>
          <w:bCs/>
          <w:noProof/>
          <w:lang w:val="sr-Latn-CS"/>
        </w:rPr>
        <w:t xml:space="preserve"> </w:t>
      </w:r>
      <w:r>
        <w:rPr>
          <w:bCs/>
          <w:noProof/>
          <w:lang w:val="sr-Latn-CS"/>
        </w:rPr>
        <w:t>Mazalić</w:t>
      </w:r>
      <w:r w:rsidRPr="0053488A">
        <w:rPr>
          <w:bCs/>
          <w:noProof/>
          <w:lang w:val="sr-Latn-CS"/>
        </w:rPr>
        <w:t xml:space="preserve"> </w:t>
      </w:r>
      <w:r>
        <w:rPr>
          <w:bCs/>
          <w:noProof/>
          <w:lang w:val="sr-Latn-CS"/>
        </w:rPr>
        <w:t>Nović</w:t>
      </w:r>
    </w:p>
    <w:p w14:paraId="6E6B4DAF" w14:textId="77777777" w:rsidR="0053488A" w:rsidRPr="0053488A" w:rsidRDefault="0053488A" w:rsidP="0053488A">
      <w:pPr>
        <w:rPr>
          <w:bCs/>
          <w:noProof/>
          <w:lang w:val="sr-Latn-CS"/>
        </w:rPr>
      </w:pPr>
    </w:p>
    <w:p w14:paraId="25902391" w14:textId="77777777" w:rsidR="0053488A" w:rsidRPr="0053488A" w:rsidRDefault="0053488A" w:rsidP="0053488A">
      <w:pPr>
        <w:rPr>
          <w:bCs/>
          <w:noProof/>
          <w:lang w:val="sr-Latn-CS"/>
        </w:rPr>
      </w:pPr>
    </w:p>
    <w:p w14:paraId="25B14838" w14:textId="77777777" w:rsidR="0053488A" w:rsidRPr="0053488A" w:rsidRDefault="0053488A" w:rsidP="0053488A">
      <w:pPr>
        <w:rPr>
          <w:bCs/>
          <w:noProof/>
          <w:lang w:val="sr-Latn-CS"/>
        </w:rPr>
      </w:pPr>
    </w:p>
    <w:p w14:paraId="1D2C5E51" w14:textId="77777777" w:rsidR="0053488A" w:rsidRPr="0053488A" w:rsidRDefault="0053488A" w:rsidP="0053488A">
      <w:pPr>
        <w:rPr>
          <w:bCs/>
          <w:noProof/>
          <w:lang w:val="sr-Latn-CS"/>
        </w:rPr>
      </w:pPr>
      <w:r>
        <w:rPr>
          <w:bCs/>
          <w:noProof/>
          <w:lang w:val="sr-Latn-CS"/>
        </w:rPr>
        <w:t>Pouka</w:t>
      </w:r>
      <w:r w:rsidRPr="0053488A">
        <w:rPr>
          <w:bCs/>
          <w:noProof/>
          <w:lang w:val="sr-Latn-CS"/>
        </w:rPr>
        <w:t xml:space="preserve"> </w:t>
      </w:r>
      <w:r>
        <w:rPr>
          <w:bCs/>
          <w:noProof/>
          <w:lang w:val="sr-Latn-CS"/>
        </w:rPr>
        <w:t>o</w:t>
      </w:r>
      <w:r w:rsidRPr="0053488A">
        <w:rPr>
          <w:bCs/>
          <w:noProof/>
          <w:lang w:val="sr-Latn-CS"/>
        </w:rPr>
        <w:t xml:space="preserve"> </w:t>
      </w:r>
      <w:r>
        <w:rPr>
          <w:bCs/>
          <w:noProof/>
          <w:lang w:val="sr-Latn-CS"/>
        </w:rPr>
        <w:t>pravnom</w:t>
      </w:r>
      <w:r w:rsidRPr="0053488A">
        <w:rPr>
          <w:bCs/>
          <w:noProof/>
          <w:lang w:val="sr-Latn-CS"/>
        </w:rPr>
        <w:t xml:space="preserve"> </w:t>
      </w:r>
      <w:r>
        <w:rPr>
          <w:bCs/>
          <w:noProof/>
          <w:lang w:val="sr-Latn-CS"/>
        </w:rPr>
        <w:t>lijeku</w:t>
      </w:r>
      <w:r w:rsidRPr="0053488A">
        <w:rPr>
          <w:bCs/>
          <w:noProof/>
          <w:lang w:val="sr-Latn-CS"/>
        </w:rPr>
        <w:t xml:space="preserve">: </w:t>
      </w:r>
    </w:p>
    <w:p w14:paraId="4A2B1853" w14:textId="77777777" w:rsidR="0053488A" w:rsidRPr="0053488A" w:rsidRDefault="0053488A" w:rsidP="0053488A">
      <w:pPr>
        <w:jc w:val="both"/>
        <w:rPr>
          <w:noProof/>
          <w:lang w:val="sr-Latn-CS"/>
        </w:rPr>
      </w:pPr>
      <w:r>
        <w:rPr>
          <w:noProof/>
          <w:lang w:val="sr-Latn-CS"/>
        </w:rPr>
        <w:lastRenderedPageBreak/>
        <w:t>Protiv</w:t>
      </w:r>
      <w:r w:rsidRPr="0053488A">
        <w:rPr>
          <w:noProof/>
          <w:lang w:val="sr-Latn-CS"/>
        </w:rPr>
        <w:t xml:space="preserve"> </w:t>
      </w:r>
      <w:r>
        <w:rPr>
          <w:noProof/>
          <w:lang w:val="sr-Latn-CS"/>
        </w:rPr>
        <w:t>ove</w:t>
      </w:r>
      <w:r w:rsidRPr="0053488A">
        <w:rPr>
          <w:noProof/>
          <w:lang w:val="sr-Latn-CS"/>
        </w:rPr>
        <w:t xml:space="preserve"> </w:t>
      </w:r>
      <w:r>
        <w:rPr>
          <w:noProof/>
          <w:lang w:val="sr-Latn-CS"/>
        </w:rPr>
        <w:t>presude</w:t>
      </w:r>
      <w:r w:rsidRPr="0053488A">
        <w:rPr>
          <w:noProof/>
          <w:lang w:val="sr-Latn-CS"/>
        </w:rPr>
        <w:t xml:space="preserve"> </w:t>
      </w:r>
      <w:r>
        <w:rPr>
          <w:noProof/>
          <w:lang w:val="sr-Latn-CS"/>
        </w:rPr>
        <w:t>može</w:t>
      </w:r>
      <w:r w:rsidRPr="0053488A">
        <w:rPr>
          <w:noProof/>
          <w:lang w:val="sr-Latn-CS"/>
        </w:rPr>
        <w:t xml:space="preserve"> </w:t>
      </w:r>
      <w:r>
        <w:rPr>
          <w:noProof/>
          <w:lang w:val="sr-Latn-CS"/>
        </w:rPr>
        <w:t>da</w:t>
      </w:r>
      <w:r w:rsidRPr="0053488A">
        <w:rPr>
          <w:noProof/>
          <w:lang w:val="sr-Latn-CS"/>
        </w:rPr>
        <w:t xml:space="preserve"> </w:t>
      </w:r>
      <w:r>
        <w:rPr>
          <w:noProof/>
          <w:lang w:val="sr-Latn-CS"/>
        </w:rPr>
        <w:t>se</w:t>
      </w:r>
      <w:r w:rsidRPr="0053488A">
        <w:rPr>
          <w:noProof/>
          <w:lang w:val="sr-Latn-CS"/>
        </w:rPr>
        <w:t xml:space="preserve"> </w:t>
      </w:r>
      <w:r>
        <w:rPr>
          <w:noProof/>
          <w:lang w:val="sr-Latn-CS"/>
        </w:rPr>
        <w:t>izjavi</w:t>
      </w:r>
      <w:r w:rsidRPr="0053488A">
        <w:rPr>
          <w:noProof/>
          <w:lang w:val="sr-Latn-CS"/>
        </w:rPr>
        <w:t xml:space="preserve"> </w:t>
      </w:r>
      <w:r>
        <w:rPr>
          <w:noProof/>
          <w:lang w:val="sr-Latn-CS"/>
        </w:rPr>
        <w:t>žalba</w:t>
      </w:r>
      <w:r w:rsidRPr="0053488A">
        <w:rPr>
          <w:noProof/>
          <w:lang w:val="sr-Latn-CS"/>
        </w:rPr>
        <w:t xml:space="preserve"> </w:t>
      </w:r>
      <w:r>
        <w:rPr>
          <w:noProof/>
          <w:lang w:val="sr-Latn-CS"/>
        </w:rPr>
        <w:t>Višem</w:t>
      </w:r>
      <w:r w:rsidRPr="0053488A">
        <w:rPr>
          <w:noProof/>
          <w:lang w:val="sr-Latn-CS"/>
        </w:rPr>
        <w:t xml:space="preserve"> </w:t>
      </w:r>
      <w:r>
        <w:rPr>
          <w:noProof/>
          <w:lang w:val="sr-Latn-CS"/>
        </w:rPr>
        <w:t>privrednom</w:t>
      </w:r>
      <w:r w:rsidRPr="0053488A">
        <w:rPr>
          <w:noProof/>
          <w:lang w:val="sr-Latn-CS"/>
        </w:rPr>
        <w:t xml:space="preserve"> </w:t>
      </w:r>
      <w:r>
        <w:rPr>
          <w:noProof/>
          <w:lang w:val="sr-Latn-CS"/>
        </w:rPr>
        <w:t>sudu</w:t>
      </w:r>
      <w:r w:rsidRPr="0053488A">
        <w:rPr>
          <w:noProof/>
          <w:lang w:val="sr-Latn-CS"/>
        </w:rPr>
        <w:t xml:space="preserve"> </w:t>
      </w:r>
      <w:r>
        <w:rPr>
          <w:noProof/>
          <w:lang w:val="sr-Latn-CS"/>
        </w:rPr>
        <w:t>u</w:t>
      </w:r>
      <w:r w:rsidRPr="0053488A">
        <w:rPr>
          <w:noProof/>
          <w:lang w:val="sr-Latn-CS"/>
        </w:rPr>
        <w:t xml:space="preserve"> </w:t>
      </w:r>
      <w:r>
        <w:rPr>
          <w:noProof/>
          <w:lang w:val="sr-Latn-CS"/>
        </w:rPr>
        <w:t>roku</w:t>
      </w:r>
      <w:r w:rsidRPr="0053488A">
        <w:rPr>
          <w:noProof/>
          <w:lang w:val="sr-Latn-CS"/>
        </w:rPr>
        <w:t xml:space="preserve"> </w:t>
      </w:r>
      <w:r>
        <w:rPr>
          <w:noProof/>
          <w:lang w:val="sr-Latn-CS"/>
        </w:rPr>
        <w:t>od</w:t>
      </w:r>
      <w:r w:rsidRPr="0053488A">
        <w:rPr>
          <w:noProof/>
          <w:lang w:val="sr-Latn-CS"/>
        </w:rPr>
        <w:t xml:space="preserve"> 15 </w:t>
      </w:r>
      <w:r>
        <w:rPr>
          <w:noProof/>
          <w:lang w:val="sr-Latn-CS"/>
        </w:rPr>
        <w:t>dana</w:t>
      </w:r>
      <w:r w:rsidRPr="0053488A">
        <w:rPr>
          <w:noProof/>
          <w:lang w:val="sr-Latn-CS"/>
        </w:rPr>
        <w:t xml:space="preserve"> </w:t>
      </w:r>
      <w:r>
        <w:rPr>
          <w:noProof/>
          <w:lang w:val="sr-Latn-CS"/>
        </w:rPr>
        <w:t>od</w:t>
      </w:r>
      <w:r w:rsidRPr="0053488A">
        <w:rPr>
          <w:noProof/>
          <w:lang w:val="sr-Latn-CS"/>
        </w:rPr>
        <w:t xml:space="preserve"> </w:t>
      </w:r>
      <w:r>
        <w:rPr>
          <w:noProof/>
          <w:lang w:val="sr-Latn-CS"/>
        </w:rPr>
        <w:t>dana</w:t>
      </w:r>
      <w:r w:rsidRPr="0053488A">
        <w:rPr>
          <w:noProof/>
          <w:lang w:val="sr-Latn-CS"/>
        </w:rPr>
        <w:t xml:space="preserve"> </w:t>
      </w:r>
      <w:r>
        <w:rPr>
          <w:noProof/>
          <w:lang w:val="sr-Latn-CS"/>
        </w:rPr>
        <w:t>dostavljanja</w:t>
      </w:r>
      <w:r w:rsidRPr="0053488A">
        <w:rPr>
          <w:noProof/>
          <w:lang w:val="sr-Latn-CS"/>
        </w:rPr>
        <w:t xml:space="preserve">. </w:t>
      </w:r>
      <w:r>
        <w:rPr>
          <w:noProof/>
          <w:lang w:val="sr-Latn-CS"/>
        </w:rPr>
        <w:t>Žalba</w:t>
      </w:r>
      <w:r w:rsidRPr="0053488A">
        <w:rPr>
          <w:noProof/>
          <w:lang w:val="sr-Latn-CS"/>
        </w:rPr>
        <w:t xml:space="preserve"> </w:t>
      </w:r>
      <w:r>
        <w:rPr>
          <w:noProof/>
          <w:lang w:val="sr-Latn-CS"/>
        </w:rPr>
        <w:t>se</w:t>
      </w:r>
      <w:r w:rsidRPr="0053488A">
        <w:rPr>
          <w:noProof/>
          <w:lang w:val="sr-Latn-CS"/>
        </w:rPr>
        <w:t xml:space="preserve"> </w:t>
      </w:r>
      <w:r>
        <w:rPr>
          <w:noProof/>
          <w:lang w:val="sr-Latn-CS"/>
        </w:rPr>
        <w:t>podnosi</w:t>
      </w:r>
      <w:r w:rsidRPr="0053488A">
        <w:rPr>
          <w:noProof/>
          <w:lang w:val="sr-Latn-CS"/>
        </w:rPr>
        <w:t xml:space="preserve"> </w:t>
      </w:r>
      <w:r>
        <w:rPr>
          <w:noProof/>
          <w:lang w:val="sr-Latn-CS"/>
        </w:rPr>
        <w:t>putem</w:t>
      </w:r>
      <w:r w:rsidRPr="0053488A">
        <w:rPr>
          <w:noProof/>
          <w:lang w:val="sr-Latn-CS"/>
        </w:rPr>
        <w:t xml:space="preserve"> </w:t>
      </w:r>
      <w:r>
        <w:rPr>
          <w:noProof/>
          <w:lang w:val="sr-Latn-CS"/>
        </w:rPr>
        <w:t>ovog</w:t>
      </w:r>
      <w:r w:rsidRPr="0053488A">
        <w:rPr>
          <w:noProof/>
          <w:lang w:val="sr-Latn-CS"/>
        </w:rPr>
        <w:t xml:space="preserve"> </w:t>
      </w:r>
      <w:r>
        <w:rPr>
          <w:noProof/>
          <w:lang w:val="sr-Latn-CS"/>
        </w:rPr>
        <w:t>suda</w:t>
      </w:r>
      <w:r w:rsidRPr="0053488A">
        <w:rPr>
          <w:noProof/>
          <w:lang w:val="sr-Latn-CS"/>
        </w:rPr>
        <w:t xml:space="preserve"> </w:t>
      </w:r>
      <w:r>
        <w:rPr>
          <w:noProof/>
          <w:lang w:val="sr-Latn-CS"/>
        </w:rPr>
        <w:t>u</w:t>
      </w:r>
      <w:r w:rsidRPr="0053488A">
        <w:rPr>
          <w:noProof/>
          <w:lang w:val="sr-Latn-CS"/>
        </w:rPr>
        <w:t xml:space="preserve"> </w:t>
      </w:r>
      <w:r>
        <w:rPr>
          <w:noProof/>
          <w:lang w:val="sr-Latn-CS"/>
        </w:rPr>
        <w:t>dovoljnom</w:t>
      </w:r>
      <w:r w:rsidRPr="0053488A">
        <w:rPr>
          <w:noProof/>
          <w:lang w:val="sr-Latn-CS"/>
        </w:rPr>
        <w:t xml:space="preserve"> </w:t>
      </w:r>
      <w:r>
        <w:rPr>
          <w:noProof/>
          <w:lang w:val="sr-Latn-CS"/>
        </w:rPr>
        <w:t>broj</w:t>
      </w:r>
      <w:r w:rsidRPr="0053488A">
        <w:rPr>
          <w:noProof/>
          <w:lang w:val="sr-Latn-CS"/>
        </w:rPr>
        <w:t xml:space="preserve"> </w:t>
      </w:r>
      <w:r>
        <w:rPr>
          <w:noProof/>
          <w:lang w:val="sr-Latn-CS"/>
        </w:rPr>
        <w:t>primjeraka</w:t>
      </w:r>
      <w:r w:rsidRPr="0053488A">
        <w:rPr>
          <w:noProof/>
          <w:lang w:val="sr-Latn-CS"/>
        </w:rPr>
        <w:t xml:space="preserve"> </w:t>
      </w:r>
      <w:r>
        <w:rPr>
          <w:noProof/>
          <w:lang w:val="sr-Latn-CS"/>
        </w:rPr>
        <w:t>za</w:t>
      </w:r>
      <w:r w:rsidRPr="0053488A">
        <w:rPr>
          <w:noProof/>
          <w:lang w:val="sr-Latn-CS"/>
        </w:rPr>
        <w:t xml:space="preserve"> </w:t>
      </w:r>
      <w:r>
        <w:rPr>
          <w:noProof/>
          <w:lang w:val="sr-Latn-CS"/>
        </w:rPr>
        <w:t>Sud</w:t>
      </w:r>
      <w:r w:rsidRPr="0053488A">
        <w:rPr>
          <w:noProof/>
          <w:lang w:val="sr-Latn-CS"/>
        </w:rPr>
        <w:t xml:space="preserve"> </w:t>
      </w:r>
      <w:r>
        <w:rPr>
          <w:noProof/>
          <w:lang w:val="sr-Latn-CS"/>
        </w:rPr>
        <w:t>i</w:t>
      </w:r>
      <w:r w:rsidRPr="0053488A">
        <w:rPr>
          <w:noProof/>
          <w:lang w:val="sr-Latn-CS"/>
        </w:rPr>
        <w:t xml:space="preserve"> </w:t>
      </w:r>
      <w:r>
        <w:rPr>
          <w:noProof/>
          <w:lang w:val="sr-Latn-CS"/>
        </w:rPr>
        <w:t>protivnu</w:t>
      </w:r>
      <w:r w:rsidRPr="0053488A">
        <w:rPr>
          <w:noProof/>
          <w:lang w:val="sr-Latn-CS"/>
        </w:rPr>
        <w:t xml:space="preserve"> </w:t>
      </w:r>
      <w:r>
        <w:rPr>
          <w:noProof/>
          <w:lang w:val="sr-Latn-CS"/>
        </w:rPr>
        <w:t>stranku</w:t>
      </w:r>
      <w:r w:rsidRPr="0053488A">
        <w:rPr>
          <w:noProof/>
          <w:lang w:val="sr-Latn-CS"/>
        </w:rPr>
        <w:t>.</w:t>
      </w:r>
    </w:p>
    <w:p w14:paraId="72510C41" w14:textId="77777777" w:rsidR="0053488A" w:rsidRPr="0053488A" w:rsidRDefault="0053488A" w:rsidP="00EB157B">
      <w:pPr>
        <w:jc w:val="both"/>
        <w:rPr>
          <w:noProof/>
          <w:lang w:val="sr-Latn-CS"/>
        </w:rPr>
      </w:pPr>
    </w:p>
    <w:sectPr w:rsidR="0053488A" w:rsidRPr="0053488A" w:rsidSect="00653964">
      <w:footerReference w:type="default" r:id="rId7"/>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DED85" w14:textId="77777777" w:rsidR="00180FCF" w:rsidRDefault="00180FCF" w:rsidP="00295942">
      <w:r>
        <w:separator/>
      </w:r>
    </w:p>
  </w:endnote>
  <w:endnote w:type="continuationSeparator" w:id="0">
    <w:p w14:paraId="6CA49683" w14:textId="77777777" w:rsidR="00180FCF" w:rsidRDefault="00180FCF" w:rsidP="00295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374266"/>
      <w:docPartObj>
        <w:docPartGallery w:val="Page Numbers (Bottom of Page)"/>
        <w:docPartUnique/>
      </w:docPartObj>
    </w:sdtPr>
    <w:sdtEndPr>
      <w:rPr>
        <w:noProof/>
      </w:rPr>
    </w:sdtEndPr>
    <w:sdtContent>
      <w:p w14:paraId="36FAF77F" w14:textId="77777777" w:rsidR="00295942" w:rsidRDefault="00295942">
        <w:pPr>
          <w:pStyle w:val="Footer"/>
          <w:jc w:val="right"/>
        </w:pPr>
        <w:r>
          <w:fldChar w:fldCharType="begin"/>
        </w:r>
        <w:r>
          <w:instrText xml:space="preserve"> PAGE   \* MERGEFORMAT </w:instrText>
        </w:r>
        <w:r>
          <w:fldChar w:fldCharType="separate"/>
        </w:r>
        <w:r w:rsidR="005A08BA">
          <w:rPr>
            <w:noProof/>
          </w:rPr>
          <w:t>7</w:t>
        </w:r>
        <w:r>
          <w:rPr>
            <w:noProof/>
          </w:rPr>
          <w:fldChar w:fldCharType="end"/>
        </w:r>
      </w:p>
    </w:sdtContent>
  </w:sdt>
  <w:p w14:paraId="54F59170" w14:textId="77777777" w:rsidR="00295942" w:rsidRDefault="00295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7139D" w14:textId="77777777" w:rsidR="00180FCF" w:rsidRDefault="00180FCF" w:rsidP="00295942">
      <w:r>
        <w:separator/>
      </w:r>
    </w:p>
  </w:footnote>
  <w:footnote w:type="continuationSeparator" w:id="0">
    <w:p w14:paraId="641FA752" w14:textId="77777777" w:rsidR="00180FCF" w:rsidRDefault="00180FCF" w:rsidP="002959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0BD"/>
    <w:rsid w:val="0001769F"/>
    <w:rsid w:val="0007241E"/>
    <w:rsid w:val="00092738"/>
    <w:rsid w:val="00094976"/>
    <w:rsid w:val="000A4D00"/>
    <w:rsid w:val="000B23EA"/>
    <w:rsid w:val="000B6505"/>
    <w:rsid w:val="000D105E"/>
    <w:rsid w:val="000D640E"/>
    <w:rsid w:val="000E594C"/>
    <w:rsid w:val="001646AE"/>
    <w:rsid w:val="00177275"/>
    <w:rsid w:val="00180FCF"/>
    <w:rsid w:val="001C0757"/>
    <w:rsid w:val="001E7BA8"/>
    <w:rsid w:val="002327BB"/>
    <w:rsid w:val="0024034F"/>
    <w:rsid w:val="0024092B"/>
    <w:rsid w:val="0026387B"/>
    <w:rsid w:val="002811DA"/>
    <w:rsid w:val="00295942"/>
    <w:rsid w:val="002A718A"/>
    <w:rsid w:val="002B49D7"/>
    <w:rsid w:val="002C40C6"/>
    <w:rsid w:val="002D4758"/>
    <w:rsid w:val="002E04EC"/>
    <w:rsid w:val="002E1736"/>
    <w:rsid w:val="002F4716"/>
    <w:rsid w:val="00301D3A"/>
    <w:rsid w:val="003216F9"/>
    <w:rsid w:val="0035670D"/>
    <w:rsid w:val="0035673E"/>
    <w:rsid w:val="00377D2A"/>
    <w:rsid w:val="003827FF"/>
    <w:rsid w:val="003843BA"/>
    <w:rsid w:val="003B55D5"/>
    <w:rsid w:val="003B6453"/>
    <w:rsid w:val="003B6B84"/>
    <w:rsid w:val="004110B7"/>
    <w:rsid w:val="00420B4F"/>
    <w:rsid w:val="004230BD"/>
    <w:rsid w:val="00431567"/>
    <w:rsid w:val="004370A0"/>
    <w:rsid w:val="004455E3"/>
    <w:rsid w:val="004A4488"/>
    <w:rsid w:val="004C3F15"/>
    <w:rsid w:val="004C5751"/>
    <w:rsid w:val="004F3F9C"/>
    <w:rsid w:val="0053488A"/>
    <w:rsid w:val="00596C7E"/>
    <w:rsid w:val="005A08BA"/>
    <w:rsid w:val="005E312D"/>
    <w:rsid w:val="00607061"/>
    <w:rsid w:val="0063475D"/>
    <w:rsid w:val="00653964"/>
    <w:rsid w:val="0069125E"/>
    <w:rsid w:val="006B3052"/>
    <w:rsid w:val="006F25B0"/>
    <w:rsid w:val="00703348"/>
    <w:rsid w:val="007159FA"/>
    <w:rsid w:val="00763861"/>
    <w:rsid w:val="00786B50"/>
    <w:rsid w:val="007C5B9C"/>
    <w:rsid w:val="007D33D4"/>
    <w:rsid w:val="007F2CF2"/>
    <w:rsid w:val="007F3044"/>
    <w:rsid w:val="00820EC0"/>
    <w:rsid w:val="00846E2F"/>
    <w:rsid w:val="008562F0"/>
    <w:rsid w:val="0087758D"/>
    <w:rsid w:val="0089583F"/>
    <w:rsid w:val="008976EC"/>
    <w:rsid w:val="008B0869"/>
    <w:rsid w:val="008C2966"/>
    <w:rsid w:val="00943566"/>
    <w:rsid w:val="0096153A"/>
    <w:rsid w:val="00973A7F"/>
    <w:rsid w:val="00986544"/>
    <w:rsid w:val="009D6146"/>
    <w:rsid w:val="009E2338"/>
    <w:rsid w:val="009F4F6B"/>
    <w:rsid w:val="009F7E1D"/>
    <w:rsid w:val="00A1248B"/>
    <w:rsid w:val="00A43C8F"/>
    <w:rsid w:val="00A6174C"/>
    <w:rsid w:val="00A64336"/>
    <w:rsid w:val="00A70EF0"/>
    <w:rsid w:val="00A75424"/>
    <w:rsid w:val="00A87E19"/>
    <w:rsid w:val="00A90B7E"/>
    <w:rsid w:val="00AB0A52"/>
    <w:rsid w:val="00AF42CE"/>
    <w:rsid w:val="00B10F73"/>
    <w:rsid w:val="00B178A8"/>
    <w:rsid w:val="00B2285A"/>
    <w:rsid w:val="00B364BF"/>
    <w:rsid w:val="00B469B3"/>
    <w:rsid w:val="00B72435"/>
    <w:rsid w:val="00B8128C"/>
    <w:rsid w:val="00B82B4F"/>
    <w:rsid w:val="00B94442"/>
    <w:rsid w:val="00BA3933"/>
    <w:rsid w:val="00BD6217"/>
    <w:rsid w:val="00C76AE3"/>
    <w:rsid w:val="00CF3F6D"/>
    <w:rsid w:val="00D24420"/>
    <w:rsid w:val="00D249F0"/>
    <w:rsid w:val="00D34F79"/>
    <w:rsid w:val="00D52677"/>
    <w:rsid w:val="00D56C31"/>
    <w:rsid w:val="00DB2FFF"/>
    <w:rsid w:val="00DE737F"/>
    <w:rsid w:val="00E01C38"/>
    <w:rsid w:val="00E462A8"/>
    <w:rsid w:val="00E620E8"/>
    <w:rsid w:val="00E96B9D"/>
    <w:rsid w:val="00EB157B"/>
    <w:rsid w:val="00F30A57"/>
    <w:rsid w:val="00F311B5"/>
    <w:rsid w:val="00F42F65"/>
    <w:rsid w:val="00F4540D"/>
    <w:rsid w:val="00F730B3"/>
    <w:rsid w:val="00FC23F7"/>
    <w:rsid w:val="00FD0969"/>
    <w:rsid w:val="00FD23BB"/>
    <w:rsid w:val="00FE7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35DD8"/>
  <w15:chartTrackingRefBased/>
  <w15:docId w15:val="{86E1EC7C-5682-445C-9694-65CE1904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0B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38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87B"/>
    <w:rPr>
      <w:rFonts w:ascii="Segoe UI" w:eastAsia="Times New Roman" w:hAnsi="Segoe UI" w:cs="Segoe UI"/>
      <w:sz w:val="18"/>
      <w:szCs w:val="18"/>
    </w:rPr>
  </w:style>
  <w:style w:type="paragraph" w:styleId="Header">
    <w:name w:val="header"/>
    <w:basedOn w:val="Normal"/>
    <w:link w:val="HeaderChar"/>
    <w:uiPriority w:val="99"/>
    <w:unhideWhenUsed/>
    <w:rsid w:val="00295942"/>
    <w:pPr>
      <w:tabs>
        <w:tab w:val="center" w:pos="4513"/>
        <w:tab w:val="right" w:pos="9026"/>
      </w:tabs>
    </w:pPr>
  </w:style>
  <w:style w:type="character" w:customStyle="1" w:styleId="HeaderChar">
    <w:name w:val="Header Char"/>
    <w:basedOn w:val="DefaultParagraphFont"/>
    <w:link w:val="Header"/>
    <w:uiPriority w:val="99"/>
    <w:rsid w:val="00295942"/>
    <w:rPr>
      <w:rFonts w:eastAsia="Times New Roman" w:cs="Times New Roman"/>
      <w:szCs w:val="24"/>
    </w:rPr>
  </w:style>
  <w:style w:type="paragraph" w:styleId="Footer">
    <w:name w:val="footer"/>
    <w:basedOn w:val="Normal"/>
    <w:link w:val="FooterChar"/>
    <w:uiPriority w:val="99"/>
    <w:unhideWhenUsed/>
    <w:rsid w:val="00295942"/>
    <w:pPr>
      <w:tabs>
        <w:tab w:val="center" w:pos="4513"/>
        <w:tab w:val="right" w:pos="9026"/>
      </w:tabs>
    </w:pPr>
  </w:style>
  <w:style w:type="character" w:customStyle="1" w:styleId="FooterChar">
    <w:name w:val="Footer Char"/>
    <w:basedOn w:val="DefaultParagraphFont"/>
    <w:link w:val="Footer"/>
    <w:uiPriority w:val="99"/>
    <w:rsid w:val="00295942"/>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6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C2CE2-4FCB-4249-A183-568D257C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3155</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Milos Miloica</dc:creator>
  <cp:keywords/>
  <dc:description/>
  <cp:lastModifiedBy>Milos Miloica</cp:lastModifiedBy>
  <cp:revision>16</cp:revision>
  <cp:lastPrinted>2025-06-02T09:31:00Z</cp:lastPrinted>
  <dcterms:created xsi:type="dcterms:W3CDTF">2025-10-15T09:49:00Z</dcterms:created>
  <dcterms:modified xsi:type="dcterms:W3CDTF">2025-10-15T10:01:00Z</dcterms:modified>
</cp:coreProperties>
</file>