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7BCD9" w14:textId="43555422" w:rsidR="003A490A"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74C57405" w14:textId="77777777" w:rsidR="003A490A"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7830487A" w14:textId="77777777" w:rsidR="003A490A"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563E6AD7" w14:textId="77777777" w:rsidR="003A490A"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0ED1E023" w14:textId="77777777" w:rsidR="003A490A"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51B91BEF" w14:textId="77777777" w:rsidR="003A490A"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2FD92376" w14:textId="77777777" w:rsidR="003A490A"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7A559956" w14:textId="77777777" w:rsidR="003A490A"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64286EC2" w14:textId="77777777" w:rsidR="009118DA" w:rsidRDefault="009118DA" w:rsidP="00A56EBD">
      <w:pPr>
        <w:keepNext/>
        <w:keepLines/>
        <w:spacing w:after="0" w:line="240" w:lineRule="auto"/>
        <w:jc w:val="center"/>
        <w:outlineLvl w:val="0"/>
        <w:rPr>
          <w:rFonts w:ascii="Gill Sans MT" w:eastAsia="Calibri" w:hAnsi="Gill Sans MT" w:cs="Times New Roman"/>
          <w:b/>
          <w:bCs/>
          <w:color w:val="1F3864"/>
          <w:sz w:val="32"/>
          <w:szCs w:val="24"/>
          <w:lang w:val="bs-Latn-BA"/>
        </w:rPr>
      </w:pPr>
    </w:p>
    <w:p w14:paraId="4671B3FF" w14:textId="77777777" w:rsidR="009118DA" w:rsidRDefault="009118DA" w:rsidP="00A56EBD">
      <w:pPr>
        <w:keepNext/>
        <w:keepLines/>
        <w:spacing w:after="0" w:line="240" w:lineRule="auto"/>
        <w:jc w:val="center"/>
        <w:outlineLvl w:val="0"/>
        <w:rPr>
          <w:rFonts w:ascii="Gill Sans MT" w:eastAsia="Calibri" w:hAnsi="Gill Sans MT" w:cs="Times New Roman"/>
          <w:b/>
          <w:bCs/>
          <w:color w:val="1F3864"/>
          <w:sz w:val="32"/>
          <w:szCs w:val="24"/>
          <w:lang w:val="bs-Latn-BA"/>
        </w:rPr>
      </w:pPr>
    </w:p>
    <w:p w14:paraId="5DE2FBB7" w14:textId="77777777" w:rsidR="009118DA" w:rsidRDefault="009118DA" w:rsidP="00A56EBD">
      <w:pPr>
        <w:keepNext/>
        <w:keepLines/>
        <w:spacing w:after="0" w:line="240" w:lineRule="auto"/>
        <w:jc w:val="center"/>
        <w:outlineLvl w:val="0"/>
        <w:rPr>
          <w:rFonts w:ascii="Gill Sans MT" w:eastAsia="Calibri" w:hAnsi="Gill Sans MT" w:cs="Times New Roman"/>
          <w:b/>
          <w:bCs/>
          <w:color w:val="1F3864"/>
          <w:sz w:val="32"/>
          <w:szCs w:val="24"/>
          <w:lang w:val="bs-Latn-BA"/>
        </w:rPr>
      </w:pPr>
    </w:p>
    <w:p w14:paraId="33412679" w14:textId="7A50CB3B" w:rsidR="00BF5CE4" w:rsidRPr="0080189E" w:rsidRDefault="003A490A" w:rsidP="00A56EBD">
      <w:pPr>
        <w:keepNext/>
        <w:keepLines/>
        <w:spacing w:after="0" w:line="240" w:lineRule="auto"/>
        <w:jc w:val="center"/>
        <w:outlineLvl w:val="0"/>
        <w:rPr>
          <w:rFonts w:ascii="Gill Sans MT" w:eastAsia="Calibri" w:hAnsi="Gill Sans MT" w:cs="Times New Roman"/>
          <w:b/>
          <w:bCs/>
          <w:color w:val="1F3864"/>
          <w:sz w:val="32"/>
          <w:szCs w:val="24"/>
          <w:lang w:val="bs-Latn-BA"/>
        </w:rPr>
      </w:pPr>
      <w:r w:rsidRPr="0080189E">
        <w:rPr>
          <w:rFonts w:ascii="Gill Sans MT" w:eastAsia="Calibri" w:hAnsi="Gill Sans MT" w:cs="Times New Roman"/>
          <w:b/>
          <w:bCs/>
          <w:color w:val="1F3864"/>
          <w:sz w:val="32"/>
          <w:szCs w:val="24"/>
          <w:lang w:val="bs-Latn-BA"/>
        </w:rPr>
        <w:t>SAŽECI DISCPLINSKIH ODLUKA VISOKOG SUDSKOG I TUŽILAČKOG VIJEĆA BIH</w:t>
      </w:r>
      <w:r w:rsidR="00BF5CE4" w:rsidRPr="0080189E">
        <w:rPr>
          <w:rFonts w:ascii="Gill Sans MT" w:eastAsia="Calibri" w:hAnsi="Gill Sans MT" w:cs="Times New Roman"/>
          <w:b/>
          <w:bCs/>
          <w:color w:val="1F3864"/>
          <w:sz w:val="32"/>
          <w:szCs w:val="24"/>
          <w:lang w:val="bs-Latn-BA"/>
        </w:rPr>
        <w:t xml:space="preserve"> </w:t>
      </w:r>
      <w:r w:rsidR="00047453" w:rsidRPr="0080189E">
        <w:rPr>
          <w:rFonts w:ascii="Gill Sans MT" w:eastAsia="Calibri" w:hAnsi="Gill Sans MT" w:cs="Times New Roman"/>
          <w:b/>
          <w:bCs/>
          <w:color w:val="1F3864"/>
          <w:sz w:val="32"/>
          <w:szCs w:val="24"/>
          <w:lang w:val="bs-Latn-BA"/>
        </w:rPr>
        <w:t>- 2022. godina</w:t>
      </w:r>
    </w:p>
    <w:p w14:paraId="4C506522" w14:textId="77777777" w:rsidR="003A490A" w:rsidRPr="0080189E" w:rsidRDefault="003A490A" w:rsidP="00AE6A72">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4344A5E3" w14:textId="546C5B9D" w:rsidR="003A490A" w:rsidRPr="0080189E" w:rsidRDefault="003A490A" w:rsidP="00AE6A72">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5C037664" w14:textId="0BE1CACD" w:rsidR="00047453" w:rsidRPr="0080189E" w:rsidRDefault="00047453" w:rsidP="00AE6A72">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702DC03C" w14:textId="2634AC9E" w:rsidR="00047453" w:rsidRPr="0080189E" w:rsidRDefault="00047453" w:rsidP="00AE6A72">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4DCEF5C0" w14:textId="17B6A41D" w:rsidR="00047453" w:rsidRPr="0080189E" w:rsidRDefault="00047453" w:rsidP="00AE6A72">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54C2AC73" w14:textId="4B5E8F4B" w:rsidR="00047453" w:rsidRPr="0080189E" w:rsidRDefault="00047453" w:rsidP="00AE6A72">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3B9CDBD1" w14:textId="77777777" w:rsidR="003A490A" w:rsidRPr="0080189E"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0BA9BF6A" w14:textId="77777777" w:rsidR="003A490A" w:rsidRPr="0080189E"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0A20FADC" w14:textId="77777777" w:rsidR="003A490A" w:rsidRPr="0080189E"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2E4489FD" w14:textId="77777777" w:rsidR="003A490A" w:rsidRPr="0080189E"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166E6E01" w14:textId="77777777" w:rsidR="003A490A" w:rsidRPr="0080189E"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257ECD98" w14:textId="77777777" w:rsidR="003A490A" w:rsidRPr="0080189E"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209A54E5" w14:textId="2F09DFFA" w:rsidR="00D32390" w:rsidRPr="0080189E"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 xml:space="preserve">1. </w:t>
      </w:r>
      <w:r w:rsidR="00D32390" w:rsidRPr="0080189E">
        <w:rPr>
          <w:rFonts w:ascii="Gill Sans MT" w:eastAsia="Calibri" w:hAnsi="Gill Sans MT" w:cs="Times New Roman"/>
          <w:b/>
          <w:bCs/>
          <w:sz w:val="24"/>
          <w:szCs w:val="24"/>
          <w:lang w:val="bs-Latn-BA"/>
        </w:rPr>
        <w:t xml:space="preserve">Broj predmeta: </w:t>
      </w:r>
      <w:r w:rsidR="00F90316" w:rsidRPr="0080189E">
        <w:rPr>
          <w:rFonts w:ascii="Gill Sans MT" w:eastAsia="Calibri" w:hAnsi="Gill Sans MT" w:cs="Times New Roman"/>
          <w:b/>
          <w:bCs/>
          <w:sz w:val="24"/>
          <w:szCs w:val="24"/>
          <w:lang w:val="bs-Latn-BA"/>
        </w:rPr>
        <w:t>11-07-6-743-17/2022</w:t>
      </w:r>
    </w:p>
    <w:p w14:paraId="5BB78C30" w14:textId="77777777" w:rsidR="00D32390" w:rsidRPr="0080189E" w:rsidRDefault="00D3239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2B89F3B7" w14:textId="77777777" w:rsidR="00D32390" w:rsidRPr="0080189E" w:rsidRDefault="00D3239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66578AFF" w14:textId="2EEA3B58" w:rsidR="00D32390" w:rsidRPr="0080189E" w:rsidRDefault="00D3239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F90316" w:rsidRPr="0080189E">
        <w:rPr>
          <w:rFonts w:ascii="Gill Sans MT" w:eastAsia="Calibri" w:hAnsi="Gill Sans MT" w:cs="Times New Roman"/>
          <w:sz w:val="24"/>
          <w:szCs w:val="24"/>
          <w:lang w:val="bs-Latn-BA"/>
        </w:rPr>
        <w:t>Kantonalni</w:t>
      </w:r>
      <w:r w:rsidRPr="0080189E">
        <w:rPr>
          <w:rFonts w:ascii="Gill Sans MT" w:eastAsia="Calibri" w:hAnsi="Gill Sans MT" w:cs="Times New Roman"/>
          <w:sz w:val="24"/>
          <w:szCs w:val="24"/>
          <w:lang w:val="bs-Latn-BA"/>
        </w:rPr>
        <w:t xml:space="preserve"> sud</w:t>
      </w:r>
    </w:p>
    <w:p w14:paraId="477C3878" w14:textId="1637D95B" w:rsidR="00D32390" w:rsidRPr="0080189E" w:rsidRDefault="00D32390"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w:t>
      </w:r>
      <w:r w:rsidR="00F90316" w:rsidRPr="0080189E">
        <w:rPr>
          <w:rFonts w:ascii="Gill Sans MT" w:eastAsia="Calibri" w:hAnsi="Gill Sans MT" w:cs="Times New Roman"/>
          <w:b/>
          <w:bCs/>
          <w:sz w:val="24"/>
          <w:szCs w:val="24"/>
          <w:lang w:val="bs-Latn-BA"/>
        </w:rPr>
        <w:t>. tačka 19.</w:t>
      </w:r>
      <w:r w:rsidRPr="0080189E">
        <w:rPr>
          <w:rFonts w:ascii="Gill Sans MT" w:eastAsia="Calibri" w:hAnsi="Gill Sans MT" w:cs="Times New Roman"/>
          <w:b/>
          <w:bCs/>
          <w:sz w:val="24"/>
          <w:szCs w:val="24"/>
          <w:lang w:val="bs-Latn-BA"/>
        </w:rPr>
        <w:t xml:space="preserve"> Zakona o VSTV-u BiH</w:t>
      </w:r>
      <w:r w:rsidR="00BC4A14" w:rsidRPr="0080189E">
        <w:rPr>
          <w:rFonts w:ascii="Gill Sans MT" w:eastAsia="Calibri" w:hAnsi="Gill Sans MT" w:cs="Times New Roman"/>
          <w:sz w:val="24"/>
          <w:szCs w:val="24"/>
          <w:lang w:val="bs-Latn-BA"/>
        </w:rPr>
        <w:t xml:space="preserve"> </w:t>
      </w:r>
      <w:r w:rsidR="00BC4A14" w:rsidRPr="0080189E">
        <w:rPr>
          <w:rFonts w:ascii="Gill Sans MT" w:eastAsia="Calibri" w:hAnsi="Gill Sans MT" w:cs="Times New Roman"/>
          <w:b/>
          <w:bCs/>
          <w:sz w:val="24"/>
          <w:szCs w:val="24"/>
          <w:lang w:val="bs-Latn-BA"/>
        </w:rPr>
        <w:t xml:space="preserve">„namjerno davanje lažne, obmanjive ili nedovoljne informacije u vezi s prijavama za radno mjesto, disciplinskim stvarima, pitanjima unapređenja i napredovanja u službi ili bilo kojim drugim pitanjima koja su u </w:t>
      </w:r>
      <w:proofErr w:type="spellStart"/>
      <w:r w:rsidR="00BC4A14" w:rsidRPr="0080189E">
        <w:rPr>
          <w:rFonts w:ascii="Gill Sans MT" w:eastAsia="Calibri" w:hAnsi="Gill Sans MT" w:cs="Times New Roman"/>
          <w:b/>
          <w:bCs/>
          <w:sz w:val="24"/>
          <w:szCs w:val="24"/>
          <w:lang w:val="bs-Latn-BA"/>
        </w:rPr>
        <w:t>nadležnosti</w:t>
      </w:r>
      <w:proofErr w:type="spellEnd"/>
      <w:r w:rsidR="00BC4A14" w:rsidRPr="0080189E">
        <w:rPr>
          <w:rFonts w:ascii="Gill Sans MT" w:eastAsia="Calibri" w:hAnsi="Gill Sans MT" w:cs="Times New Roman"/>
          <w:b/>
          <w:bCs/>
          <w:sz w:val="24"/>
          <w:szCs w:val="24"/>
          <w:lang w:val="bs-Latn-BA"/>
        </w:rPr>
        <w:t xml:space="preserve"> Vijeća“</w:t>
      </w:r>
      <w:r w:rsidR="00BC4A14" w:rsidRPr="0080189E">
        <w:rPr>
          <w:rFonts w:ascii="Gill Sans MT" w:eastAsia="Calibri" w:hAnsi="Gill Sans MT" w:cs="Times New Roman"/>
          <w:sz w:val="24"/>
          <w:szCs w:val="24"/>
          <w:lang w:val="bs-Latn-BA"/>
        </w:rPr>
        <w:t xml:space="preserve">, u vezi sa </w:t>
      </w:r>
      <w:r w:rsidR="000D29C3" w:rsidRPr="0080189E">
        <w:rPr>
          <w:rFonts w:ascii="Gill Sans MT" w:eastAsia="Calibri" w:hAnsi="Gill Sans MT" w:cs="Times New Roman"/>
          <w:sz w:val="24"/>
          <w:szCs w:val="24"/>
          <w:lang w:val="bs-Latn-BA"/>
        </w:rPr>
        <w:t>tačkom</w:t>
      </w:r>
      <w:r w:rsidR="00BC4A14" w:rsidRPr="0080189E">
        <w:rPr>
          <w:rFonts w:ascii="Gill Sans MT" w:eastAsia="Calibri" w:hAnsi="Gill Sans MT" w:cs="Times New Roman"/>
          <w:color w:val="000000" w:themeColor="text1"/>
          <w:sz w:val="24"/>
          <w:szCs w:val="24"/>
          <w:lang w:val="bs-Latn-BA"/>
        </w:rPr>
        <w:t xml:space="preserve"> 5. Kodeksa sudijske etike „Sudija </w:t>
      </w:r>
      <w:proofErr w:type="spellStart"/>
      <w:r w:rsidR="00BC4A14" w:rsidRPr="0080189E">
        <w:rPr>
          <w:rFonts w:ascii="Gill Sans MT" w:eastAsia="Calibri" w:hAnsi="Gill Sans MT" w:cs="Times New Roman"/>
          <w:color w:val="000000" w:themeColor="text1"/>
          <w:sz w:val="24"/>
          <w:szCs w:val="24"/>
          <w:lang w:val="bs-Latn-BA"/>
        </w:rPr>
        <w:t>održava</w:t>
      </w:r>
      <w:proofErr w:type="spellEnd"/>
      <w:r w:rsidR="00BC4A14" w:rsidRPr="0080189E">
        <w:rPr>
          <w:rFonts w:ascii="Gill Sans MT" w:eastAsia="Calibri" w:hAnsi="Gill Sans MT" w:cs="Times New Roman"/>
          <w:color w:val="000000" w:themeColor="text1"/>
          <w:sz w:val="24"/>
          <w:szCs w:val="24"/>
          <w:lang w:val="bs-Latn-BA"/>
        </w:rPr>
        <w:t xml:space="preserve"> visok nivo profesionalne sposobnosti i obavlja svoju funkciju stručno, savjesno, marljivo i efikasno“</w:t>
      </w:r>
    </w:p>
    <w:p w14:paraId="28A357EB" w14:textId="47929851" w:rsidR="00D32390" w:rsidRPr="0080189E" w:rsidRDefault="00D3239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F90316" w:rsidRPr="0080189E">
        <w:rPr>
          <w:rFonts w:ascii="Gill Sans MT" w:eastAsia="Calibri" w:hAnsi="Gill Sans MT" w:cs="Times New Roman"/>
          <w:sz w:val="24"/>
          <w:szCs w:val="24"/>
          <w:lang w:val="bs-Latn-BA"/>
        </w:rPr>
        <w:t xml:space="preserve">Sudija Kantonalnog suda je tužena da je u 10 prekršajnih predmeta izdala naredbu da se predmeti vrate prvostepenom sudu radi otklanjanja nedostataka </w:t>
      </w:r>
      <w:r w:rsidR="00BC4A14" w:rsidRPr="0080189E">
        <w:rPr>
          <w:rFonts w:ascii="Gill Sans MT" w:eastAsia="Calibri" w:hAnsi="Gill Sans MT" w:cs="Times New Roman"/>
          <w:sz w:val="24"/>
          <w:szCs w:val="24"/>
          <w:lang w:val="bs-Latn-BA"/>
        </w:rPr>
        <w:t>i</w:t>
      </w:r>
      <w:r w:rsidR="00F90316" w:rsidRPr="0080189E">
        <w:rPr>
          <w:rFonts w:ascii="Gill Sans MT" w:eastAsia="Calibri" w:hAnsi="Gill Sans MT" w:cs="Times New Roman"/>
          <w:sz w:val="24"/>
          <w:szCs w:val="24"/>
          <w:lang w:val="bs-Latn-BA"/>
        </w:rPr>
        <w:t xml:space="preserve"> iste iskazala završenim</w:t>
      </w:r>
      <w:r w:rsidR="000D29C3" w:rsidRPr="0080189E">
        <w:rPr>
          <w:rFonts w:ascii="Gill Sans MT" w:eastAsia="Calibri" w:hAnsi="Gill Sans MT" w:cs="Times New Roman"/>
          <w:sz w:val="24"/>
          <w:szCs w:val="24"/>
          <w:lang w:val="bs-Latn-BA"/>
        </w:rPr>
        <w:t>,</w:t>
      </w:r>
      <w:r w:rsidR="00BC4A14" w:rsidRPr="0080189E">
        <w:rPr>
          <w:rFonts w:ascii="Gill Sans MT" w:eastAsia="Calibri" w:hAnsi="Gill Sans MT" w:cs="Times New Roman"/>
          <w:sz w:val="24"/>
          <w:szCs w:val="24"/>
          <w:lang w:val="bs-Latn-BA"/>
        </w:rPr>
        <w:t xml:space="preserve"> </w:t>
      </w:r>
      <w:r w:rsidR="000D29C3" w:rsidRPr="0080189E">
        <w:rPr>
          <w:rFonts w:ascii="Gill Sans MT" w:eastAsia="Calibri" w:hAnsi="Gill Sans MT" w:cs="Times New Roman"/>
          <w:sz w:val="24"/>
          <w:szCs w:val="24"/>
          <w:lang w:val="bs-Latn-BA"/>
        </w:rPr>
        <w:t xml:space="preserve">te da je </w:t>
      </w:r>
      <w:r w:rsidR="00BC4A14" w:rsidRPr="0080189E">
        <w:rPr>
          <w:rFonts w:ascii="Gill Sans MT" w:eastAsia="Calibri" w:hAnsi="Gill Sans MT" w:cs="Times New Roman"/>
          <w:sz w:val="24"/>
          <w:szCs w:val="24"/>
          <w:lang w:val="bs-Latn-BA"/>
        </w:rPr>
        <w:t xml:space="preserve">na taj način postupila </w:t>
      </w:r>
      <w:r w:rsidR="00F90316" w:rsidRPr="0080189E">
        <w:rPr>
          <w:rFonts w:ascii="Gill Sans MT" w:eastAsia="Calibri" w:hAnsi="Gill Sans MT" w:cs="Times New Roman"/>
          <w:sz w:val="24"/>
          <w:szCs w:val="24"/>
          <w:lang w:val="bs-Latn-BA"/>
        </w:rPr>
        <w:t>suprotno odredbama člana 8. stav 1. Pravilnika o orijentacionim mjerilima za rad sudija i stručnih saradnika u sudovima u Bosni i Hercegovini</w:t>
      </w:r>
      <w:r w:rsidR="00BC4A14" w:rsidRPr="0080189E">
        <w:rPr>
          <w:rFonts w:ascii="Gill Sans MT" w:eastAsia="Calibri" w:hAnsi="Gill Sans MT" w:cs="Times New Roman"/>
          <w:sz w:val="24"/>
          <w:szCs w:val="24"/>
          <w:lang w:val="bs-Latn-BA"/>
        </w:rPr>
        <w:t xml:space="preserve">. Drugostepena disciplinska komisija je potvrdila odluku Prvostepene disciplinske komisije kojom </w:t>
      </w:r>
      <w:r w:rsidR="000D29C3" w:rsidRPr="0080189E">
        <w:rPr>
          <w:rFonts w:ascii="Gill Sans MT" w:eastAsia="Calibri" w:hAnsi="Gill Sans MT" w:cs="Times New Roman"/>
          <w:sz w:val="24"/>
          <w:szCs w:val="24"/>
          <w:lang w:val="bs-Latn-BA"/>
        </w:rPr>
        <w:t>je</w:t>
      </w:r>
      <w:r w:rsidR="00BC4A14" w:rsidRPr="0080189E">
        <w:rPr>
          <w:rFonts w:ascii="Gill Sans MT" w:eastAsia="Calibri" w:hAnsi="Gill Sans MT" w:cs="Times New Roman"/>
          <w:sz w:val="24"/>
          <w:szCs w:val="24"/>
          <w:lang w:val="bs-Latn-BA"/>
        </w:rPr>
        <w:t xml:space="preserve"> tužena oslobođena disciplinske odgovornosti.</w:t>
      </w:r>
    </w:p>
    <w:p w14:paraId="7E9BBDCA" w14:textId="5BBD3FD7" w:rsidR="00561773" w:rsidRPr="0080189E" w:rsidRDefault="00D3239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BC4A14" w:rsidRPr="0080189E">
        <w:rPr>
          <w:rFonts w:ascii="Gill Sans MT" w:eastAsia="Calibri" w:hAnsi="Gill Sans MT" w:cs="Times New Roman"/>
          <w:sz w:val="24"/>
          <w:szCs w:val="24"/>
          <w:lang w:val="bs-Latn-BA"/>
        </w:rPr>
        <w:t>Sudija je oslobođena disciplinske odgovornosti</w:t>
      </w:r>
    </w:p>
    <w:p w14:paraId="4D37F739" w14:textId="77777777" w:rsidR="00BC4A14" w:rsidRPr="0080189E" w:rsidRDefault="00BC4A14" w:rsidP="00AE6A72">
      <w:pPr>
        <w:spacing w:line="276" w:lineRule="auto"/>
        <w:jc w:val="both"/>
        <w:rPr>
          <w:rFonts w:ascii="Gill Sans MT" w:eastAsia="Calibri" w:hAnsi="Gill Sans MT" w:cs="Times New Roman"/>
          <w:sz w:val="24"/>
          <w:szCs w:val="24"/>
          <w:lang w:val="bs-Latn-BA"/>
        </w:rPr>
      </w:pPr>
    </w:p>
    <w:p w14:paraId="6BC2FE03" w14:textId="6D1350BE" w:rsidR="00BC4A14" w:rsidRPr="0080189E"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2. </w:t>
      </w:r>
      <w:r w:rsidR="00BC4A14" w:rsidRPr="0080189E">
        <w:rPr>
          <w:rFonts w:ascii="Gill Sans MT" w:eastAsia="Calibri" w:hAnsi="Gill Sans MT" w:cs="Times New Roman"/>
          <w:b/>
          <w:bCs/>
          <w:sz w:val="24"/>
          <w:szCs w:val="24"/>
          <w:lang w:val="bs-Latn-BA"/>
        </w:rPr>
        <w:t>Broj predmeta: 11-07-6-245-8/22</w:t>
      </w:r>
    </w:p>
    <w:p w14:paraId="3297B2D9" w14:textId="6CA637E4" w:rsidR="00BC4A14" w:rsidRPr="0080189E" w:rsidRDefault="00BC4A1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D72E33" w:rsidRPr="0080189E">
        <w:rPr>
          <w:rFonts w:ascii="Gill Sans MT" w:eastAsia="Calibri" w:hAnsi="Gill Sans MT" w:cs="Times New Roman"/>
          <w:sz w:val="24"/>
          <w:szCs w:val="24"/>
          <w:lang w:val="bs-Latn-BA"/>
        </w:rPr>
        <w:t>tužilac</w:t>
      </w:r>
    </w:p>
    <w:p w14:paraId="00B50F1E" w14:textId="5DA489B3" w:rsidR="00BC4A14" w:rsidRPr="0080189E" w:rsidRDefault="00BC4A1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Vrsta pravosudne institucije: </w:t>
      </w:r>
      <w:r w:rsidR="000775BF" w:rsidRPr="0080189E">
        <w:rPr>
          <w:rFonts w:ascii="Gill Sans MT" w:eastAsia="Calibri" w:hAnsi="Gill Sans MT" w:cs="Times New Roman"/>
          <w:sz w:val="24"/>
          <w:szCs w:val="24"/>
          <w:lang w:val="bs-Latn-BA"/>
        </w:rPr>
        <w:t>tužilaštvo</w:t>
      </w:r>
    </w:p>
    <w:p w14:paraId="3D11B509" w14:textId="0F9A9319" w:rsidR="00BC4A14" w:rsidRPr="0080189E" w:rsidRDefault="00BC4A1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0775BF" w:rsidRPr="0080189E">
        <w:rPr>
          <w:rFonts w:ascii="Gill Sans MT" w:eastAsia="Calibri" w:hAnsi="Gill Sans MT" w:cs="Times New Roman"/>
          <w:sz w:val="24"/>
          <w:szCs w:val="24"/>
          <w:lang w:val="bs-Latn-BA"/>
        </w:rPr>
        <w:t>Kantonalno tužilaštvo</w:t>
      </w:r>
    </w:p>
    <w:p w14:paraId="6B5AEA84" w14:textId="3DD78344" w:rsidR="00BC4A14" w:rsidRPr="0080189E" w:rsidRDefault="00BC4A14"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w:t>
      </w:r>
      <w:r w:rsidR="000775BF" w:rsidRPr="0080189E">
        <w:rPr>
          <w:rFonts w:ascii="Gill Sans MT" w:eastAsia="Calibri" w:hAnsi="Gill Sans MT" w:cs="Times New Roman"/>
          <w:b/>
          <w:bCs/>
          <w:sz w:val="24"/>
          <w:szCs w:val="24"/>
          <w:lang w:val="bs-Latn-BA"/>
        </w:rPr>
        <w:t>7</w:t>
      </w:r>
      <w:r w:rsidRPr="0080189E">
        <w:rPr>
          <w:rFonts w:ascii="Gill Sans MT" w:eastAsia="Calibri" w:hAnsi="Gill Sans MT" w:cs="Times New Roman"/>
          <w:b/>
          <w:bCs/>
          <w:sz w:val="24"/>
          <w:szCs w:val="24"/>
          <w:lang w:val="bs-Latn-BA"/>
        </w:rPr>
        <w:t xml:space="preserve">. tačka </w:t>
      </w:r>
      <w:r w:rsidR="000775BF" w:rsidRPr="0080189E">
        <w:rPr>
          <w:rFonts w:ascii="Gill Sans MT" w:eastAsia="Calibri" w:hAnsi="Gill Sans MT" w:cs="Times New Roman"/>
          <w:b/>
          <w:bCs/>
          <w:sz w:val="24"/>
          <w:szCs w:val="24"/>
          <w:lang w:val="bs-Latn-BA"/>
        </w:rPr>
        <w:t>22</w:t>
      </w:r>
      <w:r w:rsidRPr="0080189E">
        <w:rPr>
          <w:rFonts w:ascii="Gill Sans MT" w:eastAsia="Calibri" w:hAnsi="Gill Sans MT" w:cs="Times New Roman"/>
          <w:b/>
          <w:bCs/>
          <w:sz w:val="24"/>
          <w:szCs w:val="24"/>
          <w:lang w:val="bs-Latn-BA"/>
        </w:rPr>
        <w:t>.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proofErr w:type="spellStart"/>
      <w:r w:rsidR="000775BF" w:rsidRPr="0080189E">
        <w:rPr>
          <w:rFonts w:ascii="Gill Sans MT" w:eastAsia="Calibri" w:hAnsi="Gill Sans MT" w:cs="Times New Roman"/>
          <w:b/>
          <w:bCs/>
          <w:sz w:val="24"/>
          <w:szCs w:val="24"/>
          <w:lang w:val="bs-Latn-BA"/>
        </w:rPr>
        <w:t>ponašanje</w:t>
      </w:r>
      <w:proofErr w:type="spellEnd"/>
      <w:r w:rsidR="000775BF" w:rsidRPr="0080189E">
        <w:rPr>
          <w:rFonts w:ascii="Gill Sans MT" w:eastAsia="Calibri" w:hAnsi="Gill Sans MT" w:cs="Times New Roman"/>
          <w:b/>
          <w:bCs/>
          <w:sz w:val="24"/>
          <w:szCs w:val="24"/>
          <w:lang w:val="bs-Latn-BA"/>
        </w:rPr>
        <w:t xml:space="preserve"> u sudu ili tužilaštvu i izvan suda ili tužilaštva koje šteti ugledu tužilačke funkcije</w:t>
      </w:r>
      <w:r w:rsidRPr="0080189E">
        <w:rPr>
          <w:rFonts w:ascii="Gill Sans MT" w:eastAsia="Calibri" w:hAnsi="Gill Sans MT" w:cs="Times New Roman"/>
          <w:b/>
          <w:bCs/>
          <w:sz w:val="24"/>
          <w:szCs w:val="24"/>
          <w:lang w:val="bs-Latn-BA"/>
        </w:rPr>
        <w:t>“</w:t>
      </w:r>
      <w:r w:rsidRPr="0080189E">
        <w:rPr>
          <w:rFonts w:ascii="Gill Sans MT" w:eastAsia="Calibri" w:hAnsi="Gill Sans MT" w:cs="Times New Roman"/>
          <w:sz w:val="24"/>
          <w:szCs w:val="24"/>
          <w:lang w:val="bs-Latn-BA"/>
        </w:rPr>
        <w:t xml:space="preserve">, u vezi sa </w:t>
      </w:r>
      <w:r w:rsidR="000D29C3" w:rsidRPr="0080189E">
        <w:rPr>
          <w:rFonts w:ascii="Gill Sans MT" w:eastAsia="Calibri" w:hAnsi="Gill Sans MT" w:cs="Times New Roman"/>
          <w:sz w:val="24"/>
          <w:szCs w:val="24"/>
          <w:lang w:val="bs-Latn-BA"/>
        </w:rPr>
        <w:t>tačkom</w:t>
      </w:r>
      <w:r w:rsidRPr="0080189E">
        <w:rPr>
          <w:rFonts w:ascii="Gill Sans MT" w:eastAsia="Calibri" w:hAnsi="Gill Sans MT" w:cs="Times New Roman"/>
          <w:color w:val="000000" w:themeColor="text1"/>
          <w:sz w:val="24"/>
          <w:szCs w:val="24"/>
          <w:lang w:val="bs-Latn-BA"/>
        </w:rPr>
        <w:t xml:space="preserve"> 5. Kodeksa sudijske etike „Sudija </w:t>
      </w:r>
      <w:proofErr w:type="spellStart"/>
      <w:r w:rsidRPr="0080189E">
        <w:rPr>
          <w:rFonts w:ascii="Gill Sans MT" w:eastAsia="Calibri" w:hAnsi="Gill Sans MT" w:cs="Times New Roman"/>
          <w:color w:val="000000" w:themeColor="text1"/>
          <w:sz w:val="24"/>
          <w:szCs w:val="24"/>
          <w:lang w:val="bs-Latn-BA"/>
        </w:rPr>
        <w:t>održava</w:t>
      </w:r>
      <w:proofErr w:type="spellEnd"/>
      <w:r w:rsidRPr="0080189E">
        <w:rPr>
          <w:rFonts w:ascii="Gill Sans MT" w:eastAsia="Calibri" w:hAnsi="Gill Sans MT" w:cs="Times New Roman"/>
          <w:color w:val="000000" w:themeColor="text1"/>
          <w:sz w:val="24"/>
          <w:szCs w:val="24"/>
          <w:lang w:val="bs-Latn-BA"/>
        </w:rPr>
        <w:t xml:space="preserve"> visok nivo profesionalne sposobnosti i obavlja svoju funkciju stručno, savjesno, marljivo i efikasno“</w:t>
      </w:r>
    </w:p>
    <w:p w14:paraId="19E3C3DD" w14:textId="700A451F" w:rsidR="00BC4A14" w:rsidRPr="0080189E" w:rsidRDefault="00BC4A1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0D29C3" w:rsidRPr="0080189E">
        <w:rPr>
          <w:rFonts w:ascii="Gill Sans MT" w:eastAsia="Calibri" w:hAnsi="Gill Sans MT" w:cs="Times New Roman"/>
          <w:sz w:val="24"/>
          <w:szCs w:val="24"/>
          <w:lang w:val="bs-Latn-BA"/>
        </w:rPr>
        <w:t>Tužiteljica</w:t>
      </w:r>
      <w:r w:rsidR="000775BF" w:rsidRPr="0080189E">
        <w:rPr>
          <w:rFonts w:ascii="Gill Sans MT" w:eastAsia="Calibri" w:hAnsi="Gill Sans MT" w:cs="Times New Roman"/>
          <w:sz w:val="24"/>
          <w:szCs w:val="24"/>
          <w:lang w:val="bs-Latn-BA"/>
        </w:rPr>
        <w:t xml:space="preserve"> Kantonalnog tužilaštva</w:t>
      </w:r>
      <w:r w:rsidRPr="0080189E">
        <w:rPr>
          <w:rFonts w:ascii="Gill Sans MT" w:eastAsia="Calibri" w:hAnsi="Gill Sans MT" w:cs="Times New Roman"/>
          <w:sz w:val="24"/>
          <w:szCs w:val="24"/>
          <w:lang w:val="bs-Latn-BA"/>
        </w:rPr>
        <w:t xml:space="preserve"> je tužena da </w:t>
      </w:r>
      <w:r w:rsidR="000775BF" w:rsidRPr="0080189E">
        <w:rPr>
          <w:rFonts w:ascii="Gill Sans MT" w:eastAsia="Calibri" w:hAnsi="Gill Sans MT" w:cs="Times New Roman"/>
          <w:sz w:val="24"/>
          <w:szCs w:val="24"/>
          <w:lang w:val="bs-Latn-BA"/>
        </w:rPr>
        <w:t xml:space="preserve">je </w:t>
      </w:r>
      <w:proofErr w:type="spellStart"/>
      <w:r w:rsidR="000775BF" w:rsidRPr="0080189E">
        <w:rPr>
          <w:rFonts w:ascii="Gill Sans MT" w:eastAsia="Calibri" w:hAnsi="Gill Sans MT" w:cs="Times New Roman"/>
          <w:sz w:val="24"/>
          <w:szCs w:val="24"/>
          <w:lang w:val="bs-Latn-BA"/>
        </w:rPr>
        <w:t>ispoljila</w:t>
      </w:r>
      <w:proofErr w:type="spellEnd"/>
      <w:r w:rsidR="000775BF" w:rsidRPr="0080189E">
        <w:rPr>
          <w:rFonts w:ascii="Gill Sans MT" w:eastAsia="Calibri" w:hAnsi="Gill Sans MT" w:cs="Times New Roman"/>
          <w:sz w:val="24"/>
          <w:szCs w:val="24"/>
          <w:lang w:val="bs-Latn-BA"/>
        </w:rPr>
        <w:t xml:space="preserve"> </w:t>
      </w:r>
      <w:proofErr w:type="spellStart"/>
      <w:r w:rsidR="000775BF" w:rsidRPr="0080189E">
        <w:rPr>
          <w:rFonts w:ascii="Gill Sans MT" w:eastAsia="Calibri" w:hAnsi="Gill Sans MT" w:cs="Times New Roman"/>
          <w:sz w:val="24"/>
          <w:szCs w:val="24"/>
          <w:lang w:val="bs-Latn-BA"/>
        </w:rPr>
        <w:t>ponašanje</w:t>
      </w:r>
      <w:proofErr w:type="spellEnd"/>
      <w:r w:rsidR="000775BF" w:rsidRPr="0080189E">
        <w:rPr>
          <w:rFonts w:ascii="Gill Sans MT" w:eastAsia="Calibri" w:hAnsi="Gill Sans MT" w:cs="Times New Roman"/>
          <w:sz w:val="24"/>
          <w:szCs w:val="24"/>
          <w:lang w:val="bs-Latn-BA"/>
        </w:rPr>
        <w:t xml:space="preserve"> van tužilaštva koje šteti ugledu tužilačke funkcije time što </w:t>
      </w:r>
      <w:r w:rsidR="005A1C5E" w:rsidRPr="0080189E">
        <w:rPr>
          <w:rFonts w:ascii="Gill Sans MT" w:eastAsia="Calibri" w:hAnsi="Gill Sans MT" w:cs="Times New Roman"/>
          <w:sz w:val="24"/>
          <w:szCs w:val="24"/>
          <w:lang w:val="bs-Latn-BA"/>
        </w:rPr>
        <w:t xml:space="preserve">je </w:t>
      </w:r>
      <w:r w:rsidR="000775BF" w:rsidRPr="0080189E">
        <w:rPr>
          <w:rFonts w:ascii="Gill Sans MT" w:eastAsia="Calibri" w:hAnsi="Gill Sans MT" w:cs="Times New Roman"/>
          <w:sz w:val="24"/>
          <w:szCs w:val="24"/>
          <w:lang w:val="bs-Latn-BA"/>
        </w:rPr>
        <w:t xml:space="preserve">pravosnažnom presudom utvrđena njena krivična odgovornost za izvršeno krivično djelo jer je nehatno skrivila prometnu nesreću u kojoj su jednom licu prouzrokovane teške tjelesne ozljede. Drugostepena disciplinska komisija je potvrdila odluku Prvostepene disciplinske komisije kojom </w:t>
      </w:r>
      <w:r w:rsidR="000D29C3" w:rsidRPr="0080189E">
        <w:rPr>
          <w:rFonts w:ascii="Gill Sans MT" w:eastAsia="Calibri" w:hAnsi="Gill Sans MT" w:cs="Times New Roman"/>
          <w:sz w:val="24"/>
          <w:szCs w:val="24"/>
          <w:lang w:val="bs-Latn-BA"/>
        </w:rPr>
        <w:t>je</w:t>
      </w:r>
      <w:r w:rsidR="000775BF" w:rsidRPr="0080189E">
        <w:rPr>
          <w:rFonts w:ascii="Gill Sans MT" w:eastAsia="Calibri" w:hAnsi="Gill Sans MT" w:cs="Times New Roman"/>
          <w:sz w:val="24"/>
          <w:szCs w:val="24"/>
          <w:lang w:val="bs-Latn-BA"/>
        </w:rPr>
        <w:t xml:space="preserve"> tužena oslobođena disciplinske odgovornosti.</w:t>
      </w:r>
    </w:p>
    <w:p w14:paraId="51DDBD24" w14:textId="56A3651E" w:rsidR="00BC4A14" w:rsidRPr="0080189E" w:rsidRDefault="00BC4A1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0D29C3" w:rsidRPr="0080189E">
        <w:rPr>
          <w:rFonts w:ascii="Gill Sans MT" w:eastAsia="Calibri" w:hAnsi="Gill Sans MT" w:cs="Times New Roman"/>
          <w:sz w:val="24"/>
          <w:szCs w:val="24"/>
          <w:lang w:val="bs-Latn-BA"/>
        </w:rPr>
        <w:t>Tužiteljica</w:t>
      </w:r>
      <w:r w:rsidRPr="0080189E">
        <w:rPr>
          <w:rFonts w:ascii="Gill Sans MT" w:eastAsia="Calibri" w:hAnsi="Gill Sans MT" w:cs="Times New Roman"/>
          <w:sz w:val="24"/>
          <w:szCs w:val="24"/>
          <w:lang w:val="bs-Latn-BA"/>
        </w:rPr>
        <w:t xml:space="preserve"> je oslobođena disciplinske odgovornosti</w:t>
      </w:r>
    </w:p>
    <w:p w14:paraId="7C08D6AB" w14:textId="4C7C6191" w:rsidR="000775BF" w:rsidRPr="0080189E" w:rsidRDefault="000775BF" w:rsidP="00AE6A72">
      <w:pPr>
        <w:spacing w:line="276" w:lineRule="auto"/>
        <w:jc w:val="both"/>
        <w:rPr>
          <w:rFonts w:ascii="Gill Sans MT" w:eastAsia="Calibri" w:hAnsi="Gill Sans MT" w:cs="Times New Roman"/>
          <w:sz w:val="24"/>
          <w:szCs w:val="24"/>
          <w:lang w:val="bs-Latn-BA"/>
        </w:rPr>
      </w:pPr>
    </w:p>
    <w:p w14:paraId="66C8BF1F" w14:textId="77777777" w:rsidR="005A1C5E" w:rsidRPr="0080189E" w:rsidRDefault="005A1C5E" w:rsidP="00AE6A72">
      <w:pPr>
        <w:spacing w:line="276" w:lineRule="auto"/>
        <w:jc w:val="both"/>
        <w:rPr>
          <w:rFonts w:ascii="Gill Sans MT" w:eastAsia="Calibri" w:hAnsi="Gill Sans MT" w:cs="Times New Roman"/>
          <w:b/>
          <w:bCs/>
          <w:sz w:val="24"/>
          <w:szCs w:val="24"/>
          <w:lang w:val="bs-Latn-BA"/>
        </w:rPr>
      </w:pPr>
    </w:p>
    <w:p w14:paraId="5704DC9C" w14:textId="3D821C4C" w:rsidR="005A1C5E" w:rsidRPr="0080189E"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 xml:space="preserve">3. </w:t>
      </w:r>
      <w:r w:rsidR="005A1C5E" w:rsidRPr="0080189E">
        <w:rPr>
          <w:rFonts w:ascii="Gill Sans MT" w:eastAsia="Calibri" w:hAnsi="Gill Sans MT" w:cs="Times New Roman"/>
          <w:b/>
          <w:bCs/>
          <w:sz w:val="24"/>
          <w:szCs w:val="24"/>
          <w:lang w:val="bs-Latn-BA"/>
        </w:rPr>
        <w:t>Broj predmeta: 11-07-6-331-9/2022</w:t>
      </w:r>
    </w:p>
    <w:p w14:paraId="70903019" w14:textId="3FBB0E94" w:rsidR="005A1C5E" w:rsidRPr="0080189E" w:rsidRDefault="005A1C5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D72E33" w:rsidRPr="0080189E">
        <w:rPr>
          <w:rFonts w:ascii="Gill Sans MT" w:eastAsia="Calibri" w:hAnsi="Gill Sans MT" w:cs="Times New Roman"/>
          <w:sz w:val="24"/>
          <w:szCs w:val="24"/>
          <w:lang w:val="bs-Latn-BA"/>
        </w:rPr>
        <w:t>tužilac</w:t>
      </w:r>
    </w:p>
    <w:p w14:paraId="669230B5" w14:textId="77777777" w:rsidR="005A1C5E" w:rsidRPr="0080189E" w:rsidRDefault="005A1C5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116372E3" w14:textId="77777777" w:rsidR="005A1C5E" w:rsidRPr="0080189E" w:rsidRDefault="005A1C5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Kantonalno tužilaštvo</w:t>
      </w:r>
    </w:p>
    <w:p w14:paraId="2F3B2DDB" w14:textId="2858A18C" w:rsidR="005A1C5E" w:rsidRPr="0080189E" w:rsidRDefault="005A1C5E"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57. tačka 8.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„nemar ili nepažnja u vršenju službenih dužnosti“</w:t>
      </w:r>
    </w:p>
    <w:p w14:paraId="0C5AF7AA" w14:textId="19E7A523" w:rsidR="005A1C5E" w:rsidRPr="0080189E" w:rsidRDefault="005A1C5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Tužiteljica Kantonalnog tužilaštva je tužena jer je u propustila da pristupi </w:t>
      </w:r>
      <w:r w:rsidR="0008000C" w:rsidRPr="0080189E">
        <w:rPr>
          <w:rFonts w:ascii="Gill Sans MT" w:eastAsia="Calibri" w:hAnsi="Gill Sans MT" w:cs="Times New Roman"/>
          <w:sz w:val="24"/>
          <w:szCs w:val="24"/>
          <w:lang w:val="bs-Latn-BA"/>
        </w:rPr>
        <w:t xml:space="preserve">glavnim </w:t>
      </w:r>
      <w:r w:rsidRPr="0080189E">
        <w:rPr>
          <w:rFonts w:ascii="Gill Sans MT" w:eastAsia="Calibri" w:hAnsi="Gill Sans MT" w:cs="Times New Roman"/>
          <w:sz w:val="24"/>
          <w:szCs w:val="24"/>
          <w:lang w:val="bs-Latn-BA"/>
        </w:rPr>
        <w:t xml:space="preserve">pretresima u </w:t>
      </w:r>
      <w:r w:rsidR="0008000C" w:rsidRPr="0080189E">
        <w:rPr>
          <w:rFonts w:ascii="Gill Sans MT" w:eastAsia="Calibri" w:hAnsi="Gill Sans MT" w:cs="Times New Roman"/>
          <w:sz w:val="24"/>
          <w:szCs w:val="24"/>
          <w:lang w:val="bs-Latn-BA"/>
        </w:rPr>
        <w:t>tri predmeta i ročištu za razmatranje izjave o priznanju krivnje u jednom predmetu</w:t>
      </w:r>
      <w:r w:rsidRPr="0080189E">
        <w:rPr>
          <w:rFonts w:ascii="Gill Sans MT" w:eastAsia="Calibri" w:hAnsi="Gill Sans MT" w:cs="Times New Roman"/>
          <w:sz w:val="24"/>
          <w:szCs w:val="24"/>
          <w:lang w:val="bs-Latn-BA"/>
        </w:rPr>
        <w:t xml:space="preserve">, uprkos urednoj dostavi poziva, te da je na pretresima u </w:t>
      </w:r>
      <w:r w:rsidR="0008000C" w:rsidRPr="0080189E">
        <w:rPr>
          <w:rFonts w:ascii="Gill Sans MT" w:eastAsia="Calibri" w:hAnsi="Gill Sans MT" w:cs="Times New Roman"/>
          <w:sz w:val="24"/>
          <w:szCs w:val="24"/>
          <w:lang w:val="bs-Latn-BA"/>
        </w:rPr>
        <w:t>dva</w:t>
      </w:r>
      <w:r w:rsidRPr="0080189E">
        <w:rPr>
          <w:rFonts w:ascii="Gill Sans MT" w:eastAsia="Calibri" w:hAnsi="Gill Sans MT" w:cs="Times New Roman"/>
          <w:sz w:val="24"/>
          <w:szCs w:val="24"/>
          <w:lang w:val="bs-Latn-BA"/>
        </w:rPr>
        <w:t xml:space="preserve"> predmeta</w:t>
      </w:r>
      <w:r w:rsidR="0008000C" w:rsidRPr="0080189E">
        <w:rPr>
          <w:rFonts w:ascii="Gill Sans MT" w:eastAsia="Calibri" w:hAnsi="Gill Sans MT" w:cs="Times New Roman"/>
          <w:sz w:val="24"/>
          <w:szCs w:val="24"/>
          <w:lang w:val="bs-Latn-BA"/>
        </w:rPr>
        <w:t xml:space="preserve"> i ročištu za saslušanje optuženog u jednom predmetu</w:t>
      </w:r>
      <w:r w:rsidRPr="0080189E">
        <w:rPr>
          <w:rFonts w:ascii="Gill Sans MT" w:eastAsia="Calibri" w:hAnsi="Gill Sans MT" w:cs="Times New Roman"/>
          <w:sz w:val="24"/>
          <w:szCs w:val="24"/>
          <w:lang w:val="bs-Latn-BA"/>
        </w:rPr>
        <w:t xml:space="preserve"> pristupila sa </w:t>
      </w:r>
      <w:proofErr w:type="spellStart"/>
      <w:r w:rsidRPr="0080189E">
        <w:rPr>
          <w:rFonts w:ascii="Gill Sans MT" w:eastAsia="Calibri" w:hAnsi="Gill Sans MT" w:cs="Times New Roman"/>
          <w:sz w:val="24"/>
          <w:szCs w:val="24"/>
          <w:lang w:val="bs-Latn-BA"/>
        </w:rPr>
        <w:t>zakašnjenjima</w:t>
      </w:r>
      <w:proofErr w:type="spellEnd"/>
      <w:r w:rsidRPr="0080189E">
        <w:rPr>
          <w:rFonts w:ascii="Gill Sans MT" w:eastAsia="Calibri" w:hAnsi="Gill Sans MT" w:cs="Times New Roman"/>
          <w:sz w:val="24"/>
          <w:szCs w:val="24"/>
          <w:lang w:val="bs-Latn-BA"/>
        </w:rPr>
        <w:t xml:space="preserve"> nakon što </w:t>
      </w:r>
      <w:r w:rsidR="0008000C" w:rsidRPr="0080189E">
        <w:rPr>
          <w:rFonts w:ascii="Gill Sans MT" w:eastAsia="Calibri" w:hAnsi="Gill Sans MT" w:cs="Times New Roman"/>
          <w:sz w:val="24"/>
          <w:szCs w:val="24"/>
          <w:lang w:val="bs-Latn-BA"/>
        </w:rPr>
        <w:t xml:space="preserve">ju </w:t>
      </w:r>
      <w:r w:rsidRPr="0080189E">
        <w:rPr>
          <w:rFonts w:ascii="Gill Sans MT" w:eastAsia="Calibri" w:hAnsi="Gill Sans MT" w:cs="Times New Roman"/>
          <w:sz w:val="24"/>
          <w:szCs w:val="24"/>
          <w:lang w:val="bs-Latn-BA"/>
        </w:rPr>
        <w:t>je sud pozvao.</w:t>
      </w:r>
      <w:r w:rsidR="0008000C"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Drugostepena disciplinska komisija je potvrdila odluku Prvostepene disciplinske komisije</w:t>
      </w:r>
      <w:r w:rsidR="007365AE" w:rsidRPr="0080189E">
        <w:rPr>
          <w:rFonts w:ascii="Gill Sans MT" w:eastAsia="Calibri" w:hAnsi="Gill Sans MT" w:cs="Times New Roman"/>
          <w:sz w:val="24"/>
          <w:szCs w:val="24"/>
          <w:lang w:val="bs-Latn-BA"/>
        </w:rPr>
        <w:t xml:space="preserve"> kojom je tužiteljica oglašena disciplinski odgovornom i izrečena je disciplinska mjera</w:t>
      </w:r>
      <w:r w:rsidRPr="0080189E">
        <w:rPr>
          <w:rFonts w:ascii="Gill Sans MT" w:eastAsia="Calibri" w:hAnsi="Gill Sans MT" w:cs="Times New Roman"/>
          <w:sz w:val="24"/>
          <w:szCs w:val="24"/>
          <w:lang w:val="bs-Latn-BA"/>
        </w:rPr>
        <w:t>.</w:t>
      </w:r>
    </w:p>
    <w:p w14:paraId="18DBE4B7" w14:textId="062B1B36" w:rsidR="005A1C5E" w:rsidRPr="0080189E" w:rsidRDefault="005A1C5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za 30% (trideset </w:t>
      </w:r>
      <w:proofErr w:type="spellStart"/>
      <w:r w:rsidRPr="0080189E">
        <w:rPr>
          <w:rFonts w:ascii="Gill Sans MT" w:eastAsia="Calibri" w:hAnsi="Gill Sans MT" w:cs="Times New Roman"/>
          <w:sz w:val="24"/>
          <w:szCs w:val="24"/>
          <w:lang w:val="bs-Latn-BA"/>
        </w:rPr>
        <w:t>posto</w:t>
      </w:r>
      <w:proofErr w:type="spellEnd"/>
      <w:r w:rsidRPr="0080189E">
        <w:rPr>
          <w:rFonts w:ascii="Gill Sans MT" w:eastAsia="Calibri" w:hAnsi="Gill Sans MT" w:cs="Times New Roman"/>
          <w:sz w:val="24"/>
          <w:szCs w:val="24"/>
          <w:lang w:val="bs-Latn-BA"/>
        </w:rPr>
        <w:t>) na period od 10 (deset) mjeseci</w:t>
      </w:r>
    </w:p>
    <w:p w14:paraId="690CE590" w14:textId="2ECFC584" w:rsidR="00B86562" w:rsidRPr="0080189E" w:rsidRDefault="00B86562" w:rsidP="00AE6A72">
      <w:pPr>
        <w:spacing w:line="276" w:lineRule="auto"/>
        <w:jc w:val="both"/>
        <w:rPr>
          <w:rFonts w:ascii="Gill Sans MT" w:eastAsia="Calibri" w:hAnsi="Gill Sans MT" w:cs="Times New Roman"/>
          <w:sz w:val="24"/>
          <w:szCs w:val="24"/>
          <w:lang w:val="bs-Latn-BA"/>
        </w:rPr>
      </w:pPr>
    </w:p>
    <w:p w14:paraId="6D451583" w14:textId="7ACAAC91" w:rsidR="00B86562" w:rsidRPr="0080189E"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4. </w:t>
      </w:r>
      <w:r w:rsidR="00B86562" w:rsidRPr="0080189E">
        <w:rPr>
          <w:rFonts w:ascii="Gill Sans MT" w:eastAsia="Calibri" w:hAnsi="Gill Sans MT" w:cs="Times New Roman"/>
          <w:b/>
          <w:bCs/>
          <w:sz w:val="24"/>
          <w:szCs w:val="24"/>
          <w:lang w:val="bs-Latn-BA"/>
        </w:rPr>
        <w:t>Broj predmeta: 11-07-6-454-5/2022</w:t>
      </w:r>
    </w:p>
    <w:p w14:paraId="0E573742" w14:textId="3EBF991F" w:rsidR="00B86562" w:rsidRPr="0080189E" w:rsidRDefault="00B86562"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predsje</w:t>
      </w:r>
      <w:r w:rsidR="00D72E33" w:rsidRPr="0080189E">
        <w:rPr>
          <w:rFonts w:ascii="Gill Sans MT" w:eastAsia="Calibri" w:hAnsi="Gill Sans MT" w:cs="Times New Roman"/>
          <w:sz w:val="24"/>
          <w:szCs w:val="24"/>
          <w:lang w:val="bs-Latn-BA"/>
        </w:rPr>
        <w:t>dnik</w:t>
      </w:r>
      <w:r w:rsidRPr="0080189E">
        <w:rPr>
          <w:rFonts w:ascii="Gill Sans MT" w:eastAsia="Calibri" w:hAnsi="Gill Sans MT" w:cs="Times New Roman"/>
          <w:sz w:val="24"/>
          <w:szCs w:val="24"/>
          <w:lang w:val="bs-Latn-BA"/>
        </w:rPr>
        <w:t xml:space="preserve"> suda</w:t>
      </w:r>
    </w:p>
    <w:p w14:paraId="42EF8B69" w14:textId="72CC6ED0" w:rsidR="00B86562" w:rsidRPr="0080189E" w:rsidRDefault="00B86562"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7AC409F7" w14:textId="455E582F" w:rsidR="00B86562" w:rsidRPr="0080189E" w:rsidRDefault="00B86562"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827EE9" w:rsidRPr="0080189E">
        <w:rPr>
          <w:rFonts w:ascii="Gill Sans MT" w:eastAsia="Calibri" w:hAnsi="Gill Sans MT" w:cs="Times New Roman"/>
          <w:sz w:val="24"/>
          <w:szCs w:val="24"/>
          <w:lang w:val="bs-Latn-BA"/>
        </w:rPr>
        <w:t>Općinski sud</w:t>
      </w:r>
    </w:p>
    <w:p w14:paraId="4DBF4C3B" w14:textId="38CA4DC1" w:rsidR="00B86562" w:rsidRPr="0080189E" w:rsidRDefault="00B86562"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22.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proofErr w:type="spellStart"/>
      <w:r w:rsidRPr="0080189E">
        <w:rPr>
          <w:rFonts w:ascii="Gill Sans MT" w:eastAsia="Calibri" w:hAnsi="Gill Sans MT" w:cs="Times New Roman"/>
          <w:b/>
          <w:bCs/>
          <w:sz w:val="24"/>
          <w:szCs w:val="24"/>
          <w:lang w:val="bs-Latn-BA"/>
        </w:rPr>
        <w:t>ponašanje</w:t>
      </w:r>
      <w:proofErr w:type="spellEnd"/>
      <w:r w:rsidRPr="0080189E">
        <w:rPr>
          <w:rFonts w:ascii="Gill Sans MT" w:eastAsia="Calibri" w:hAnsi="Gill Sans MT" w:cs="Times New Roman"/>
          <w:b/>
          <w:bCs/>
          <w:sz w:val="24"/>
          <w:szCs w:val="24"/>
          <w:lang w:val="bs-Latn-BA"/>
        </w:rPr>
        <w:t xml:space="preserve"> u sudu i izvan suda koje šteti ugledu sudijske funkcije“</w:t>
      </w:r>
      <w:r w:rsidRPr="0080189E">
        <w:rPr>
          <w:rFonts w:ascii="Gill Sans MT" w:eastAsia="Calibri" w:hAnsi="Gill Sans MT" w:cs="Times New Roman"/>
          <w:sz w:val="24"/>
          <w:szCs w:val="24"/>
          <w:lang w:val="bs-Latn-BA"/>
        </w:rPr>
        <w:t xml:space="preserve">, u vezi </w:t>
      </w:r>
      <w:r w:rsidR="00EB6B13" w:rsidRPr="0080189E">
        <w:rPr>
          <w:rFonts w:ascii="Gill Sans MT" w:eastAsia="Calibri" w:hAnsi="Gill Sans MT" w:cs="Times New Roman"/>
          <w:sz w:val="24"/>
          <w:szCs w:val="24"/>
          <w:lang w:val="bs-Latn-BA"/>
        </w:rPr>
        <w:t xml:space="preserve">sa </w:t>
      </w:r>
      <w:r w:rsidR="00C073F9" w:rsidRPr="0080189E">
        <w:rPr>
          <w:rFonts w:ascii="Gill Sans MT" w:eastAsia="Calibri" w:hAnsi="Gill Sans MT" w:cs="Times New Roman"/>
          <w:sz w:val="24"/>
          <w:szCs w:val="24"/>
          <w:lang w:val="bs-Latn-BA"/>
        </w:rPr>
        <w:t>tačkama</w:t>
      </w:r>
      <w:r w:rsidR="002A167D" w:rsidRPr="0080189E">
        <w:rPr>
          <w:rFonts w:ascii="Gill Sans MT" w:eastAsia="Calibri" w:hAnsi="Gill Sans MT" w:cs="Times New Roman"/>
          <w:sz w:val="24"/>
          <w:szCs w:val="24"/>
          <w:lang w:val="bs-Latn-BA"/>
        </w:rPr>
        <w:t xml:space="preserve"> Kodeksa sudijske etike</w:t>
      </w:r>
      <w:r w:rsidR="00EB6B13" w:rsidRPr="0080189E">
        <w:rPr>
          <w:rFonts w:ascii="Gill Sans MT" w:eastAsia="Calibri" w:hAnsi="Gill Sans MT" w:cs="Times New Roman"/>
          <w:sz w:val="24"/>
          <w:szCs w:val="24"/>
          <w:lang w:val="bs-Latn-BA"/>
        </w:rPr>
        <w:t xml:space="preserve"> 2.1</w:t>
      </w:r>
      <w:r w:rsidR="002A167D" w:rsidRPr="0080189E">
        <w:rPr>
          <w:rFonts w:ascii="Gill Sans MT" w:eastAsia="Calibri" w:hAnsi="Gill Sans MT" w:cs="Times New Roman"/>
          <w:sz w:val="24"/>
          <w:szCs w:val="24"/>
          <w:lang w:val="bs-Latn-BA"/>
        </w:rPr>
        <w:t xml:space="preserve"> „Sudija se </w:t>
      </w:r>
      <w:proofErr w:type="spellStart"/>
      <w:r w:rsidR="002A167D" w:rsidRPr="0080189E">
        <w:rPr>
          <w:rFonts w:ascii="Gill Sans MT" w:eastAsia="Calibri" w:hAnsi="Gill Sans MT" w:cs="Times New Roman"/>
          <w:sz w:val="24"/>
          <w:szCs w:val="24"/>
          <w:lang w:val="bs-Latn-BA"/>
        </w:rPr>
        <w:t>ponaša</w:t>
      </w:r>
      <w:proofErr w:type="spellEnd"/>
      <w:r w:rsidR="002A167D" w:rsidRPr="0080189E">
        <w:rPr>
          <w:rFonts w:ascii="Gill Sans MT" w:eastAsia="Calibri" w:hAnsi="Gill Sans MT" w:cs="Times New Roman"/>
          <w:sz w:val="24"/>
          <w:szCs w:val="24"/>
          <w:lang w:val="bs-Latn-BA"/>
        </w:rPr>
        <w:t xml:space="preserve"> u sudu i van suda na način da </w:t>
      </w:r>
      <w:proofErr w:type="spellStart"/>
      <w:r w:rsidR="002A167D" w:rsidRPr="0080189E">
        <w:rPr>
          <w:rFonts w:ascii="Gill Sans MT" w:eastAsia="Calibri" w:hAnsi="Gill Sans MT" w:cs="Times New Roman"/>
          <w:sz w:val="24"/>
          <w:szCs w:val="24"/>
          <w:lang w:val="bs-Latn-BA"/>
        </w:rPr>
        <w:t>održava</w:t>
      </w:r>
      <w:proofErr w:type="spellEnd"/>
      <w:r w:rsidR="002A167D" w:rsidRPr="0080189E">
        <w:rPr>
          <w:rFonts w:ascii="Gill Sans MT" w:eastAsia="Calibri" w:hAnsi="Gill Sans MT" w:cs="Times New Roman"/>
          <w:sz w:val="24"/>
          <w:szCs w:val="24"/>
          <w:lang w:val="bs-Latn-BA"/>
        </w:rPr>
        <w:t xml:space="preserve"> i unapređuje povjerenje javnosti i stranaka u </w:t>
      </w:r>
      <w:proofErr w:type="spellStart"/>
      <w:r w:rsidR="002A167D" w:rsidRPr="0080189E">
        <w:rPr>
          <w:rFonts w:ascii="Gill Sans MT" w:eastAsia="Calibri" w:hAnsi="Gill Sans MT" w:cs="Times New Roman"/>
          <w:sz w:val="24"/>
          <w:szCs w:val="24"/>
          <w:lang w:val="bs-Latn-BA"/>
        </w:rPr>
        <w:t>nepristrasnost</w:t>
      </w:r>
      <w:proofErr w:type="spellEnd"/>
      <w:r w:rsidR="002A167D" w:rsidRPr="0080189E">
        <w:rPr>
          <w:rFonts w:ascii="Gill Sans MT" w:eastAsia="Calibri" w:hAnsi="Gill Sans MT" w:cs="Times New Roman"/>
          <w:sz w:val="24"/>
          <w:szCs w:val="24"/>
          <w:lang w:val="bs-Latn-BA"/>
        </w:rPr>
        <w:t xml:space="preserve"> tog sudije i pravosuđa u cjelini“</w:t>
      </w:r>
      <w:r w:rsidR="00EB6B13" w:rsidRPr="0080189E">
        <w:rPr>
          <w:rFonts w:ascii="Gill Sans MT" w:eastAsia="Calibri" w:hAnsi="Gill Sans MT" w:cs="Times New Roman"/>
          <w:sz w:val="24"/>
          <w:szCs w:val="24"/>
          <w:lang w:val="bs-Latn-BA"/>
        </w:rPr>
        <w:t>, 3.1</w:t>
      </w:r>
      <w:r w:rsidR="002A167D" w:rsidRPr="0080189E">
        <w:rPr>
          <w:rFonts w:ascii="Gill Sans MT" w:eastAsia="Calibri" w:hAnsi="Gill Sans MT" w:cs="Times New Roman"/>
          <w:sz w:val="24"/>
          <w:szCs w:val="24"/>
          <w:lang w:val="bs-Latn-BA"/>
        </w:rPr>
        <w:t xml:space="preserve"> „Sudija u obavljanju svoje funkcije neće riječima niti </w:t>
      </w:r>
      <w:proofErr w:type="spellStart"/>
      <w:r w:rsidR="002A167D" w:rsidRPr="0080189E">
        <w:rPr>
          <w:rFonts w:ascii="Gill Sans MT" w:eastAsia="Calibri" w:hAnsi="Gill Sans MT" w:cs="Times New Roman"/>
          <w:sz w:val="24"/>
          <w:szCs w:val="24"/>
          <w:lang w:val="bs-Latn-BA"/>
        </w:rPr>
        <w:t>ponašanjem</w:t>
      </w:r>
      <w:proofErr w:type="spellEnd"/>
      <w:r w:rsidR="002A167D" w:rsidRPr="0080189E">
        <w:rPr>
          <w:rFonts w:ascii="Gill Sans MT" w:eastAsia="Calibri" w:hAnsi="Gill Sans MT" w:cs="Times New Roman"/>
          <w:sz w:val="24"/>
          <w:szCs w:val="24"/>
          <w:lang w:val="bs-Latn-BA"/>
        </w:rPr>
        <w:t xml:space="preserve"> pokazivati naklonost ili predrasude prema bilo kom pojedincu ili grupi“</w:t>
      </w:r>
      <w:r w:rsidR="00EB6B13" w:rsidRPr="0080189E">
        <w:rPr>
          <w:rFonts w:ascii="Gill Sans MT" w:eastAsia="Calibri" w:hAnsi="Gill Sans MT" w:cs="Times New Roman"/>
          <w:sz w:val="24"/>
          <w:szCs w:val="24"/>
          <w:lang w:val="bs-Latn-BA"/>
        </w:rPr>
        <w:t>, 4.1</w:t>
      </w:r>
      <w:r w:rsidR="002A167D" w:rsidRPr="0080189E">
        <w:rPr>
          <w:rFonts w:ascii="Gill Sans MT" w:eastAsia="Calibri" w:hAnsi="Gill Sans MT" w:cs="Times New Roman"/>
          <w:sz w:val="24"/>
          <w:szCs w:val="24"/>
          <w:lang w:val="bs-Latn-BA"/>
        </w:rPr>
        <w:t xml:space="preserve"> „Sudija, kao predmet stalnog nadzora javnosti, slobodno i voljno prihvata ograničenja koja mu nameće funkcija koju obavlja“</w:t>
      </w:r>
      <w:r w:rsidR="00EB6B13" w:rsidRPr="0080189E">
        <w:rPr>
          <w:rFonts w:ascii="Gill Sans MT" w:eastAsia="Calibri" w:hAnsi="Gill Sans MT" w:cs="Times New Roman"/>
          <w:sz w:val="24"/>
          <w:szCs w:val="24"/>
          <w:lang w:val="bs-Latn-BA"/>
        </w:rPr>
        <w:t>, 4.2</w:t>
      </w:r>
      <w:r w:rsidR="002A167D" w:rsidRPr="0080189E">
        <w:rPr>
          <w:rFonts w:ascii="Gill Sans MT" w:eastAsia="Calibri" w:hAnsi="Gill Sans MT" w:cs="Times New Roman"/>
          <w:sz w:val="24"/>
          <w:szCs w:val="24"/>
          <w:lang w:val="bs-Latn-BA"/>
        </w:rPr>
        <w:t xml:space="preserve"> „Sudija se </w:t>
      </w:r>
      <w:proofErr w:type="spellStart"/>
      <w:r w:rsidR="002A167D" w:rsidRPr="0080189E">
        <w:rPr>
          <w:rFonts w:ascii="Gill Sans MT" w:eastAsia="Calibri" w:hAnsi="Gill Sans MT" w:cs="Times New Roman"/>
          <w:sz w:val="24"/>
          <w:szCs w:val="24"/>
          <w:lang w:val="bs-Latn-BA"/>
        </w:rPr>
        <w:t>ponaša</w:t>
      </w:r>
      <w:proofErr w:type="spellEnd"/>
      <w:r w:rsidR="002A167D" w:rsidRPr="0080189E">
        <w:rPr>
          <w:rFonts w:ascii="Gill Sans MT" w:eastAsia="Calibri" w:hAnsi="Gill Sans MT" w:cs="Times New Roman"/>
          <w:sz w:val="24"/>
          <w:szCs w:val="24"/>
          <w:lang w:val="bs-Latn-BA"/>
        </w:rPr>
        <w:t xml:space="preserve"> na način  da afirmiše povjerenje javnosti u integritet pravosuđa“</w:t>
      </w:r>
      <w:r w:rsidR="00EB6B13" w:rsidRPr="0080189E">
        <w:rPr>
          <w:rFonts w:ascii="Gill Sans MT" w:eastAsia="Calibri" w:hAnsi="Gill Sans MT" w:cs="Times New Roman"/>
          <w:sz w:val="24"/>
          <w:szCs w:val="24"/>
          <w:lang w:val="bs-Latn-BA"/>
        </w:rPr>
        <w:t xml:space="preserve"> i 4.3</w:t>
      </w:r>
      <w:r w:rsidR="002A167D" w:rsidRPr="0080189E">
        <w:rPr>
          <w:rFonts w:ascii="Gill Sans MT" w:eastAsia="Calibri" w:hAnsi="Gill Sans MT" w:cs="Times New Roman"/>
          <w:sz w:val="24"/>
          <w:szCs w:val="24"/>
          <w:lang w:val="bs-Latn-BA"/>
        </w:rPr>
        <w:t xml:space="preserve"> „Sudija, kao i svaki drugi građanin, ima pravo na slobodu </w:t>
      </w:r>
      <w:proofErr w:type="spellStart"/>
      <w:r w:rsidR="002A167D" w:rsidRPr="0080189E">
        <w:rPr>
          <w:rFonts w:ascii="Gill Sans MT" w:eastAsia="Calibri" w:hAnsi="Gill Sans MT" w:cs="Times New Roman"/>
          <w:sz w:val="24"/>
          <w:szCs w:val="24"/>
          <w:lang w:val="bs-Latn-BA"/>
        </w:rPr>
        <w:t>izražavanja</w:t>
      </w:r>
      <w:proofErr w:type="spellEnd"/>
      <w:r w:rsidR="002A167D" w:rsidRPr="0080189E">
        <w:rPr>
          <w:rFonts w:ascii="Gill Sans MT" w:eastAsia="Calibri" w:hAnsi="Gill Sans MT" w:cs="Times New Roman"/>
          <w:sz w:val="24"/>
          <w:szCs w:val="24"/>
          <w:lang w:val="bs-Latn-BA"/>
        </w:rPr>
        <w:t xml:space="preserve">, misli, svijesti, vjeroispovijesti, udruživanja i okupljanja, ali da se u ostvarivanju tih prava, uvijek </w:t>
      </w:r>
      <w:proofErr w:type="spellStart"/>
      <w:r w:rsidR="002A167D" w:rsidRPr="0080189E">
        <w:rPr>
          <w:rFonts w:ascii="Gill Sans MT" w:eastAsia="Calibri" w:hAnsi="Gill Sans MT" w:cs="Times New Roman"/>
          <w:sz w:val="24"/>
          <w:szCs w:val="24"/>
          <w:lang w:val="bs-Latn-BA"/>
        </w:rPr>
        <w:t>ponaša</w:t>
      </w:r>
      <w:proofErr w:type="spellEnd"/>
      <w:r w:rsidR="002A167D" w:rsidRPr="0080189E">
        <w:rPr>
          <w:rFonts w:ascii="Gill Sans MT" w:eastAsia="Calibri" w:hAnsi="Gill Sans MT" w:cs="Times New Roman"/>
          <w:sz w:val="24"/>
          <w:szCs w:val="24"/>
          <w:lang w:val="bs-Latn-BA"/>
        </w:rPr>
        <w:t xml:space="preserve"> na takav način da </w:t>
      </w:r>
      <w:proofErr w:type="spellStart"/>
      <w:r w:rsidR="002A167D" w:rsidRPr="0080189E">
        <w:rPr>
          <w:rFonts w:ascii="Gill Sans MT" w:eastAsia="Calibri" w:hAnsi="Gill Sans MT" w:cs="Times New Roman"/>
          <w:sz w:val="24"/>
          <w:szCs w:val="24"/>
          <w:lang w:val="bs-Latn-BA"/>
        </w:rPr>
        <w:t>očuva</w:t>
      </w:r>
      <w:proofErr w:type="spellEnd"/>
      <w:r w:rsidR="002A167D" w:rsidRPr="0080189E">
        <w:rPr>
          <w:rFonts w:ascii="Gill Sans MT" w:eastAsia="Calibri" w:hAnsi="Gill Sans MT" w:cs="Times New Roman"/>
          <w:sz w:val="24"/>
          <w:szCs w:val="24"/>
          <w:lang w:val="bs-Latn-BA"/>
        </w:rPr>
        <w:t xml:space="preserve"> dignitet sudijskog položaja, </w:t>
      </w:r>
      <w:proofErr w:type="spellStart"/>
      <w:r w:rsidR="002A167D" w:rsidRPr="0080189E">
        <w:rPr>
          <w:rFonts w:ascii="Gill Sans MT" w:eastAsia="Calibri" w:hAnsi="Gill Sans MT" w:cs="Times New Roman"/>
          <w:sz w:val="24"/>
          <w:szCs w:val="24"/>
          <w:lang w:val="bs-Latn-BA"/>
        </w:rPr>
        <w:t>nepristrasnost</w:t>
      </w:r>
      <w:proofErr w:type="spellEnd"/>
      <w:r w:rsidR="002A167D" w:rsidRPr="0080189E">
        <w:rPr>
          <w:rFonts w:ascii="Gill Sans MT" w:eastAsia="Calibri" w:hAnsi="Gill Sans MT" w:cs="Times New Roman"/>
          <w:sz w:val="24"/>
          <w:szCs w:val="24"/>
          <w:lang w:val="bs-Latn-BA"/>
        </w:rPr>
        <w:t xml:space="preserve"> i nezavisnost pravosuđa“</w:t>
      </w:r>
    </w:p>
    <w:p w14:paraId="3EDC44E2" w14:textId="5761FE12" w:rsidR="00B86562" w:rsidRPr="0080189E" w:rsidRDefault="00B86562"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Predsjednica suda je tužena jer je uputila službeni dopis u martu 2020. godine zamjeniku glavnog tužioca tužilaštva u kojem je navela: „Obzirom da nemam povjerenja u glavnog kantonalnog tužioca, kao i većinu tužilaca tog tužilaštva iz kog razloga lično Vama šaljem </w:t>
      </w:r>
      <w:proofErr w:type="spellStart"/>
      <w:r w:rsidRPr="0080189E">
        <w:rPr>
          <w:rFonts w:ascii="Gill Sans MT" w:eastAsia="Calibri" w:hAnsi="Gill Sans MT" w:cs="Times New Roman"/>
          <w:sz w:val="24"/>
          <w:szCs w:val="24"/>
          <w:lang w:val="bs-Latn-BA"/>
        </w:rPr>
        <w:t>mail</w:t>
      </w:r>
      <w:proofErr w:type="spellEnd"/>
      <w:r w:rsidRPr="0080189E">
        <w:rPr>
          <w:rFonts w:ascii="Gill Sans MT" w:eastAsia="Calibri" w:hAnsi="Gill Sans MT" w:cs="Times New Roman"/>
          <w:sz w:val="24"/>
          <w:szCs w:val="24"/>
          <w:lang w:val="bs-Latn-BA"/>
        </w:rPr>
        <w:t xml:space="preserve"> prijetećeg sadržaja da poduzmete sve iz svoje </w:t>
      </w:r>
      <w:proofErr w:type="spellStart"/>
      <w:r w:rsidRPr="0080189E">
        <w:rPr>
          <w:rFonts w:ascii="Gill Sans MT" w:eastAsia="Calibri" w:hAnsi="Gill Sans MT" w:cs="Times New Roman"/>
          <w:sz w:val="24"/>
          <w:szCs w:val="24"/>
          <w:lang w:val="bs-Latn-BA"/>
        </w:rPr>
        <w:t>nadležnosti</w:t>
      </w:r>
      <w:proofErr w:type="spellEnd"/>
      <w:r w:rsidRPr="0080189E">
        <w:rPr>
          <w:rFonts w:ascii="Gill Sans MT" w:eastAsia="Calibri" w:hAnsi="Gill Sans MT" w:cs="Times New Roman"/>
          <w:sz w:val="24"/>
          <w:szCs w:val="24"/>
          <w:lang w:val="bs-Latn-BA"/>
        </w:rPr>
        <w:t xml:space="preserve"> kako bi se </w:t>
      </w:r>
      <w:proofErr w:type="spellStart"/>
      <w:r w:rsidRPr="0080189E">
        <w:rPr>
          <w:rFonts w:ascii="Gill Sans MT" w:eastAsia="Calibri" w:hAnsi="Gill Sans MT" w:cs="Times New Roman"/>
          <w:sz w:val="24"/>
          <w:szCs w:val="24"/>
          <w:lang w:val="bs-Latn-BA"/>
        </w:rPr>
        <w:t>identifikovao</w:t>
      </w:r>
      <w:proofErr w:type="spellEnd"/>
      <w:r w:rsidRPr="0080189E">
        <w:rPr>
          <w:rFonts w:ascii="Gill Sans MT" w:eastAsia="Calibri" w:hAnsi="Gill Sans MT" w:cs="Times New Roman"/>
          <w:sz w:val="24"/>
          <w:szCs w:val="24"/>
          <w:lang w:val="bs-Latn-BA"/>
        </w:rPr>
        <w:t xml:space="preserve"> </w:t>
      </w:r>
      <w:proofErr w:type="spellStart"/>
      <w:r w:rsidRPr="0080189E">
        <w:rPr>
          <w:rFonts w:ascii="Gill Sans MT" w:eastAsia="Calibri" w:hAnsi="Gill Sans MT" w:cs="Times New Roman"/>
          <w:sz w:val="24"/>
          <w:szCs w:val="24"/>
          <w:lang w:val="bs-Latn-BA"/>
        </w:rPr>
        <w:t>pošaljilac</w:t>
      </w:r>
      <w:proofErr w:type="spellEnd"/>
      <w:r w:rsidRPr="0080189E">
        <w:rPr>
          <w:rFonts w:ascii="Gill Sans MT" w:eastAsia="Calibri" w:hAnsi="Gill Sans MT" w:cs="Times New Roman"/>
          <w:sz w:val="24"/>
          <w:szCs w:val="24"/>
          <w:lang w:val="bs-Latn-BA"/>
        </w:rPr>
        <w:t xml:space="preserve">. Ovaj </w:t>
      </w:r>
      <w:proofErr w:type="spellStart"/>
      <w:r w:rsidRPr="0080189E">
        <w:rPr>
          <w:rFonts w:ascii="Gill Sans MT" w:eastAsia="Calibri" w:hAnsi="Gill Sans MT" w:cs="Times New Roman"/>
          <w:sz w:val="24"/>
          <w:szCs w:val="24"/>
          <w:lang w:val="bs-Latn-BA"/>
        </w:rPr>
        <w:t>mail</w:t>
      </w:r>
      <w:proofErr w:type="spellEnd"/>
      <w:r w:rsidRPr="0080189E">
        <w:rPr>
          <w:rFonts w:ascii="Gill Sans MT" w:eastAsia="Calibri" w:hAnsi="Gill Sans MT" w:cs="Times New Roman"/>
          <w:sz w:val="24"/>
          <w:szCs w:val="24"/>
          <w:lang w:val="bs-Latn-BA"/>
        </w:rPr>
        <w:t xml:space="preserve"> sam dostavila i PU ..., a imam nezvaničnu informaciju da su to proslijedili Kantonalnom tužilaštvu ... kao informaciju pa smatram da žele ovaj slučaj </w:t>
      </w:r>
      <w:proofErr w:type="spellStart"/>
      <w:r w:rsidRPr="0080189E">
        <w:rPr>
          <w:rFonts w:ascii="Gill Sans MT" w:eastAsia="Calibri" w:hAnsi="Gill Sans MT" w:cs="Times New Roman"/>
          <w:sz w:val="24"/>
          <w:szCs w:val="24"/>
          <w:lang w:val="bs-Latn-BA"/>
        </w:rPr>
        <w:t>zataškati</w:t>
      </w:r>
      <w:proofErr w:type="spellEnd"/>
      <w:r w:rsidRPr="0080189E">
        <w:rPr>
          <w:rFonts w:ascii="Gill Sans MT" w:eastAsia="Calibri" w:hAnsi="Gill Sans MT" w:cs="Times New Roman"/>
          <w:sz w:val="24"/>
          <w:szCs w:val="24"/>
          <w:lang w:val="bs-Latn-BA"/>
        </w:rPr>
        <w:t xml:space="preserve">, a što se ne dešava prvi put kada sam ja u pitanju i zaštita moje ličnosti.“ Tužena je na ovaj način </w:t>
      </w:r>
      <w:proofErr w:type="spellStart"/>
      <w:r w:rsidRPr="0080189E">
        <w:rPr>
          <w:rFonts w:ascii="Gill Sans MT" w:eastAsia="Calibri" w:hAnsi="Gill Sans MT" w:cs="Times New Roman"/>
          <w:sz w:val="24"/>
          <w:szCs w:val="24"/>
          <w:lang w:val="bs-Latn-BA"/>
        </w:rPr>
        <w:t>narušila</w:t>
      </w:r>
      <w:proofErr w:type="spellEnd"/>
      <w:r w:rsidRPr="0080189E">
        <w:rPr>
          <w:rFonts w:ascii="Gill Sans MT" w:eastAsia="Calibri" w:hAnsi="Gill Sans MT" w:cs="Times New Roman"/>
          <w:sz w:val="24"/>
          <w:szCs w:val="24"/>
          <w:lang w:val="bs-Latn-BA"/>
        </w:rPr>
        <w:t xml:space="preserve"> ugled pravosudne institucije jer je suprotno etičkim obavezama dala komentar kojim se </w:t>
      </w:r>
      <w:r w:rsidRPr="0080189E">
        <w:rPr>
          <w:rFonts w:ascii="Gill Sans MT" w:eastAsia="Calibri" w:hAnsi="Gill Sans MT" w:cs="Times New Roman"/>
          <w:sz w:val="24"/>
          <w:szCs w:val="24"/>
          <w:lang w:val="bs-Latn-BA"/>
        </w:rPr>
        <w:lastRenderedPageBreak/>
        <w:t xml:space="preserve">diskredituje rad pravosudne institucije u Bosni i Hercegovini. Prvostepena disciplinska komisija je </w:t>
      </w:r>
      <w:r w:rsidR="00EB6B13" w:rsidRPr="0080189E">
        <w:rPr>
          <w:rFonts w:ascii="Gill Sans MT" w:eastAsia="Calibri" w:hAnsi="Gill Sans MT" w:cs="Times New Roman"/>
          <w:sz w:val="24"/>
          <w:szCs w:val="24"/>
          <w:lang w:val="bs-Latn-BA"/>
        </w:rPr>
        <w:t xml:space="preserve">izrekla disciplinsku mjeru </w:t>
      </w:r>
      <w:r w:rsidR="00237455" w:rsidRPr="0080189E">
        <w:rPr>
          <w:rFonts w:ascii="Gill Sans MT" w:eastAsia="Calibri" w:hAnsi="Gill Sans MT" w:cs="Times New Roman"/>
          <w:sz w:val="24"/>
          <w:szCs w:val="24"/>
          <w:lang w:val="bs-Latn-BA"/>
        </w:rPr>
        <w:t>S</w:t>
      </w:r>
      <w:r w:rsidR="00EB6B13" w:rsidRPr="0080189E">
        <w:rPr>
          <w:rFonts w:ascii="Gill Sans MT" w:eastAsia="Calibri" w:hAnsi="Gill Sans MT" w:cs="Times New Roman"/>
          <w:sz w:val="24"/>
          <w:szCs w:val="24"/>
          <w:lang w:val="bs-Latn-BA"/>
        </w:rPr>
        <w:t xml:space="preserve">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EB6B13" w:rsidRPr="0080189E">
        <w:rPr>
          <w:rFonts w:ascii="Gill Sans MT" w:eastAsia="Calibri" w:hAnsi="Gill Sans MT" w:cs="Times New Roman"/>
          <w:sz w:val="24"/>
          <w:szCs w:val="24"/>
          <w:lang w:val="bs-Latn-BA"/>
        </w:rPr>
        <w:t xml:space="preserve"> za iznos od </w:t>
      </w:r>
      <w:r w:rsidR="00450572" w:rsidRPr="0080189E">
        <w:rPr>
          <w:rFonts w:ascii="Gill Sans MT" w:eastAsia="Calibri" w:hAnsi="Gill Sans MT" w:cs="Times New Roman"/>
          <w:sz w:val="24"/>
          <w:szCs w:val="24"/>
          <w:lang w:val="bs-Latn-BA"/>
        </w:rPr>
        <w:t xml:space="preserve">15% (petnaest </w:t>
      </w:r>
      <w:proofErr w:type="spellStart"/>
      <w:r w:rsidR="00450572" w:rsidRPr="0080189E">
        <w:rPr>
          <w:rFonts w:ascii="Gill Sans MT" w:eastAsia="Calibri" w:hAnsi="Gill Sans MT" w:cs="Times New Roman"/>
          <w:sz w:val="24"/>
          <w:szCs w:val="24"/>
          <w:lang w:val="bs-Latn-BA"/>
        </w:rPr>
        <w:t>posto</w:t>
      </w:r>
      <w:proofErr w:type="spellEnd"/>
      <w:r w:rsidR="00450572" w:rsidRPr="0080189E">
        <w:rPr>
          <w:rFonts w:ascii="Gill Sans MT" w:eastAsia="Calibri" w:hAnsi="Gill Sans MT" w:cs="Times New Roman"/>
          <w:sz w:val="24"/>
          <w:szCs w:val="24"/>
          <w:lang w:val="bs-Latn-BA"/>
        </w:rPr>
        <w:t>) na period od 4 (četiri) mjeseca</w:t>
      </w:r>
      <w:r w:rsidR="00EB6B13"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Drugostepena disciplinska komisija je potvrdila odluku Prvostepene disciplinske komisije</w:t>
      </w:r>
      <w:r w:rsidR="00EB6B13" w:rsidRPr="0080189E">
        <w:rPr>
          <w:rFonts w:ascii="Gill Sans MT" w:eastAsia="Calibri" w:hAnsi="Gill Sans MT" w:cs="Times New Roman"/>
          <w:sz w:val="24"/>
          <w:szCs w:val="24"/>
          <w:lang w:val="bs-Latn-BA"/>
        </w:rPr>
        <w:t xml:space="preserve"> odbijajući</w:t>
      </w:r>
      <w:r w:rsidRPr="0080189E">
        <w:rPr>
          <w:rFonts w:ascii="Gill Sans MT" w:eastAsia="Calibri" w:hAnsi="Gill Sans MT" w:cs="Times New Roman"/>
          <w:sz w:val="24"/>
          <w:szCs w:val="24"/>
          <w:lang w:val="bs-Latn-BA"/>
        </w:rPr>
        <w:t>.</w:t>
      </w:r>
      <w:r w:rsidR="00EB6B13" w:rsidRPr="0080189E">
        <w:rPr>
          <w:rFonts w:ascii="Gill Sans MT" w:eastAsia="Calibri" w:hAnsi="Gill Sans MT" w:cs="Times New Roman"/>
          <w:sz w:val="24"/>
          <w:szCs w:val="24"/>
          <w:lang w:val="bs-Latn-BA"/>
        </w:rPr>
        <w:t xml:space="preserve"> Vijeće je potvrdilo odluku Drugostepene disciplinske komisije. </w:t>
      </w:r>
    </w:p>
    <w:p w14:paraId="234B5697" w14:textId="655CE123" w:rsidR="00B86562" w:rsidRPr="0080189E" w:rsidRDefault="00B86562"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50571A"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50571A" w:rsidRPr="0080189E">
        <w:rPr>
          <w:rFonts w:ascii="Gill Sans MT" w:eastAsia="Calibri" w:hAnsi="Gill Sans MT" w:cs="Times New Roman"/>
          <w:sz w:val="24"/>
          <w:szCs w:val="24"/>
          <w:lang w:val="bs-Latn-BA"/>
        </w:rPr>
        <w:t xml:space="preserve"> za iznos od 15%</w:t>
      </w:r>
      <w:r w:rsidR="00C073F9" w:rsidRPr="0080189E">
        <w:rPr>
          <w:rFonts w:ascii="Gill Sans MT" w:eastAsia="Calibri" w:hAnsi="Gill Sans MT" w:cs="Times New Roman"/>
          <w:sz w:val="24"/>
          <w:szCs w:val="24"/>
          <w:lang w:val="bs-Latn-BA"/>
        </w:rPr>
        <w:t xml:space="preserve"> (petnaest </w:t>
      </w:r>
      <w:proofErr w:type="spellStart"/>
      <w:r w:rsidR="00C073F9" w:rsidRPr="0080189E">
        <w:rPr>
          <w:rFonts w:ascii="Gill Sans MT" w:eastAsia="Calibri" w:hAnsi="Gill Sans MT" w:cs="Times New Roman"/>
          <w:sz w:val="24"/>
          <w:szCs w:val="24"/>
          <w:lang w:val="bs-Latn-BA"/>
        </w:rPr>
        <w:t>posto</w:t>
      </w:r>
      <w:proofErr w:type="spellEnd"/>
      <w:r w:rsidR="00C073F9" w:rsidRPr="0080189E">
        <w:rPr>
          <w:rFonts w:ascii="Gill Sans MT" w:eastAsia="Calibri" w:hAnsi="Gill Sans MT" w:cs="Times New Roman"/>
          <w:sz w:val="24"/>
          <w:szCs w:val="24"/>
          <w:lang w:val="bs-Latn-BA"/>
        </w:rPr>
        <w:t>)</w:t>
      </w:r>
      <w:r w:rsidR="0050571A" w:rsidRPr="0080189E">
        <w:rPr>
          <w:rFonts w:ascii="Gill Sans MT" w:eastAsia="Calibri" w:hAnsi="Gill Sans MT" w:cs="Times New Roman"/>
          <w:sz w:val="24"/>
          <w:szCs w:val="24"/>
          <w:lang w:val="bs-Latn-BA"/>
        </w:rPr>
        <w:t xml:space="preserve"> na period od 4 (četiri) mjeseca</w:t>
      </w:r>
    </w:p>
    <w:p w14:paraId="0AF7F03C" w14:textId="77777777" w:rsidR="00C073F9" w:rsidRPr="0080189E" w:rsidRDefault="00C073F9" w:rsidP="00AE6A72">
      <w:pPr>
        <w:spacing w:line="276" w:lineRule="auto"/>
        <w:jc w:val="both"/>
        <w:rPr>
          <w:rFonts w:ascii="Gill Sans MT" w:eastAsia="Calibri" w:hAnsi="Gill Sans MT" w:cs="Times New Roman"/>
          <w:sz w:val="24"/>
          <w:szCs w:val="24"/>
          <w:lang w:val="bs-Latn-BA"/>
        </w:rPr>
      </w:pPr>
    </w:p>
    <w:p w14:paraId="25176044" w14:textId="29374E42" w:rsidR="00FF407E" w:rsidRPr="0080189E"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5. </w:t>
      </w:r>
      <w:r w:rsidR="00FF407E" w:rsidRPr="0080189E">
        <w:rPr>
          <w:rFonts w:ascii="Gill Sans MT" w:eastAsia="Calibri" w:hAnsi="Gill Sans MT" w:cs="Times New Roman"/>
          <w:b/>
          <w:bCs/>
          <w:sz w:val="24"/>
          <w:szCs w:val="24"/>
          <w:lang w:val="bs-Latn-BA"/>
        </w:rPr>
        <w:t>Broj predmeta: 11-07-6-619-14/2022</w:t>
      </w:r>
    </w:p>
    <w:p w14:paraId="0CD4E740" w14:textId="10241942" w:rsidR="00FF407E" w:rsidRPr="0080189E" w:rsidRDefault="00FF407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tužilac</w:t>
      </w:r>
    </w:p>
    <w:p w14:paraId="5EB82DDB" w14:textId="377EEF07" w:rsidR="00FF407E" w:rsidRPr="0080189E" w:rsidRDefault="00FF407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5AC41FD2" w14:textId="0B2F1141" w:rsidR="00FF407E" w:rsidRPr="0080189E" w:rsidRDefault="00FF407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827EE9" w:rsidRPr="0080189E">
        <w:rPr>
          <w:rFonts w:ascii="Gill Sans MT" w:eastAsia="Calibri" w:hAnsi="Gill Sans MT" w:cs="Times New Roman"/>
          <w:sz w:val="24"/>
          <w:szCs w:val="24"/>
          <w:lang w:val="bs-Latn-BA"/>
        </w:rPr>
        <w:t>Tužilaštvo BiH</w:t>
      </w:r>
    </w:p>
    <w:p w14:paraId="31059F65" w14:textId="6DDF6FE0" w:rsidR="00FF407E" w:rsidRPr="0080189E" w:rsidRDefault="00FF407E"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w:t>
      </w:r>
      <w:r w:rsidR="009A52B5" w:rsidRPr="0080189E">
        <w:rPr>
          <w:rFonts w:ascii="Gill Sans MT" w:eastAsia="Calibri" w:hAnsi="Gill Sans MT" w:cs="Times New Roman"/>
          <w:b/>
          <w:bCs/>
          <w:sz w:val="24"/>
          <w:szCs w:val="24"/>
          <w:lang w:val="bs-Latn-BA"/>
        </w:rPr>
        <w:t>7</w:t>
      </w:r>
      <w:r w:rsidRPr="0080189E">
        <w:rPr>
          <w:rFonts w:ascii="Gill Sans MT" w:eastAsia="Calibri" w:hAnsi="Gill Sans MT" w:cs="Times New Roman"/>
          <w:b/>
          <w:bCs/>
          <w:sz w:val="24"/>
          <w:szCs w:val="24"/>
          <w:lang w:val="bs-Latn-BA"/>
        </w:rPr>
        <w:t>. tačka 22.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proofErr w:type="spellStart"/>
      <w:r w:rsidR="009A52B5" w:rsidRPr="0080189E">
        <w:rPr>
          <w:rFonts w:ascii="Gill Sans MT" w:eastAsia="Calibri" w:hAnsi="Gill Sans MT" w:cs="Times New Roman"/>
          <w:b/>
          <w:bCs/>
          <w:sz w:val="24"/>
          <w:szCs w:val="24"/>
          <w:lang w:val="bs-Latn-BA"/>
        </w:rPr>
        <w:t>ponašanje</w:t>
      </w:r>
      <w:proofErr w:type="spellEnd"/>
      <w:r w:rsidR="009A52B5" w:rsidRPr="0080189E">
        <w:rPr>
          <w:rFonts w:ascii="Gill Sans MT" w:eastAsia="Calibri" w:hAnsi="Gill Sans MT" w:cs="Times New Roman"/>
          <w:b/>
          <w:bCs/>
          <w:sz w:val="24"/>
          <w:szCs w:val="24"/>
          <w:lang w:val="bs-Latn-BA"/>
        </w:rPr>
        <w:t xml:space="preserve"> u sudu ili tužilaštvu i izvan suda ili tužilaštva koje šteti ugledu tužilačke funkcije</w:t>
      </w:r>
      <w:r w:rsidRPr="0080189E">
        <w:rPr>
          <w:rFonts w:ascii="Gill Sans MT" w:eastAsia="Calibri" w:hAnsi="Gill Sans MT" w:cs="Times New Roman"/>
          <w:b/>
          <w:bCs/>
          <w:sz w:val="24"/>
          <w:szCs w:val="24"/>
          <w:lang w:val="bs-Latn-BA"/>
        </w:rPr>
        <w:t>“</w:t>
      </w:r>
      <w:r w:rsidRPr="0080189E">
        <w:rPr>
          <w:rFonts w:ascii="Gill Sans MT" w:eastAsia="Calibri" w:hAnsi="Gill Sans MT" w:cs="Times New Roman"/>
          <w:sz w:val="24"/>
          <w:szCs w:val="24"/>
          <w:lang w:val="bs-Latn-BA"/>
        </w:rPr>
        <w:t xml:space="preserve">, u vezi </w:t>
      </w:r>
      <w:r w:rsidR="009A52B5" w:rsidRPr="0080189E">
        <w:rPr>
          <w:rFonts w:ascii="Gill Sans MT" w:eastAsia="Calibri" w:hAnsi="Gill Sans MT" w:cs="Times New Roman"/>
          <w:sz w:val="24"/>
          <w:szCs w:val="24"/>
          <w:lang w:val="bs-Latn-BA"/>
        </w:rPr>
        <w:t>sa tačkama</w:t>
      </w:r>
      <w:r w:rsidR="00874486" w:rsidRPr="0080189E">
        <w:rPr>
          <w:rFonts w:ascii="Gill Sans MT" w:eastAsia="Calibri" w:hAnsi="Gill Sans MT" w:cs="Times New Roman"/>
          <w:sz w:val="24"/>
          <w:szCs w:val="24"/>
          <w:lang w:val="bs-Latn-BA"/>
        </w:rPr>
        <w:t xml:space="preserve"> Kodeksa tužilačke etike</w:t>
      </w:r>
      <w:r w:rsidR="009A52B5" w:rsidRPr="0080189E">
        <w:rPr>
          <w:rFonts w:ascii="Gill Sans MT" w:eastAsia="Calibri" w:hAnsi="Gill Sans MT" w:cs="Times New Roman"/>
          <w:sz w:val="24"/>
          <w:szCs w:val="24"/>
          <w:lang w:val="bs-Latn-BA"/>
        </w:rPr>
        <w:t xml:space="preserve"> 4.</w:t>
      </w:r>
      <w:r w:rsidR="00874486" w:rsidRPr="0080189E">
        <w:rPr>
          <w:rFonts w:ascii="Gill Sans MT" w:eastAsia="Calibri" w:hAnsi="Gill Sans MT" w:cs="Times New Roman"/>
          <w:sz w:val="24"/>
          <w:szCs w:val="24"/>
          <w:lang w:val="bs-Latn-BA"/>
        </w:rPr>
        <w:t xml:space="preserve"> „Tužilac se </w:t>
      </w:r>
      <w:proofErr w:type="spellStart"/>
      <w:r w:rsidR="00874486" w:rsidRPr="0080189E">
        <w:rPr>
          <w:rFonts w:ascii="Gill Sans MT" w:eastAsia="Calibri" w:hAnsi="Gill Sans MT" w:cs="Times New Roman"/>
          <w:sz w:val="24"/>
          <w:szCs w:val="24"/>
          <w:lang w:val="bs-Latn-BA"/>
        </w:rPr>
        <w:t>ponaša</w:t>
      </w:r>
      <w:proofErr w:type="spellEnd"/>
      <w:r w:rsidR="00874486" w:rsidRPr="0080189E">
        <w:rPr>
          <w:rFonts w:ascii="Gill Sans MT" w:eastAsia="Calibri" w:hAnsi="Gill Sans MT" w:cs="Times New Roman"/>
          <w:sz w:val="24"/>
          <w:szCs w:val="24"/>
          <w:lang w:val="bs-Latn-BA"/>
        </w:rPr>
        <w:t xml:space="preserve"> moralno,  dostojanstveno i u skladu sa dignitetom funkcije koju obavlja“</w:t>
      </w:r>
      <w:r w:rsidR="009A52B5" w:rsidRPr="0080189E">
        <w:rPr>
          <w:rFonts w:ascii="Gill Sans MT" w:eastAsia="Calibri" w:hAnsi="Gill Sans MT" w:cs="Times New Roman"/>
          <w:sz w:val="24"/>
          <w:szCs w:val="24"/>
          <w:lang w:val="bs-Latn-BA"/>
        </w:rPr>
        <w:t xml:space="preserve"> i 5. </w:t>
      </w:r>
      <w:r w:rsidR="00874486" w:rsidRPr="0080189E">
        <w:rPr>
          <w:rFonts w:ascii="Gill Sans MT" w:eastAsia="Calibri" w:hAnsi="Gill Sans MT" w:cs="Times New Roman"/>
          <w:sz w:val="24"/>
          <w:szCs w:val="24"/>
          <w:lang w:val="bs-Latn-BA"/>
        </w:rPr>
        <w:t xml:space="preserve">„Tužilac </w:t>
      </w:r>
      <w:proofErr w:type="spellStart"/>
      <w:r w:rsidR="00874486" w:rsidRPr="0080189E">
        <w:rPr>
          <w:rFonts w:ascii="Gill Sans MT" w:eastAsia="Calibri" w:hAnsi="Gill Sans MT" w:cs="Times New Roman"/>
          <w:sz w:val="24"/>
          <w:szCs w:val="24"/>
          <w:lang w:val="bs-Latn-BA"/>
        </w:rPr>
        <w:t>održava</w:t>
      </w:r>
      <w:proofErr w:type="spellEnd"/>
      <w:r w:rsidR="00874486" w:rsidRPr="0080189E">
        <w:rPr>
          <w:rFonts w:ascii="Gill Sans MT" w:eastAsia="Calibri" w:hAnsi="Gill Sans MT" w:cs="Times New Roman"/>
          <w:sz w:val="24"/>
          <w:szCs w:val="24"/>
          <w:lang w:val="bs-Latn-BA"/>
        </w:rPr>
        <w:t xml:space="preserve"> visok nivo profesionalne sposobnosti i obavlja svoju funkciju stručno, savjesno, marljivo i efikasno“</w:t>
      </w:r>
    </w:p>
    <w:p w14:paraId="3FC0B2F1" w14:textId="3735EB6F" w:rsidR="00FF407E" w:rsidRPr="0080189E" w:rsidRDefault="00FF407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9A52B5" w:rsidRPr="0080189E">
        <w:rPr>
          <w:rFonts w:ascii="Gill Sans MT" w:eastAsia="Calibri" w:hAnsi="Gill Sans MT" w:cs="Times New Roman"/>
          <w:sz w:val="24"/>
          <w:szCs w:val="24"/>
          <w:lang w:val="bs-Latn-BA"/>
        </w:rPr>
        <w:t>Tužilac je</w:t>
      </w:r>
      <w:r w:rsidRPr="0080189E">
        <w:rPr>
          <w:rFonts w:ascii="Gill Sans MT" w:eastAsia="Calibri" w:hAnsi="Gill Sans MT" w:cs="Times New Roman"/>
          <w:sz w:val="24"/>
          <w:szCs w:val="24"/>
          <w:lang w:val="bs-Latn-BA"/>
        </w:rPr>
        <w:t xml:space="preserve"> tužen</w:t>
      </w:r>
      <w:r w:rsidR="009A52B5" w:rsidRPr="0080189E">
        <w:rPr>
          <w:rFonts w:ascii="Gill Sans MT" w:eastAsia="Calibri" w:hAnsi="Gill Sans MT" w:cs="Times New Roman"/>
          <w:sz w:val="24"/>
          <w:szCs w:val="24"/>
          <w:lang w:val="bs-Latn-BA"/>
        </w:rPr>
        <w:t xml:space="preserve"> jer je kao postupajući tužilac upotrebom neprimjerenih, nedoličnih, neprofesionalnih i uvredljivih izraza u izjavljenoj žalbi, nesvojstvenih nosiocima pravosudne funkcije i nedozvoljenih u međusobnoj interakciji tužilaštva i suda, iskazao </w:t>
      </w:r>
      <w:proofErr w:type="spellStart"/>
      <w:r w:rsidR="009A52B5" w:rsidRPr="0080189E">
        <w:rPr>
          <w:rFonts w:ascii="Gill Sans MT" w:eastAsia="Calibri" w:hAnsi="Gill Sans MT" w:cs="Times New Roman"/>
          <w:sz w:val="24"/>
          <w:szCs w:val="24"/>
          <w:lang w:val="bs-Latn-BA"/>
        </w:rPr>
        <w:t>ponašanje</w:t>
      </w:r>
      <w:proofErr w:type="spellEnd"/>
      <w:r w:rsidR="009A52B5" w:rsidRPr="0080189E">
        <w:rPr>
          <w:rFonts w:ascii="Gill Sans MT" w:eastAsia="Calibri" w:hAnsi="Gill Sans MT" w:cs="Times New Roman"/>
          <w:sz w:val="24"/>
          <w:szCs w:val="24"/>
          <w:lang w:val="bs-Latn-BA"/>
        </w:rPr>
        <w:t xml:space="preserve"> koje šteti ugledu nosilaca pravosudne funkcije i pravosuđa, a zbog čega mu je rješenjem suda izrečena novčana kazna u iznosu od 1.000,00 KM. </w:t>
      </w:r>
      <w:r w:rsidRPr="0080189E">
        <w:rPr>
          <w:rFonts w:ascii="Gill Sans MT" w:eastAsia="Calibri" w:hAnsi="Gill Sans MT" w:cs="Times New Roman"/>
          <w:sz w:val="24"/>
          <w:szCs w:val="24"/>
          <w:lang w:val="bs-Latn-BA"/>
        </w:rPr>
        <w:t xml:space="preserve">Prvostepena disciplinska komisija je izrekla disciplinsku mjeru </w:t>
      </w:r>
      <w:r w:rsidR="009A52B5" w:rsidRPr="0080189E">
        <w:rPr>
          <w:rFonts w:ascii="Gill Sans MT" w:eastAsia="Calibri" w:hAnsi="Gill Sans MT" w:cs="Times New Roman"/>
          <w:sz w:val="24"/>
          <w:szCs w:val="24"/>
          <w:lang w:val="bs-Latn-BA"/>
        </w:rPr>
        <w:t>Pismena opomena koja se javno ne objavljuje</w:t>
      </w:r>
      <w:r w:rsidR="00D72E33" w:rsidRPr="0080189E">
        <w:rPr>
          <w:rFonts w:ascii="Gill Sans MT" w:eastAsia="Calibri" w:hAnsi="Gill Sans MT" w:cs="Times New Roman"/>
          <w:sz w:val="24"/>
          <w:szCs w:val="24"/>
          <w:lang w:val="bs-Latn-BA"/>
        </w:rPr>
        <w:t>,</w:t>
      </w:r>
      <w:r w:rsidR="009A52B5" w:rsidRPr="0080189E">
        <w:rPr>
          <w:rFonts w:ascii="Gill Sans MT" w:eastAsia="Calibri" w:hAnsi="Gill Sans MT" w:cs="Times New Roman"/>
          <w:sz w:val="24"/>
          <w:szCs w:val="24"/>
          <w:lang w:val="bs-Latn-BA"/>
        </w:rPr>
        <w:t xml:space="preserve"> te posebnu mjer</w:t>
      </w:r>
      <w:r w:rsidR="00D72E33" w:rsidRPr="0080189E">
        <w:rPr>
          <w:rFonts w:ascii="Gill Sans MT" w:eastAsia="Calibri" w:hAnsi="Gill Sans MT" w:cs="Times New Roman"/>
          <w:sz w:val="24"/>
          <w:szCs w:val="24"/>
          <w:lang w:val="bs-Latn-BA"/>
        </w:rPr>
        <w:t>u</w:t>
      </w:r>
      <w:r w:rsidR="009A52B5" w:rsidRPr="0080189E">
        <w:rPr>
          <w:rFonts w:ascii="Gill Sans MT" w:eastAsia="Calibri" w:hAnsi="Gill Sans MT" w:cs="Times New Roman"/>
          <w:sz w:val="24"/>
          <w:szCs w:val="24"/>
          <w:lang w:val="bs-Latn-BA"/>
        </w:rPr>
        <w:t xml:space="preserve"> učestvovanja u programu edukacije iz oblasti tužilačke etike u organizaciji Centra za edukaciju sudija i tužilaca u trajanju od najmanje dva seminara koju mora ostvariti u 2023. godini. </w:t>
      </w:r>
      <w:r w:rsidRPr="0080189E">
        <w:rPr>
          <w:rFonts w:ascii="Gill Sans MT" w:eastAsia="Calibri" w:hAnsi="Gill Sans MT" w:cs="Times New Roman"/>
          <w:sz w:val="24"/>
          <w:szCs w:val="24"/>
          <w:lang w:val="bs-Latn-BA"/>
        </w:rPr>
        <w:t>Drugostepena disciplinska komisija je</w:t>
      </w:r>
      <w:r w:rsidR="00850E30" w:rsidRPr="0080189E">
        <w:rPr>
          <w:rFonts w:ascii="Gill Sans MT" w:eastAsia="Calibri" w:hAnsi="Gill Sans MT" w:cs="Times New Roman"/>
          <w:sz w:val="24"/>
          <w:szCs w:val="24"/>
          <w:lang w:val="bs-Latn-BA"/>
        </w:rPr>
        <w:t xml:space="preserve"> preinačila</w:t>
      </w:r>
      <w:r w:rsidRPr="0080189E">
        <w:rPr>
          <w:rFonts w:ascii="Gill Sans MT" w:eastAsia="Calibri" w:hAnsi="Gill Sans MT" w:cs="Times New Roman"/>
          <w:sz w:val="24"/>
          <w:szCs w:val="24"/>
          <w:lang w:val="bs-Latn-BA"/>
        </w:rPr>
        <w:t xml:space="preserve"> odluku Prvostepene disciplinske komisije</w:t>
      </w:r>
      <w:r w:rsidR="00850E30" w:rsidRPr="0080189E">
        <w:rPr>
          <w:rFonts w:ascii="Gill Sans MT" w:eastAsia="Calibri" w:hAnsi="Gill Sans MT" w:cs="Times New Roman"/>
          <w:sz w:val="24"/>
          <w:szCs w:val="24"/>
          <w:lang w:val="bs-Latn-BA"/>
        </w:rPr>
        <w:t xml:space="preserve"> tako što je odbila disciplinsku tužbu protiv tuženog uvažavajući član 4. ZKP BiH, prema kojem niko ne može biti ponovno suđen za djelo za koje je već bio suđen i za koje je donesena pravomoćna sudska odluka. </w:t>
      </w:r>
    </w:p>
    <w:p w14:paraId="5E9DABCE" w14:textId="73512A59" w:rsidR="00FF407E" w:rsidRPr="0080189E" w:rsidRDefault="00FF407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850E30" w:rsidRPr="0080189E">
        <w:rPr>
          <w:rFonts w:ascii="Gill Sans MT" w:eastAsia="Calibri" w:hAnsi="Gill Sans MT" w:cs="Times New Roman"/>
          <w:sz w:val="24"/>
          <w:szCs w:val="24"/>
          <w:lang w:val="bs-Latn-BA"/>
        </w:rPr>
        <w:t>Disciplinska tužba odbijena</w:t>
      </w:r>
    </w:p>
    <w:p w14:paraId="505C0992" w14:textId="77777777" w:rsidR="009118DA" w:rsidRPr="0080189E" w:rsidRDefault="009118DA" w:rsidP="00AE6A72">
      <w:pPr>
        <w:spacing w:line="276" w:lineRule="auto"/>
        <w:jc w:val="both"/>
        <w:rPr>
          <w:rFonts w:ascii="Gill Sans MT" w:eastAsia="Calibri" w:hAnsi="Gill Sans MT" w:cs="Times New Roman"/>
          <w:sz w:val="24"/>
          <w:szCs w:val="24"/>
          <w:lang w:val="bs-Latn-BA"/>
        </w:rPr>
      </w:pPr>
    </w:p>
    <w:p w14:paraId="09A3306A" w14:textId="6DDE6DA7" w:rsidR="00B16DDC" w:rsidRPr="0080189E"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 xml:space="preserve">6. </w:t>
      </w:r>
      <w:r w:rsidR="00B16DDC" w:rsidRPr="0080189E">
        <w:rPr>
          <w:rFonts w:ascii="Gill Sans MT" w:eastAsia="Calibri" w:hAnsi="Gill Sans MT" w:cs="Times New Roman"/>
          <w:b/>
          <w:bCs/>
          <w:sz w:val="24"/>
          <w:szCs w:val="24"/>
          <w:lang w:val="bs-Latn-BA"/>
        </w:rPr>
        <w:t>Broj predmeta: 11-07-6-135-9/2022</w:t>
      </w:r>
    </w:p>
    <w:p w14:paraId="54850F0D" w14:textId="1FB2567D" w:rsidR="00B16DDC" w:rsidRPr="0080189E" w:rsidRDefault="00B16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0F9F3693" w14:textId="4C31CB84" w:rsidR="00B16DDC" w:rsidRPr="0080189E" w:rsidRDefault="00B16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69FD5880" w14:textId="7FA6BB69" w:rsidR="00B16DDC" w:rsidRPr="0080189E" w:rsidRDefault="00B16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3739220F" w14:textId="5361F688" w:rsidR="00B16DDC" w:rsidRPr="0080189E" w:rsidRDefault="00B16DDC"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9.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 xml:space="preserve">„donošenje odluka kojima se očigledno </w:t>
      </w:r>
      <w:proofErr w:type="spellStart"/>
      <w:r w:rsidRPr="0080189E">
        <w:rPr>
          <w:rFonts w:ascii="Gill Sans MT" w:eastAsia="Calibri" w:hAnsi="Gill Sans MT" w:cs="Times New Roman"/>
          <w:b/>
          <w:bCs/>
          <w:sz w:val="24"/>
          <w:szCs w:val="24"/>
          <w:lang w:val="bs-Latn-BA"/>
        </w:rPr>
        <w:t>krši</w:t>
      </w:r>
      <w:proofErr w:type="spellEnd"/>
      <w:r w:rsidRPr="0080189E">
        <w:rPr>
          <w:rFonts w:ascii="Gill Sans MT" w:eastAsia="Calibri" w:hAnsi="Gill Sans MT" w:cs="Times New Roman"/>
          <w:b/>
          <w:bCs/>
          <w:sz w:val="24"/>
          <w:szCs w:val="24"/>
          <w:lang w:val="bs-Latn-BA"/>
        </w:rPr>
        <w:t xml:space="preserve"> zakon“</w:t>
      </w:r>
      <w:r w:rsidRPr="0080189E">
        <w:rPr>
          <w:rFonts w:ascii="Gill Sans MT" w:eastAsia="Calibri" w:hAnsi="Gill Sans MT" w:cs="Times New Roman"/>
          <w:sz w:val="24"/>
          <w:szCs w:val="24"/>
          <w:lang w:val="bs-Latn-BA"/>
        </w:rPr>
        <w:t>,</w:t>
      </w:r>
      <w:r w:rsidR="00647D75" w:rsidRPr="0080189E">
        <w:rPr>
          <w:rFonts w:ascii="Gill Sans MT" w:eastAsia="Calibri" w:hAnsi="Gill Sans MT" w:cs="Times New Roman"/>
          <w:sz w:val="24"/>
          <w:szCs w:val="24"/>
          <w:lang w:val="bs-Latn-BA"/>
        </w:rPr>
        <w:t xml:space="preserve"> u vezi sa tačkama</w:t>
      </w:r>
      <w:r w:rsidRPr="0080189E">
        <w:rPr>
          <w:rFonts w:ascii="Gill Sans MT" w:eastAsia="Calibri" w:hAnsi="Gill Sans MT" w:cs="Times New Roman"/>
          <w:sz w:val="24"/>
          <w:szCs w:val="24"/>
          <w:lang w:val="bs-Latn-BA"/>
        </w:rPr>
        <w:t xml:space="preserve"> </w:t>
      </w:r>
      <w:r w:rsidR="00647D75" w:rsidRPr="0080189E">
        <w:rPr>
          <w:rFonts w:ascii="Gill Sans MT" w:eastAsia="Calibri" w:hAnsi="Gill Sans MT" w:cs="Times New Roman"/>
          <w:sz w:val="24"/>
          <w:szCs w:val="24"/>
          <w:lang w:val="bs-Latn-BA"/>
        </w:rPr>
        <w:t xml:space="preserve">Kodeksa </w:t>
      </w:r>
      <w:r w:rsidR="00C14169" w:rsidRPr="0080189E">
        <w:rPr>
          <w:rFonts w:ascii="Gill Sans MT" w:eastAsia="Calibri" w:hAnsi="Gill Sans MT" w:cs="Times New Roman"/>
          <w:sz w:val="24"/>
          <w:szCs w:val="24"/>
          <w:lang w:val="bs-Latn-BA"/>
        </w:rPr>
        <w:t>sudijske</w:t>
      </w:r>
      <w:r w:rsidR="00647D75" w:rsidRPr="0080189E">
        <w:rPr>
          <w:rFonts w:ascii="Gill Sans MT" w:eastAsia="Calibri" w:hAnsi="Gill Sans MT" w:cs="Times New Roman"/>
          <w:sz w:val="24"/>
          <w:szCs w:val="24"/>
          <w:lang w:val="bs-Latn-BA"/>
        </w:rPr>
        <w:t xml:space="preserve"> etike </w:t>
      </w:r>
      <w:r w:rsidR="00C14169" w:rsidRPr="0080189E">
        <w:rPr>
          <w:rFonts w:ascii="Gill Sans MT" w:eastAsia="Calibri" w:hAnsi="Gill Sans MT" w:cs="Times New Roman"/>
          <w:sz w:val="24"/>
          <w:szCs w:val="24"/>
          <w:lang w:val="bs-Latn-BA"/>
        </w:rPr>
        <w:t xml:space="preserve">4. „Sudija se </w:t>
      </w:r>
      <w:proofErr w:type="spellStart"/>
      <w:r w:rsidR="00C14169" w:rsidRPr="0080189E">
        <w:rPr>
          <w:rFonts w:ascii="Gill Sans MT" w:eastAsia="Calibri" w:hAnsi="Gill Sans MT" w:cs="Times New Roman"/>
          <w:sz w:val="24"/>
          <w:szCs w:val="24"/>
          <w:lang w:val="bs-Latn-BA"/>
        </w:rPr>
        <w:t>ponaša</w:t>
      </w:r>
      <w:proofErr w:type="spellEnd"/>
      <w:r w:rsidR="00C14169" w:rsidRPr="0080189E">
        <w:rPr>
          <w:rFonts w:ascii="Gill Sans MT" w:eastAsia="Calibri" w:hAnsi="Gill Sans MT" w:cs="Times New Roman"/>
          <w:sz w:val="24"/>
          <w:szCs w:val="24"/>
          <w:lang w:val="bs-Latn-BA"/>
        </w:rPr>
        <w:t xml:space="preserve"> moralno, dostojanstveno i u skladu s dignitetom funkcije koju obavlja“ odnosno 4.2 „Sudija se </w:t>
      </w:r>
      <w:proofErr w:type="spellStart"/>
      <w:r w:rsidR="00C14169" w:rsidRPr="0080189E">
        <w:rPr>
          <w:rFonts w:ascii="Gill Sans MT" w:eastAsia="Calibri" w:hAnsi="Gill Sans MT" w:cs="Times New Roman"/>
          <w:sz w:val="24"/>
          <w:szCs w:val="24"/>
          <w:lang w:val="bs-Latn-BA"/>
        </w:rPr>
        <w:t>ponaša</w:t>
      </w:r>
      <w:proofErr w:type="spellEnd"/>
      <w:r w:rsidR="00C14169" w:rsidRPr="0080189E">
        <w:rPr>
          <w:rFonts w:ascii="Gill Sans MT" w:eastAsia="Calibri" w:hAnsi="Gill Sans MT" w:cs="Times New Roman"/>
          <w:sz w:val="24"/>
          <w:szCs w:val="24"/>
          <w:lang w:val="bs-Latn-BA"/>
        </w:rPr>
        <w:t xml:space="preserve"> na način da afirmiše povjerenje javnosti u integritet pravosuđa“ te 5. „Sudija </w:t>
      </w:r>
      <w:proofErr w:type="spellStart"/>
      <w:r w:rsidR="00C14169" w:rsidRPr="0080189E">
        <w:rPr>
          <w:rFonts w:ascii="Gill Sans MT" w:eastAsia="Calibri" w:hAnsi="Gill Sans MT" w:cs="Times New Roman"/>
          <w:sz w:val="24"/>
          <w:szCs w:val="24"/>
          <w:lang w:val="bs-Latn-BA"/>
        </w:rPr>
        <w:t>održava</w:t>
      </w:r>
      <w:proofErr w:type="spellEnd"/>
      <w:r w:rsidR="00C14169" w:rsidRPr="0080189E">
        <w:rPr>
          <w:rFonts w:ascii="Gill Sans MT" w:eastAsia="Calibri" w:hAnsi="Gill Sans MT" w:cs="Times New Roman"/>
          <w:sz w:val="24"/>
          <w:szCs w:val="24"/>
          <w:lang w:val="bs-Latn-BA"/>
        </w:rPr>
        <w:t xml:space="preserve"> visok nivo profesionalne sposobnosti i obavlja svoju funkciju stručno savjesno, marljivo i efikasno“</w:t>
      </w:r>
    </w:p>
    <w:p w14:paraId="25DC6115" w14:textId="2A95D47F" w:rsidR="00B16DDC" w:rsidRPr="0080189E" w:rsidRDefault="00B16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Sudija je tužen jer je, iako je kao sudija morao znati da je članom 54. stav 3. Krivičnog zakonika Republike Srpske kojom su propisane granice za ublažavanje kazne, za krivično djelo obljuba sa djetetom mlađim od petnaest godina (za koje je Krivičnim zakonikom RS zaprijećena kazna zatvora u rasponu od dvije do 10 godina) određen izuzetak od primjene principa ublažavanja kazne, prihvatanjem predloženog sporazuma o priznanju krivnje između tužilaštva i optuženog</w:t>
      </w:r>
      <w:r w:rsidR="00A41B0D" w:rsidRPr="0080189E">
        <w:rPr>
          <w:rFonts w:ascii="Gill Sans MT" w:eastAsia="Calibri" w:hAnsi="Gill Sans MT" w:cs="Times New Roman"/>
          <w:sz w:val="24"/>
          <w:szCs w:val="24"/>
          <w:lang w:val="bs-Latn-BA"/>
        </w:rPr>
        <w:t xml:space="preserve"> za ovo i produženo krivično djelo teška krađa (za koje je zaprijećena kazna zatvora u trajanju od jedne do osam godina)</w:t>
      </w:r>
      <w:r w:rsidRPr="0080189E">
        <w:rPr>
          <w:rFonts w:ascii="Gill Sans MT" w:eastAsia="Calibri" w:hAnsi="Gill Sans MT" w:cs="Times New Roman"/>
          <w:sz w:val="24"/>
          <w:szCs w:val="24"/>
          <w:lang w:val="bs-Latn-BA"/>
        </w:rPr>
        <w:t>, suprotno navedenoj odredbi, donio nezakonitu odluku</w:t>
      </w:r>
      <w:r w:rsidR="00D72E33" w:rsidRPr="0080189E">
        <w:rPr>
          <w:rFonts w:ascii="Gill Sans MT" w:eastAsia="Calibri" w:hAnsi="Gill Sans MT" w:cs="Times New Roman"/>
          <w:sz w:val="24"/>
          <w:szCs w:val="24"/>
          <w:lang w:val="bs-Latn-BA"/>
        </w:rPr>
        <w:t>,</w:t>
      </w:r>
      <w:r w:rsidRPr="0080189E">
        <w:rPr>
          <w:rFonts w:ascii="Gill Sans MT" w:eastAsia="Calibri" w:hAnsi="Gill Sans MT" w:cs="Times New Roman"/>
          <w:sz w:val="24"/>
          <w:szCs w:val="24"/>
          <w:lang w:val="bs-Latn-BA"/>
        </w:rPr>
        <w:t xml:space="preserve"> te </w:t>
      </w:r>
      <w:r w:rsidR="00A41B0D" w:rsidRPr="0080189E">
        <w:rPr>
          <w:rFonts w:ascii="Gill Sans MT" w:eastAsia="Calibri" w:hAnsi="Gill Sans MT" w:cs="Times New Roman"/>
          <w:sz w:val="24"/>
          <w:szCs w:val="24"/>
          <w:lang w:val="bs-Latn-BA"/>
        </w:rPr>
        <w:t xml:space="preserve">donio presudu kojom je optuženom utvrdio za krivično djelo obljuba sa djetetom mlađim od petnaest godina kaznu zatvora u trajanju od jedne godine i dva mjeseca, a za krivično djelo teška krađa u produženom obliku kaznu zatvora u trajanju od jedne godine, te istog osudio na jedinstvenu kaznu zatvora u trajanju od dvije godine. </w:t>
      </w:r>
      <w:r w:rsidRPr="0080189E">
        <w:rPr>
          <w:rFonts w:ascii="Gill Sans MT" w:eastAsia="Calibri" w:hAnsi="Gill Sans MT" w:cs="Times New Roman"/>
          <w:sz w:val="24"/>
          <w:szCs w:val="24"/>
          <w:lang w:val="bs-Latn-BA"/>
        </w:rPr>
        <w:t xml:space="preserve">Prvostepena disciplinska komisija je izrekla disciplinsku mjeru </w:t>
      </w:r>
      <w:r w:rsidR="00A41B0D"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A41B0D" w:rsidRPr="0080189E">
        <w:rPr>
          <w:rFonts w:ascii="Gill Sans MT" w:eastAsia="Calibri" w:hAnsi="Gill Sans MT" w:cs="Times New Roman"/>
          <w:sz w:val="24"/>
          <w:szCs w:val="24"/>
          <w:lang w:val="bs-Latn-BA"/>
        </w:rPr>
        <w:t xml:space="preserve"> za 10% (deset </w:t>
      </w:r>
      <w:proofErr w:type="spellStart"/>
      <w:r w:rsidR="00A41B0D" w:rsidRPr="0080189E">
        <w:rPr>
          <w:rFonts w:ascii="Gill Sans MT" w:eastAsia="Calibri" w:hAnsi="Gill Sans MT" w:cs="Times New Roman"/>
          <w:sz w:val="24"/>
          <w:szCs w:val="24"/>
          <w:lang w:val="bs-Latn-BA"/>
        </w:rPr>
        <w:t>posto</w:t>
      </w:r>
      <w:proofErr w:type="spellEnd"/>
      <w:r w:rsidR="00A41B0D" w:rsidRPr="0080189E">
        <w:rPr>
          <w:rFonts w:ascii="Gill Sans MT" w:eastAsia="Calibri" w:hAnsi="Gill Sans MT" w:cs="Times New Roman"/>
          <w:sz w:val="24"/>
          <w:szCs w:val="24"/>
          <w:lang w:val="bs-Latn-BA"/>
        </w:rPr>
        <w:t xml:space="preserve">) na period od 6 (šest) mjeseci. </w:t>
      </w:r>
      <w:r w:rsidRPr="0080189E">
        <w:rPr>
          <w:rFonts w:ascii="Gill Sans MT" w:eastAsia="Calibri" w:hAnsi="Gill Sans MT" w:cs="Times New Roman"/>
          <w:sz w:val="24"/>
          <w:szCs w:val="24"/>
          <w:lang w:val="bs-Latn-BA"/>
        </w:rPr>
        <w:t xml:space="preserve">Drugostepena disciplinska komisija je </w:t>
      </w:r>
      <w:r w:rsidR="00A41B0D" w:rsidRPr="0080189E">
        <w:rPr>
          <w:rFonts w:ascii="Gill Sans MT" w:eastAsia="Calibri" w:hAnsi="Gill Sans MT" w:cs="Times New Roman"/>
          <w:sz w:val="24"/>
          <w:szCs w:val="24"/>
          <w:lang w:val="bs-Latn-BA"/>
        </w:rPr>
        <w:t>potvrdila odluku Prvostepene disciplinske komisije</w:t>
      </w:r>
      <w:r w:rsidRPr="0080189E">
        <w:rPr>
          <w:rFonts w:ascii="Gill Sans MT" w:eastAsia="Calibri" w:hAnsi="Gill Sans MT" w:cs="Times New Roman"/>
          <w:sz w:val="24"/>
          <w:szCs w:val="24"/>
          <w:lang w:val="bs-Latn-BA"/>
        </w:rPr>
        <w:t xml:space="preserve">. </w:t>
      </w:r>
    </w:p>
    <w:p w14:paraId="12852EFC" w14:textId="5105D770" w:rsidR="00B16DDC" w:rsidRPr="0080189E" w:rsidRDefault="00B16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A41B0D"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A41B0D" w:rsidRPr="0080189E">
        <w:rPr>
          <w:rFonts w:ascii="Gill Sans MT" w:eastAsia="Calibri" w:hAnsi="Gill Sans MT" w:cs="Times New Roman"/>
          <w:sz w:val="24"/>
          <w:szCs w:val="24"/>
          <w:lang w:val="bs-Latn-BA"/>
        </w:rPr>
        <w:t xml:space="preserve"> za 10% (deset </w:t>
      </w:r>
      <w:proofErr w:type="spellStart"/>
      <w:r w:rsidR="00A41B0D" w:rsidRPr="0080189E">
        <w:rPr>
          <w:rFonts w:ascii="Gill Sans MT" w:eastAsia="Calibri" w:hAnsi="Gill Sans MT" w:cs="Times New Roman"/>
          <w:sz w:val="24"/>
          <w:szCs w:val="24"/>
          <w:lang w:val="bs-Latn-BA"/>
        </w:rPr>
        <w:t>posto</w:t>
      </w:r>
      <w:proofErr w:type="spellEnd"/>
      <w:r w:rsidR="00A41B0D" w:rsidRPr="0080189E">
        <w:rPr>
          <w:rFonts w:ascii="Gill Sans MT" w:eastAsia="Calibri" w:hAnsi="Gill Sans MT" w:cs="Times New Roman"/>
          <w:sz w:val="24"/>
          <w:szCs w:val="24"/>
          <w:lang w:val="bs-Latn-BA"/>
        </w:rPr>
        <w:t>) na period od 6 (šest) mjeseci</w:t>
      </w:r>
    </w:p>
    <w:p w14:paraId="677DFC85" w14:textId="7143F3C5" w:rsidR="00FE0496" w:rsidRPr="0080189E" w:rsidRDefault="00FE0496" w:rsidP="00AE6A72">
      <w:pPr>
        <w:spacing w:line="276" w:lineRule="auto"/>
        <w:jc w:val="both"/>
        <w:rPr>
          <w:rFonts w:ascii="Gill Sans MT" w:eastAsia="Calibri" w:hAnsi="Gill Sans MT" w:cs="Times New Roman"/>
          <w:sz w:val="24"/>
          <w:szCs w:val="24"/>
          <w:lang w:val="bs-Latn-BA"/>
        </w:rPr>
      </w:pPr>
    </w:p>
    <w:p w14:paraId="2D8EC529" w14:textId="4C9E40F2" w:rsidR="00DF67AE" w:rsidRPr="0080189E" w:rsidRDefault="00DF67AE"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7. Broj predmeta: 11-07-6-141-14/2022</w:t>
      </w:r>
    </w:p>
    <w:p w14:paraId="592E8F82" w14:textId="77777777" w:rsidR="00DF67AE" w:rsidRPr="0080189E" w:rsidRDefault="00DF67A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6A44515B" w14:textId="77777777" w:rsidR="00DF67AE" w:rsidRPr="0080189E" w:rsidRDefault="00DF67A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59F1F5CF" w14:textId="48563DEA" w:rsidR="00DF67AE" w:rsidRPr="0080189E" w:rsidRDefault="00DF67A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326FF9AA" w14:textId="4916400C" w:rsidR="00DF67AE" w:rsidRPr="0080189E" w:rsidRDefault="00DF67AE"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22.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proofErr w:type="spellStart"/>
      <w:r w:rsidRPr="0080189E">
        <w:rPr>
          <w:rFonts w:ascii="Gill Sans MT" w:eastAsia="Calibri" w:hAnsi="Gill Sans MT" w:cs="Times New Roman"/>
          <w:b/>
          <w:bCs/>
          <w:sz w:val="24"/>
          <w:szCs w:val="24"/>
          <w:lang w:val="bs-Latn-BA"/>
        </w:rPr>
        <w:t>ponašanje</w:t>
      </w:r>
      <w:proofErr w:type="spellEnd"/>
      <w:r w:rsidRPr="0080189E">
        <w:rPr>
          <w:rFonts w:ascii="Gill Sans MT" w:eastAsia="Calibri" w:hAnsi="Gill Sans MT" w:cs="Times New Roman"/>
          <w:b/>
          <w:bCs/>
          <w:sz w:val="24"/>
          <w:szCs w:val="24"/>
          <w:lang w:val="bs-Latn-BA"/>
        </w:rPr>
        <w:t xml:space="preserve"> u sudu i izvan suda koje šteti ugledu sudijske funkcije“</w:t>
      </w:r>
      <w:r w:rsidRPr="0080189E">
        <w:rPr>
          <w:rFonts w:ascii="Gill Sans MT" w:eastAsia="Calibri" w:hAnsi="Gill Sans MT" w:cs="Times New Roman"/>
          <w:sz w:val="24"/>
          <w:szCs w:val="24"/>
          <w:lang w:val="bs-Latn-BA"/>
        </w:rPr>
        <w:t xml:space="preserve">, u vezi sa tačkama </w:t>
      </w:r>
      <w:r w:rsidR="000174E9" w:rsidRPr="0080189E">
        <w:rPr>
          <w:rFonts w:ascii="Gill Sans MT" w:eastAsia="Calibri" w:hAnsi="Gill Sans MT" w:cs="Times New Roman"/>
          <w:sz w:val="24"/>
          <w:szCs w:val="24"/>
          <w:lang w:val="bs-Latn-BA"/>
        </w:rPr>
        <w:t xml:space="preserve">Kodeksa sudijske etike </w:t>
      </w:r>
      <w:r w:rsidRPr="0080189E">
        <w:rPr>
          <w:rFonts w:ascii="Gill Sans MT" w:eastAsia="Calibri" w:hAnsi="Gill Sans MT" w:cs="Times New Roman"/>
          <w:sz w:val="24"/>
          <w:szCs w:val="24"/>
          <w:lang w:val="bs-Latn-BA"/>
        </w:rPr>
        <w:t xml:space="preserve">4. „Sudija se </w:t>
      </w:r>
      <w:proofErr w:type="spellStart"/>
      <w:r w:rsidRPr="0080189E">
        <w:rPr>
          <w:rFonts w:ascii="Gill Sans MT" w:eastAsia="Calibri" w:hAnsi="Gill Sans MT" w:cs="Times New Roman"/>
          <w:sz w:val="24"/>
          <w:szCs w:val="24"/>
          <w:lang w:val="bs-Latn-BA"/>
        </w:rPr>
        <w:t>ponaša</w:t>
      </w:r>
      <w:proofErr w:type="spellEnd"/>
      <w:r w:rsidRPr="0080189E">
        <w:rPr>
          <w:rFonts w:ascii="Gill Sans MT" w:eastAsia="Calibri" w:hAnsi="Gill Sans MT" w:cs="Times New Roman"/>
          <w:sz w:val="24"/>
          <w:szCs w:val="24"/>
          <w:lang w:val="bs-Latn-BA"/>
        </w:rPr>
        <w:t xml:space="preserve"> moralno, dostojanstveno i u skladu sa dignitetom funkcije koju obavlja“ i 4.6 „Sudija neće koristiti prestiž sudijske funkcije, niti dozvoljavati drugima da ga koriste u privatne svrhe“</w:t>
      </w:r>
    </w:p>
    <w:p w14:paraId="0CC9C514" w14:textId="73FC1F0B" w:rsidR="00DF67AE" w:rsidRPr="0080189E" w:rsidRDefault="00DF67A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Sudija je tužen</w:t>
      </w:r>
      <w:r w:rsidR="00FB7443" w:rsidRPr="0080189E">
        <w:rPr>
          <w:rFonts w:ascii="Gill Sans MT" w:eastAsia="Calibri" w:hAnsi="Gill Sans MT" w:cs="Times New Roman"/>
          <w:sz w:val="24"/>
          <w:szCs w:val="24"/>
          <w:lang w:val="bs-Latn-BA"/>
        </w:rPr>
        <w:t>a</w:t>
      </w:r>
      <w:r w:rsidRPr="0080189E">
        <w:rPr>
          <w:rFonts w:ascii="Gill Sans MT" w:eastAsia="Calibri" w:hAnsi="Gill Sans MT" w:cs="Times New Roman"/>
          <w:sz w:val="24"/>
          <w:szCs w:val="24"/>
          <w:lang w:val="bs-Latn-BA"/>
        </w:rPr>
        <w:t xml:space="preserve"> jer </w:t>
      </w:r>
      <w:r w:rsidR="00E52C61" w:rsidRPr="0080189E">
        <w:rPr>
          <w:rFonts w:ascii="Gill Sans MT" w:eastAsia="Calibri" w:hAnsi="Gill Sans MT" w:cs="Times New Roman"/>
          <w:sz w:val="24"/>
          <w:szCs w:val="24"/>
          <w:lang w:val="bs-Latn-BA"/>
        </w:rPr>
        <w:t xml:space="preserve">je </w:t>
      </w:r>
      <w:r w:rsidR="00FB7443" w:rsidRPr="0080189E">
        <w:rPr>
          <w:rFonts w:ascii="Gill Sans MT" w:eastAsia="Calibri" w:hAnsi="Gill Sans MT" w:cs="Times New Roman"/>
          <w:sz w:val="24"/>
          <w:szCs w:val="24"/>
          <w:lang w:val="bs-Latn-BA"/>
        </w:rPr>
        <w:t>krivičnu prijavu i dopunu krivične prijave</w:t>
      </w:r>
      <w:r w:rsidR="00E52C61" w:rsidRPr="0080189E">
        <w:rPr>
          <w:rFonts w:ascii="Gill Sans MT" w:eastAsia="Calibri" w:hAnsi="Gill Sans MT" w:cs="Times New Roman"/>
          <w:sz w:val="24"/>
          <w:szCs w:val="24"/>
          <w:lang w:val="bs-Latn-BA"/>
        </w:rPr>
        <w:t xml:space="preserve"> protiv</w:t>
      </w:r>
      <w:r w:rsidR="00FB7443" w:rsidRPr="0080189E">
        <w:rPr>
          <w:rFonts w:ascii="Gill Sans MT" w:eastAsia="Calibri" w:hAnsi="Gill Sans MT" w:cs="Times New Roman"/>
          <w:sz w:val="24"/>
          <w:szCs w:val="24"/>
          <w:lang w:val="bs-Latn-BA"/>
        </w:rPr>
        <w:t xml:space="preserve"> inspektora u MUP-u, u kojima je navela sljedeće: „Radim kao sudija dugo godina i poznati su mi propisi BiH“,</w:t>
      </w:r>
      <w:r w:rsidR="00E3793D" w:rsidRPr="0080189E">
        <w:rPr>
          <w:rFonts w:ascii="Gill Sans MT" w:eastAsia="Calibri" w:hAnsi="Gill Sans MT" w:cs="Times New Roman"/>
          <w:sz w:val="24"/>
          <w:szCs w:val="24"/>
          <w:lang w:val="bs-Latn-BA"/>
        </w:rPr>
        <w:t xml:space="preserve"> uputila</w:t>
      </w:r>
      <w:r w:rsidR="00FB7443" w:rsidRPr="0080189E">
        <w:rPr>
          <w:rFonts w:ascii="Gill Sans MT" w:eastAsia="Calibri" w:hAnsi="Gill Sans MT" w:cs="Times New Roman"/>
          <w:sz w:val="24"/>
          <w:szCs w:val="24"/>
          <w:lang w:val="bs-Latn-BA"/>
        </w:rPr>
        <w:t xml:space="preserve"> na adrese Kantonalnog tužilaštva, gradonačelnika</w:t>
      </w:r>
      <w:r w:rsidR="00E3793D" w:rsidRPr="0080189E">
        <w:rPr>
          <w:rFonts w:ascii="Gill Sans MT" w:eastAsia="Calibri" w:hAnsi="Gill Sans MT" w:cs="Times New Roman"/>
          <w:sz w:val="24"/>
          <w:szCs w:val="24"/>
          <w:lang w:val="bs-Latn-BA"/>
        </w:rPr>
        <w:t xml:space="preserve">, </w:t>
      </w:r>
      <w:r w:rsidR="00FB7443" w:rsidRPr="0080189E">
        <w:rPr>
          <w:rFonts w:ascii="Gill Sans MT" w:eastAsia="Calibri" w:hAnsi="Gill Sans MT" w:cs="Times New Roman"/>
          <w:sz w:val="24"/>
          <w:szCs w:val="24"/>
          <w:lang w:val="bs-Latn-BA"/>
        </w:rPr>
        <w:t xml:space="preserve">premijera Vlade kantona, </w:t>
      </w:r>
      <w:r w:rsidR="00FB7443" w:rsidRPr="0080189E">
        <w:rPr>
          <w:rFonts w:ascii="Gill Sans MT" w:eastAsia="Calibri" w:hAnsi="Gill Sans MT" w:cs="Times New Roman"/>
          <w:sz w:val="24"/>
          <w:szCs w:val="24"/>
          <w:lang w:val="bs-Latn-BA"/>
        </w:rPr>
        <w:lastRenderedPageBreak/>
        <w:t xml:space="preserve">ministra MUP-a, komesara MUP-a, komandira Odjela policijske stanice i šefa Odjela za narkotike, </w:t>
      </w:r>
      <w:r w:rsidR="00E52C61" w:rsidRPr="0080189E">
        <w:rPr>
          <w:rFonts w:ascii="Gill Sans MT" w:eastAsia="Calibri" w:hAnsi="Gill Sans MT" w:cs="Times New Roman"/>
          <w:sz w:val="24"/>
          <w:szCs w:val="24"/>
          <w:lang w:val="bs-Latn-BA"/>
        </w:rPr>
        <w:t>te time uputila prijavu i institucijama koje</w:t>
      </w:r>
      <w:r w:rsidR="00FB7443" w:rsidRPr="0080189E">
        <w:rPr>
          <w:rFonts w:ascii="Gill Sans MT" w:eastAsia="Calibri" w:hAnsi="Gill Sans MT" w:cs="Times New Roman"/>
          <w:sz w:val="24"/>
          <w:szCs w:val="24"/>
          <w:lang w:val="bs-Latn-BA"/>
        </w:rPr>
        <w:t xml:space="preserve"> nisu nadležne da postupaju po krivičnim prijavama</w:t>
      </w:r>
      <w:r w:rsidR="00E52C61" w:rsidRPr="0080189E">
        <w:rPr>
          <w:rFonts w:ascii="Gill Sans MT" w:eastAsia="Calibri" w:hAnsi="Gill Sans MT" w:cs="Times New Roman"/>
          <w:sz w:val="24"/>
          <w:szCs w:val="24"/>
          <w:lang w:val="bs-Latn-BA"/>
        </w:rPr>
        <w:t xml:space="preserve"> i </w:t>
      </w:r>
      <w:r w:rsidR="00FB7443" w:rsidRPr="0080189E">
        <w:rPr>
          <w:rFonts w:ascii="Gill Sans MT" w:eastAsia="Calibri" w:hAnsi="Gill Sans MT" w:cs="Times New Roman"/>
          <w:sz w:val="24"/>
          <w:szCs w:val="24"/>
          <w:lang w:val="bs-Latn-BA"/>
        </w:rPr>
        <w:t>upotrijebila prestiž sudijske funkcije radi rješavanja privatne pravne stvari</w:t>
      </w:r>
      <w:r w:rsidR="00E52C61" w:rsidRPr="0080189E">
        <w:rPr>
          <w:rFonts w:ascii="Gill Sans MT" w:eastAsia="Calibri" w:hAnsi="Gill Sans MT" w:cs="Times New Roman"/>
          <w:sz w:val="24"/>
          <w:szCs w:val="24"/>
          <w:lang w:val="bs-Latn-BA"/>
        </w:rPr>
        <w:t xml:space="preserve"> (imovinsko pravni odnosi)</w:t>
      </w:r>
      <w:r w:rsidR="00E3793D"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 xml:space="preserve">Prvostepena disciplinska komisija je </w:t>
      </w:r>
      <w:r w:rsidR="00E52C61" w:rsidRPr="0080189E">
        <w:rPr>
          <w:rFonts w:ascii="Gill Sans MT" w:eastAsia="Calibri" w:hAnsi="Gill Sans MT" w:cs="Times New Roman"/>
          <w:sz w:val="24"/>
          <w:szCs w:val="24"/>
          <w:lang w:val="bs-Latn-BA"/>
        </w:rPr>
        <w:t>odbila</w:t>
      </w:r>
      <w:r w:rsidR="00E3793D" w:rsidRPr="0080189E">
        <w:rPr>
          <w:rFonts w:ascii="Gill Sans MT" w:eastAsia="Calibri" w:hAnsi="Gill Sans MT" w:cs="Times New Roman"/>
          <w:sz w:val="24"/>
          <w:szCs w:val="24"/>
          <w:lang w:val="bs-Latn-BA"/>
        </w:rPr>
        <w:t xml:space="preserve"> disciplinsku tužbu</w:t>
      </w:r>
      <w:r w:rsidRPr="0080189E">
        <w:rPr>
          <w:rFonts w:ascii="Gill Sans MT" w:eastAsia="Calibri" w:hAnsi="Gill Sans MT" w:cs="Times New Roman"/>
          <w:sz w:val="24"/>
          <w:szCs w:val="24"/>
          <w:lang w:val="bs-Latn-BA"/>
        </w:rPr>
        <w:t xml:space="preserve">. Drugostepena disciplinska komisija je potvrdila odluku Prvostepene disciplinske komisije. </w:t>
      </w:r>
    </w:p>
    <w:p w14:paraId="220EB5BE" w14:textId="42A7E1DB" w:rsidR="00FE0496" w:rsidRPr="0080189E" w:rsidRDefault="00DF67A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FB7443" w:rsidRPr="0080189E">
        <w:rPr>
          <w:rFonts w:ascii="Gill Sans MT" w:eastAsia="Calibri" w:hAnsi="Gill Sans MT" w:cs="Times New Roman"/>
          <w:sz w:val="24"/>
          <w:szCs w:val="24"/>
          <w:lang w:val="bs-Latn-BA"/>
        </w:rPr>
        <w:t>Odbijena disciplinska tužba</w:t>
      </w:r>
    </w:p>
    <w:p w14:paraId="3D90773C" w14:textId="6BA8F4EF" w:rsidR="00BD2106" w:rsidRPr="0080189E" w:rsidRDefault="00BD2106" w:rsidP="00AE6A72">
      <w:pPr>
        <w:spacing w:line="276" w:lineRule="auto"/>
        <w:jc w:val="both"/>
        <w:rPr>
          <w:rFonts w:ascii="Gill Sans MT" w:eastAsia="Calibri" w:hAnsi="Gill Sans MT" w:cs="Times New Roman"/>
          <w:sz w:val="24"/>
          <w:szCs w:val="24"/>
          <w:lang w:val="bs-Latn-BA"/>
        </w:rPr>
      </w:pPr>
    </w:p>
    <w:p w14:paraId="078AA2AD" w14:textId="0541C56D" w:rsidR="00BD2106" w:rsidRPr="0080189E" w:rsidRDefault="00BD210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8. Broj predmeta: 11-07-6-188-3/2022</w:t>
      </w:r>
    </w:p>
    <w:p w14:paraId="6C8F6DF5" w14:textId="77777777" w:rsidR="00BD2106" w:rsidRPr="0080189E" w:rsidRDefault="00BD210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557A4929" w14:textId="77777777" w:rsidR="00BD2106" w:rsidRPr="0080189E" w:rsidRDefault="00BD210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4F559F28" w14:textId="038A6BBF" w:rsidR="00BD2106" w:rsidRPr="0080189E" w:rsidRDefault="00BD210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BA7947" w:rsidRPr="0080189E">
        <w:rPr>
          <w:rFonts w:ascii="Gill Sans MT" w:eastAsia="Calibri" w:hAnsi="Gill Sans MT" w:cs="Times New Roman"/>
          <w:sz w:val="24"/>
          <w:szCs w:val="24"/>
          <w:lang w:val="bs-Latn-BA"/>
        </w:rPr>
        <w:t>Osnovni</w:t>
      </w:r>
      <w:r w:rsidRPr="0080189E">
        <w:rPr>
          <w:rFonts w:ascii="Gill Sans MT" w:eastAsia="Calibri" w:hAnsi="Gill Sans MT" w:cs="Times New Roman"/>
          <w:sz w:val="24"/>
          <w:szCs w:val="24"/>
          <w:lang w:val="bs-Latn-BA"/>
        </w:rPr>
        <w:t xml:space="preserve"> sud</w:t>
      </w:r>
    </w:p>
    <w:p w14:paraId="22C7A5A3" w14:textId="28751966" w:rsidR="00BD2106" w:rsidRPr="0080189E" w:rsidRDefault="00BD2106"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w:t>
      </w:r>
      <w:r w:rsidR="00BA7947" w:rsidRPr="0080189E">
        <w:rPr>
          <w:rFonts w:ascii="Gill Sans MT" w:eastAsia="Calibri" w:hAnsi="Gill Sans MT" w:cs="Times New Roman"/>
          <w:b/>
          <w:bCs/>
          <w:sz w:val="24"/>
          <w:szCs w:val="24"/>
          <w:lang w:val="bs-Latn-BA"/>
        </w:rPr>
        <w:t>10</w:t>
      </w:r>
      <w:r w:rsidRPr="0080189E">
        <w:rPr>
          <w:rFonts w:ascii="Gill Sans MT" w:eastAsia="Calibri" w:hAnsi="Gill Sans MT" w:cs="Times New Roman"/>
          <w:b/>
          <w:bCs/>
          <w:sz w:val="24"/>
          <w:szCs w:val="24"/>
          <w:lang w:val="bs-Latn-BA"/>
        </w:rPr>
        <w:t>.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r w:rsidR="00BA7947" w:rsidRPr="0080189E">
        <w:rPr>
          <w:rFonts w:ascii="Gill Sans MT" w:eastAsia="Calibri" w:hAnsi="Gill Sans MT" w:cs="Times New Roman"/>
          <w:b/>
          <w:bCs/>
          <w:sz w:val="24"/>
          <w:szCs w:val="24"/>
          <w:lang w:val="bs-Latn-BA"/>
        </w:rPr>
        <w:t xml:space="preserve">neopravdano </w:t>
      </w:r>
      <w:proofErr w:type="spellStart"/>
      <w:r w:rsidR="00BA7947" w:rsidRPr="0080189E">
        <w:rPr>
          <w:rFonts w:ascii="Gill Sans MT" w:eastAsia="Calibri" w:hAnsi="Gill Sans MT" w:cs="Times New Roman"/>
          <w:b/>
          <w:bCs/>
          <w:sz w:val="24"/>
          <w:szCs w:val="24"/>
          <w:lang w:val="bs-Latn-BA"/>
        </w:rPr>
        <w:t>kašnjenje</w:t>
      </w:r>
      <w:proofErr w:type="spellEnd"/>
      <w:r w:rsidR="00BA7947"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Pr="0080189E">
        <w:rPr>
          <w:rFonts w:ascii="Gill Sans MT" w:eastAsia="Calibri" w:hAnsi="Gill Sans MT" w:cs="Times New Roman"/>
          <w:b/>
          <w:bCs/>
          <w:sz w:val="24"/>
          <w:szCs w:val="24"/>
          <w:lang w:val="bs-Latn-BA"/>
        </w:rPr>
        <w:t>“</w:t>
      </w:r>
      <w:r w:rsidRPr="0080189E">
        <w:rPr>
          <w:rFonts w:ascii="Gill Sans MT" w:eastAsia="Calibri" w:hAnsi="Gill Sans MT" w:cs="Times New Roman"/>
          <w:sz w:val="24"/>
          <w:szCs w:val="24"/>
          <w:lang w:val="bs-Latn-BA"/>
        </w:rPr>
        <w:t xml:space="preserve">, u vezi sa </w:t>
      </w:r>
      <w:r w:rsidR="00985E77" w:rsidRPr="0080189E">
        <w:rPr>
          <w:rFonts w:ascii="Gill Sans MT" w:eastAsia="Calibri" w:hAnsi="Gill Sans MT" w:cs="Times New Roman"/>
          <w:sz w:val="24"/>
          <w:szCs w:val="24"/>
          <w:lang w:val="bs-Latn-BA"/>
        </w:rPr>
        <w:t>tačkom</w:t>
      </w:r>
      <w:r w:rsidR="00BA7947" w:rsidRPr="0080189E">
        <w:rPr>
          <w:rFonts w:ascii="Gill Sans MT" w:eastAsia="Calibri" w:hAnsi="Gill Sans MT" w:cs="Times New Roman"/>
          <w:sz w:val="24"/>
          <w:szCs w:val="24"/>
          <w:lang w:val="bs-Latn-BA"/>
        </w:rPr>
        <w:t xml:space="preserve"> 5.5 Kodeksa sudijske etike „Sudija obavlja svoju funkciju na efikasan i zakonit način, u razumnom roku“</w:t>
      </w:r>
    </w:p>
    <w:p w14:paraId="45C6A30B" w14:textId="633A779E" w:rsidR="00187712" w:rsidRPr="0080189E" w:rsidRDefault="00BD210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Sudija je tužen jer</w:t>
      </w:r>
      <w:r w:rsidR="00BA7947" w:rsidRPr="0080189E">
        <w:rPr>
          <w:rFonts w:ascii="Gill Sans MT" w:eastAsia="Calibri" w:hAnsi="Gill Sans MT" w:cs="Times New Roman"/>
          <w:sz w:val="24"/>
          <w:szCs w:val="24"/>
          <w:lang w:val="bs-Latn-BA"/>
        </w:rPr>
        <w:t xml:space="preserve"> </w:t>
      </w:r>
      <w:r w:rsidR="00187712" w:rsidRPr="0080189E">
        <w:rPr>
          <w:rFonts w:ascii="Gill Sans MT" w:eastAsia="Calibri" w:hAnsi="Gill Sans MT" w:cs="Times New Roman"/>
          <w:sz w:val="24"/>
          <w:szCs w:val="24"/>
          <w:lang w:val="bs-Latn-BA"/>
        </w:rPr>
        <w:t xml:space="preserve">je </w:t>
      </w:r>
      <w:r w:rsidR="00BA7947" w:rsidRPr="0080189E">
        <w:rPr>
          <w:rFonts w:ascii="Gill Sans MT" w:eastAsia="Calibri" w:hAnsi="Gill Sans MT" w:cs="Times New Roman"/>
          <w:sz w:val="24"/>
          <w:szCs w:val="24"/>
          <w:lang w:val="bs-Latn-BA"/>
        </w:rPr>
        <w:t xml:space="preserve">u jednom krivičnom predmetu izradio presudu najmanje </w:t>
      </w:r>
      <w:r w:rsidR="00985E77" w:rsidRPr="0080189E">
        <w:rPr>
          <w:rFonts w:ascii="Gill Sans MT" w:eastAsia="Calibri" w:hAnsi="Gill Sans MT" w:cs="Times New Roman"/>
          <w:sz w:val="24"/>
          <w:szCs w:val="24"/>
          <w:lang w:val="bs-Latn-BA"/>
        </w:rPr>
        <w:t>1</w:t>
      </w:r>
      <w:r w:rsidR="00BA7947" w:rsidRPr="0080189E">
        <w:rPr>
          <w:rFonts w:ascii="Gill Sans MT" w:eastAsia="Calibri" w:hAnsi="Gill Sans MT" w:cs="Times New Roman"/>
          <w:sz w:val="24"/>
          <w:szCs w:val="24"/>
          <w:lang w:val="bs-Latn-BA"/>
        </w:rPr>
        <w:t xml:space="preserve"> godinu i </w:t>
      </w:r>
      <w:r w:rsidR="00985E77" w:rsidRPr="0080189E">
        <w:rPr>
          <w:rFonts w:ascii="Gill Sans MT" w:eastAsia="Calibri" w:hAnsi="Gill Sans MT" w:cs="Times New Roman"/>
          <w:sz w:val="24"/>
          <w:szCs w:val="24"/>
          <w:lang w:val="bs-Latn-BA"/>
        </w:rPr>
        <w:t>4</w:t>
      </w:r>
      <w:r w:rsidR="00BA7947" w:rsidRPr="0080189E">
        <w:rPr>
          <w:rFonts w:ascii="Gill Sans MT" w:eastAsia="Calibri" w:hAnsi="Gill Sans MT" w:cs="Times New Roman"/>
          <w:sz w:val="24"/>
          <w:szCs w:val="24"/>
          <w:lang w:val="bs-Latn-BA"/>
        </w:rPr>
        <w:t xml:space="preserve"> mjeseca nakon što je objavio ovu presudu, a navedeni predmet iskazao završenim u CMS-u (odlukom u meritumu) </w:t>
      </w:r>
      <w:r w:rsidR="00985E77" w:rsidRPr="0080189E">
        <w:rPr>
          <w:rFonts w:ascii="Gill Sans MT" w:eastAsia="Calibri" w:hAnsi="Gill Sans MT" w:cs="Times New Roman"/>
          <w:sz w:val="24"/>
          <w:szCs w:val="24"/>
          <w:lang w:val="bs-Latn-BA"/>
        </w:rPr>
        <w:t>7</w:t>
      </w:r>
      <w:r w:rsidR="00BA7947" w:rsidRPr="0080189E">
        <w:rPr>
          <w:rFonts w:ascii="Gill Sans MT" w:eastAsia="Calibri" w:hAnsi="Gill Sans MT" w:cs="Times New Roman"/>
          <w:sz w:val="24"/>
          <w:szCs w:val="24"/>
          <w:lang w:val="bs-Latn-BA"/>
        </w:rPr>
        <w:t xml:space="preserve"> mjeseci nakon objavljivanja presude. Sudija je također tužen jer je kasnio</w:t>
      </w:r>
      <w:r w:rsidR="00187712" w:rsidRPr="0080189E">
        <w:rPr>
          <w:rFonts w:ascii="Gill Sans MT" w:eastAsia="Calibri" w:hAnsi="Gill Sans MT" w:cs="Times New Roman"/>
          <w:sz w:val="24"/>
          <w:szCs w:val="24"/>
          <w:lang w:val="bs-Latn-BA"/>
        </w:rPr>
        <w:t xml:space="preserve"> najmanje </w:t>
      </w:r>
      <w:r w:rsidR="00985E77" w:rsidRPr="0080189E">
        <w:rPr>
          <w:rFonts w:ascii="Gill Sans MT" w:eastAsia="Calibri" w:hAnsi="Gill Sans MT" w:cs="Times New Roman"/>
          <w:sz w:val="24"/>
          <w:szCs w:val="24"/>
          <w:lang w:val="bs-Latn-BA"/>
        </w:rPr>
        <w:t>1</w:t>
      </w:r>
      <w:r w:rsidR="00187712" w:rsidRPr="0080189E">
        <w:rPr>
          <w:rFonts w:ascii="Gill Sans MT" w:eastAsia="Calibri" w:hAnsi="Gill Sans MT" w:cs="Times New Roman"/>
          <w:sz w:val="24"/>
          <w:szCs w:val="24"/>
          <w:lang w:val="bs-Latn-BA"/>
        </w:rPr>
        <w:t xml:space="preserve"> godinu i </w:t>
      </w:r>
      <w:r w:rsidR="00985E77" w:rsidRPr="0080189E">
        <w:rPr>
          <w:rFonts w:ascii="Gill Sans MT" w:eastAsia="Calibri" w:hAnsi="Gill Sans MT" w:cs="Times New Roman"/>
          <w:sz w:val="24"/>
          <w:szCs w:val="24"/>
          <w:lang w:val="bs-Latn-BA"/>
        </w:rPr>
        <w:t>3</w:t>
      </w:r>
      <w:r w:rsidR="00187712" w:rsidRPr="0080189E">
        <w:rPr>
          <w:rFonts w:ascii="Gill Sans MT" w:eastAsia="Calibri" w:hAnsi="Gill Sans MT" w:cs="Times New Roman"/>
          <w:sz w:val="24"/>
          <w:szCs w:val="24"/>
          <w:lang w:val="bs-Latn-BA"/>
        </w:rPr>
        <w:t xml:space="preserve"> mjeseca</w:t>
      </w:r>
      <w:r w:rsidR="00BA7947" w:rsidRPr="0080189E">
        <w:rPr>
          <w:rFonts w:ascii="Gill Sans MT" w:eastAsia="Calibri" w:hAnsi="Gill Sans MT" w:cs="Times New Roman"/>
          <w:sz w:val="24"/>
          <w:szCs w:val="24"/>
          <w:lang w:val="bs-Latn-BA"/>
        </w:rPr>
        <w:t xml:space="preserve"> u izradi odluk</w:t>
      </w:r>
      <w:r w:rsidR="00187712" w:rsidRPr="0080189E">
        <w:rPr>
          <w:rFonts w:ascii="Gill Sans MT" w:eastAsia="Calibri" w:hAnsi="Gill Sans MT" w:cs="Times New Roman"/>
          <w:sz w:val="24"/>
          <w:szCs w:val="24"/>
          <w:lang w:val="bs-Latn-BA"/>
        </w:rPr>
        <w:t xml:space="preserve">e u jednom parničnom predmetu, a iskazao predmet završenim (odlukom u meritumu) u CMS-u. Tuženi </w:t>
      </w:r>
      <w:r w:rsidR="001237A6" w:rsidRPr="0080189E">
        <w:rPr>
          <w:rFonts w:ascii="Gill Sans MT" w:eastAsia="Calibri" w:hAnsi="Gill Sans MT" w:cs="Times New Roman"/>
          <w:sz w:val="24"/>
          <w:szCs w:val="24"/>
          <w:lang w:val="bs-Latn-BA"/>
        </w:rPr>
        <w:t xml:space="preserve">je </w:t>
      </w:r>
      <w:r w:rsidR="00187712" w:rsidRPr="0080189E">
        <w:rPr>
          <w:rFonts w:ascii="Gill Sans MT" w:eastAsia="Calibri" w:hAnsi="Gill Sans MT" w:cs="Times New Roman"/>
          <w:sz w:val="24"/>
          <w:szCs w:val="24"/>
          <w:lang w:val="bs-Latn-BA"/>
        </w:rPr>
        <w:t>propustio da blagovremeno sprovede i postupak po žalbi u dva parnična predmeta. Na ovaj način tuženi je postupio suprotno odredbama Zakona o krivičnom postupku, Zakona o parničnom postupku te suprotno odredbama Pravilnika o orijentacionim mjerilima za rad sudija i stručnih saradnika u sudovima u Bosni i Hercegovini i Pravilnika o sistemu za automatsko upravljanje predmetima u sudovima (CMS). Prvostepena disciplinska komisija je prihvatila u cjelini Sporazum o zajedničkoj saglasnosti o utvrđivanju disciplinske odgovornosti i izrekla disciplinsku mjeru.</w:t>
      </w:r>
    </w:p>
    <w:p w14:paraId="4CD2587C" w14:textId="6826D294" w:rsidR="00BD2106" w:rsidRPr="0080189E" w:rsidRDefault="00BD210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BA7947"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BA7947" w:rsidRPr="0080189E">
        <w:rPr>
          <w:rFonts w:ascii="Gill Sans MT" w:eastAsia="Calibri" w:hAnsi="Gill Sans MT" w:cs="Times New Roman"/>
          <w:sz w:val="24"/>
          <w:szCs w:val="24"/>
          <w:lang w:val="bs-Latn-BA"/>
        </w:rPr>
        <w:t xml:space="preserve"> u iznosu od 10% (deset </w:t>
      </w:r>
      <w:proofErr w:type="spellStart"/>
      <w:r w:rsidR="00BA7947" w:rsidRPr="0080189E">
        <w:rPr>
          <w:rFonts w:ascii="Gill Sans MT" w:eastAsia="Calibri" w:hAnsi="Gill Sans MT" w:cs="Times New Roman"/>
          <w:sz w:val="24"/>
          <w:szCs w:val="24"/>
          <w:lang w:val="bs-Latn-BA"/>
        </w:rPr>
        <w:t>posto</w:t>
      </w:r>
      <w:proofErr w:type="spellEnd"/>
      <w:r w:rsidR="00BA7947" w:rsidRPr="0080189E">
        <w:rPr>
          <w:rFonts w:ascii="Gill Sans MT" w:eastAsia="Calibri" w:hAnsi="Gill Sans MT" w:cs="Times New Roman"/>
          <w:sz w:val="24"/>
          <w:szCs w:val="24"/>
          <w:lang w:val="bs-Latn-BA"/>
        </w:rPr>
        <w:t>) na period od 2 (dva) mjeseca</w:t>
      </w:r>
    </w:p>
    <w:p w14:paraId="4B76E7A5" w14:textId="77777777" w:rsidR="009118DA" w:rsidRPr="0080189E" w:rsidRDefault="009118DA" w:rsidP="00AE6A72">
      <w:pPr>
        <w:spacing w:line="276" w:lineRule="auto"/>
        <w:jc w:val="both"/>
        <w:rPr>
          <w:rFonts w:ascii="Gill Sans MT" w:eastAsia="Calibri" w:hAnsi="Gill Sans MT" w:cs="Times New Roman"/>
          <w:sz w:val="24"/>
          <w:szCs w:val="24"/>
          <w:lang w:val="bs-Latn-BA"/>
        </w:rPr>
      </w:pPr>
    </w:p>
    <w:p w14:paraId="3AA9C435" w14:textId="42AD38B6" w:rsidR="00A2440F" w:rsidRPr="0080189E" w:rsidRDefault="007D7ECA"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9</w:t>
      </w:r>
      <w:r w:rsidR="00A2440F" w:rsidRPr="0080189E">
        <w:rPr>
          <w:rFonts w:ascii="Gill Sans MT" w:eastAsia="Calibri" w:hAnsi="Gill Sans MT" w:cs="Times New Roman"/>
          <w:b/>
          <w:bCs/>
          <w:sz w:val="24"/>
          <w:szCs w:val="24"/>
          <w:lang w:val="bs-Latn-BA"/>
        </w:rPr>
        <w:t>. Broj predmeta: 11-07-6-566-4/2022</w:t>
      </w:r>
    </w:p>
    <w:p w14:paraId="1DD90B4F" w14:textId="74860AAA" w:rsidR="00A2440F" w:rsidRPr="0080189E" w:rsidRDefault="00A2440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2A939850" w14:textId="3FA17307" w:rsidR="00A2440F" w:rsidRPr="0080189E" w:rsidRDefault="00A2440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7B46FAE4" w14:textId="714B8C11" w:rsidR="00A2440F" w:rsidRPr="0080189E" w:rsidRDefault="00A2440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6D14081E" w14:textId="3621B293" w:rsidR="00A2440F" w:rsidRPr="0080189E" w:rsidRDefault="00A2440F"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w:t>
      </w:r>
      <w:r w:rsidR="003373EA" w:rsidRPr="0080189E">
        <w:rPr>
          <w:rFonts w:ascii="Gill Sans MT" w:eastAsia="Calibri" w:hAnsi="Gill Sans MT" w:cs="Times New Roman"/>
          <w:sz w:val="24"/>
          <w:szCs w:val="24"/>
          <w:lang w:val="bs-Latn-BA"/>
        </w:rPr>
        <w:t>i</w:t>
      </w:r>
      <w:r w:rsidRPr="0080189E">
        <w:rPr>
          <w:rFonts w:ascii="Gill Sans MT" w:eastAsia="Calibri" w:hAnsi="Gill Sans MT" w:cs="Times New Roman"/>
          <w:sz w:val="24"/>
          <w:szCs w:val="24"/>
          <w:lang w:val="bs-Latn-BA"/>
        </w:rPr>
        <w:t xml:space="preserve"> iz</w:t>
      </w:r>
      <w:r w:rsidRPr="0080189E">
        <w:rPr>
          <w:rFonts w:ascii="Gill Sans MT" w:eastAsia="Calibri" w:hAnsi="Gill Sans MT" w:cs="Times New Roman"/>
          <w:b/>
          <w:bCs/>
          <w:sz w:val="24"/>
          <w:szCs w:val="24"/>
          <w:lang w:val="bs-Latn-BA"/>
        </w:rPr>
        <w:t xml:space="preserve"> člana 56. tačka 8.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„nemar ili nepažnja u vršenju službenih dužnosti“</w:t>
      </w:r>
      <w:r w:rsidR="003373EA" w:rsidRPr="0080189E">
        <w:rPr>
          <w:rFonts w:ascii="Gill Sans MT" w:eastAsia="Calibri" w:hAnsi="Gill Sans MT" w:cs="Times New Roman"/>
          <w:sz w:val="24"/>
          <w:szCs w:val="24"/>
          <w:lang w:val="bs-Latn-BA"/>
        </w:rPr>
        <w:t xml:space="preserve"> i </w:t>
      </w:r>
      <w:r w:rsidRPr="0080189E">
        <w:rPr>
          <w:rFonts w:ascii="Gill Sans MT" w:eastAsia="Calibri" w:hAnsi="Gill Sans MT" w:cs="Times New Roman"/>
          <w:b/>
          <w:bCs/>
          <w:sz w:val="24"/>
          <w:szCs w:val="24"/>
          <w:lang w:val="bs-Latn-BA"/>
        </w:rPr>
        <w:t>člana 56. tačka 10.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 xml:space="preserve">„neopravdano </w:t>
      </w:r>
      <w:proofErr w:type="spellStart"/>
      <w:r w:rsidRPr="0080189E">
        <w:rPr>
          <w:rFonts w:ascii="Gill Sans MT" w:eastAsia="Calibri" w:hAnsi="Gill Sans MT" w:cs="Times New Roman"/>
          <w:b/>
          <w:bCs/>
          <w:sz w:val="24"/>
          <w:szCs w:val="24"/>
          <w:lang w:val="bs-Latn-BA"/>
        </w:rPr>
        <w:t>kašnjenje</w:t>
      </w:r>
      <w:proofErr w:type="spellEnd"/>
      <w:r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Pr="0080189E">
        <w:rPr>
          <w:rFonts w:ascii="Gill Sans MT" w:eastAsia="Calibri" w:hAnsi="Gill Sans MT" w:cs="Times New Roman"/>
          <w:sz w:val="24"/>
          <w:szCs w:val="24"/>
          <w:lang w:val="bs-Latn-BA"/>
        </w:rPr>
        <w:t xml:space="preserve">, u vezi sa tačkom 5.5 Kodeksa sudijske etike „Sudija obavlja svoju funkciju na efikasan i zakonit način, u razumnom roku“ </w:t>
      </w:r>
    </w:p>
    <w:p w14:paraId="34885A84" w14:textId="34697160" w:rsidR="00A2440F" w:rsidRPr="0080189E" w:rsidRDefault="00A2440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Sudija je tužen</w:t>
      </w:r>
      <w:r w:rsidR="001639D7" w:rsidRPr="0080189E">
        <w:rPr>
          <w:rFonts w:ascii="Gill Sans MT" w:eastAsia="Calibri" w:hAnsi="Gill Sans MT" w:cs="Times New Roman"/>
          <w:sz w:val="24"/>
          <w:szCs w:val="24"/>
          <w:lang w:val="bs-Latn-BA"/>
        </w:rPr>
        <w:t>a</w:t>
      </w:r>
      <w:r w:rsidRPr="0080189E">
        <w:rPr>
          <w:rFonts w:ascii="Gill Sans MT" w:eastAsia="Calibri" w:hAnsi="Gill Sans MT" w:cs="Times New Roman"/>
          <w:sz w:val="24"/>
          <w:szCs w:val="24"/>
          <w:lang w:val="bs-Latn-BA"/>
        </w:rPr>
        <w:t xml:space="preserve"> jer </w:t>
      </w:r>
      <w:r w:rsidR="001639D7" w:rsidRPr="0080189E">
        <w:rPr>
          <w:rFonts w:ascii="Gill Sans MT" w:eastAsia="Calibri" w:hAnsi="Gill Sans MT" w:cs="Times New Roman"/>
          <w:sz w:val="24"/>
          <w:szCs w:val="24"/>
          <w:lang w:val="bs-Latn-BA"/>
        </w:rPr>
        <w:t xml:space="preserve">je nemarno obavljala sudijsku dužnost propuštanjem da preduzme procesne radnje radi zakazivanja ročišta i </w:t>
      </w:r>
      <w:proofErr w:type="spellStart"/>
      <w:r w:rsidR="001639D7" w:rsidRPr="0080189E">
        <w:rPr>
          <w:rFonts w:ascii="Gill Sans MT" w:eastAsia="Calibri" w:hAnsi="Gill Sans MT" w:cs="Times New Roman"/>
          <w:sz w:val="24"/>
          <w:szCs w:val="24"/>
          <w:lang w:val="bs-Latn-BA"/>
        </w:rPr>
        <w:t>okončanja</w:t>
      </w:r>
      <w:proofErr w:type="spellEnd"/>
      <w:r w:rsidR="001639D7" w:rsidRPr="0080189E">
        <w:rPr>
          <w:rFonts w:ascii="Gill Sans MT" w:eastAsia="Calibri" w:hAnsi="Gill Sans MT" w:cs="Times New Roman"/>
          <w:sz w:val="24"/>
          <w:szCs w:val="24"/>
          <w:lang w:val="bs-Latn-BA"/>
        </w:rPr>
        <w:t xml:space="preserve"> dva parnična predmeta za vrijeme od 3 godine i 9 mjeseci, uprkos urgencijama i činjenici što su predmeti bili obuhvaćani planovima rješavanja od 2018. godine te se kao nezavršeni ponavljali u planovima za  2019, 2020. i 2021.</w:t>
      </w:r>
      <w:r w:rsidR="002B5E53" w:rsidRPr="0080189E">
        <w:rPr>
          <w:rFonts w:ascii="Gill Sans MT" w:eastAsia="Calibri" w:hAnsi="Gill Sans MT" w:cs="Times New Roman"/>
          <w:sz w:val="24"/>
          <w:szCs w:val="24"/>
          <w:lang w:val="bs-Latn-BA"/>
        </w:rPr>
        <w:t xml:space="preserve"> </w:t>
      </w:r>
      <w:r w:rsidR="001639D7" w:rsidRPr="0080189E">
        <w:rPr>
          <w:rFonts w:ascii="Gill Sans MT" w:eastAsia="Calibri" w:hAnsi="Gill Sans MT" w:cs="Times New Roman"/>
          <w:sz w:val="24"/>
          <w:szCs w:val="24"/>
          <w:lang w:val="bs-Latn-BA"/>
        </w:rPr>
        <w:t xml:space="preserve">godinu. U jednom predmetu, pisanom naredbom predsjednika suda je naređeno tuženoj da postupi po apelaciji i da dostavi </w:t>
      </w:r>
      <w:proofErr w:type="spellStart"/>
      <w:r w:rsidR="001639D7" w:rsidRPr="0080189E">
        <w:rPr>
          <w:rFonts w:ascii="Gill Sans MT" w:eastAsia="Calibri" w:hAnsi="Gill Sans MT" w:cs="Times New Roman"/>
          <w:sz w:val="24"/>
          <w:szCs w:val="24"/>
          <w:lang w:val="bs-Latn-BA"/>
        </w:rPr>
        <w:t>izjašnjenje</w:t>
      </w:r>
      <w:proofErr w:type="spellEnd"/>
      <w:r w:rsidR="001639D7" w:rsidRPr="0080189E">
        <w:rPr>
          <w:rFonts w:ascii="Gill Sans MT" w:eastAsia="Calibri" w:hAnsi="Gill Sans MT" w:cs="Times New Roman"/>
          <w:sz w:val="24"/>
          <w:szCs w:val="24"/>
          <w:lang w:val="bs-Latn-BA"/>
        </w:rPr>
        <w:t xml:space="preserve"> predsjedniku suda, nakon čega je zakazala i </w:t>
      </w:r>
      <w:proofErr w:type="spellStart"/>
      <w:r w:rsidR="001639D7" w:rsidRPr="0080189E">
        <w:rPr>
          <w:rFonts w:ascii="Gill Sans MT" w:eastAsia="Calibri" w:hAnsi="Gill Sans MT" w:cs="Times New Roman"/>
          <w:sz w:val="24"/>
          <w:szCs w:val="24"/>
          <w:lang w:val="bs-Latn-BA"/>
        </w:rPr>
        <w:t>održala</w:t>
      </w:r>
      <w:proofErr w:type="spellEnd"/>
      <w:r w:rsidR="001639D7" w:rsidRPr="0080189E">
        <w:rPr>
          <w:rFonts w:ascii="Gill Sans MT" w:eastAsia="Calibri" w:hAnsi="Gill Sans MT" w:cs="Times New Roman"/>
          <w:sz w:val="24"/>
          <w:szCs w:val="24"/>
          <w:lang w:val="bs-Latn-BA"/>
        </w:rPr>
        <w:t xml:space="preserve"> nastavak glavne rasprave te istu i </w:t>
      </w:r>
      <w:proofErr w:type="spellStart"/>
      <w:r w:rsidR="001639D7" w:rsidRPr="0080189E">
        <w:rPr>
          <w:rFonts w:ascii="Gill Sans MT" w:eastAsia="Calibri" w:hAnsi="Gill Sans MT" w:cs="Times New Roman"/>
          <w:sz w:val="24"/>
          <w:szCs w:val="24"/>
          <w:lang w:val="bs-Latn-BA"/>
        </w:rPr>
        <w:t>okončala</w:t>
      </w:r>
      <w:proofErr w:type="spellEnd"/>
      <w:r w:rsidR="001639D7" w:rsidRPr="0080189E">
        <w:rPr>
          <w:rFonts w:ascii="Gill Sans MT" w:eastAsia="Calibri" w:hAnsi="Gill Sans MT" w:cs="Times New Roman"/>
          <w:sz w:val="24"/>
          <w:szCs w:val="24"/>
          <w:lang w:val="bs-Latn-BA"/>
        </w:rPr>
        <w:t xml:space="preserve"> i u zakonskom roku donijela presudu. Ustavni sud BiH odlučujući po apelaciji tužitelja zbog </w:t>
      </w:r>
      <w:proofErr w:type="spellStart"/>
      <w:r w:rsidR="001639D7" w:rsidRPr="0080189E">
        <w:rPr>
          <w:rFonts w:ascii="Gill Sans MT" w:eastAsia="Calibri" w:hAnsi="Gill Sans MT" w:cs="Times New Roman"/>
          <w:sz w:val="24"/>
          <w:szCs w:val="24"/>
          <w:lang w:val="bs-Latn-BA"/>
        </w:rPr>
        <w:t>nedonošenja</w:t>
      </w:r>
      <w:proofErr w:type="spellEnd"/>
      <w:r w:rsidR="001639D7" w:rsidRPr="0080189E">
        <w:rPr>
          <w:rFonts w:ascii="Gill Sans MT" w:eastAsia="Calibri" w:hAnsi="Gill Sans MT" w:cs="Times New Roman"/>
          <w:sz w:val="24"/>
          <w:szCs w:val="24"/>
          <w:lang w:val="bs-Latn-BA"/>
        </w:rPr>
        <w:t xml:space="preserve"> presude u navedenom predmetu, utvrdio je povredu prava apelanata na suđenje u razumnom roku, navodeći da je period potpune pasivnosti Osnovnog suda za vrijeme duže od tri i po godine, u značajnoj mjeri doprinio dužini trajanja postupka. I u drugom predmetu tužena nije poduzimala procesne radn</w:t>
      </w:r>
      <w:r w:rsidR="001237A6" w:rsidRPr="0080189E">
        <w:rPr>
          <w:rFonts w:ascii="Gill Sans MT" w:eastAsia="Calibri" w:hAnsi="Gill Sans MT" w:cs="Times New Roman"/>
          <w:sz w:val="24"/>
          <w:szCs w:val="24"/>
          <w:lang w:val="bs-Latn-BA"/>
        </w:rPr>
        <w:t>j</w:t>
      </w:r>
      <w:r w:rsidR="001639D7" w:rsidRPr="0080189E">
        <w:rPr>
          <w:rFonts w:ascii="Gill Sans MT" w:eastAsia="Calibri" w:hAnsi="Gill Sans MT" w:cs="Times New Roman"/>
          <w:sz w:val="24"/>
          <w:szCs w:val="24"/>
          <w:lang w:val="bs-Latn-BA"/>
        </w:rPr>
        <w:t xml:space="preserve">e sve do pisane naredbe predsjednika suda kojom je naređeno tuženoj da dostavi </w:t>
      </w:r>
      <w:proofErr w:type="spellStart"/>
      <w:r w:rsidR="001639D7" w:rsidRPr="0080189E">
        <w:rPr>
          <w:rFonts w:ascii="Gill Sans MT" w:eastAsia="Calibri" w:hAnsi="Gill Sans MT" w:cs="Times New Roman"/>
          <w:sz w:val="24"/>
          <w:szCs w:val="24"/>
          <w:lang w:val="bs-Latn-BA"/>
        </w:rPr>
        <w:t>izjašnjenje</w:t>
      </w:r>
      <w:proofErr w:type="spellEnd"/>
      <w:r w:rsidR="001639D7" w:rsidRPr="0080189E">
        <w:rPr>
          <w:rFonts w:ascii="Gill Sans MT" w:eastAsia="Calibri" w:hAnsi="Gill Sans MT" w:cs="Times New Roman"/>
          <w:sz w:val="24"/>
          <w:szCs w:val="24"/>
          <w:lang w:val="bs-Latn-BA"/>
        </w:rPr>
        <w:t xml:space="preserve"> predsjedniku suda, nakon čega je uzela predmet u rad, donijela rješenja o vještačenju, a nakon što je tužilac obavijestio sud da </w:t>
      </w:r>
      <w:proofErr w:type="spellStart"/>
      <w:r w:rsidR="001639D7" w:rsidRPr="0080189E">
        <w:rPr>
          <w:rFonts w:ascii="Gill Sans MT" w:eastAsia="Calibri" w:hAnsi="Gill Sans MT" w:cs="Times New Roman"/>
          <w:sz w:val="24"/>
          <w:szCs w:val="24"/>
          <w:lang w:val="bs-Latn-BA"/>
        </w:rPr>
        <w:t>povlači</w:t>
      </w:r>
      <w:proofErr w:type="spellEnd"/>
      <w:r w:rsidR="001639D7" w:rsidRPr="0080189E">
        <w:rPr>
          <w:rFonts w:ascii="Gill Sans MT" w:eastAsia="Calibri" w:hAnsi="Gill Sans MT" w:cs="Times New Roman"/>
          <w:sz w:val="24"/>
          <w:szCs w:val="24"/>
          <w:lang w:val="bs-Latn-BA"/>
        </w:rPr>
        <w:t xml:space="preserve"> tužbu donijela je rješenje kojim se tužba smatra povučenom. Tužena je neopravdano kasnila u </w:t>
      </w:r>
      <w:proofErr w:type="spellStart"/>
      <w:r w:rsidR="001639D7" w:rsidRPr="0080189E">
        <w:rPr>
          <w:rFonts w:ascii="Gill Sans MT" w:eastAsia="Calibri" w:hAnsi="Gill Sans MT" w:cs="Times New Roman"/>
          <w:sz w:val="24"/>
          <w:szCs w:val="24"/>
          <w:lang w:val="bs-Latn-BA"/>
        </w:rPr>
        <w:t>preduzimanju</w:t>
      </w:r>
      <w:proofErr w:type="spellEnd"/>
      <w:r w:rsidR="001639D7" w:rsidRPr="0080189E">
        <w:rPr>
          <w:rFonts w:ascii="Gill Sans MT" w:eastAsia="Calibri" w:hAnsi="Gill Sans MT" w:cs="Times New Roman"/>
          <w:sz w:val="24"/>
          <w:szCs w:val="24"/>
          <w:lang w:val="bs-Latn-BA"/>
        </w:rPr>
        <w:t xml:space="preserve"> radnji zakazivanja i </w:t>
      </w:r>
      <w:proofErr w:type="spellStart"/>
      <w:r w:rsidR="001639D7" w:rsidRPr="0080189E">
        <w:rPr>
          <w:rFonts w:ascii="Gill Sans MT" w:eastAsia="Calibri" w:hAnsi="Gill Sans MT" w:cs="Times New Roman"/>
          <w:sz w:val="24"/>
          <w:szCs w:val="24"/>
          <w:lang w:val="bs-Latn-BA"/>
        </w:rPr>
        <w:t>održavanja</w:t>
      </w:r>
      <w:proofErr w:type="spellEnd"/>
      <w:r w:rsidR="001639D7" w:rsidRPr="0080189E">
        <w:rPr>
          <w:rFonts w:ascii="Gill Sans MT" w:eastAsia="Calibri" w:hAnsi="Gill Sans MT" w:cs="Times New Roman"/>
          <w:sz w:val="24"/>
          <w:szCs w:val="24"/>
          <w:lang w:val="bs-Latn-BA"/>
        </w:rPr>
        <w:t xml:space="preserve"> ročišta za vrijeme od preko 1 godine i 7 mjeseci, kao i u donošenju presude i izradi pismenog otpravka presude za vrijeme od nepunih 10 mjeseci, te propustila o prekoračenju roka obavijestiti predsjednika suda, iako je u skladu sa odredbom o hitnom postupanju u ponovnom postupku bila dužna </w:t>
      </w:r>
      <w:proofErr w:type="spellStart"/>
      <w:r w:rsidR="001639D7" w:rsidRPr="0080189E">
        <w:rPr>
          <w:rFonts w:ascii="Gill Sans MT" w:eastAsia="Calibri" w:hAnsi="Gill Sans MT" w:cs="Times New Roman"/>
          <w:sz w:val="24"/>
          <w:szCs w:val="24"/>
          <w:lang w:val="bs-Latn-BA"/>
        </w:rPr>
        <w:t>održati</w:t>
      </w:r>
      <w:proofErr w:type="spellEnd"/>
      <w:r w:rsidR="001639D7" w:rsidRPr="0080189E">
        <w:rPr>
          <w:rFonts w:ascii="Gill Sans MT" w:eastAsia="Calibri" w:hAnsi="Gill Sans MT" w:cs="Times New Roman"/>
          <w:sz w:val="24"/>
          <w:szCs w:val="24"/>
          <w:lang w:val="bs-Latn-BA"/>
        </w:rPr>
        <w:t xml:space="preserve"> ročište najkasnije u roku od 30 dana od dana prijema rješenja drugostepenog suda, zanemarujući činjenicu da je predmet iniciran 2009. godine, te da se kao stari predmet u skladu sa Uputstvom Vijeća o rješavanju predmeta mora prioritetno rješavati, kao i da je bio obuhvaćen planovima rješavanja predmeta u tri uzastopne kalendarske godine. I u ovom predmetu stranka je podnijela apelaciju Ustavnom sudu BiH zbog povrede prava na suđenje u razumnom roku, o kojoj još nije odlučeno.</w:t>
      </w:r>
      <w:r w:rsidR="00570D2C"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 xml:space="preserve">Prvostepena disciplinska komisija je prihvatila u cjelini </w:t>
      </w:r>
      <w:r w:rsidR="00570D2C" w:rsidRPr="0080189E">
        <w:rPr>
          <w:rFonts w:ascii="Gill Sans MT" w:eastAsia="Calibri" w:hAnsi="Gill Sans MT" w:cs="Times New Roman"/>
          <w:sz w:val="24"/>
          <w:szCs w:val="24"/>
          <w:lang w:val="bs-Latn-BA"/>
        </w:rPr>
        <w:t>izjavu o priznanju disciplinskog prekršaja tužene</w:t>
      </w:r>
      <w:r w:rsidRPr="0080189E">
        <w:rPr>
          <w:rFonts w:ascii="Gill Sans MT" w:eastAsia="Calibri" w:hAnsi="Gill Sans MT" w:cs="Times New Roman"/>
          <w:sz w:val="24"/>
          <w:szCs w:val="24"/>
          <w:lang w:val="bs-Latn-BA"/>
        </w:rPr>
        <w:t xml:space="preserve"> i izrekla disciplinsku mjeru.</w:t>
      </w:r>
    </w:p>
    <w:p w14:paraId="6E0537EB" w14:textId="4C2F4225" w:rsidR="00A2440F" w:rsidRPr="0080189E" w:rsidRDefault="00A2440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1639D7"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1639D7" w:rsidRPr="0080189E">
        <w:rPr>
          <w:rFonts w:ascii="Gill Sans MT" w:eastAsia="Calibri" w:hAnsi="Gill Sans MT" w:cs="Times New Roman"/>
          <w:sz w:val="24"/>
          <w:szCs w:val="24"/>
          <w:lang w:val="bs-Latn-BA"/>
        </w:rPr>
        <w:t xml:space="preserve"> za 40% (četrdeset </w:t>
      </w:r>
      <w:proofErr w:type="spellStart"/>
      <w:r w:rsidR="001639D7" w:rsidRPr="0080189E">
        <w:rPr>
          <w:rFonts w:ascii="Gill Sans MT" w:eastAsia="Calibri" w:hAnsi="Gill Sans MT" w:cs="Times New Roman"/>
          <w:sz w:val="24"/>
          <w:szCs w:val="24"/>
          <w:lang w:val="bs-Latn-BA"/>
        </w:rPr>
        <w:t>posto</w:t>
      </w:r>
      <w:proofErr w:type="spellEnd"/>
      <w:r w:rsidR="001639D7" w:rsidRPr="0080189E">
        <w:rPr>
          <w:rFonts w:ascii="Gill Sans MT" w:eastAsia="Calibri" w:hAnsi="Gill Sans MT" w:cs="Times New Roman"/>
          <w:sz w:val="24"/>
          <w:szCs w:val="24"/>
          <w:lang w:val="bs-Latn-BA"/>
        </w:rPr>
        <w:t>) na period od 12 (dvanaest mjeseci)</w:t>
      </w:r>
    </w:p>
    <w:p w14:paraId="1B4B6C0D" w14:textId="377CF994" w:rsidR="007D7ECA" w:rsidRPr="0080189E" w:rsidRDefault="007D7ECA" w:rsidP="00AE6A72">
      <w:pPr>
        <w:spacing w:line="276" w:lineRule="auto"/>
        <w:jc w:val="both"/>
        <w:rPr>
          <w:rFonts w:ascii="Gill Sans MT" w:eastAsia="Calibri" w:hAnsi="Gill Sans MT" w:cs="Times New Roman"/>
          <w:sz w:val="24"/>
          <w:szCs w:val="24"/>
          <w:lang w:val="bs-Latn-BA"/>
        </w:rPr>
      </w:pPr>
    </w:p>
    <w:p w14:paraId="42BFDBCE" w14:textId="4CDCB596" w:rsidR="007D7ECA" w:rsidRPr="0080189E" w:rsidRDefault="007D7ECA"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10. Broj predmeta: 11-07-6-998-3/2022</w:t>
      </w:r>
    </w:p>
    <w:p w14:paraId="55603DDC" w14:textId="4C097037" w:rsidR="007D7ECA" w:rsidRPr="0080189E" w:rsidRDefault="007D7EC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predsjedni</w:t>
      </w:r>
      <w:r w:rsidR="000106C8" w:rsidRPr="0080189E">
        <w:rPr>
          <w:rFonts w:ascii="Gill Sans MT" w:eastAsia="Calibri" w:hAnsi="Gill Sans MT" w:cs="Times New Roman"/>
          <w:sz w:val="24"/>
          <w:szCs w:val="24"/>
          <w:lang w:val="bs-Latn-BA"/>
        </w:rPr>
        <w:t>k</w:t>
      </w:r>
      <w:r w:rsidR="00DC7A4D" w:rsidRPr="0080189E">
        <w:rPr>
          <w:rFonts w:ascii="Gill Sans MT" w:eastAsia="Calibri" w:hAnsi="Gill Sans MT" w:cs="Times New Roman"/>
          <w:sz w:val="24"/>
          <w:szCs w:val="24"/>
          <w:lang w:val="bs-Latn-BA"/>
        </w:rPr>
        <w:t xml:space="preserve"> suda</w:t>
      </w:r>
    </w:p>
    <w:p w14:paraId="6831FA76" w14:textId="77777777" w:rsidR="007D7ECA" w:rsidRPr="0080189E" w:rsidRDefault="007D7EC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60625D07" w14:textId="77777777" w:rsidR="007D7ECA" w:rsidRPr="0080189E" w:rsidRDefault="007D7EC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3897BF6B" w14:textId="184AF7B1" w:rsidR="007D7ECA" w:rsidRPr="0080189E" w:rsidRDefault="007D7ECA"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w:t>
      </w:r>
      <w:r w:rsidR="00D370AB" w:rsidRPr="0080189E">
        <w:rPr>
          <w:rFonts w:ascii="Gill Sans MT" w:eastAsia="Calibri" w:hAnsi="Gill Sans MT" w:cs="Times New Roman"/>
          <w:b/>
          <w:bCs/>
          <w:sz w:val="24"/>
          <w:szCs w:val="24"/>
          <w:lang w:val="bs-Latn-BA"/>
        </w:rPr>
        <w:t>10</w:t>
      </w:r>
      <w:r w:rsidRPr="0080189E">
        <w:rPr>
          <w:rFonts w:ascii="Gill Sans MT" w:eastAsia="Calibri" w:hAnsi="Gill Sans MT" w:cs="Times New Roman"/>
          <w:b/>
          <w:bCs/>
          <w:sz w:val="24"/>
          <w:szCs w:val="24"/>
          <w:lang w:val="bs-Latn-BA"/>
        </w:rPr>
        <w:t>.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r w:rsidR="00D370AB" w:rsidRPr="0080189E">
        <w:rPr>
          <w:rFonts w:ascii="Gill Sans MT" w:eastAsia="Calibri" w:hAnsi="Gill Sans MT" w:cs="Times New Roman"/>
          <w:b/>
          <w:bCs/>
          <w:sz w:val="24"/>
          <w:szCs w:val="24"/>
          <w:lang w:val="bs-Latn-BA"/>
        </w:rPr>
        <w:t xml:space="preserve">neopravdano </w:t>
      </w:r>
      <w:proofErr w:type="spellStart"/>
      <w:r w:rsidR="00D370AB" w:rsidRPr="0080189E">
        <w:rPr>
          <w:rFonts w:ascii="Gill Sans MT" w:eastAsia="Calibri" w:hAnsi="Gill Sans MT" w:cs="Times New Roman"/>
          <w:b/>
          <w:bCs/>
          <w:sz w:val="24"/>
          <w:szCs w:val="24"/>
          <w:lang w:val="bs-Latn-BA"/>
        </w:rPr>
        <w:t>kašnjenje</w:t>
      </w:r>
      <w:proofErr w:type="spellEnd"/>
      <w:r w:rsidR="00D370AB"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Pr="0080189E">
        <w:rPr>
          <w:rFonts w:ascii="Gill Sans MT" w:eastAsia="Calibri" w:hAnsi="Gill Sans MT" w:cs="Times New Roman"/>
          <w:b/>
          <w:bCs/>
          <w:sz w:val="24"/>
          <w:szCs w:val="24"/>
          <w:lang w:val="bs-Latn-BA"/>
        </w:rPr>
        <w:t>“</w:t>
      </w:r>
      <w:r w:rsidRPr="0080189E">
        <w:rPr>
          <w:rFonts w:ascii="Gill Sans MT" w:eastAsia="Calibri" w:hAnsi="Gill Sans MT" w:cs="Times New Roman"/>
          <w:sz w:val="24"/>
          <w:szCs w:val="24"/>
          <w:lang w:val="bs-Latn-BA"/>
        </w:rPr>
        <w:t xml:space="preserve">, u vezi sa tačkom 5.5 Kodeksa sudijske etike „Sudija obavlja svoju funkciju na efikasan i zakonit način, u razumnom roku“ </w:t>
      </w:r>
    </w:p>
    <w:p w14:paraId="30973899" w14:textId="6541E2FD" w:rsidR="007D7ECA" w:rsidRPr="0080189E" w:rsidRDefault="007D7EC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Sudija je tužena </w:t>
      </w:r>
      <w:r w:rsidR="00D370AB" w:rsidRPr="0080189E">
        <w:rPr>
          <w:rFonts w:ascii="Gill Sans MT" w:eastAsia="Calibri" w:hAnsi="Gill Sans MT" w:cs="Times New Roman"/>
          <w:sz w:val="24"/>
          <w:szCs w:val="24"/>
          <w:lang w:val="bs-Latn-BA"/>
        </w:rPr>
        <w:t xml:space="preserve">jer je suprotno članu 303. stav 1. Zakona o krivičnom postupku RS, kojim je propisano da presuda koja je objavljena mora se pisano izraditi u roku od 15 dana po objavljivanju, a u složenim stvarima, izuzetno u roku od 30 dana, kasnila u izradi presude u predmetu koji je iskazala i završenim suprotno članovima 7. i 8. Pravilnika o orijentacionim mjerilima za rad sudija i stručnih saradnika u sudovima u Bosni i Hercegovini, kojim je propisano da se završenim predmetom, uz pojedine izuzetke, smatra svaki predmet za koji je izdata naredba za dostavu pismenog otpravka odluke suda strankama u postupku, te suprotno Pravilniku o sistemu za automatsko upravljanje predmetima u sudovima (CMS) i osnovnim principima za rad sudova, te pored </w:t>
      </w:r>
      <w:proofErr w:type="spellStart"/>
      <w:r w:rsidR="00D370AB" w:rsidRPr="0080189E">
        <w:rPr>
          <w:rFonts w:ascii="Gill Sans MT" w:eastAsia="Calibri" w:hAnsi="Gill Sans MT" w:cs="Times New Roman"/>
          <w:sz w:val="24"/>
          <w:szCs w:val="24"/>
          <w:lang w:val="bs-Latn-BA"/>
        </w:rPr>
        <w:t>kašnjenja</w:t>
      </w:r>
      <w:proofErr w:type="spellEnd"/>
      <w:r w:rsidR="00D370AB" w:rsidRPr="0080189E">
        <w:rPr>
          <w:rFonts w:ascii="Gill Sans MT" w:eastAsia="Calibri" w:hAnsi="Gill Sans MT" w:cs="Times New Roman"/>
          <w:sz w:val="24"/>
          <w:szCs w:val="24"/>
          <w:lang w:val="bs-Latn-BA"/>
        </w:rPr>
        <w:t xml:space="preserve"> u izradi odluke u istom predmetu propustila da blagovremeno sprovede i postupak po žalbi u skladu sa članom 316. ZKP RS</w:t>
      </w:r>
      <w:r w:rsidR="004A392D" w:rsidRPr="0080189E">
        <w:rPr>
          <w:rFonts w:ascii="Gill Sans MT" w:eastAsia="Calibri" w:hAnsi="Gill Sans MT" w:cs="Times New Roman"/>
          <w:sz w:val="24"/>
          <w:szCs w:val="24"/>
          <w:lang w:val="bs-Latn-BA"/>
        </w:rPr>
        <w:t>.</w:t>
      </w:r>
      <w:r w:rsidR="00D370AB"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Prvostepena disciplinska komisija je prihvatila u cjelini izjavu o priznanju disciplinskog prekršaja tužene i izrekla disciplinsku mjeru.</w:t>
      </w:r>
    </w:p>
    <w:p w14:paraId="34631F6C" w14:textId="57E78E6E" w:rsidR="007D7ECA" w:rsidRPr="0080189E" w:rsidRDefault="007D7EC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DC7A4D" w:rsidRPr="0080189E">
        <w:rPr>
          <w:rFonts w:ascii="Gill Sans MT" w:eastAsia="Calibri" w:hAnsi="Gill Sans MT" w:cs="Times New Roman"/>
          <w:sz w:val="24"/>
          <w:szCs w:val="24"/>
          <w:lang w:val="bs-Latn-BA"/>
        </w:rPr>
        <w:t>Javna opomena</w:t>
      </w:r>
    </w:p>
    <w:p w14:paraId="4417EFBB" w14:textId="6554C4AE" w:rsidR="002B5E53" w:rsidRPr="0080189E" w:rsidRDefault="002B5E53" w:rsidP="00AE6A72">
      <w:pPr>
        <w:spacing w:line="276" w:lineRule="auto"/>
        <w:jc w:val="both"/>
        <w:rPr>
          <w:rFonts w:ascii="Gill Sans MT" w:eastAsia="Calibri" w:hAnsi="Gill Sans MT" w:cs="Times New Roman"/>
          <w:sz w:val="24"/>
          <w:szCs w:val="24"/>
          <w:lang w:val="bs-Latn-BA"/>
        </w:rPr>
      </w:pPr>
    </w:p>
    <w:p w14:paraId="4C2C6E6B" w14:textId="2437D7F1" w:rsidR="00AF6A1E" w:rsidRPr="0080189E" w:rsidRDefault="00AF6A1E"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11. Broj predmeta: </w:t>
      </w:r>
      <w:r w:rsidR="006B49AD" w:rsidRPr="0080189E">
        <w:rPr>
          <w:rFonts w:ascii="Gill Sans MT" w:eastAsia="Calibri" w:hAnsi="Gill Sans MT" w:cs="Times New Roman"/>
          <w:b/>
          <w:bCs/>
          <w:sz w:val="24"/>
          <w:szCs w:val="24"/>
          <w:lang w:val="bs-Latn-BA"/>
        </w:rPr>
        <w:t>11-07-6-158-10/2022</w:t>
      </w:r>
    </w:p>
    <w:p w14:paraId="5F94EAD7" w14:textId="23CA7BA7" w:rsidR="00AF6A1E" w:rsidRPr="0080189E" w:rsidRDefault="00AF6A1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6B49AD" w:rsidRPr="0080189E">
        <w:rPr>
          <w:rFonts w:ascii="Gill Sans MT" w:eastAsia="Calibri" w:hAnsi="Gill Sans MT" w:cs="Times New Roman"/>
          <w:sz w:val="24"/>
          <w:szCs w:val="24"/>
          <w:lang w:val="bs-Latn-BA"/>
        </w:rPr>
        <w:t>tužilac</w:t>
      </w:r>
    </w:p>
    <w:p w14:paraId="6F02307D" w14:textId="78F90BA5" w:rsidR="00AF6A1E" w:rsidRPr="0080189E" w:rsidRDefault="00AF6A1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Vrsta pravosudne institucije: </w:t>
      </w:r>
      <w:r w:rsidR="006B49AD" w:rsidRPr="0080189E">
        <w:rPr>
          <w:rFonts w:ascii="Gill Sans MT" w:eastAsia="Calibri" w:hAnsi="Gill Sans MT" w:cs="Times New Roman"/>
          <w:sz w:val="24"/>
          <w:szCs w:val="24"/>
          <w:lang w:val="bs-Latn-BA"/>
        </w:rPr>
        <w:t>tužilaštvo</w:t>
      </w:r>
    </w:p>
    <w:p w14:paraId="420B2B50" w14:textId="7036DF81" w:rsidR="00AF6A1E" w:rsidRPr="0080189E" w:rsidRDefault="00AF6A1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6B49AD" w:rsidRPr="0080189E">
        <w:rPr>
          <w:rFonts w:ascii="Gill Sans MT" w:eastAsia="Calibri" w:hAnsi="Gill Sans MT" w:cs="Times New Roman"/>
          <w:sz w:val="24"/>
          <w:szCs w:val="24"/>
          <w:lang w:val="bs-Latn-BA"/>
        </w:rPr>
        <w:t>Okružno javno tužilaštvo</w:t>
      </w:r>
    </w:p>
    <w:p w14:paraId="4189784D" w14:textId="42267D69" w:rsidR="00AF6A1E" w:rsidRPr="0080189E" w:rsidRDefault="00AF6A1E"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w:t>
      </w:r>
      <w:r w:rsidR="006B49AD" w:rsidRPr="0080189E">
        <w:rPr>
          <w:rFonts w:ascii="Gill Sans MT" w:eastAsia="Calibri" w:hAnsi="Gill Sans MT" w:cs="Times New Roman"/>
          <w:b/>
          <w:bCs/>
          <w:sz w:val="24"/>
          <w:szCs w:val="24"/>
          <w:lang w:val="bs-Latn-BA"/>
        </w:rPr>
        <w:t>7</w:t>
      </w:r>
      <w:r w:rsidRPr="0080189E">
        <w:rPr>
          <w:rFonts w:ascii="Gill Sans MT" w:eastAsia="Calibri" w:hAnsi="Gill Sans MT" w:cs="Times New Roman"/>
          <w:b/>
          <w:bCs/>
          <w:sz w:val="24"/>
          <w:szCs w:val="24"/>
          <w:lang w:val="bs-Latn-BA"/>
        </w:rPr>
        <w:t xml:space="preserve">. tačka </w:t>
      </w:r>
      <w:r w:rsidR="006B49AD" w:rsidRPr="0080189E">
        <w:rPr>
          <w:rFonts w:ascii="Gill Sans MT" w:eastAsia="Calibri" w:hAnsi="Gill Sans MT" w:cs="Times New Roman"/>
          <w:b/>
          <w:bCs/>
          <w:sz w:val="24"/>
          <w:szCs w:val="24"/>
          <w:lang w:val="bs-Latn-BA"/>
        </w:rPr>
        <w:t>8</w:t>
      </w:r>
      <w:r w:rsidRPr="0080189E">
        <w:rPr>
          <w:rFonts w:ascii="Gill Sans MT" w:eastAsia="Calibri" w:hAnsi="Gill Sans MT" w:cs="Times New Roman"/>
          <w:b/>
          <w:bCs/>
          <w:sz w:val="24"/>
          <w:szCs w:val="24"/>
          <w:lang w:val="bs-Latn-BA"/>
        </w:rPr>
        <w:t>.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r w:rsidR="006B49AD" w:rsidRPr="0080189E">
        <w:rPr>
          <w:rFonts w:ascii="Gill Sans MT" w:eastAsia="Calibri" w:hAnsi="Gill Sans MT" w:cs="Times New Roman"/>
          <w:b/>
          <w:bCs/>
          <w:sz w:val="24"/>
          <w:szCs w:val="24"/>
          <w:lang w:val="bs-Latn-BA"/>
        </w:rPr>
        <w:t>nemar ili nepažnja u vršenju službenih dužnosti</w:t>
      </w:r>
      <w:r w:rsidRPr="0080189E">
        <w:rPr>
          <w:rFonts w:ascii="Gill Sans MT" w:eastAsia="Calibri" w:hAnsi="Gill Sans MT" w:cs="Times New Roman"/>
          <w:b/>
          <w:bCs/>
          <w:sz w:val="24"/>
          <w:szCs w:val="24"/>
          <w:lang w:val="bs-Latn-BA"/>
        </w:rPr>
        <w:t>“</w:t>
      </w:r>
    </w:p>
    <w:p w14:paraId="51D8EC73" w14:textId="59A60A99" w:rsidR="00AF6A1E" w:rsidRPr="0080189E" w:rsidRDefault="00AF6A1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351E18" w:rsidRPr="0080189E">
        <w:rPr>
          <w:rFonts w:ascii="Gill Sans MT" w:eastAsia="Calibri" w:hAnsi="Gill Sans MT" w:cs="Times New Roman"/>
          <w:sz w:val="24"/>
          <w:szCs w:val="24"/>
          <w:lang w:val="bs-Latn-BA"/>
        </w:rPr>
        <w:t>Tužilac je tužen jer je nepažljivo obavljao svoju službenu dužnost da zastupa optužnicu pred sudom, propisanu članom 43. stav 2. tačka z) Zakona o krivičnom postupku Republike Srpske, propustivši da bez opravdanih razloga pristupi na dva sudska ročišta u istom predmetu.</w:t>
      </w:r>
      <w:r w:rsidRPr="0080189E">
        <w:rPr>
          <w:rFonts w:ascii="Gill Sans MT" w:eastAsia="Calibri" w:hAnsi="Gill Sans MT" w:cs="Times New Roman"/>
          <w:sz w:val="24"/>
          <w:szCs w:val="24"/>
          <w:lang w:val="bs-Latn-BA"/>
        </w:rPr>
        <w:t xml:space="preserve"> Prvostepena disciplinska komisija je prihvatila u cjelini </w:t>
      </w:r>
      <w:r w:rsidR="00351E18" w:rsidRPr="0080189E">
        <w:rPr>
          <w:rFonts w:ascii="Gill Sans MT" w:eastAsia="Calibri" w:hAnsi="Gill Sans MT" w:cs="Times New Roman"/>
          <w:sz w:val="24"/>
          <w:szCs w:val="24"/>
          <w:lang w:val="bs-Latn-BA"/>
        </w:rPr>
        <w:t>Sporazum o zajedničkoj saglasnosti o utvrđivanju disciplinske odgovornosti i izrekla disciplinsku mjeru</w:t>
      </w:r>
      <w:r w:rsidRPr="0080189E">
        <w:rPr>
          <w:rFonts w:ascii="Gill Sans MT" w:eastAsia="Calibri" w:hAnsi="Gill Sans MT" w:cs="Times New Roman"/>
          <w:sz w:val="24"/>
          <w:szCs w:val="24"/>
          <w:lang w:val="bs-Latn-BA"/>
        </w:rPr>
        <w:t>.</w:t>
      </w:r>
    </w:p>
    <w:p w14:paraId="09F3E6C0" w14:textId="2122C19A" w:rsidR="00AF6A1E" w:rsidRPr="0080189E" w:rsidRDefault="00AF6A1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6B49AD"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6B49AD" w:rsidRPr="0080189E">
        <w:rPr>
          <w:rFonts w:ascii="Gill Sans MT" w:eastAsia="Calibri" w:hAnsi="Gill Sans MT" w:cs="Times New Roman"/>
          <w:sz w:val="24"/>
          <w:szCs w:val="24"/>
          <w:lang w:val="bs-Latn-BA"/>
        </w:rPr>
        <w:t xml:space="preserve"> u iznosu od 10% (deset </w:t>
      </w:r>
      <w:proofErr w:type="spellStart"/>
      <w:r w:rsidR="006B49AD" w:rsidRPr="0080189E">
        <w:rPr>
          <w:rFonts w:ascii="Gill Sans MT" w:eastAsia="Calibri" w:hAnsi="Gill Sans MT" w:cs="Times New Roman"/>
          <w:sz w:val="24"/>
          <w:szCs w:val="24"/>
          <w:lang w:val="bs-Latn-BA"/>
        </w:rPr>
        <w:t>posto</w:t>
      </w:r>
      <w:proofErr w:type="spellEnd"/>
      <w:r w:rsidR="006B49AD" w:rsidRPr="0080189E">
        <w:rPr>
          <w:rFonts w:ascii="Gill Sans MT" w:eastAsia="Calibri" w:hAnsi="Gill Sans MT" w:cs="Times New Roman"/>
          <w:sz w:val="24"/>
          <w:szCs w:val="24"/>
          <w:lang w:val="bs-Latn-BA"/>
        </w:rPr>
        <w:t>) na period od 3 (tri) mjeseca</w:t>
      </w:r>
    </w:p>
    <w:p w14:paraId="077A794C" w14:textId="008BFF47" w:rsidR="00213D3F" w:rsidRPr="0080189E" w:rsidRDefault="00213D3F" w:rsidP="00AE6A72">
      <w:pPr>
        <w:spacing w:line="276" w:lineRule="auto"/>
        <w:jc w:val="both"/>
        <w:rPr>
          <w:rFonts w:ascii="Gill Sans MT" w:eastAsia="Calibri" w:hAnsi="Gill Sans MT" w:cs="Times New Roman"/>
          <w:sz w:val="24"/>
          <w:szCs w:val="24"/>
          <w:lang w:val="bs-Latn-BA"/>
        </w:rPr>
      </w:pPr>
    </w:p>
    <w:p w14:paraId="72178CD8" w14:textId="07BA7203" w:rsidR="00213D3F" w:rsidRPr="0080189E" w:rsidRDefault="00213D3F"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 xml:space="preserve">12. Broj predmeta: </w:t>
      </w:r>
      <w:r w:rsidR="00B31940" w:rsidRPr="0080189E">
        <w:rPr>
          <w:rFonts w:ascii="Gill Sans MT" w:eastAsia="Calibri" w:hAnsi="Gill Sans MT" w:cs="Times New Roman"/>
          <w:b/>
          <w:bCs/>
          <w:sz w:val="24"/>
          <w:szCs w:val="24"/>
          <w:lang w:val="bs-Latn-BA"/>
        </w:rPr>
        <w:t>11-07-6-539-2/2022</w:t>
      </w:r>
    </w:p>
    <w:p w14:paraId="0C8320DD" w14:textId="36D786C8" w:rsidR="00213D3F" w:rsidRPr="0080189E" w:rsidRDefault="00213D3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B31940" w:rsidRPr="0080189E">
        <w:rPr>
          <w:rFonts w:ascii="Gill Sans MT" w:eastAsia="Calibri" w:hAnsi="Gill Sans MT" w:cs="Times New Roman"/>
          <w:sz w:val="24"/>
          <w:szCs w:val="24"/>
          <w:lang w:val="bs-Latn-BA"/>
        </w:rPr>
        <w:t>sudija</w:t>
      </w:r>
    </w:p>
    <w:p w14:paraId="1D9066D3" w14:textId="4D65F637" w:rsidR="00213D3F" w:rsidRPr="0080189E" w:rsidRDefault="00213D3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Vrsta pravosudne institucije: </w:t>
      </w:r>
      <w:r w:rsidR="00B31940" w:rsidRPr="0080189E">
        <w:rPr>
          <w:rFonts w:ascii="Gill Sans MT" w:eastAsia="Calibri" w:hAnsi="Gill Sans MT" w:cs="Times New Roman"/>
          <w:sz w:val="24"/>
          <w:szCs w:val="24"/>
          <w:lang w:val="bs-Latn-BA"/>
        </w:rPr>
        <w:t>sud</w:t>
      </w:r>
    </w:p>
    <w:p w14:paraId="47C56A65" w14:textId="6AF8E23F" w:rsidR="00213D3F" w:rsidRPr="0080189E" w:rsidRDefault="00213D3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B31940" w:rsidRPr="0080189E">
        <w:rPr>
          <w:rFonts w:ascii="Gill Sans MT" w:eastAsia="Calibri" w:hAnsi="Gill Sans MT" w:cs="Times New Roman"/>
          <w:sz w:val="24"/>
          <w:szCs w:val="24"/>
          <w:lang w:val="bs-Latn-BA"/>
        </w:rPr>
        <w:t>Općinski sud</w:t>
      </w:r>
    </w:p>
    <w:p w14:paraId="7B8F71F0" w14:textId="661CA0CE" w:rsidR="00213D3F" w:rsidRPr="0080189E" w:rsidRDefault="00213D3F"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w:t>
      </w:r>
      <w:r w:rsidR="00B31940" w:rsidRPr="0080189E">
        <w:rPr>
          <w:rFonts w:ascii="Gill Sans MT" w:eastAsia="Calibri" w:hAnsi="Gill Sans MT" w:cs="Times New Roman"/>
          <w:b/>
          <w:bCs/>
          <w:sz w:val="24"/>
          <w:szCs w:val="24"/>
          <w:lang w:val="bs-Latn-BA"/>
        </w:rPr>
        <w:t>6</w:t>
      </w:r>
      <w:r w:rsidRPr="0080189E">
        <w:rPr>
          <w:rFonts w:ascii="Gill Sans MT" w:eastAsia="Calibri" w:hAnsi="Gill Sans MT" w:cs="Times New Roman"/>
          <w:b/>
          <w:bCs/>
          <w:sz w:val="24"/>
          <w:szCs w:val="24"/>
          <w:lang w:val="bs-Latn-BA"/>
        </w:rPr>
        <w:t xml:space="preserve">. tačka </w:t>
      </w:r>
      <w:r w:rsidR="00B31940" w:rsidRPr="0080189E">
        <w:rPr>
          <w:rFonts w:ascii="Gill Sans MT" w:eastAsia="Calibri" w:hAnsi="Gill Sans MT" w:cs="Times New Roman"/>
          <w:b/>
          <w:bCs/>
          <w:sz w:val="24"/>
          <w:szCs w:val="24"/>
          <w:lang w:val="bs-Latn-BA"/>
        </w:rPr>
        <w:t>10</w:t>
      </w:r>
      <w:r w:rsidRPr="0080189E">
        <w:rPr>
          <w:rFonts w:ascii="Gill Sans MT" w:eastAsia="Calibri" w:hAnsi="Gill Sans MT" w:cs="Times New Roman"/>
          <w:b/>
          <w:bCs/>
          <w:sz w:val="24"/>
          <w:szCs w:val="24"/>
          <w:lang w:val="bs-Latn-BA"/>
        </w:rPr>
        <w:t>.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r w:rsidR="00B31940" w:rsidRPr="0080189E">
        <w:rPr>
          <w:rFonts w:ascii="Gill Sans MT" w:eastAsia="Calibri" w:hAnsi="Gill Sans MT" w:cs="Times New Roman"/>
          <w:b/>
          <w:bCs/>
          <w:sz w:val="24"/>
          <w:szCs w:val="24"/>
          <w:lang w:val="bs-Latn-BA"/>
        </w:rPr>
        <w:t xml:space="preserve">neopravdano </w:t>
      </w:r>
      <w:proofErr w:type="spellStart"/>
      <w:r w:rsidR="00B31940" w:rsidRPr="0080189E">
        <w:rPr>
          <w:rFonts w:ascii="Gill Sans MT" w:eastAsia="Calibri" w:hAnsi="Gill Sans MT" w:cs="Times New Roman"/>
          <w:b/>
          <w:bCs/>
          <w:sz w:val="24"/>
          <w:szCs w:val="24"/>
          <w:lang w:val="bs-Latn-BA"/>
        </w:rPr>
        <w:t>kašnjenje</w:t>
      </w:r>
      <w:proofErr w:type="spellEnd"/>
      <w:r w:rsidR="00B31940"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Pr="0080189E">
        <w:rPr>
          <w:rFonts w:ascii="Gill Sans MT" w:eastAsia="Calibri" w:hAnsi="Gill Sans MT" w:cs="Times New Roman"/>
          <w:b/>
          <w:bCs/>
          <w:sz w:val="24"/>
          <w:szCs w:val="24"/>
          <w:lang w:val="bs-Latn-BA"/>
        </w:rPr>
        <w:t>“</w:t>
      </w:r>
      <w:r w:rsidR="00B31940" w:rsidRPr="0080189E">
        <w:rPr>
          <w:rFonts w:ascii="Gill Sans MT" w:eastAsia="Calibri" w:hAnsi="Gill Sans MT" w:cs="Times New Roman"/>
          <w:sz w:val="24"/>
          <w:szCs w:val="24"/>
          <w:lang w:val="bs-Latn-BA"/>
        </w:rPr>
        <w:t xml:space="preserve">, u vezi sa tačkom 5.5 Kodeksa sudijske etike „Sudija obavlja svoju funkciju na efikasan i zakonit način, u razumnom roku“ </w:t>
      </w:r>
    </w:p>
    <w:p w14:paraId="49130ECE" w14:textId="0B55263D" w:rsidR="00213D3F" w:rsidRPr="0080189E" w:rsidRDefault="00213D3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7048CF" w:rsidRPr="0080189E">
        <w:rPr>
          <w:rFonts w:ascii="Gill Sans MT" w:eastAsia="Calibri" w:hAnsi="Gill Sans MT" w:cs="Times New Roman"/>
          <w:sz w:val="24"/>
          <w:szCs w:val="24"/>
          <w:lang w:val="bs-Latn-BA"/>
        </w:rPr>
        <w:t>Sudija</w:t>
      </w:r>
      <w:r w:rsidRPr="0080189E">
        <w:rPr>
          <w:rFonts w:ascii="Gill Sans MT" w:eastAsia="Calibri" w:hAnsi="Gill Sans MT" w:cs="Times New Roman"/>
          <w:sz w:val="24"/>
          <w:szCs w:val="24"/>
          <w:lang w:val="bs-Latn-BA"/>
        </w:rPr>
        <w:t xml:space="preserve"> je tužen </w:t>
      </w:r>
      <w:r w:rsidR="00E5554A" w:rsidRPr="0080189E">
        <w:rPr>
          <w:rFonts w:ascii="Gill Sans MT" w:eastAsia="Calibri" w:hAnsi="Gill Sans MT" w:cs="Times New Roman"/>
          <w:sz w:val="24"/>
          <w:szCs w:val="24"/>
          <w:lang w:val="bs-Latn-BA"/>
        </w:rPr>
        <w:t xml:space="preserve">jer je postupajući u četiri parnična predmeta Općinskog suda neopravdano kasnio u donošenju i izradi pismenog otpravka presude, za vrijeme od najmanje 5 mjeseci pa do 1 godine i 8 mjeseci, na koji način je prekršio odredbu člana 184. Zakona o parničnom postupku </w:t>
      </w:r>
      <w:proofErr w:type="spellStart"/>
      <w:r w:rsidR="00E5554A" w:rsidRPr="0080189E">
        <w:rPr>
          <w:rFonts w:ascii="Gill Sans MT" w:eastAsia="Calibri" w:hAnsi="Gill Sans MT" w:cs="Times New Roman"/>
          <w:sz w:val="24"/>
          <w:szCs w:val="24"/>
          <w:lang w:val="bs-Latn-BA"/>
        </w:rPr>
        <w:t>FBiH</w:t>
      </w:r>
      <w:proofErr w:type="spellEnd"/>
      <w:r w:rsidR="00E5554A" w:rsidRPr="0080189E">
        <w:rPr>
          <w:rFonts w:ascii="Gill Sans MT" w:eastAsia="Calibri" w:hAnsi="Gill Sans MT" w:cs="Times New Roman"/>
          <w:sz w:val="24"/>
          <w:szCs w:val="24"/>
          <w:lang w:val="bs-Latn-BA"/>
        </w:rPr>
        <w:t xml:space="preserve"> kojim je propisano da će sud donijeti presudu i izraditi pismeni </w:t>
      </w:r>
      <w:proofErr w:type="spellStart"/>
      <w:r w:rsidR="00E5554A" w:rsidRPr="0080189E">
        <w:rPr>
          <w:rFonts w:ascii="Gill Sans MT" w:eastAsia="Calibri" w:hAnsi="Gill Sans MT" w:cs="Times New Roman"/>
          <w:sz w:val="24"/>
          <w:szCs w:val="24"/>
          <w:lang w:val="bs-Latn-BA"/>
        </w:rPr>
        <w:t>otpravak</w:t>
      </w:r>
      <w:proofErr w:type="spellEnd"/>
      <w:r w:rsidR="00E5554A" w:rsidRPr="0080189E">
        <w:rPr>
          <w:rFonts w:ascii="Gill Sans MT" w:eastAsia="Calibri" w:hAnsi="Gill Sans MT" w:cs="Times New Roman"/>
          <w:sz w:val="24"/>
          <w:szCs w:val="24"/>
          <w:lang w:val="bs-Latn-BA"/>
        </w:rPr>
        <w:t xml:space="preserve"> presude najkasnije u roku od 30 dana od dana </w:t>
      </w:r>
      <w:proofErr w:type="spellStart"/>
      <w:r w:rsidR="00E5554A" w:rsidRPr="0080189E">
        <w:rPr>
          <w:rFonts w:ascii="Gill Sans MT" w:eastAsia="Calibri" w:hAnsi="Gill Sans MT" w:cs="Times New Roman"/>
          <w:sz w:val="24"/>
          <w:szCs w:val="24"/>
          <w:lang w:val="bs-Latn-BA"/>
        </w:rPr>
        <w:t>zaključenja</w:t>
      </w:r>
      <w:proofErr w:type="spellEnd"/>
      <w:r w:rsidR="00E5554A" w:rsidRPr="0080189E">
        <w:rPr>
          <w:rFonts w:ascii="Gill Sans MT" w:eastAsia="Calibri" w:hAnsi="Gill Sans MT" w:cs="Times New Roman"/>
          <w:sz w:val="24"/>
          <w:szCs w:val="24"/>
          <w:lang w:val="bs-Latn-BA"/>
        </w:rPr>
        <w:t xml:space="preserve"> glavne rasprave. </w:t>
      </w:r>
      <w:r w:rsidRPr="0080189E">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0447FECB" w14:textId="7351FC43" w:rsidR="007048CF" w:rsidRPr="0080189E" w:rsidRDefault="00213D3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E5554A" w:rsidRPr="0080189E">
        <w:rPr>
          <w:rFonts w:ascii="Gill Sans MT" w:eastAsia="Calibri" w:hAnsi="Gill Sans MT" w:cs="Times New Roman"/>
          <w:sz w:val="24"/>
          <w:szCs w:val="24"/>
          <w:lang w:val="bs-Latn-BA"/>
        </w:rPr>
        <w:t>Javna opomena</w:t>
      </w:r>
    </w:p>
    <w:p w14:paraId="647A57FB" w14:textId="77777777" w:rsidR="007048CF" w:rsidRPr="0080189E" w:rsidRDefault="007048CF" w:rsidP="00AE6A72">
      <w:pPr>
        <w:spacing w:line="276" w:lineRule="auto"/>
        <w:jc w:val="both"/>
        <w:rPr>
          <w:rFonts w:ascii="Gill Sans MT" w:eastAsia="Calibri" w:hAnsi="Gill Sans MT" w:cs="Times New Roman"/>
          <w:sz w:val="24"/>
          <w:szCs w:val="24"/>
          <w:lang w:val="bs-Latn-BA"/>
        </w:rPr>
      </w:pPr>
    </w:p>
    <w:p w14:paraId="3929D1B5" w14:textId="56DB0933" w:rsidR="004C3A2E" w:rsidRPr="0080189E" w:rsidRDefault="004C3A2E"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13. Broj predmeta: 11-07-6-557-7/2022</w:t>
      </w:r>
    </w:p>
    <w:p w14:paraId="145EF103" w14:textId="77777777" w:rsidR="004C3A2E" w:rsidRPr="0080189E" w:rsidRDefault="004C3A2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1950B4EB" w14:textId="77777777" w:rsidR="004C3A2E" w:rsidRPr="0080189E" w:rsidRDefault="004C3A2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48395105" w14:textId="09D1DD82" w:rsidR="004C3A2E" w:rsidRPr="0080189E" w:rsidRDefault="004C3A2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59E608C1" w14:textId="08EB711E" w:rsidR="004C3A2E" w:rsidRPr="0080189E" w:rsidRDefault="004C3A2E"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8.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„nemar ili nepažnja u vršenju službenih dužnosti“</w:t>
      </w:r>
      <w:r w:rsidRPr="0080189E">
        <w:rPr>
          <w:rFonts w:ascii="Gill Sans MT" w:eastAsia="Calibri" w:hAnsi="Gill Sans MT" w:cs="Times New Roman"/>
          <w:sz w:val="24"/>
          <w:szCs w:val="24"/>
          <w:lang w:val="bs-Latn-BA"/>
        </w:rPr>
        <w:t xml:space="preserve"> </w:t>
      </w:r>
    </w:p>
    <w:p w14:paraId="68EAA914" w14:textId="532DAE63" w:rsidR="004C3A2E" w:rsidRPr="0080189E" w:rsidRDefault="004C3A2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BA6F0D" w:rsidRPr="0080189E">
        <w:rPr>
          <w:rFonts w:ascii="Gill Sans MT" w:eastAsia="Calibri" w:hAnsi="Gill Sans MT" w:cs="Times New Roman"/>
          <w:sz w:val="24"/>
          <w:szCs w:val="24"/>
          <w:lang w:val="bs-Latn-BA"/>
        </w:rPr>
        <w:t>Sudija je</w:t>
      </w:r>
      <w:r w:rsidRPr="0080189E">
        <w:rPr>
          <w:rFonts w:ascii="Gill Sans MT" w:eastAsia="Calibri" w:hAnsi="Gill Sans MT" w:cs="Times New Roman"/>
          <w:sz w:val="24"/>
          <w:szCs w:val="24"/>
          <w:lang w:val="bs-Latn-BA"/>
        </w:rPr>
        <w:t xml:space="preserve"> tužen</w:t>
      </w:r>
      <w:r w:rsidR="00BA6F0D" w:rsidRPr="0080189E">
        <w:rPr>
          <w:rFonts w:ascii="Gill Sans MT" w:eastAsia="Calibri" w:hAnsi="Gill Sans MT" w:cs="Times New Roman"/>
          <w:sz w:val="24"/>
          <w:szCs w:val="24"/>
          <w:lang w:val="bs-Latn-BA"/>
        </w:rPr>
        <w:t xml:space="preserve">a jer je, iako svjesna obaveze da po službenoj dužnosti ima paziti na nastupanje zastarjelosti krivičnog gonjenja, te svjesna opasnosti od nastupanja zastare u jednom predmetu, obzirom da je stupanjem na snagu Krivičnog zakonika RS skraćen rok nastupanja zastare u odnosu na navedeno krivično djelo, propustila blagovremeno i u kontinuitetu poduzimati radnje i </w:t>
      </w:r>
      <w:proofErr w:type="spellStart"/>
      <w:r w:rsidR="00BA6F0D" w:rsidRPr="0080189E">
        <w:rPr>
          <w:rFonts w:ascii="Gill Sans MT" w:eastAsia="Calibri" w:hAnsi="Gill Sans MT" w:cs="Times New Roman"/>
          <w:sz w:val="24"/>
          <w:szCs w:val="24"/>
          <w:lang w:val="bs-Latn-BA"/>
        </w:rPr>
        <w:t>okončati</w:t>
      </w:r>
      <w:proofErr w:type="spellEnd"/>
      <w:r w:rsidR="00BA6F0D" w:rsidRPr="0080189E">
        <w:rPr>
          <w:rFonts w:ascii="Gill Sans MT" w:eastAsia="Calibri" w:hAnsi="Gill Sans MT" w:cs="Times New Roman"/>
          <w:sz w:val="24"/>
          <w:szCs w:val="24"/>
          <w:lang w:val="bs-Latn-BA"/>
        </w:rPr>
        <w:t xml:space="preserve"> predmet za vrijeme od 1 godinu i 6 mjeseci, uslijed čega je u navedenom predmetu nastupila apsolutna zastarjelost krivičnog gonjenja. U drugom, izvršnom predmetu, tužena je suprotno načelu hitnosti izvršnog postupka, u dužem vremenskom periodu, od preko </w:t>
      </w:r>
      <w:r w:rsidR="007048CF" w:rsidRPr="0080189E">
        <w:rPr>
          <w:rFonts w:ascii="Gill Sans MT" w:eastAsia="Calibri" w:hAnsi="Gill Sans MT" w:cs="Times New Roman"/>
          <w:sz w:val="24"/>
          <w:szCs w:val="24"/>
          <w:lang w:val="bs-Latn-BA"/>
        </w:rPr>
        <w:t>5</w:t>
      </w:r>
      <w:r w:rsidR="00BA6F0D" w:rsidRPr="0080189E">
        <w:rPr>
          <w:rFonts w:ascii="Gill Sans MT" w:eastAsia="Calibri" w:hAnsi="Gill Sans MT" w:cs="Times New Roman"/>
          <w:sz w:val="24"/>
          <w:szCs w:val="24"/>
          <w:lang w:val="bs-Latn-BA"/>
        </w:rPr>
        <w:t xml:space="preserve"> godina, </w:t>
      </w:r>
      <w:proofErr w:type="spellStart"/>
      <w:r w:rsidR="00BA6F0D" w:rsidRPr="0080189E">
        <w:rPr>
          <w:rFonts w:ascii="Gill Sans MT" w:eastAsia="Calibri" w:hAnsi="Gill Sans MT" w:cs="Times New Roman"/>
          <w:sz w:val="24"/>
          <w:szCs w:val="24"/>
          <w:lang w:val="bs-Latn-BA"/>
        </w:rPr>
        <w:t>kašnjenjem</w:t>
      </w:r>
      <w:proofErr w:type="spellEnd"/>
      <w:r w:rsidR="00BA6F0D" w:rsidRPr="0080189E">
        <w:rPr>
          <w:rFonts w:ascii="Gill Sans MT" w:eastAsia="Calibri" w:hAnsi="Gill Sans MT" w:cs="Times New Roman"/>
          <w:sz w:val="24"/>
          <w:szCs w:val="24"/>
          <w:lang w:val="bs-Latn-BA"/>
        </w:rPr>
        <w:t xml:space="preserve"> u donošenju odluka i </w:t>
      </w:r>
      <w:proofErr w:type="spellStart"/>
      <w:r w:rsidR="00BA6F0D" w:rsidRPr="0080189E">
        <w:rPr>
          <w:rFonts w:ascii="Gill Sans MT" w:eastAsia="Calibri" w:hAnsi="Gill Sans MT" w:cs="Times New Roman"/>
          <w:sz w:val="24"/>
          <w:szCs w:val="24"/>
          <w:lang w:val="bs-Latn-BA"/>
        </w:rPr>
        <w:t>preduzimanju</w:t>
      </w:r>
      <w:proofErr w:type="spellEnd"/>
      <w:r w:rsidR="00BA6F0D" w:rsidRPr="0080189E">
        <w:rPr>
          <w:rFonts w:ascii="Gill Sans MT" w:eastAsia="Calibri" w:hAnsi="Gill Sans MT" w:cs="Times New Roman"/>
          <w:sz w:val="24"/>
          <w:szCs w:val="24"/>
          <w:lang w:val="bs-Latn-BA"/>
        </w:rPr>
        <w:t xml:space="preserve"> drugih dužnih radnji radi </w:t>
      </w:r>
      <w:proofErr w:type="spellStart"/>
      <w:r w:rsidR="00BA6F0D" w:rsidRPr="0080189E">
        <w:rPr>
          <w:rFonts w:ascii="Gill Sans MT" w:eastAsia="Calibri" w:hAnsi="Gill Sans MT" w:cs="Times New Roman"/>
          <w:sz w:val="24"/>
          <w:szCs w:val="24"/>
          <w:lang w:val="bs-Latn-BA"/>
        </w:rPr>
        <w:t>okončanja</w:t>
      </w:r>
      <w:proofErr w:type="spellEnd"/>
      <w:r w:rsidR="00BA6F0D" w:rsidRPr="0080189E">
        <w:rPr>
          <w:rFonts w:ascii="Gill Sans MT" w:eastAsia="Calibri" w:hAnsi="Gill Sans MT" w:cs="Times New Roman"/>
          <w:sz w:val="24"/>
          <w:szCs w:val="24"/>
          <w:lang w:val="bs-Latn-BA"/>
        </w:rPr>
        <w:t xml:space="preserve"> predmeta, u značajnoj mjeri doprinijela ukupnoj dužini trajanja izvršnog postupka. </w:t>
      </w:r>
      <w:r w:rsidRPr="0080189E">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0D6563B9" w14:textId="4D69FFB2" w:rsidR="004C3A2E" w:rsidRPr="0080189E" w:rsidRDefault="004C3A2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za 10% (deset </w:t>
      </w:r>
      <w:proofErr w:type="spellStart"/>
      <w:r w:rsidRPr="0080189E">
        <w:rPr>
          <w:rFonts w:ascii="Gill Sans MT" w:eastAsia="Calibri" w:hAnsi="Gill Sans MT" w:cs="Times New Roman"/>
          <w:sz w:val="24"/>
          <w:szCs w:val="24"/>
          <w:lang w:val="bs-Latn-BA"/>
        </w:rPr>
        <w:t>posto</w:t>
      </w:r>
      <w:proofErr w:type="spellEnd"/>
      <w:r w:rsidRPr="0080189E">
        <w:rPr>
          <w:rFonts w:ascii="Gill Sans MT" w:eastAsia="Calibri" w:hAnsi="Gill Sans MT" w:cs="Times New Roman"/>
          <w:sz w:val="24"/>
          <w:szCs w:val="24"/>
          <w:lang w:val="bs-Latn-BA"/>
        </w:rPr>
        <w:t>) na period od 3 (tri) mjeseca</w:t>
      </w:r>
    </w:p>
    <w:p w14:paraId="08642CE6" w14:textId="00909CB9" w:rsidR="003772CE" w:rsidRPr="0080189E" w:rsidRDefault="003772CE"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14. Broj predmeta: 11-07-6-1931-6/2022</w:t>
      </w:r>
    </w:p>
    <w:p w14:paraId="061B2EFA" w14:textId="77777777" w:rsidR="003772CE" w:rsidRPr="0080189E" w:rsidRDefault="003772C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5BE5E1DE" w14:textId="77777777" w:rsidR="003772CE" w:rsidRPr="0080189E" w:rsidRDefault="003772C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1D16F291" w14:textId="2DC59896" w:rsidR="003772CE" w:rsidRPr="0080189E" w:rsidRDefault="003772C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14647441" w14:textId="77777777" w:rsidR="003772CE" w:rsidRPr="0080189E" w:rsidRDefault="003772CE"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8.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 xml:space="preserve">„nemar ili nepažnja u vršenju službenih dužnosti“ </w:t>
      </w:r>
    </w:p>
    <w:p w14:paraId="6CCC9157" w14:textId="6D3131CD" w:rsidR="003772CE" w:rsidRPr="0080189E" w:rsidRDefault="003772C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Sudija je tužen jer je u krivičnom predmetu Općinskog suda, iako je bio svjestan da se optuženi nalazi u inostranstvu, propustio da u periodu od </w:t>
      </w:r>
      <w:r w:rsidR="00A472E6" w:rsidRPr="0080189E">
        <w:rPr>
          <w:rFonts w:ascii="Gill Sans MT" w:eastAsia="Calibri" w:hAnsi="Gill Sans MT" w:cs="Times New Roman"/>
          <w:sz w:val="24"/>
          <w:szCs w:val="24"/>
          <w:lang w:val="bs-Latn-BA"/>
        </w:rPr>
        <w:t>4</w:t>
      </w:r>
      <w:r w:rsidRPr="0080189E">
        <w:rPr>
          <w:rFonts w:ascii="Gill Sans MT" w:eastAsia="Calibri" w:hAnsi="Gill Sans MT" w:cs="Times New Roman"/>
          <w:sz w:val="24"/>
          <w:szCs w:val="24"/>
          <w:lang w:val="bs-Latn-BA"/>
        </w:rPr>
        <w:t xml:space="preserve"> godine (decembar 2014. – decembar 2018.</w:t>
      </w:r>
      <w:r w:rsidR="009E3165"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 xml:space="preserve">g) preduzme radnje na </w:t>
      </w:r>
      <w:proofErr w:type="spellStart"/>
      <w:r w:rsidRPr="0080189E">
        <w:rPr>
          <w:rFonts w:ascii="Gill Sans MT" w:eastAsia="Calibri" w:hAnsi="Gill Sans MT" w:cs="Times New Roman"/>
          <w:sz w:val="24"/>
          <w:szCs w:val="24"/>
          <w:lang w:val="bs-Latn-BA"/>
        </w:rPr>
        <w:t>obezbjeđenju</w:t>
      </w:r>
      <w:proofErr w:type="spellEnd"/>
      <w:r w:rsidRPr="0080189E">
        <w:rPr>
          <w:rFonts w:ascii="Gill Sans MT" w:eastAsia="Calibri" w:hAnsi="Gill Sans MT" w:cs="Times New Roman"/>
          <w:sz w:val="24"/>
          <w:szCs w:val="24"/>
          <w:lang w:val="bs-Latn-BA"/>
        </w:rPr>
        <w:t xml:space="preserve"> prisustva optuženog na suđenju, što je doprinijelo proteku roka za nastupanje zastare krivičnog gonjenja (apsolutna zastarjelost za krivično djelo sudjelovanje u tuči). Prvostepena disciplinska komisija je prihvatila u cjelini Sporazum o zajedničkoj saglasnosti o utvrđivanju disciplinske odgovornosti i izrekla disciplinsku mjeru.</w:t>
      </w:r>
    </w:p>
    <w:p w14:paraId="7EF0AB7D" w14:textId="204F31E0" w:rsidR="003772CE" w:rsidRPr="0080189E" w:rsidRDefault="003772CE"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u iznosu od 15% (petnaest </w:t>
      </w:r>
      <w:proofErr w:type="spellStart"/>
      <w:r w:rsidR="009D05C8" w:rsidRPr="0080189E">
        <w:rPr>
          <w:rFonts w:ascii="Gill Sans MT" w:eastAsia="Calibri" w:hAnsi="Gill Sans MT" w:cs="Times New Roman"/>
          <w:sz w:val="24"/>
          <w:szCs w:val="24"/>
          <w:lang w:val="bs-Latn-BA"/>
        </w:rPr>
        <w:t>post</w:t>
      </w:r>
      <w:r w:rsidR="009D05C8" w:rsidRPr="0080189E">
        <w:rPr>
          <w:rFonts w:ascii="Gill Sans MT" w:eastAsia="Calibri" w:hAnsi="Gill Sans MT" w:cs="Times New Roman"/>
          <w:sz w:val="24"/>
          <w:szCs w:val="24"/>
          <w:lang w:val="bs-Latn-BA"/>
        </w:rPr>
        <w:t>o</w:t>
      </w:r>
      <w:proofErr w:type="spellEnd"/>
      <w:r w:rsidRPr="0080189E">
        <w:rPr>
          <w:rFonts w:ascii="Gill Sans MT" w:eastAsia="Calibri" w:hAnsi="Gill Sans MT" w:cs="Times New Roman"/>
          <w:sz w:val="24"/>
          <w:szCs w:val="24"/>
          <w:lang w:val="bs-Latn-BA"/>
        </w:rPr>
        <w:t>) na period od 3 (tri) mjeseca</w:t>
      </w:r>
    </w:p>
    <w:p w14:paraId="16AD1B9E" w14:textId="77777777" w:rsidR="00A472E6" w:rsidRPr="0080189E" w:rsidRDefault="00A472E6" w:rsidP="00AE6A72">
      <w:pPr>
        <w:spacing w:line="276" w:lineRule="auto"/>
        <w:jc w:val="both"/>
        <w:rPr>
          <w:rFonts w:ascii="Gill Sans MT" w:eastAsia="Calibri" w:hAnsi="Gill Sans MT" w:cs="Times New Roman"/>
          <w:sz w:val="24"/>
          <w:szCs w:val="24"/>
          <w:lang w:val="bs-Latn-BA"/>
        </w:rPr>
      </w:pPr>
    </w:p>
    <w:p w14:paraId="71CE00A2" w14:textId="6A2D0DB5" w:rsidR="002F40BB" w:rsidRPr="0080189E" w:rsidRDefault="002F40BB"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15. Broj predmeta: </w:t>
      </w:r>
      <w:r w:rsidR="00EB44E5" w:rsidRPr="0080189E">
        <w:rPr>
          <w:rFonts w:ascii="Gill Sans MT" w:eastAsia="Calibri" w:hAnsi="Gill Sans MT" w:cs="Times New Roman"/>
          <w:b/>
          <w:bCs/>
          <w:sz w:val="24"/>
          <w:szCs w:val="24"/>
          <w:lang w:val="bs-Latn-BA"/>
        </w:rPr>
        <w:t>11-07-6-2425-7/2022</w:t>
      </w:r>
    </w:p>
    <w:p w14:paraId="06FB4303" w14:textId="77777777" w:rsidR="002F40BB" w:rsidRPr="0080189E" w:rsidRDefault="002F40B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70467CD0" w14:textId="77777777" w:rsidR="002F40BB" w:rsidRPr="0080189E" w:rsidRDefault="002F40B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5B2F36A4" w14:textId="403BEFFD" w:rsidR="002F40BB" w:rsidRPr="0080189E" w:rsidRDefault="002F40B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EB44E5" w:rsidRPr="0080189E">
        <w:rPr>
          <w:rFonts w:ascii="Gill Sans MT" w:eastAsia="Calibri" w:hAnsi="Gill Sans MT" w:cs="Times New Roman"/>
          <w:sz w:val="24"/>
          <w:szCs w:val="24"/>
          <w:lang w:val="bs-Latn-BA"/>
        </w:rPr>
        <w:t>Osnovni</w:t>
      </w:r>
      <w:r w:rsidRPr="0080189E">
        <w:rPr>
          <w:rFonts w:ascii="Gill Sans MT" w:eastAsia="Calibri" w:hAnsi="Gill Sans MT" w:cs="Times New Roman"/>
          <w:sz w:val="24"/>
          <w:szCs w:val="24"/>
          <w:lang w:val="bs-Latn-BA"/>
        </w:rPr>
        <w:t xml:space="preserve"> sud</w:t>
      </w:r>
    </w:p>
    <w:p w14:paraId="3D500DD1" w14:textId="2B479917" w:rsidR="002F40BB" w:rsidRPr="0080189E" w:rsidRDefault="002F40BB"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8.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„nemar ili nepažnja u vršenju službenih dužnosti“</w:t>
      </w:r>
      <w:r w:rsidR="00EB44E5" w:rsidRPr="0080189E">
        <w:rPr>
          <w:rFonts w:ascii="Gill Sans MT" w:eastAsia="Calibri" w:hAnsi="Gill Sans MT" w:cs="Times New Roman"/>
          <w:sz w:val="24"/>
          <w:szCs w:val="24"/>
          <w:lang w:val="bs-Latn-BA"/>
        </w:rPr>
        <w:t>, u vezi sa tačkom 5.5 Kodeksa sudijske etike „Sudija obavlja svoju funkciju na efikasan i zakonit način, u razumnom roku“</w:t>
      </w:r>
    </w:p>
    <w:p w14:paraId="432ED568" w14:textId="7A82A5EB" w:rsidR="002F40BB" w:rsidRPr="0080189E" w:rsidRDefault="002F40B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Sudija je tužen</w:t>
      </w:r>
      <w:r w:rsidR="00EB44E5" w:rsidRPr="0080189E">
        <w:rPr>
          <w:rFonts w:ascii="Gill Sans MT" w:eastAsia="Calibri" w:hAnsi="Gill Sans MT" w:cs="Times New Roman"/>
          <w:sz w:val="24"/>
          <w:szCs w:val="24"/>
          <w:lang w:val="bs-Latn-BA"/>
        </w:rPr>
        <w:t>a</w:t>
      </w:r>
      <w:r w:rsidR="008D1FC3" w:rsidRPr="0080189E">
        <w:rPr>
          <w:rFonts w:ascii="Gill Sans MT" w:eastAsia="Calibri" w:hAnsi="Gill Sans MT" w:cs="Times New Roman"/>
          <w:sz w:val="24"/>
          <w:szCs w:val="24"/>
          <w:lang w:val="bs-Latn-BA"/>
        </w:rPr>
        <w:t xml:space="preserve"> jer</w:t>
      </w:r>
      <w:r w:rsidR="00EB44E5" w:rsidRPr="0080189E">
        <w:rPr>
          <w:rFonts w:ascii="Gill Sans MT" w:eastAsia="Calibri" w:hAnsi="Gill Sans MT" w:cs="Times New Roman"/>
          <w:sz w:val="24"/>
          <w:szCs w:val="24"/>
          <w:lang w:val="bs-Latn-BA"/>
        </w:rPr>
        <w:t xml:space="preserve">, iako svjesna obaveze hitnog postupanja po prijedlogu za </w:t>
      </w:r>
      <w:proofErr w:type="spellStart"/>
      <w:r w:rsidR="00EB44E5" w:rsidRPr="0080189E">
        <w:rPr>
          <w:rFonts w:ascii="Gill Sans MT" w:eastAsia="Calibri" w:hAnsi="Gill Sans MT" w:cs="Times New Roman"/>
          <w:sz w:val="24"/>
          <w:szCs w:val="24"/>
          <w:lang w:val="bs-Latn-BA"/>
        </w:rPr>
        <w:t>određivanje</w:t>
      </w:r>
      <w:proofErr w:type="spellEnd"/>
      <w:r w:rsidR="00EB44E5" w:rsidRPr="0080189E">
        <w:rPr>
          <w:rFonts w:ascii="Gill Sans MT" w:eastAsia="Calibri" w:hAnsi="Gill Sans MT" w:cs="Times New Roman"/>
          <w:sz w:val="24"/>
          <w:szCs w:val="24"/>
          <w:lang w:val="bs-Latn-BA"/>
        </w:rPr>
        <w:t xml:space="preserve"> mjere </w:t>
      </w:r>
      <w:proofErr w:type="spellStart"/>
      <w:r w:rsidR="00EB44E5" w:rsidRPr="0080189E">
        <w:rPr>
          <w:rFonts w:ascii="Gill Sans MT" w:eastAsia="Calibri" w:hAnsi="Gill Sans MT" w:cs="Times New Roman"/>
          <w:sz w:val="24"/>
          <w:szCs w:val="24"/>
          <w:lang w:val="bs-Latn-BA"/>
        </w:rPr>
        <w:t>obezbjeđenja</w:t>
      </w:r>
      <w:proofErr w:type="spellEnd"/>
      <w:r w:rsidR="00EB44E5" w:rsidRPr="0080189E">
        <w:rPr>
          <w:rFonts w:ascii="Gill Sans MT" w:eastAsia="Calibri" w:hAnsi="Gill Sans MT" w:cs="Times New Roman"/>
          <w:sz w:val="24"/>
          <w:szCs w:val="24"/>
          <w:lang w:val="bs-Latn-BA"/>
        </w:rPr>
        <w:t xml:space="preserve"> u skladu sa Zakonom o parničnom postupku, po istome nije poduzimala radnje za vrijeme od najmanje 1 godine i 11 mjeseci, u kojem periodu je došlo do promjene prava vlasništva na nekretnini koja je bila predmet spora i predložene mjere </w:t>
      </w:r>
      <w:proofErr w:type="spellStart"/>
      <w:r w:rsidR="00EB44E5" w:rsidRPr="0080189E">
        <w:rPr>
          <w:rFonts w:ascii="Gill Sans MT" w:eastAsia="Calibri" w:hAnsi="Gill Sans MT" w:cs="Times New Roman"/>
          <w:sz w:val="24"/>
          <w:szCs w:val="24"/>
          <w:lang w:val="bs-Latn-BA"/>
        </w:rPr>
        <w:t>obezbjeđenja</w:t>
      </w:r>
      <w:proofErr w:type="spellEnd"/>
      <w:r w:rsidR="00EB44E5" w:rsidRPr="0080189E">
        <w:rPr>
          <w:rFonts w:ascii="Gill Sans MT" w:eastAsia="Calibri" w:hAnsi="Gill Sans MT" w:cs="Times New Roman"/>
          <w:sz w:val="24"/>
          <w:szCs w:val="24"/>
          <w:lang w:val="bs-Latn-BA"/>
        </w:rPr>
        <w:t xml:space="preserve"> u korist trećeg lica, zbog čega je tužilac povukao tužbu. </w:t>
      </w:r>
      <w:r w:rsidRPr="0080189E">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76BDBF62" w14:textId="19391B98" w:rsidR="002F40BB" w:rsidRPr="0080189E" w:rsidRDefault="002F40B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EB44E5"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EB44E5" w:rsidRPr="0080189E">
        <w:rPr>
          <w:rFonts w:ascii="Gill Sans MT" w:eastAsia="Calibri" w:hAnsi="Gill Sans MT" w:cs="Times New Roman"/>
          <w:sz w:val="24"/>
          <w:szCs w:val="24"/>
          <w:lang w:val="bs-Latn-BA"/>
        </w:rPr>
        <w:t xml:space="preserve"> u iznosu od 10% (deset </w:t>
      </w:r>
      <w:proofErr w:type="spellStart"/>
      <w:r w:rsidR="00EB44E5" w:rsidRPr="0080189E">
        <w:rPr>
          <w:rFonts w:ascii="Gill Sans MT" w:eastAsia="Calibri" w:hAnsi="Gill Sans MT" w:cs="Times New Roman"/>
          <w:sz w:val="24"/>
          <w:szCs w:val="24"/>
          <w:lang w:val="bs-Latn-BA"/>
        </w:rPr>
        <w:t>posto</w:t>
      </w:r>
      <w:proofErr w:type="spellEnd"/>
      <w:r w:rsidR="00EB44E5" w:rsidRPr="0080189E">
        <w:rPr>
          <w:rFonts w:ascii="Gill Sans MT" w:eastAsia="Calibri" w:hAnsi="Gill Sans MT" w:cs="Times New Roman"/>
          <w:sz w:val="24"/>
          <w:szCs w:val="24"/>
          <w:lang w:val="bs-Latn-BA"/>
        </w:rPr>
        <w:t>) na period od 2 (dva) mjeseca</w:t>
      </w:r>
    </w:p>
    <w:p w14:paraId="22575398" w14:textId="77777777" w:rsidR="009118DA" w:rsidRPr="0080189E" w:rsidRDefault="009118DA" w:rsidP="00AE6A72">
      <w:pPr>
        <w:spacing w:line="276" w:lineRule="auto"/>
        <w:jc w:val="both"/>
        <w:rPr>
          <w:rFonts w:ascii="Gill Sans MT" w:eastAsia="Calibri" w:hAnsi="Gill Sans MT" w:cs="Times New Roman"/>
          <w:sz w:val="24"/>
          <w:szCs w:val="24"/>
          <w:lang w:val="bs-Latn-BA"/>
        </w:rPr>
      </w:pPr>
    </w:p>
    <w:p w14:paraId="1290B066" w14:textId="4A424B39" w:rsidR="008D1FC3" w:rsidRPr="0080189E" w:rsidRDefault="008D1FC3"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16. Broj predmeta: </w:t>
      </w:r>
      <w:r w:rsidR="00B53E01" w:rsidRPr="0080189E">
        <w:rPr>
          <w:rFonts w:ascii="Gill Sans MT" w:eastAsia="Calibri" w:hAnsi="Gill Sans MT" w:cs="Times New Roman"/>
          <w:b/>
          <w:bCs/>
          <w:sz w:val="24"/>
          <w:szCs w:val="24"/>
          <w:lang w:val="bs-Latn-BA"/>
        </w:rPr>
        <w:t>11-07-6-168-19/2022</w:t>
      </w:r>
    </w:p>
    <w:p w14:paraId="53CC0123" w14:textId="77777777" w:rsidR="008D1FC3" w:rsidRPr="0080189E" w:rsidRDefault="008D1FC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54546B83" w14:textId="77777777" w:rsidR="008D1FC3" w:rsidRPr="0080189E" w:rsidRDefault="008D1FC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45AD6B96" w14:textId="77777777" w:rsidR="008D1FC3" w:rsidRPr="0080189E" w:rsidRDefault="008D1FC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29054205" w14:textId="61EA231D" w:rsidR="008D1FC3" w:rsidRPr="0080189E" w:rsidRDefault="008D1FC3"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8.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„nemar ili nepažnja u vršenju službenih dužnosti“</w:t>
      </w:r>
    </w:p>
    <w:p w14:paraId="4235D40B" w14:textId="68283E79" w:rsidR="008D1FC3" w:rsidRPr="0080189E" w:rsidRDefault="008D1FC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Sudija je tužen jer je, iako je bio svjestan da je drugostepeni sud ukinuo rješenje o pritvoru i </w:t>
      </w:r>
      <w:proofErr w:type="spellStart"/>
      <w:r w:rsidRPr="0080189E">
        <w:rPr>
          <w:rFonts w:ascii="Gill Sans MT" w:eastAsia="Calibri" w:hAnsi="Gill Sans MT" w:cs="Times New Roman"/>
          <w:sz w:val="24"/>
          <w:szCs w:val="24"/>
          <w:lang w:val="bs-Latn-BA"/>
        </w:rPr>
        <w:t>naložio</w:t>
      </w:r>
      <w:proofErr w:type="spellEnd"/>
      <w:r w:rsidRPr="0080189E">
        <w:rPr>
          <w:rFonts w:ascii="Gill Sans MT" w:eastAsia="Calibri" w:hAnsi="Gill Sans MT" w:cs="Times New Roman"/>
          <w:sz w:val="24"/>
          <w:szCs w:val="24"/>
          <w:lang w:val="bs-Latn-BA"/>
        </w:rPr>
        <w:t xml:space="preserve"> ponovno </w:t>
      </w:r>
      <w:proofErr w:type="spellStart"/>
      <w:r w:rsidRPr="0080189E">
        <w:rPr>
          <w:rFonts w:ascii="Gill Sans MT" w:eastAsia="Calibri" w:hAnsi="Gill Sans MT" w:cs="Times New Roman"/>
          <w:sz w:val="24"/>
          <w:szCs w:val="24"/>
          <w:lang w:val="bs-Latn-BA"/>
        </w:rPr>
        <w:t>odlučivanje</w:t>
      </w:r>
      <w:proofErr w:type="spellEnd"/>
      <w:r w:rsidRPr="0080189E">
        <w:rPr>
          <w:rFonts w:ascii="Gill Sans MT" w:eastAsia="Calibri" w:hAnsi="Gill Sans MT" w:cs="Times New Roman"/>
          <w:sz w:val="24"/>
          <w:szCs w:val="24"/>
          <w:lang w:val="bs-Latn-BA"/>
        </w:rPr>
        <w:t xml:space="preserve"> prvostepenom sudu, obavljajući dužnost predsjedavajućeg sudskog vijeća, umjesto zakazanog ročišta za </w:t>
      </w:r>
      <w:proofErr w:type="spellStart"/>
      <w:r w:rsidRPr="0080189E">
        <w:rPr>
          <w:rFonts w:ascii="Gill Sans MT" w:eastAsia="Calibri" w:hAnsi="Gill Sans MT" w:cs="Times New Roman"/>
          <w:sz w:val="24"/>
          <w:szCs w:val="24"/>
          <w:lang w:val="bs-Latn-BA"/>
        </w:rPr>
        <w:t>odlučivanje</w:t>
      </w:r>
      <w:proofErr w:type="spellEnd"/>
      <w:r w:rsidRPr="0080189E">
        <w:rPr>
          <w:rFonts w:ascii="Gill Sans MT" w:eastAsia="Calibri" w:hAnsi="Gill Sans MT" w:cs="Times New Roman"/>
          <w:sz w:val="24"/>
          <w:szCs w:val="24"/>
          <w:lang w:val="bs-Latn-BA"/>
        </w:rPr>
        <w:t xml:space="preserve"> o prijedlogu za </w:t>
      </w:r>
      <w:proofErr w:type="spellStart"/>
      <w:r w:rsidRPr="0080189E">
        <w:rPr>
          <w:rFonts w:ascii="Gill Sans MT" w:eastAsia="Calibri" w:hAnsi="Gill Sans MT" w:cs="Times New Roman"/>
          <w:sz w:val="24"/>
          <w:szCs w:val="24"/>
          <w:lang w:val="bs-Latn-BA"/>
        </w:rPr>
        <w:t>određivanje</w:t>
      </w:r>
      <w:proofErr w:type="spellEnd"/>
      <w:r w:rsidRPr="0080189E">
        <w:rPr>
          <w:rFonts w:ascii="Gill Sans MT" w:eastAsia="Calibri" w:hAnsi="Gill Sans MT" w:cs="Times New Roman"/>
          <w:sz w:val="24"/>
          <w:szCs w:val="24"/>
          <w:lang w:val="bs-Latn-BA"/>
        </w:rPr>
        <w:t xml:space="preserve"> pritvora, </w:t>
      </w:r>
      <w:proofErr w:type="spellStart"/>
      <w:r w:rsidRPr="0080189E">
        <w:rPr>
          <w:rFonts w:ascii="Gill Sans MT" w:eastAsia="Calibri" w:hAnsi="Gill Sans MT" w:cs="Times New Roman"/>
          <w:sz w:val="24"/>
          <w:szCs w:val="24"/>
          <w:lang w:val="bs-Latn-BA"/>
        </w:rPr>
        <w:t>održao</w:t>
      </w:r>
      <w:proofErr w:type="spellEnd"/>
      <w:r w:rsidRPr="0080189E">
        <w:rPr>
          <w:rFonts w:ascii="Gill Sans MT" w:eastAsia="Calibri" w:hAnsi="Gill Sans MT" w:cs="Times New Roman"/>
          <w:sz w:val="24"/>
          <w:szCs w:val="24"/>
          <w:lang w:val="bs-Latn-BA"/>
        </w:rPr>
        <w:t xml:space="preserve"> ročište za </w:t>
      </w:r>
      <w:proofErr w:type="spellStart"/>
      <w:r w:rsidRPr="0080189E">
        <w:rPr>
          <w:rFonts w:ascii="Gill Sans MT" w:eastAsia="Calibri" w:hAnsi="Gill Sans MT" w:cs="Times New Roman"/>
          <w:sz w:val="24"/>
          <w:szCs w:val="24"/>
          <w:lang w:val="bs-Latn-BA"/>
        </w:rPr>
        <w:t>izjašnjenje</w:t>
      </w:r>
      <w:proofErr w:type="spellEnd"/>
      <w:r w:rsidRPr="0080189E">
        <w:rPr>
          <w:rFonts w:ascii="Gill Sans MT" w:eastAsia="Calibri" w:hAnsi="Gill Sans MT" w:cs="Times New Roman"/>
          <w:sz w:val="24"/>
          <w:szCs w:val="24"/>
          <w:lang w:val="bs-Latn-BA"/>
        </w:rPr>
        <w:t xml:space="preserve"> o krivnji, nakon čega je inicirao fazu glavnog pretresa u kojoj je optuženi bio nedostupan. Prvostepena disciplinska kom</w:t>
      </w:r>
      <w:r w:rsidR="00604511" w:rsidRPr="0080189E">
        <w:rPr>
          <w:rFonts w:ascii="Gill Sans MT" w:eastAsia="Calibri" w:hAnsi="Gill Sans MT" w:cs="Times New Roman"/>
          <w:sz w:val="24"/>
          <w:szCs w:val="24"/>
          <w:lang w:val="bs-Latn-BA"/>
        </w:rPr>
        <w:t>isija je oglasila tuženog odgovornim i izrekla disciplinsku mjeru.</w:t>
      </w:r>
    </w:p>
    <w:p w14:paraId="55F9A333" w14:textId="4135CD93" w:rsidR="00B53E01" w:rsidRPr="0080189E" w:rsidRDefault="008D1FC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za 30% (</w:t>
      </w:r>
      <w:proofErr w:type="spellStart"/>
      <w:r w:rsidRPr="0080189E">
        <w:rPr>
          <w:rFonts w:ascii="Gill Sans MT" w:eastAsia="Calibri" w:hAnsi="Gill Sans MT" w:cs="Times New Roman"/>
          <w:sz w:val="24"/>
          <w:szCs w:val="24"/>
          <w:lang w:val="bs-Latn-BA"/>
        </w:rPr>
        <w:t>tridest</w:t>
      </w:r>
      <w:proofErr w:type="spellEnd"/>
      <w:r w:rsidRPr="0080189E">
        <w:rPr>
          <w:rFonts w:ascii="Gill Sans MT" w:eastAsia="Calibri" w:hAnsi="Gill Sans MT" w:cs="Times New Roman"/>
          <w:sz w:val="24"/>
          <w:szCs w:val="24"/>
          <w:lang w:val="bs-Latn-BA"/>
        </w:rPr>
        <w:t xml:space="preserve"> </w:t>
      </w:r>
      <w:proofErr w:type="spellStart"/>
      <w:r w:rsidRPr="0080189E">
        <w:rPr>
          <w:rFonts w:ascii="Gill Sans MT" w:eastAsia="Calibri" w:hAnsi="Gill Sans MT" w:cs="Times New Roman"/>
          <w:sz w:val="24"/>
          <w:szCs w:val="24"/>
          <w:lang w:val="bs-Latn-BA"/>
        </w:rPr>
        <w:t>posto</w:t>
      </w:r>
      <w:proofErr w:type="spellEnd"/>
      <w:r w:rsidRPr="0080189E">
        <w:rPr>
          <w:rFonts w:ascii="Gill Sans MT" w:eastAsia="Calibri" w:hAnsi="Gill Sans MT" w:cs="Times New Roman"/>
          <w:sz w:val="24"/>
          <w:szCs w:val="24"/>
          <w:lang w:val="bs-Latn-BA"/>
        </w:rPr>
        <w:t>) na period od 6 (šest) mjesec</w:t>
      </w:r>
      <w:r w:rsidR="004620A1" w:rsidRPr="0080189E">
        <w:rPr>
          <w:rFonts w:ascii="Gill Sans MT" w:eastAsia="Calibri" w:hAnsi="Gill Sans MT" w:cs="Times New Roman"/>
          <w:sz w:val="24"/>
          <w:szCs w:val="24"/>
          <w:lang w:val="bs-Latn-BA"/>
        </w:rPr>
        <w:t>i</w:t>
      </w:r>
    </w:p>
    <w:p w14:paraId="481C5A9E" w14:textId="77777777" w:rsidR="0042418A" w:rsidRPr="0080189E" w:rsidRDefault="0042418A" w:rsidP="00AE6A72">
      <w:pPr>
        <w:spacing w:line="276" w:lineRule="auto"/>
        <w:jc w:val="both"/>
        <w:rPr>
          <w:rFonts w:ascii="Gill Sans MT" w:eastAsia="Calibri" w:hAnsi="Gill Sans MT" w:cs="Times New Roman"/>
          <w:sz w:val="24"/>
          <w:szCs w:val="24"/>
          <w:lang w:val="bs-Latn-BA"/>
        </w:rPr>
      </w:pPr>
    </w:p>
    <w:p w14:paraId="60BA144D" w14:textId="0A6CD195" w:rsidR="00175030" w:rsidRPr="0080189E" w:rsidRDefault="00175030"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17. Broj predmeta: 11-07-6-729-5/22</w:t>
      </w:r>
    </w:p>
    <w:p w14:paraId="5DA9C6FB" w14:textId="77777777" w:rsidR="00175030" w:rsidRPr="0080189E" w:rsidRDefault="0017503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5543726F" w14:textId="77777777" w:rsidR="00175030" w:rsidRPr="0080189E" w:rsidRDefault="0017503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1789F1B4" w14:textId="04E1FB91" w:rsidR="00175030" w:rsidRPr="0080189E" w:rsidRDefault="0017503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220A5704" w14:textId="1696E2B9" w:rsidR="00175030" w:rsidRPr="0080189E" w:rsidRDefault="00175030"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 xml:space="preserve">iz člana 56. tačka </w:t>
      </w:r>
      <w:r w:rsidR="00A6580A" w:rsidRPr="0080189E">
        <w:rPr>
          <w:rFonts w:ascii="Gill Sans MT" w:eastAsia="Calibri" w:hAnsi="Gill Sans MT" w:cs="Times New Roman"/>
          <w:b/>
          <w:bCs/>
          <w:sz w:val="24"/>
          <w:szCs w:val="24"/>
          <w:lang w:val="bs-Latn-BA"/>
        </w:rPr>
        <w:t>22</w:t>
      </w:r>
      <w:r w:rsidRPr="0080189E">
        <w:rPr>
          <w:rFonts w:ascii="Gill Sans MT" w:eastAsia="Calibri" w:hAnsi="Gill Sans MT" w:cs="Times New Roman"/>
          <w:b/>
          <w:bCs/>
          <w:sz w:val="24"/>
          <w:szCs w:val="24"/>
          <w:lang w:val="bs-Latn-BA"/>
        </w:rPr>
        <w:t>. Zakona o VSTV-u BiH</w:t>
      </w:r>
      <w:r w:rsidRPr="0080189E">
        <w:rPr>
          <w:rFonts w:ascii="Gill Sans MT" w:eastAsia="Calibri" w:hAnsi="Gill Sans MT" w:cs="Times New Roman"/>
          <w:sz w:val="24"/>
          <w:szCs w:val="24"/>
          <w:lang w:val="bs-Latn-BA"/>
        </w:rPr>
        <w:t xml:space="preserve"> „</w:t>
      </w:r>
      <w:proofErr w:type="spellStart"/>
      <w:r w:rsidR="00A6580A" w:rsidRPr="0080189E">
        <w:rPr>
          <w:rFonts w:ascii="Gill Sans MT" w:eastAsia="Calibri" w:hAnsi="Gill Sans MT" w:cs="Times New Roman"/>
          <w:b/>
          <w:bCs/>
          <w:sz w:val="24"/>
          <w:szCs w:val="24"/>
          <w:lang w:val="bs-Latn-BA"/>
        </w:rPr>
        <w:t>ponašanje</w:t>
      </w:r>
      <w:proofErr w:type="spellEnd"/>
      <w:r w:rsidR="00A6580A" w:rsidRPr="0080189E">
        <w:rPr>
          <w:rFonts w:ascii="Gill Sans MT" w:eastAsia="Calibri" w:hAnsi="Gill Sans MT" w:cs="Times New Roman"/>
          <w:b/>
          <w:bCs/>
          <w:sz w:val="24"/>
          <w:szCs w:val="24"/>
          <w:lang w:val="bs-Latn-BA"/>
        </w:rPr>
        <w:t xml:space="preserve"> u sudu i izvan suda koje šteti ugledu sudijske funkcije</w:t>
      </w:r>
      <w:r w:rsidRPr="0080189E">
        <w:rPr>
          <w:rFonts w:ascii="Gill Sans MT" w:eastAsia="Calibri" w:hAnsi="Gill Sans MT" w:cs="Times New Roman"/>
          <w:b/>
          <w:bCs/>
          <w:sz w:val="24"/>
          <w:szCs w:val="24"/>
          <w:lang w:val="bs-Latn-BA"/>
        </w:rPr>
        <w:t>“</w:t>
      </w:r>
      <w:r w:rsidR="00A6580A" w:rsidRPr="0080189E">
        <w:rPr>
          <w:rFonts w:ascii="Gill Sans MT" w:eastAsia="Calibri" w:hAnsi="Gill Sans MT" w:cs="Times New Roman"/>
          <w:sz w:val="24"/>
          <w:szCs w:val="24"/>
          <w:lang w:val="bs-Latn-BA"/>
        </w:rPr>
        <w:t xml:space="preserve">, u vezi sa tačkama Kodeksa sudijske etike 1.5 „Sudija promoviše visoke standarde sudijskog </w:t>
      </w:r>
      <w:proofErr w:type="spellStart"/>
      <w:r w:rsidR="00A6580A" w:rsidRPr="0080189E">
        <w:rPr>
          <w:rFonts w:ascii="Gill Sans MT" w:eastAsia="Calibri" w:hAnsi="Gill Sans MT" w:cs="Times New Roman"/>
          <w:sz w:val="24"/>
          <w:szCs w:val="24"/>
          <w:lang w:val="bs-Latn-BA"/>
        </w:rPr>
        <w:t>ponašanja</w:t>
      </w:r>
      <w:proofErr w:type="spellEnd"/>
      <w:r w:rsidR="00A6580A" w:rsidRPr="0080189E">
        <w:rPr>
          <w:rFonts w:ascii="Gill Sans MT" w:eastAsia="Calibri" w:hAnsi="Gill Sans MT" w:cs="Times New Roman"/>
          <w:sz w:val="24"/>
          <w:szCs w:val="24"/>
          <w:lang w:val="bs-Latn-BA"/>
        </w:rPr>
        <w:t xml:space="preserve"> u cilju jačanja povjerenja javnosti u pravosuđe“</w:t>
      </w:r>
      <w:r w:rsidR="00F85E5E" w:rsidRPr="0080189E">
        <w:rPr>
          <w:rFonts w:ascii="Gill Sans MT" w:eastAsia="Calibri" w:hAnsi="Gill Sans MT" w:cs="Times New Roman"/>
          <w:sz w:val="24"/>
          <w:szCs w:val="24"/>
          <w:lang w:val="bs-Latn-BA"/>
        </w:rPr>
        <w:t>,</w:t>
      </w:r>
      <w:r w:rsidR="00A6580A" w:rsidRPr="0080189E">
        <w:rPr>
          <w:rFonts w:ascii="Gill Sans MT" w:eastAsia="Calibri" w:hAnsi="Gill Sans MT" w:cs="Times New Roman"/>
          <w:sz w:val="24"/>
          <w:szCs w:val="24"/>
          <w:lang w:val="bs-Latn-BA"/>
        </w:rPr>
        <w:t xml:space="preserve"> 4.2 „Sudija se </w:t>
      </w:r>
      <w:proofErr w:type="spellStart"/>
      <w:r w:rsidR="00A6580A" w:rsidRPr="0080189E">
        <w:rPr>
          <w:rFonts w:ascii="Gill Sans MT" w:eastAsia="Calibri" w:hAnsi="Gill Sans MT" w:cs="Times New Roman"/>
          <w:sz w:val="24"/>
          <w:szCs w:val="24"/>
          <w:lang w:val="bs-Latn-BA"/>
        </w:rPr>
        <w:t>ponaša</w:t>
      </w:r>
      <w:proofErr w:type="spellEnd"/>
      <w:r w:rsidR="00A6580A" w:rsidRPr="0080189E">
        <w:rPr>
          <w:rFonts w:ascii="Gill Sans MT" w:eastAsia="Calibri" w:hAnsi="Gill Sans MT" w:cs="Times New Roman"/>
          <w:sz w:val="24"/>
          <w:szCs w:val="24"/>
          <w:lang w:val="bs-Latn-BA"/>
        </w:rPr>
        <w:t xml:space="preserve"> na način  da afirmiše povjerenje javnosti u integritet pravosuđa“</w:t>
      </w:r>
      <w:r w:rsidR="00F85E5E" w:rsidRPr="0080189E">
        <w:rPr>
          <w:rFonts w:ascii="Gill Sans MT" w:eastAsia="Calibri" w:hAnsi="Gill Sans MT" w:cs="Times New Roman"/>
          <w:sz w:val="24"/>
          <w:szCs w:val="24"/>
          <w:lang w:val="bs-Latn-BA"/>
        </w:rPr>
        <w:t>,</w:t>
      </w:r>
      <w:r w:rsidR="00A6580A" w:rsidRPr="0080189E">
        <w:rPr>
          <w:rFonts w:ascii="Gill Sans MT" w:eastAsia="Calibri" w:hAnsi="Gill Sans MT" w:cs="Times New Roman"/>
          <w:sz w:val="24"/>
          <w:szCs w:val="24"/>
          <w:lang w:val="bs-Latn-BA"/>
        </w:rPr>
        <w:t xml:space="preserve"> 5.6 „Sudija obavlja svoju funkciju strpljivo, dostojanstveno i korektno, kako u odnosu prema strankama u postupku tako i u odnosu prema ostalim licima sa kojima dolazi u profesionalni kontakt, i takvo postupanje zahtjeva od pravnih zastupnika, sudskog osoblja i ostalih koji su pod njegovim nadzorom.“</w:t>
      </w:r>
    </w:p>
    <w:p w14:paraId="71117921" w14:textId="5817B92D" w:rsidR="00A6580A" w:rsidRPr="0080189E" w:rsidRDefault="0017503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Sudija je tužen jer je</w:t>
      </w:r>
      <w:r w:rsidR="00A6580A" w:rsidRPr="0080189E">
        <w:rPr>
          <w:rFonts w:ascii="Gill Sans MT" w:eastAsia="Calibri" w:hAnsi="Gill Sans MT" w:cs="Times New Roman"/>
          <w:sz w:val="24"/>
          <w:szCs w:val="24"/>
          <w:lang w:val="bs-Latn-BA"/>
        </w:rPr>
        <w:t xml:space="preserve"> krajem 2020. godine, sačinio i predstavio kao autorski, stručni rad naziva „Ograničenja ljudskih prava u vrijeme </w:t>
      </w:r>
      <w:proofErr w:type="spellStart"/>
      <w:r w:rsidR="00A6580A" w:rsidRPr="0080189E">
        <w:rPr>
          <w:rFonts w:ascii="Gill Sans MT" w:eastAsia="Calibri" w:hAnsi="Gill Sans MT" w:cs="Times New Roman"/>
          <w:sz w:val="24"/>
          <w:szCs w:val="24"/>
          <w:lang w:val="bs-Latn-BA"/>
        </w:rPr>
        <w:t>pandemije</w:t>
      </w:r>
      <w:proofErr w:type="spellEnd"/>
      <w:r w:rsidR="00A6580A" w:rsidRPr="0080189E">
        <w:rPr>
          <w:rFonts w:ascii="Gill Sans MT" w:eastAsia="Calibri" w:hAnsi="Gill Sans MT" w:cs="Times New Roman"/>
          <w:sz w:val="24"/>
          <w:szCs w:val="24"/>
          <w:lang w:val="bs-Latn-BA"/>
        </w:rPr>
        <w:t xml:space="preserve"> COVID-19 prema Konvenciji za zaštitu ljudskih prava i temeljnih sloboda“ objavljen na web stranici www.pravosudje.ba u kojem je, bez </w:t>
      </w:r>
      <w:proofErr w:type="spellStart"/>
      <w:r w:rsidR="00A6580A" w:rsidRPr="0080189E">
        <w:rPr>
          <w:rFonts w:ascii="Gill Sans MT" w:eastAsia="Calibri" w:hAnsi="Gill Sans MT" w:cs="Times New Roman"/>
          <w:sz w:val="24"/>
          <w:szCs w:val="24"/>
          <w:lang w:val="bs-Latn-BA"/>
        </w:rPr>
        <w:t>navođenja</w:t>
      </w:r>
      <w:proofErr w:type="spellEnd"/>
      <w:r w:rsidR="00A6580A" w:rsidRPr="0080189E">
        <w:rPr>
          <w:rFonts w:ascii="Gill Sans MT" w:eastAsia="Calibri" w:hAnsi="Gill Sans MT" w:cs="Times New Roman"/>
          <w:sz w:val="24"/>
          <w:szCs w:val="24"/>
          <w:lang w:val="bs-Latn-BA"/>
        </w:rPr>
        <w:t xml:space="preserve"> autora, </w:t>
      </w:r>
      <w:proofErr w:type="spellStart"/>
      <w:r w:rsidR="00A6580A" w:rsidRPr="0080189E">
        <w:rPr>
          <w:rFonts w:ascii="Gill Sans MT" w:eastAsia="Calibri" w:hAnsi="Gill Sans MT" w:cs="Times New Roman"/>
          <w:sz w:val="24"/>
          <w:szCs w:val="24"/>
          <w:lang w:val="bs-Latn-BA"/>
        </w:rPr>
        <w:t>izdavača</w:t>
      </w:r>
      <w:proofErr w:type="spellEnd"/>
      <w:r w:rsidR="00A6580A" w:rsidRPr="0080189E">
        <w:rPr>
          <w:rFonts w:ascii="Gill Sans MT" w:eastAsia="Calibri" w:hAnsi="Gill Sans MT" w:cs="Times New Roman"/>
          <w:sz w:val="24"/>
          <w:szCs w:val="24"/>
          <w:lang w:val="bs-Latn-BA"/>
        </w:rPr>
        <w:t xml:space="preserve"> i naziva stručnih radova, koristio odnosno preuzeo većinske dijelove najmanje </w:t>
      </w:r>
      <w:r w:rsidR="000F405E" w:rsidRPr="0080189E">
        <w:rPr>
          <w:rFonts w:ascii="Gill Sans MT" w:eastAsia="Calibri" w:hAnsi="Gill Sans MT" w:cs="Times New Roman"/>
          <w:sz w:val="24"/>
          <w:szCs w:val="24"/>
          <w:lang w:val="bs-Latn-BA"/>
        </w:rPr>
        <w:t>pet</w:t>
      </w:r>
      <w:r w:rsidR="00A6580A" w:rsidRPr="0080189E">
        <w:rPr>
          <w:rFonts w:ascii="Gill Sans MT" w:eastAsia="Calibri" w:hAnsi="Gill Sans MT" w:cs="Times New Roman"/>
          <w:sz w:val="24"/>
          <w:szCs w:val="24"/>
          <w:lang w:val="bs-Latn-BA"/>
        </w:rPr>
        <w:t xml:space="preserve"> stručnih radova drugih autora prikazavši ih kao svoj autorski tekst</w:t>
      </w:r>
      <w:r w:rsidR="000F405E" w:rsidRPr="0080189E">
        <w:rPr>
          <w:rFonts w:ascii="Gill Sans MT" w:eastAsia="Calibri" w:hAnsi="Gill Sans MT" w:cs="Times New Roman"/>
          <w:sz w:val="24"/>
          <w:szCs w:val="24"/>
          <w:lang w:val="bs-Latn-BA"/>
        </w:rPr>
        <w:t>.</w:t>
      </w:r>
      <w:r w:rsidR="00A6580A" w:rsidRPr="0080189E">
        <w:rPr>
          <w:rFonts w:ascii="Gill Sans MT" w:eastAsia="Calibri" w:hAnsi="Gill Sans MT" w:cs="Times New Roman"/>
          <w:sz w:val="24"/>
          <w:szCs w:val="24"/>
          <w:lang w:val="bs-Latn-BA"/>
        </w:rPr>
        <w:t xml:space="preserve"> Tuženi je, iako je bio svjestan ili je morao biti svjestan da je upotrebom tuđih autorskih radova bez </w:t>
      </w:r>
      <w:proofErr w:type="spellStart"/>
      <w:r w:rsidR="00A6580A" w:rsidRPr="0080189E">
        <w:rPr>
          <w:rFonts w:ascii="Gill Sans MT" w:eastAsia="Calibri" w:hAnsi="Gill Sans MT" w:cs="Times New Roman"/>
          <w:sz w:val="24"/>
          <w:szCs w:val="24"/>
          <w:lang w:val="bs-Latn-BA"/>
        </w:rPr>
        <w:t>navođenja</w:t>
      </w:r>
      <w:proofErr w:type="spellEnd"/>
      <w:r w:rsidR="00A6580A" w:rsidRPr="0080189E">
        <w:rPr>
          <w:rFonts w:ascii="Gill Sans MT" w:eastAsia="Calibri" w:hAnsi="Gill Sans MT" w:cs="Times New Roman"/>
          <w:sz w:val="24"/>
          <w:szCs w:val="24"/>
          <w:lang w:val="bs-Latn-BA"/>
        </w:rPr>
        <w:t xml:space="preserve"> izvora odnosno naziva autorskog djela, autora te </w:t>
      </w:r>
      <w:proofErr w:type="spellStart"/>
      <w:r w:rsidR="00A6580A" w:rsidRPr="0080189E">
        <w:rPr>
          <w:rFonts w:ascii="Gill Sans MT" w:eastAsia="Calibri" w:hAnsi="Gill Sans MT" w:cs="Times New Roman"/>
          <w:sz w:val="24"/>
          <w:szCs w:val="24"/>
          <w:lang w:val="bs-Latn-BA"/>
        </w:rPr>
        <w:t>izdavača</w:t>
      </w:r>
      <w:proofErr w:type="spellEnd"/>
      <w:r w:rsidR="00A6580A" w:rsidRPr="0080189E">
        <w:rPr>
          <w:rFonts w:ascii="Gill Sans MT" w:eastAsia="Calibri" w:hAnsi="Gill Sans MT" w:cs="Times New Roman"/>
          <w:sz w:val="24"/>
          <w:szCs w:val="24"/>
          <w:lang w:val="bs-Latn-BA"/>
        </w:rPr>
        <w:t>, isti prikazao javnosti kao svoj autorski rad i povrijedio prava autora da oni i njihovo autorsko djelo budu na propisan način naznačeni kao izvor odnosno literatura korištena pri izradi rada tuženog, a što je izazvalo štetu ugledu sudske funkcije u javnosti. Prvostepena disciplinska komisija je prihvatila u cjelini izjavu o priznanju disciplinskog prekršaja tužene i izrekla disciplinsku mjeru.</w:t>
      </w:r>
    </w:p>
    <w:p w14:paraId="3035C9A6" w14:textId="16D6905B" w:rsidR="00175030" w:rsidRPr="0080189E" w:rsidRDefault="00175030"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lastRenderedPageBreak/>
        <w:t xml:space="preserve">Disciplinska mjera: </w:t>
      </w:r>
      <w:r w:rsidR="00A6580A" w:rsidRPr="0080189E">
        <w:rPr>
          <w:rFonts w:ascii="Gill Sans MT" w:eastAsia="Calibri" w:hAnsi="Gill Sans MT" w:cs="Times New Roman"/>
          <w:sz w:val="24"/>
          <w:szCs w:val="24"/>
          <w:lang w:val="bs-Latn-BA"/>
        </w:rPr>
        <w:t>Javna opomena</w:t>
      </w:r>
    </w:p>
    <w:p w14:paraId="4EAF2DA9" w14:textId="3CBA26CB" w:rsidR="00130DDC" w:rsidRPr="0080189E" w:rsidRDefault="00130DDC"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18. Broj predmeta: 11-07-6-25-4/2022</w:t>
      </w:r>
    </w:p>
    <w:p w14:paraId="3177790C" w14:textId="77777777" w:rsidR="00130DDC" w:rsidRPr="0080189E" w:rsidRDefault="00130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4F6B943B" w14:textId="77777777" w:rsidR="00130DDC" w:rsidRPr="0080189E" w:rsidRDefault="00130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6D227139" w14:textId="09178167" w:rsidR="00130DDC" w:rsidRPr="0080189E" w:rsidRDefault="00130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5D5E9715" w14:textId="60678DA9" w:rsidR="00130DDC" w:rsidRPr="0080189E" w:rsidRDefault="00130DDC"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10.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 xml:space="preserve">„neopravdano </w:t>
      </w:r>
      <w:proofErr w:type="spellStart"/>
      <w:r w:rsidRPr="0080189E">
        <w:rPr>
          <w:rFonts w:ascii="Gill Sans MT" w:eastAsia="Calibri" w:hAnsi="Gill Sans MT" w:cs="Times New Roman"/>
          <w:b/>
          <w:bCs/>
          <w:sz w:val="24"/>
          <w:szCs w:val="24"/>
          <w:lang w:val="bs-Latn-BA"/>
        </w:rPr>
        <w:t>kašnjenje</w:t>
      </w:r>
      <w:proofErr w:type="spellEnd"/>
      <w:r w:rsidRPr="0080189E">
        <w:rPr>
          <w:rFonts w:ascii="Gill Sans MT" w:eastAsia="Calibri" w:hAnsi="Gill Sans MT" w:cs="Times New Roman"/>
          <w:b/>
          <w:bCs/>
          <w:sz w:val="24"/>
          <w:szCs w:val="24"/>
          <w:lang w:val="bs-Latn-BA"/>
        </w:rPr>
        <w:t xml:space="preserve"> u izradi odluka ili u drugim radnjama u vezi s obavljanjem dužnosti su</w:t>
      </w:r>
      <w:r w:rsidR="009D05C8" w:rsidRPr="0080189E">
        <w:rPr>
          <w:rFonts w:ascii="Gill Sans MT" w:eastAsia="Calibri" w:hAnsi="Gill Sans MT" w:cs="Times New Roman"/>
          <w:b/>
          <w:bCs/>
          <w:sz w:val="24"/>
          <w:szCs w:val="24"/>
          <w:lang w:val="bs-Latn-BA"/>
        </w:rPr>
        <w:t>dije</w:t>
      </w:r>
      <w:r w:rsidRPr="0080189E">
        <w:rPr>
          <w:rFonts w:ascii="Gill Sans MT" w:eastAsia="Calibri" w:hAnsi="Gill Sans MT" w:cs="Times New Roman"/>
          <w:b/>
          <w:bCs/>
          <w:sz w:val="24"/>
          <w:szCs w:val="24"/>
          <w:lang w:val="bs-Latn-BA"/>
        </w:rPr>
        <w:t xml:space="preserve"> ili bilo kakvo drugo ponovljeno nepoštivanje dužnosti su</w:t>
      </w:r>
      <w:r w:rsidR="009D05C8" w:rsidRPr="0080189E">
        <w:rPr>
          <w:rFonts w:ascii="Gill Sans MT" w:eastAsia="Calibri" w:hAnsi="Gill Sans MT" w:cs="Times New Roman"/>
          <w:b/>
          <w:bCs/>
          <w:sz w:val="24"/>
          <w:szCs w:val="24"/>
          <w:lang w:val="bs-Latn-BA"/>
        </w:rPr>
        <w:t>dije</w:t>
      </w:r>
      <w:r w:rsidRPr="0080189E">
        <w:rPr>
          <w:rFonts w:ascii="Gill Sans MT" w:eastAsia="Calibri" w:hAnsi="Gill Sans MT" w:cs="Times New Roman"/>
          <w:b/>
          <w:bCs/>
          <w:sz w:val="24"/>
          <w:szCs w:val="24"/>
          <w:lang w:val="bs-Latn-BA"/>
        </w:rPr>
        <w:t>“</w:t>
      </w:r>
    </w:p>
    <w:p w14:paraId="10D6F8BE" w14:textId="79F2F8EE" w:rsidR="00130DDC" w:rsidRPr="0080189E" w:rsidRDefault="00130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335303" w:rsidRPr="0080189E">
        <w:rPr>
          <w:rFonts w:ascii="Gill Sans MT" w:eastAsia="Calibri" w:hAnsi="Gill Sans MT" w:cs="Times New Roman"/>
          <w:sz w:val="24"/>
          <w:szCs w:val="24"/>
          <w:lang w:val="bs-Latn-BA"/>
        </w:rPr>
        <w:t xml:space="preserve">Sudija je tužena jer je u 4 predmeta kasnila u izradi presude, i to u trajanju od najmanje 4 mjeseca pa do 3 godine i 9 mjeseci, od čega je jedan od navedena četiri predmeta iskazala završenim prije donošenja odluke, dok je u jednom predmetu propustila najmanje 2 godine i 7 mjeseci spis predmeta dostaviti drugostepenom sudu radi </w:t>
      </w:r>
      <w:proofErr w:type="spellStart"/>
      <w:r w:rsidR="00335303" w:rsidRPr="0080189E">
        <w:rPr>
          <w:rFonts w:ascii="Gill Sans MT" w:eastAsia="Calibri" w:hAnsi="Gill Sans MT" w:cs="Times New Roman"/>
          <w:sz w:val="24"/>
          <w:szCs w:val="24"/>
          <w:lang w:val="bs-Latn-BA"/>
        </w:rPr>
        <w:t>odlučivanja</w:t>
      </w:r>
      <w:proofErr w:type="spellEnd"/>
      <w:r w:rsidR="00335303" w:rsidRPr="0080189E">
        <w:rPr>
          <w:rFonts w:ascii="Gill Sans MT" w:eastAsia="Calibri" w:hAnsi="Gill Sans MT" w:cs="Times New Roman"/>
          <w:sz w:val="24"/>
          <w:szCs w:val="24"/>
          <w:lang w:val="bs-Latn-BA"/>
        </w:rPr>
        <w:t xml:space="preserve"> po žalbi. Prvostepena disciplinska komisija je utvrdila disciplinsku odgovornost i izrekla disciplinsku mjeru i posebnu mjeru. Ovu odluku su potvrdile i Drugostepena disciplinska komisija i Vijeće.</w:t>
      </w:r>
      <w:r w:rsidR="00E81B9D" w:rsidRPr="0080189E">
        <w:rPr>
          <w:rFonts w:ascii="Gill Sans MT" w:eastAsia="Calibri" w:hAnsi="Gill Sans MT" w:cs="Times New Roman"/>
          <w:sz w:val="24"/>
          <w:szCs w:val="24"/>
          <w:lang w:val="bs-Latn-BA"/>
        </w:rPr>
        <w:t xml:space="preserve"> </w:t>
      </w:r>
    </w:p>
    <w:p w14:paraId="7724827F" w14:textId="6BF5A064" w:rsidR="00130DDC" w:rsidRPr="0080189E" w:rsidRDefault="00130DD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E81B9D"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E81B9D" w:rsidRPr="0080189E">
        <w:rPr>
          <w:rFonts w:ascii="Gill Sans MT" w:eastAsia="Calibri" w:hAnsi="Gill Sans MT" w:cs="Times New Roman"/>
          <w:sz w:val="24"/>
          <w:szCs w:val="24"/>
          <w:lang w:val="bs-Latn-BA"/>
        </w:rPr>
        <w:t xml:space="preserve"> za iznos od 50% na period od 12 (dvanaest) mjeseci i posebna mjera sudjelovanja u programu edukacije iz oblasti primjene Zakona o parničnom postupku u organizaciji Centra za edukaciju sud</w:t>
      </w:r>
      <w:r w:rsidR="009E3165" w:rsidRPr="0080189E">
        <w:rPr>
          <w:rFonts w:ascii="Gill Sans MT" w:eastAsia="Calibri" w:hAnsi="Gill Sans MT" w:cs="Times New Roman"/>
          <w:sz w:val="24"/>
          <w:szCs w:val="24"/>
          <w:lang w:val="bs-Latn-BA"/>
        </w:rPr>
        <w:t>ija</w:t>
      </w:r>
      <w:r w:rsidR="00E81B9D" w:rsidRPr="0080189E">
        <w:rPr>
          <w:rFonts w:ascii="Gill Sans MT" w:eastAsia="Calibri" w:hAnsi="Gill Sans MT" w:cs="Times New Roman"/>
          <w:sz w:val="24"/>
          <w:szCs w:val="24"/>
          <w:lang w:val="bs-Latn-BA"/>
        </w:rPr>
        <w:t xml:space="preserve"> i tuži</w:t>
      </w:r>
      <w:r w:rsidR="009E3165" w:rsidRPr="0080189E">
        <w:rPr>
          <w:rFonts w:ascii="Gill Sans MT" w:eastAsia="Calibri" w:hAnsi="Gill Sans MT" w:cs="Times New Roman"/>
          <w:sz w:val="24"/>
          <w:szCs w:val="24"/>
          <w:lang w:val="bs-Latn-BA"/>
        </w:rPr>
        <w:t>laca</w:t>
      </w:r>
      <w:r w:rsidR="00E81B9D" w:rsidRPr="0080189E">
        <w:rPr>
          <w:rFonts w:ascii="Gill Sans MT" w:eastAsia="Calibri" w:hAnsi="Gill Sans MT" w:cs="Times New Roman"/>
          <w:sz w:val="24"/>
          <w:szCs w:val="24"/>
          <w:lang w:val="bs-Latn-BA"/>
        </w:rPr>
        <w:t xml:space="preserve"> u trajanju od najmanje tri seminara koju mora ostvariti u 2022. godini od kojih je jedan na temu Upravljanje sudskim postupkom i organizacijske vještine</w:t>
      </w:r>
    </w:p>
    <w:p w14:paraId="3E23F2E8" w14:textId="042A916A" w:rsidR="00E81B9D" w:rsidRPr="0080189E" w:rsidRDefault="00E81B9D" w:rsidP="00AE6A72">
      <w:pPr>
        <w:spacing w:line="276" w:lineRule="auto"/>
        <w:jc w:val="both"/>
        <w:rPr>
          <w:rFonts w:ascii="Gill Sans MT" w:eastAsia="Calibri" w:hAnsi="Gill Sans MT" w:cs="Times New Roman"/>
          <w:sz w:val="24"/>
          <w:szCs w:val="24"/>
          <w:lang w:val="bs-Latn-BA"/>
        </w:rPr>
      </w:pPr>
    </w:p>
    <w:p w14:paraId="15F49AA9" w14:textId="163DD565" w:rsidR="00E81B9D" w:rsidRPr="0080189E" w:rsidRDefault="00E81B9D"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19. Broj predmeta: 11-07-6-197-13/2022</w:t>
      </w:r>
    </w:p>
    <w:p w14:paraId="63DDF56C" w14:textId="77777777" w:rsidR="00E81B9D" w:rsidRPr="0080189E" w:rsidRDefault="00E81B9D"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551D1AA2" w14:textId="77777777" w:rsidR="00E81B9D" w:rsidRPr="0080189E" w:rsidRDefault="00E81B9D"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58938FFE" w14:textId="62FB2BAA" w:rsidR="00E81B9D" w:rsidRPr="0080189E" w:rsidRDefault="00E81B9D"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3007E6A1" w14:textId="4051668D" w:rsidR="00E81B9D" w:rsidRPr="0080189E" w:rsidRDefault="00E81B9D"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8.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„nemar ili nepažnja u vršenju službenih dužnosti“</w:t>
      </w:r>
    </w:p>
    <w:p w14:paraId="3A2782C9" w14:textId="491711BE" w:rsidR="00E81B9D" w:rsidRPr="0080189E" w:rsidRDefault="00E81B9D"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B06CE4" w:rsidRPr="0080189E">
        <w:rPr>
          <w:rFonts w:ascii="Gill Sans MT" w:eastAsia="Calibri" w:hAnsi="Gill Sans MT" w:cs="Times New Roman"/>
          <w:sz w:val="24"/>
          <w:szCs w:val="24"/>
          <w:lang w:val="bs-Latn-BA"/>
        </w:rPr>
        <w:t xml:space="preserve">Sudija je tužen jer je, postupajući u krivičnom predmetu Općinskog suda protiv F.Š. i E.D., optuženih optužnicom Kantonalnog tužilaštva od 4.2.2010. za krivično djelo nedopušteno držanje </w:t>
      </w:r>
      <w:proofErr w:type="spellStart"/>
      <w:r w:rsidR="00B06CE4" w:rsidRPr="0080189E">
        <w:rPr>
          <w:rFonts w:ascii="Gill Sans MT" w:eastAsia="Calibri" w:hAnsi="Gill Sans MT" w:cs="Times New Roman"/>
          <w:sz w:val="24"/>
          <w:szCs w:val="24"/>
          <w:lang w:val="bs-Latn-BA"/>
        </w:rPr>
        <w:t>oružja</w:t>
      </w:r>
      <w:proofErr w:type="spellEnd"/>
      <w:r w:rsidR="00B06CE4" w:rsidRPr="0080189E">
        <w:rPr>
          <w:rFonts w:ascii="Gill Sans MT" w:eastAsia="Calibri" w:hAnsi="Gill Sans MT" w:cs="Times New Roman"/>
          <w:sz w:val="24"/>
          <w:szCs w:val="24"/>
          <w:lang w:val="bs-Latn-BA"/>
        </w:rPr>
        <w:t xml:space="preserve"> ili krivičnih tvari (istom optužnicom, E.D. je optužen i za krivično djelo izazivanje opće opasnosti), rješenjem od 4.4.2013. godine spojio postupak po </w:t>
      </w:r>
      <w:proofErr w:type="spellStart"/>
      <w:r w:rsidR="00B06CE4" w:rsidRPr="0080189E">
        <w:rPr>
          <w:rFonts w:ascii="Gill Sans MT" w:eastAsia="Calibri" w:hAnsi="Gill Sans MT" w:cs="Times New Roman"/>
          <w:sz w:val="24"/>
          <w:szCs w:val="24"/>
          <w:lang w:val="bs-Latn-BA"/>
        </w:rPr>
        <w:t>pomenutoj</w:t>
      </w:r>
      <w:proofErr w:type="spellEnd"/>
      <w:r w:rsidR="00B06CE4" w:rsidRPr="0080189E">
        <w:rPr>
          <w:rFonts w:ascii="Gill Sans MT" w:eastAsia="Calibri" w:hAnsi="Gill Sans MT" w:cs="Times New Roman"/>
          <w:sz w:val="24"/>
          <w:szCs w:val="24"/>
          <w:lang w:val="bs-Latn-BA"/>
        </w:rPr>
        <w:t xml:space="preserve"> potvrđenoj optužnici sa drugim postupcima protiv optuženog E.D. i odlučio da će se provesti jedinstveni postupak, te </w:t>
      </w:r>
      <w:r w:rsidR="00AA06D9" w:rsidRPr="0080189E">
        <w:rPr>
          <w:rFonts w:ascii="Gill Sans MT" w:eastAsia="Calibri" w:hAnsi="Gill Sans MT" w:cs="Times New Roman"/>
          <w:sz w:val="24"/>
          <w:szCs w:val="24"/>
          <w:lang w:val="bs-Latn-BA"/>
        </w:rPr>
        <w:t xml:space="preserve">je </w:t>
      </w:r>
      <w:r w:rsidR="00B06CE4" w:rsidRPr="0080189E">
        <w:rPr>
          <w:rFonts w:ascii="Gill Sans MT" w:eastAsia="Calibri" w:hAnsi="Gill Sans MT" w:cs="Times New Roman"/>
          <w:sz w:val="24"/>
          <w:szCs w:val="24"/>
          <w:lang w:val="bs-Latn-BA"/>
        </w:rPr>
        <w:t xml:space="preserve">presudom od 24.3.2015. godine oslobodio od optužbe optuženog E.D. za krivično djelo nedopušteno držanje </w:t>
      </w:r>
      <w:proofErr w:type="spellStart"/>
      <w:r w:rsidR="00B06CE4" w:rsidRPr="0080189E">
        <w:rPr>
          <w:rFonts w:ascii="Gill Sans MT" w:eastAsia="Calibri" w:hAnsi="Gill Sans MT" w:cs="Times New Roman"/>
          <w:sz w:val="24"/>
          <w:szCs w:val="24"/>
          <w:lang w:val="bs-Latn-BA"/>
        </w:rPr>
        <w:t>oružja</w:t>
      </w:r>
      <w:proofErr w:type="spellEnd"/>
      <w:r w:rsidR="00B06CE4" w:rsidRPr="0080189E">
        <w:rPr>
          <w:rFonts w:ascii="Gill Sans MT" w:eastAsia="Calibri" w:hAnsi="Gill Sans MT" w:cs="Times New Roman"/>
          <w:sz w:val="24"/>
          <w:szCs w:val="24"/>
          <w:lang w:val="bs-Latn-BA"/>
        </w:rPr>
        <w:t xml:space="preserve"> ili eksplozivnih tvari</w:t>
      </w:r>
      <w:r w:rsidR="00AA06D9" w:rsidRPr="0080189E">
        <w:rPr>
          <w:rFonts w:ascii="Gill Sans MT" w:eastAsia="Calibri" w:hAnsi="Gill Sans MT" w:cs="Times New Roman"/>
          <w:sz w:val="24"/>
          <w:szCs w:val="24"/>
          <w:lang w:val="bs-Latn-BA"/>
        </w:rPr>
        <w:t xml:space="preserve">. </w:t>
      </w:r>
      <w:r w:rsidR="00B06CE4" w:rsidRPr="0080189E">
        <w:rPr>
          <w:rFonts w:ascii="Gill Sans MT" w:eastAsia="Calibri" w:hAnsi="Gill Sans MT" w:cs="Times New Roman"/>
          <w:sz w:val="24"/>
          <w:szCs w:val="24"/>
          <w:lang w:val="bs-Latn-BA"/>
        </w:rPr>
        <w:t xml:space="preserve">Tuženi je, nemarno obavljajući svoju službenu dužnost, propustio da preduzme radnje radi krivičnog gonjenja optuženog F.Š, sve do nastupanja zastare krivičnog gonjenja. Rješenjem od 10.1.2020. godine </w:t>
      </w:r>
      <w:r w:rsidR="00B06CE4" w:rsidRPr="0080189E">
        <w:rPr>
          <w:rFonts w:ascii="Gill Sans MT" w:eastAsia="Calibri" w:hAnsi="Gill Sans MT" w:cs="Times New Roman"/>
          <w:sz w:val="24"/>
          <w:szCs w:val="24"/>
          <w:lang w:val="bs-Latn-BA"/>
        </w:rPr>
        <w:lastRenderedPageBreak/>
        <w:t xml:space="preserve">tuženi je obustavio vođenje krivičnog postupka protiv optuženog F.Š. U obrazloženju rješenja je navedeno da je u odnosu na optuženog F.Š. nastupila apsolutna zastara krivičnog gonjenja, te da je prethodno nastupila i relativna zastara 15.4.2016. godine. Nadalje, nepažljivo obavljajući svoju službenu dužnost, iako ga je predsjednica suda prethodno upozorila, </w:t>
      </w:r>
      <w:r w:rsidR="00EE611C" w:rsidRPr="0080189E">
        <w:rPr>
          <w:rFonts w:ascii="Gill Sans MT" w:eastAsia="Calibri" w:hAnsi="Gill Sans MT" w:cs="Times New Roman"/>
          <w:sz w:val="24"/>
          <w:szCs w:val="24"/>
          <w:lang w:val="bs-Latn-BA"/>
        </w:rPr>
        <w:t>t</w:t>
      </w:r>
      <w:r w:rsidR="00B06CE4" w:rsidRPr="0080189E">
        <w:rPr>
          <w:rFonts w:ascii="Gill Sans MT" w:eastAsia="Calibri" w:hAnsi="Gill Sans MT" w:cs="Times New Roman"/>
          <w:sz w:val="24"/>
          <w:szCs w:val="24"/>
          <w:lang w:val="bs-Latn-BA"/>
        </w:rPr>
        <w:t xml:space="preserve">uženi je držeći veći broj spisa u kancelariji, u značajnoj mjeri prekoračio odredbe člana 22. stav 1. Pravilnika o automatskom sistemu upravljanja predmetima u sudovima (CMS), kojim je propisano da se spisi čuvaju na policama u spremištu, te je službenom zabilješkom šefice pisarnice Općinskog suda konstatovano da je na dan sačinjavanja službene zabilješke u kancelariji </w:t>
      </w:r>
      <w:r w:rsidR="00EE611C" w:rsidRPr="0080189E">
        <w:rPr>
          <w:rFonts w:ascii="Gill Sans MT" w:eastAsia="Calibri" w:hAnsi="Gill Sans MT" w:cs="Times New Roman"/>
          <w:sz w:val="24"/>
          <w:szCs w:val="24"/>
          <w:lang w:val="bs-Latn-BA"/>
        </w:rPr>
        <w:t>t</w:t>
      </w:r>
      <w:r w:rsidR="00B06CE4" w:rsidRPr="0080189E">
        <w:rPr>
          <w:rFonts w:ascii="Gill Sans MT" w:eastAsia="Calibri" w:hAnsi="Gill Sans MT" w:cs="Times New Roman"/>
          <w:sz w:val="24"/>
          <w:szCs w:val="24"/>
          <w:lang w:val="bs-Latn-BA"/>
        </w:rPr>
        <w:t>uženog zatečeno 242 predmeta</w:t>
      </w:r>
      <w:r w:rsidR="00EE611C" w:rsidRPr="0080189E">
        <w:rPr>
          <w:rFonts w:ascii="Gill Sans MT" w:eastAsia="Calibri" w:hAnsi="Gill Sans MT" w:cs="Times New Roman"/>
          <w:sz w:val="24"/>
          <w:szCs w:val="24"/>
          <w:lang w:val="bs-Latn-BA"/>
        </w:rPr>
        <w:t>.</w:t>
      </w:r>
      <w:r w:rsidR="00AA06D9" w:rsidRPr="0080189E">
        <w:rPr>
          <w:rFonts w:ascii="Gill Sans MT" w:eastAsia="Calibri" w:hAnsi="Gill Sans MT" w:cs="Times New Roman"/>
          <w:sz w:val="24"/>
          <w:szCs w:val="24"/>
          <w:lang w:val="bs-Latn-BA"/>
        </w:rPr>
        <w:t xml:space="preserve"> Prvostepena disciplinska komisija je utvrdila disciplinsku odgovornost i izrekla mjeru Javna opomena. Drugostepena disciplinska komisija je preinačila odluku Prvostepene disciplinske komisije i izrekla mjeru Smanjenje pla</w:t>
      </w:r>
      <w:r w:rsidR="00B93031" w:rsidRPr="0080189E">
        <w:rPr>
          <w:rFonts w:ascii="Gill Sans MT" w:eastAsia="Calibri" w:hAnsi="Gill Sans MT" w:cs="Times New Roman"/>
          <w:sz w:val="24"/>
          <w:szCs w:val="24"/>
          <w:lang w:val="bs-Latn-BA"/>
        </w:rPr>
        <w:t>t</w:t>
      </w:r>
      <w:r w:rsidR="00AA06D9" w:rsidRPr="0080189E">
        <w:rPr>
          <w:rFonts w:ascii="Gill Sans MT" w:eastAsia="Calibri" w:hAnsi="Gill Sans MT" w:cs="Times New Roman"/>
          <w:sz w:val="24"/>
          <w:szCs w:val="24"/>
          <w:lang w:val="bs-Latn-BA"/>
        </w:rPr>
        <w:t>e za iznos od 25% na period od 6 (šest) mjeseci. V</w:t>
      </w:r>
      <w:r w:rsidRPr="0080189E">
        <w:rPr>
          <w:rFonts w:ascii="Gill Sans MT" w:eastAsia="Calibri" w:hAnsi="Gill Sans MT" w:cs="Times New Roman"/>
          <w:sz w:val="24"/>
          <w:szCs w:val="24"/>
          <w:lang w:val="bs-Latn-BA"/>
        </w:rPr>
        <w:t xml:space="preserve">ijeće je potvrdilo odluku Drugostepene disciplinske komisije. </w:t>
      </w:r>
    </w:p>
    <w:p w14:paraId="18D119C3" w14:textId="151071C7" w:rsidR="00E81B9D" w:rsidRPr="0080189E" w:rsidRDefault="00E81B9D"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za iznos od 25% na period od 6 (šest) mjeseci</w:t>
      </w:r>
    </w:p>
    <w:p w14:paraId="70194EE5" w14:textId="27F96DFC" w:rsidR="00E81B9D" w:rsidRPr="0080189E" w:rsidRDefault="00E81B9D" w:rsidP="00AE6A72">
      <w:pPr>
        <w:spacing w:line="276" w:lineRule="auto"/>
        <w:jc w:val="both"/>
        <w:rPr>
          <w:rFonts w:ascii="Gill Sans MT" w:eastAsia="Calibri" w:hAnsi="Gill Sans MT" w:cs="Times New Roman"/>
          <w:sz w:val="24"/>
          <w:szCs w:val="24"/>
          <w:lang w:val="bs-Latn-BA"/>
        </w:rPr>
      </w:pPr>
    </w:p>
    <w:p w14:paraId="585365B5" w14:textId="326D9CF7" w:rsidR="00366D07" w:rsidRPr="0080189E" w:rsidRDefault="00366D07"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20. Broj predmeta: 11-07-6-1000-7/2022</w:t>
      </w:r>
    </w:p>
    <w:p w14:paraId="1271C2B9" w14:textId="3BE3FB10" w:rsidR="00366D07" w:rsidRPr="0080189E" w:rsidRDefault="00366D0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6D5326" w:rsidRPr="0080189E">
        <w:rPr>
          <w:rFonts w:ascii="Gill Sans MT" w:eastAsia="Calibri" w:hAnsi="Gill Sans MT" w:cs="Times New Roman"/>
          <w:sz w:val="24"/>
          <w:szCs w:val="24"/>
          <w:lang w:val="bs-Latn-BA"/>
        </w:rPr>
        <w:t xml:space="preserve">glavni </w:t>
      </w:r>
      <w:r w:rsidRPr="0080189E">
        <w:rPr>
          <w:rFonts w:ascii="Gill Sans MT" w:eastAsia="Calibri" w:hAnsi="Gill Sans MT" w:cs="Times New Roman"/>
          <w:sz w:val="24"/>
          <w:szCs w:val="24"/>
          <w:lang w:val="bs-Latn-BA"/>
        </w:rPr>
        <w:t>tužilac</w:t>
      </w:r>
    </w:p>
    <w:p w14:paraId="3147F140" w14:textId="214675BA" w:rsidR="00366D07" w:rsidRPr="0080189E" w:rsidRDefault="00366D0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2FFEE703" w14:textId="13945BBB" w:rsidR="00366D07" w:rsidRPr="0080189E" w:rsidRDefault="00366D0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Kantonalno tužilaštvo</w:t>
      </w:r>
    </w:p>
    <w:p w14:paraId="60F131DC" w14:textId="7439A846" w:rsidR="00366D07" w:rsidRPr="0080189E" w:rsidRDefault="00366D07"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iz </w:t>
      </w:r>
      <w:r w:rsidRPr="0080189E">
        <w:rPr>
          <w:rFonts w:ascii="Gill Sans MT" w:eastAsia="Calibri" w:hAnsi="Gill Sans MT" w:cs="Times New Roman"/>
          <w:b/>
          <w:bCs/>
          <w:sz w:val="24"/>
          <w:szCs w:val="24"/>
          <w:lang w:val="bs-Latn-BA"/>
        </w:rPr>
        <w:t>člana 57. tačka 8.</w:t>
      </w:r>
      <w:r w:rsidR="00A946D4" w:rsidRPr="0080189E">
        <w:rPr>
          <w:rFonts w:ascii="Gill Sans MT" w:eastAsia="Calibri" w:hAnsi="Gill Sans MT" w:cs="Times New Roman"/>
          <w:b/>
          <w:bCs/>
          <w:sz w:val="24"/>
          <w:szCs w:val="24"/>
          <w:lang w:val="bs-Latn-BA"/>
        </w:rPr>
        <w:t xml:space="preserve"> Zakona o VSTV-u BiH</w:t>
      </w:r>
      <w:r w:rsidRPr="0080189E">
        <w:rPr>
          <w:rFonts w:ascii="Gill Sans MT" w:eastAsia="Calibri" w:hAnsi="Gill Sans MT" w:cs="Times New Roman"/>
          <w:b/>
          <w:bCs/>
          <w:sz w:val="24"/>
          <w:szCs w:val="24"/>
          <w:lang w:val="bs-Latn-BA"/>
        </w:rPr>
        <w:t xml:space="preserve"> „nemar ili nepažnja u vršenju službenih dužnosti“ i </w:t>
      </w:r>
      <w:r w:rsidR="00A946D4" w:rsidRPr="0080189E">
        <w:rPr>
          <w:rFonts w:ascii="Gill Sans MT" w:eastAsia="Calibri" w:hAnsi="Gill Sans MT" w:cs="Times New Roman"/>
          <w:b/>
          <w:bCs/>
          <w:sz w:val="24"/>
          <w:szCs w:val="24"/>
          <w:lang w:val="bs-Latn-BA"/>
        </w:rPr>
        <w:t xml:space="preserve">člana 57. </w:t>
      </w:r>
      <w:r w:rsidRPr="0080189E">
        <w:rPr>
          <w:rFonts w:ascii="Gill Sans MT" w:eastAsia="Calibri" w:hAnsi="Gill Sans MT" w:cs="Times New Roman"/>
          <w:b/>
          <w:bCs/>
          <w:sz w:val="24"/>
          <w:szCs w:val="24"/>
          <w:lang w:val="bs-Latn-BA"/>
        </w:rPr>
        <w:t>tačka 17.</w:t>
      </w:r>
      <w:r w:rsidR="00A946D4" w:rsidRPr="0080189E">
        <w:rPr>
          <w:rFonts w:ascii="Gill Sans MT" w:eastAsia="Calibri" w:hAnsi="Gill Sans MT" w:cs="Times New Roman"/>
          <w:b/>
          <w:bCs/>
          <w:sz w:val="24"/>
          <w:szCs w:val="24"/>
          <w:lang w:val="bs-Latn-BA"/>
        </w:rPr>
        <w:t xml:space="preserve"> Zakona o VSTV-u BiH </w:t>
      </w:r>
      <w:r w:rsidRPr="0080189E">
        <w:rPr>
          <w:rFonts w:ascii="Gill Sans MT" w:eastAsia="Calibri" w:hAnsi="Gill Sans MT" w:cs="Times New Roman"/>
          <w:b/>
          <w:bCs/>
          <w:sz w:val="24"/>
          <w:szCs w:val="24"/>
          <w:lang w:val="bs-Latn-BA"/>
        </w:rPr>
        <w:t>„propuštanje, iz neopravdanih razloga, da postupi u skladu s odlukama, naredbama ili zahtjevima Vijeća“</w:t>
      </w:r>
      <w:r w:rsidRPr="0080189E">
        <w:rPr>
          <w:rFonts w:ascii="Gill Sans MT" w:eastAsia="Calibri" w:hAnsi="Gill Sans MT" w:cs="Times New Roman"/>
          <w:sz w:val="24"/>
          <w:szCs w:val="24"/>
          <w:lang w:val="bs-Latn-BA"/>
        </w:rPr>
        <w:t>,</w:t>
      </w:r>
      <w:r w:rsidRPr="0080189E">
        <w:rPr>
          <w:rFonts w:ascii="Gill Sans MT" w:eastAsia="Calibri" w:hAnsi="Gill Sans MT" w:cs="Times New Roman"/>
          <w:b/>
          <w:bCs/>
          <w:sz w:val="24"/>
          <w:szCs w:val="24"/>
          <w:lang w:val="bs-Latn-BA"/>
        </w:rPr>
        <w:t xml:space="preserve"> </w:t>
      </w:r>
      <w:r w:rsidRPr="0080189E">
        <w:rPr>
          <w:rFonts w:ascii="Gill Sans MT" w:eastAsia="Calibri" w:hAnsi="Gill Sans MT" w:cs="Times New Roman"/>
          <w:sz w:val="24"/>
          <w:szCs w:val="24"/>
          <w:lang w:val="bs-Latn-BA"/>
        </w:rPr>
        <w:t xml:space="preserve">u vezi sa tačkom 5.2 </w:t>
      </w:r>
      <w:r w:rsidR="004809D2" w:rsidRPr="0080189E">
        <w:rPr>
          <w:rFonts w:ascii="Gill Sans MT" w:eastAsia="Calibri" w:hAnsi="Gill Sans MT" w:cs="Times New Roman"/>
          <w:sz w:val="24"/>
          <w:szCs w:val="24"/>
          <w:lang w:val="bs-Latn-BA"/>
        </w:rPr>
        <w:t>Kodeksa tužilačke etike</w:t>
      </w:r>
      <w:r w:rsidRPr="0080189E">
        <w:rPr>
          <w:rFonts w:ascii="Gill Sans MT" w:eastAsia="Calibri" w:hAnsi="Gill Sans MT" w:cs="Times New Roman"/>
          <w:sz w:val="24"/>
          <w:szCs w:val="24"/>
          <w:lang w:val="bs-Latn-BA"/>
        </w:rPr>
        <w:t xml:space="preserve"> </w:t>
      </w:r>
      <w:r w:rsidR="009E696F" w:rsidRPr="0080189E">
        <w:rPr>
          <w:rFonts w:ascii="Gill Sans MT" w:eastAsia="Calibri" w:hAnsi="Gill Sans MT" w:cs="Times New Roman"/>
          <w:sz w:val="24"/>
          <w:szCs w:val="24"/>
          <w:lang w:val="bs-Latn-BA"/>
        </w:rPr>
        <w:t>„Tužilac će posvetiti svoju profesionalnu djelatnost svojim dužnostima, koje uključuju ne samo obavljanje tužilačke funkcije, nego i ostale poslove relevantne za poslovanje tužilaštva“</w:t>
      </w:r>
    </w:p>
    <w:p w14:paraId="030DBE58" w14:textId="495C56F3" w:rsidR="00366D07" w:rsidRPr="0080189E" w:rsidRDefault="00366D0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Glavni tužilac je tužen jer je, u periodu od najmanje 5 godina, kao rukovodilac Kantonalnog tužilaštva, svjestan obaveze primjene automatske raspodjele predmeta u rad tužiocima, propisane podzakonskim aktom Vijeća, propustio postupiti u skladu sa relevantnim odredbama Pravilnika</w:t>
      </w:r>
      <w:r w:rsidR="00386A3E" w:rsidRPr="0080189E">
        <w:rPr>
          <w:rFonts w:ascii="Gill Sans MT" w:eastAsia="Calibri" w:hAnsi="Gill Sans MT" w:cs="Times New Roman"/>
          <w:sz w:val="24"/>
          <w:szCs w:val="24"/>
          <w:lang w:val="bs-Latn-BA"/>
        </w:rPr>
        <w:t xml:space="preserve"> o sistemu za automatsko upravljanje predmetima u tužilaštvima (TCMS)</w:t>
      </w:r>
      <w:r w:rsidRPr="0080189E">
        <w:rPr>
          <w:rFonts w:ascii="Gill Sans MT" w:eastAsia="Calibri" w:hAnsi="Gill Sans MT" w:cs="Times New Roman"/>
          <w:sz w:val="24"/>
          <w:szCs w:val="24"/>
          <w:lang w:val="bs-Latn-BA"/>
        </w:rPr>
        <w:t xml:space="preserve">, zaključkom VSTV BiH, te propustio poduzeti potrebne radnje s ciljem otklanjanja eventualnih tehničkih prepreka za dodjelu predmeta automatskim sistemom odabira. Tuženi je, kao rukovodilac Kantonalnog tužilaštva, svjestan obaveze da se za uposlenike tužilaštva, na radnim mjestima koje tuženi određuje Odlukom o listi radnih mjesta, odnosno dužnosti za lica koja su predmet sigurnosne provjere, treba provesti postupak sigurnosne provjere za dobivanje sigurnosne dozvole određenog stepena tajnosti, propisan Zakonom o zaštiti tajnih podataka, propustio osigurati pokretanje ovog postupka. </w:t>
      </w:r>
      <w:r w:rsidR="00BC3F33" w:rsidRPr="0080189E">
        <w:rPr>
          <w:rFonts w:ascii="Gill Sans MT" w:eastAsia="Calibri" w:hAnsi="Gill Sans MT" w:cs="Times New Roman"/>
          <w:sz w:val="24"/>
          <w:szCs w:val="24"/>
          <w:lang w:val="bs-Latn-BA"/>
        </w:rPr>
        <w:t>Prvostepena disciplinska komisija je izrekla disciplinsku mjeru Premještanje sa mjesta glavnog tužioca</w:t>
      </w:r>
      <w:r w:rsidR="00782966" w:rsidRPr="0080189E">
        <w:rPr>
          <w:rFonts w:ascii="Gill Sans MT" w:eastAsia="Calibri" w:hAnsi="Gill Sans MT" w:cs="Times New Roman"/>
          <w:sz w:val="24"/>
          <w:szCs w:val="24"/>
          <w:lang w:val="bs-Latn-BA"/>
        </w:rPr>
        <w:t xml:space="preserve"> </w:t>
      </w:r>
      <w:r w:rsidR="00BC3F33" w:rsidRPr="0080189E">
        <w:rPr>
          <w:rFonts w:ascii="Gill Sans MT" w:eastAsia="Calibri" w:hAnsi="Gill Sans MT" w:cs="Times New Roman"/>
          <w:sz w:val="24"/>
          <w:szCs w:val="24"/>
          <w:lang w:val="bs-Latn-BA"/>
        </w:rPr>
        <w:t xml:space="preserve">... na mjesto tužioca </w:t>
      </w:r>
      <w:r w:rsidR="00782966" w:rsidRPr="0080189E">
        <w:rPr>
          <w:rFonts w:ascii="Gill Sans MT" w:eastAsia="Calibri" w:hAnsi="Gill Sans MT" w:cs="Times New Roman"/>
          <w:sz w:val="24"/>
          <w:szCs w:val="24"/>
          <w:lang w:val="bs-Latn-BA"/>
        </w:rPr>
        <w:t>…</w:t>
      </w:r>
      <w:r w:rsidR="00BC3F33" w:rsidRPr="0080189E">
        <w:rPr>
          <w:rFonts w:ascii="Gill Sans MT" w:eastAsia="Calibri" w:hAnsi="Gill Sans MT" w:cs="Times New Roman"/>
          <w:sz w:val="24"/>
          <w:szCs w:val="24"/>
          <w:lang w:val="bs-Latn-BA"/>
        </w:rPr>
        <w:t xml:space="preserve"> Drugostepena disciplinska komisija je preinačila odluku Prvostepene disciplinske komisije te izrekla disciplinsku mjeru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BC3F33" w:rsidRPr="0080189E">
        <w:rPr>
          <w:rFonts w:ascii="Gill Sans MT" w:eastAsia="Calibri" w:hAnsi="Gill Sans MT" w:cs="Times New Roman"/>
          <w:sz w:val="24"/>
          <w:szCs w:val="24"/>
          <w:lang w:val="bs-Latn-BA"/>
        </w:rPr>
        <w:t xml:space="preserve"> za 30% (trideset </w:t>
      </w:r>
      <w:proofErr w:type="spellStart"/>
      <w:r w:rsidR="00BC3F33" w:rsidRPr="0080189E">
        <w:rPr>
          <w:rFonts w:ascii="Gill Sans MT" w:eastAsia="Calibri" w:hAnsi="Gill Sans MT" w:cs="Times New Roman"/>
          <w:sz w:val="24"/>
          <w:szCs w:val="24"/>
          <w:lang w:val="bs-Latn-BA"/>
        </w:rPr>
        <w:t>posto</w:t>
      </w:r>
      <w:proofErr w:type="spellEnd"/>
      <w:r w:rsidR="00BC3F33" w:rsidRPr="0080189E">
        <w:rPr>
          <w:rFonts w:ascii="Gill Sans MT" w:eastAsia="Calibri" w:hAnsi="Gill Sans MT" w:cs="Times New Roman"/>
          <w:sz w:val="24"/>
          <w:szCs w:val="24"/>
          <w:lang w:val="bs-Latn-BA"/>
        </w:rPr>
        <w:t xml:space="preserve">) na period od godinu dana. </w:t>
      </w:r>
      <w:r w:rsidR="00BC3F33" w:rsidRPr="0080189E">
        <w:rPr>
          <w:rFonts w:ascii="Gill Sans MT" w:eastAsia="Calibri" w:hAnsi="Gill Sans MT" w:cs="Times New Roman"/>
          <w:sz w:val="24"/>
          <w:szCs w:val="24"/>
          <w:lang w:val="bs-Latn-BA"/>
        </w:rPr>
        <w:lastRenderedPageBreak/>
        <w:t>Vijeće je preinačilo odluku Drugostepene disciplinske komisije</w:t>
      </w:r>
      <w:r w:rsidR="005E28B1" w:rsidRPr="0080189E">
        <w:rPr>
          <w:rFonts w:ascii="Gill Sans MT" w:eastAsia="Calibri" w:hAnsi="Gill Sans MT" w:cs="Times New Roman"/>
          <w:sz w:val="24"/>
          <w:szCs w:val="24"/>
          <w:lang w:val="bs-Latn-BA"/>
        </w:rPr>
        <w:t xml:space="preserve"> i izreklo mjeru koju je izrekla Prvostepena disciplinska komisija.</w:t>
      </w:r>
    </w:p>
    <w:p w14:paraId="1E93BB6E" w14:textId="02CD2D8D" w:rsidR="00BC3F33" w:rsidRPr="0080189E" w:rsidRDefault="00366D07" w:rsidP="00AE6A72">
      <w:pPr>
        <w:ind w:right="-1"/>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BC3F33" w:rsidRPr="0080189E">
        <w:rPr>
          <w:rFonts w:ascii="Gill Sans MT" w:eastAsia="Calibri" w:hAnsi="Gill Sans MT" w:cs="Times New Roman"/>
          <w:sz w:val="24"/>
          <w:szCs w:val="24"/>
          <w:lang w:val="bs-Latn-BA"/>
        </w:rPr>
        <w:t xml:space="preserve">Premještanje sa mjesta glavnog tužioca na mjesto tužioca </w:t>
      </w:r>
    </w:p>
    <w:p w14:paraId="14593F03" w14:textId="77777777" w:rsidR="0042418A" w:rsidRPr="0080189E" w:rsidRDefault="0042418A" w:rsidP="00AE6A72">
      <w:pPr>
        <w:ind w:right="-1"/>
        <w:jc w:val="both"/>
        <w:rPr>
          <w:rFonts w:ascii="Gill Sans MT" w:eastAsia="Calibri" w:hAnsi="Gill Sans MT" w:cs="Times New Roman"/>
          <w:sz w:val="24"/>
          <w:szCs w:val="24"/>
          <w:lang w:val="bs-Latn-BA"/>
        </w:rPr>
      </w:pPr>
    </w:p>
    <w:p w14:paraId="06892F6E" w14:textId="24A7D376" w:rsidR="006D5326" w:rsidRPr="0080189E" w:rsidRDefault="006D532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21. Broj predmeta: 11-07-6-224-15/2022</w:t>
      </w:r>
    </w:p>
    <w:p w14:paraId="57ED5252" w14:textId="77777777" w:rsidR="006D5326" w:rsidRPr="0080189E" w:rsidRDefault="006D532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tužilac</w:t>
      </w:r>
    </w:p>
    <w:p w14:paraId="467BF8F1" w14:textId="77777777" w:rsidR="006D5326" w:rsidRPr="0080189E" w:rsidRDefault="006D532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1D0A17A2" w14:textId="477B103A" w:rsidR="006D5326" w:rsidRPr="0080189E" w:rsidRDefault="006D532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B567F2" w:rsidRPr="0080189E">
        <w:rPr>
          <w:rFonts w:ascii="Gill Sans MT" w:eastAsia="Calibri" w:hAnsi="Gill Sans MT" w:cs="Times New Roman"/>
          <w:sz w:val="24"/>
          <w:szCs w:val="24"/>
          <w:lang w:val="bs-Latn-BA"/>
        </w:rPr>
        <w:t>Okružno javno</w:t>
      </w:r>
      <w:r w:rsidRPr="0080189E">
        <w:rPr>
          <w:rFonts w:ascii="Gill Sans MT" w:eastAsia="Calibri" w:hAnsi="Gill Sans MT" w:cs="Times New Roman"/>
          <w:sz w:val="24"/>
          <w:szCs w:val="24"/>
          <w:lang w:val="bs-Latn-BA"/>
        </w:rPr>
        <w:t xml:space="preserve"> tužilaštvo</w:t>
      </w:r>
    </w:p>
    <w:p w14:paraId="273972C7" w14:textId="76807CCB" w:rsidR="006D5326" w:rsidRPr="0080189E" w:rsidRDefault="006D532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Disciplinski prekršaj iz </w:t>
      </w:r>
      <w:r w:rsidRPr="0080189E">
        <w:rPr>
          <w:rFonts w:ascii="Gill Sans MT" w:eastAsia="Calibri" w:hAnsi="Gill Sans MT" w:cs="Times New Roman"/>
          <w:b/>
          <w:bCs/>
          <w:sz w:val="24"/>
          <w:szCs w:val="24"/>
          <w:lang w:val="bs-Latn-BA"/>
        </w:rPr>
        <w:t xml:space="preserve">člana 57. tačka </w:t>
      </w:r>
      <w:r w:rsidR="004809D2" w:rsidRPr="0080189E">
        <w:rPr>
          <w:rFonts w:ascii="Gill Sans MT" w:eastAsia="Calibri" w:hAnsi="Gill Sans MT" w:cs="Times New Roman"/>
          <w:b/>
          <w:bCs/>
          <w:sz w:val="24"/>
          <w:szCs w:val="24"/>
          <w:lang w:val="bs-Latn-BA"/>
        </w:rPr>
        <w:t>22</w:t>
      </w:r>
      <w:r w:rsidRPr="0080189E">
        <w:rPr>
          <w:rFonts w:ascii="Gill Sans MT" w:eastAsia="Calibri" w:hAnsi="Gill Sans MT" w:cs="Times New Roman"/>
          <w:b/>
          <w:bCs/>
          <w:sz w:val="24"/>
          <w:szCs w:val="24"/>
          <w:lang w:val="bs-Latn-BA"/>
        </w:rPr>
        <w:t>.</w:t>
      </w:r>
      <w:r w:rsidR="009E696F" w:rsidRPr="0080189E">
        <w:rPr>
          <w:rFonts w:ascii="Gill Sans MT" w:eastAsia="Calibri" w:hAnsi="Gill Sans MT" w:cs="Times New Roman"/>
          <w:b/>
          <w:bCs/>
          <w:sz w:val="24"/>
          <w:szCs w:val="24"/>
          <w:lang w:val="bs-Latn-BA"/>
        </w:rPr>
        <w:t xml:space="preserve"> Zakona o VSTV-u BiH</w:t>
      </w:r>
      <w:r w:rsidRPr="0080189E">
        <w:rPr>
          <w:rFonts w:ascii="Gill Sans MT" w:eastAsia="Calibri" w:hAnsi="Gill Sans MT" w:cs="Times New Roman"/>
          <w:b/>
          <w:bCs/>
          <w:sz w:val="24"/>
          <w:szCs w:val="24"/>
          <w:lang w:val="bs-Latn-BA"/>
        </w:rPr>
        <w:t xml:space="preserve"> „</w:t>
      </w:r>
      <w:proofErr w:type="spellStart"/>
      <w:r w:rsidR="004809D2" w:rsidRPr="0080189E">
        <w:rPr>
          <w:rFonts w:ascii="Gill Sans MT" w:eastAsia="Calibri" w:hAnsi="Gill Sans MT" w:cs="Times New Roman"/>
          <w:b/>
          <w:bCs/>
          <w:sz w:val="24"/>
          <w:szCs w:val="24"/>
          <w:lang w:val="bs-Latn-BA"/>
        </w:rPr>
        <w:t>ponašanje</w:t>
      </w:r>
      <w:proofErr w:type="spellEnd"/>
      <w:r w:rsidR="004809D2" w:rsidRPr="0080189E">
        <w:rPr>
          <w:rFonts w:ascii="Gill Sans MT" w:eastAsia="Calibri" w:hAnsi="Gill Sans MT" w:cs="Times New Roman"/>
          <w:b/>
          <w:bCs/>
          <w:sz w:val="24"/>
          <w:szCs w:val="24"/>
          <w:lang w:val="bs-Latn-BA"/>
        </w:rPr>
        <w:t xml:space="preserve"> u sudu ili tužilaštvu i izvan suda ili tužilaštva koje šteti ugledu tužilačke funkcije</w:t>
      </w:r>
      <w:r w:rsidRPr="0080189E">
        <w:rPr>
          <w:rFonts w:ascii="Gill Sans MT" w:eastAsia="Calibri" w:hAnsi="Gill Sans MT" w:cs="Times New Roman"/>
          <w:b/>
          <w:bCs/>
          <w:sz w:val="24"/>
          <w:szCs w:val="24"/>
          <w:lang w:val="bs-Latn-BA"/>
        </w:rPr>
        <w:t xml:space="preserve">, </w:t>
      </w:r>
      <w:r w:rsidRPr="0080189E">
        <w:rPr>
          <w:rFonts w:ascii="Gill Sans MT" w:eastAsia="Calibri" w:hAnsi="Gill Sans MT" w:cs="Times New Roman"/>
          <w:sz w:val="24"/>
          <w:szCs w:val="24"/>
          <w:lang w:val="bs-Latn-BA"/>
        </w:rPr>
        <w:t xml:space="preserve">u vezi sa </w:t>
      </w:r>
      <w:r w:rsidR="004809D2" w:rsidRPr="0080189E">
        <w:rPr>
          <w:rFonts w:ascii="Gill Sans MT" w:eastAsia="Calibri" w:hAnsi="Gill Sans MT" w:cs="Times New Roman"/>
          <w:sz w:val="24"/>
          <w:szCs w:val="24"/>
          <w:lang w:val="bs-Latn-BA"/>
        </w:rPr>
        <w:t xml:space="preserve">tačkama Kodeksa tužilačke etike 4.1 „Tužilac, kao predmet stalnog nadzora javnosti, slobodno i voljno prihvata ograničenja koja mu nameće funkcija koju obavlja“ i 4.3 „Tužilac, kao i svaki drugi građanin, ima pravo na slobodu </w:t>
      </w:r>
      <w:proofErr w:type="spellStart"/>
      <w:r w:rsidR="004809D2" w:rsidRPr="0080189E">
        <w:rPr>
          <w:rFonts w:ascii="Gill Sans MT" w:eastAsia="Calibri" w:hAnsi="Gill Sans MT" w:cs="Times New Roman"/>
          <w:sz w:val="24"/>
          <w:szCs w:val="24"/>
          <w:lang w:val="bs-Latn-BA"/>
        </w:rPr>
        <w:t>izražavanja</w:t>
      </w:r>
      <w:proofErr w:type="spellEnd"/>
      <w:r w:rsidR="004809D2" w:rsidRPr="0080189E">
        <w:rPr>
          <w:rFonts w:ascii="Gill Sans MT" w:eastAsia="Calibri" w:hAnsi="Gill Sans MT" w:cs="Times New Roman"/>
          <w:sz w:val="24"/>
          <w:szCs w:val="24"/>
          <w:lang w:val="bs-Latn-BA"/>
        </w:rPr>
        <w:t xml:space="preserve">, </w:t>
      </w:r>
      <w:proofErr w:type="spellStart"/>
      <w:r w:rsidR="004809D2" w:rsidRPr="0080189E">
        <w:rPr>
          <w:rFonts w:ascii="Gill Sans MT" w:eastAsia="Calibri" w:hAnsi="Gill Sans MT" w:cs="Times New Roman"/>
          <w:sz w:val="24"/>
          <w:szCs w:val="24"/>
          <w:lang w:val="bs-Latn-BA"/>
        </w:rPr>
        <w:t>misli,svijesti</w:t>
      </w:r>
      <w:proofErr w:type="spellEnd"/>
      <w:r w:rsidR="004809D2" w:rsidRPr="0080189E">
        <w:rPr>
          <w:rFonts w:ascii="Gill Sans MT" w:eastAsia="Calibri" w:hAnsi="Gill Sans MT" w:cs="Times New Roman"/>
          <w:sz w:val="24"/>
          <w:szCs w:val="24"/>
          <w:lang w:val="bs-Latn-BA"/>
        </w:rPr>
        <w:t xml:space="preserve">,  vjeroispovijesti, udruživanja i okupljanja, ali da se u ostvarivanju tih prava, uvijek </w:t>
      </w:r>
      <w:proofErr w:type="spellStart"/>
      <w:r w:rsidR="004809D2" w:rsidRPr="0080189E">
        <w:rPr>
          <w:rFonts w:ascii="Gill Sans MT" w:eastAsia="Calibri" w:hAnsi="Gill Sans MT" w:cs="Times New Roman"/>
          <w:sz w:val="24"/>
          <w:szCs w:val="24"/>
          <w:lang w:val="bs-Latn-BA"/>
        </w:rPr>
        <w:t>ponaša</w:t>
      </w:r>
      <w:proofErr w:type="spellEnd"/>
      <w:r w:rsidR="004809D2" w:rsidRPr="0080189E">
        <w:rPr>
          <w:rFonts w:ascii="Gill Sans MT" w:eastAsia="Calibri" w:hAnsi="Gill Sans MT" w:cs="Times New Roman"/>
          <w:sz w:val="24"/>
          <w:szCs w:val="24"/>
          <w:lang w:val="bs-Latn-BA"/>
        </w:rPr>
        <w:t xml:space="preserve"> na takav način da </w:t>
      </w:r>
      <w:proofErr w:type="spellStart"/>
      <w:r w:rsidR="004809D2" w:rsidRPr="0080189E">
        <w:rPr>
          <w:rFonts w:ascii="Gill Sans MT" w:eastAsia="Calibri" w:hAnsi="Gill Sans MT" w:cs="Times New Roman"/>
          <w:sz w:val="24"/>
          <w:szCs w:val="24"/>
          <w:lang w:val="bs-Latn-BA"/>
        </w:rPr>
        <w:t>očuva</w:t>
      </w:r>
      <w:proofErr w:type="spellEnd"/>
      <w:r w:rsidR="004809D2" w:rsidRPr="0080189E">
        <w:rPr>
          <w:rFonts w:ascii="Gill Sans MT" w:eastAsia="Calibri" w:hAnsi="Gill Sans MT" w:cs="Times New Roman"/>
          <w:sz w:val="24"/>
          <w:szCs w:val="24"/>
          <w:lang w:val="bs-Latn-BA"/>
        </w:rPr>
        <w:t xml:space="preserve"> dignitet tužila</w:t>
      </w:r>
      <w:r w:rsidR="003D0A54" w:rsidRPr="0080189E">
        <w:rPr>
          <w:rFonts w:ascii="Gill Sans MT" w:eastAsia="Calibri" w:hAnsi="Gill Sans MT" w:cs="Times New Roman"/>
          <w:sz w:val="24"/>
          <w:szCs w:val="24"/>
          <w:lang w:val="bs-Latn-BA"/>
        </w:rPr>
        <w:t>č</w:t>
      </w:r>
      <w:r w:rsidR="004809D2" w:rsidRPr="0080189E">
        <w:rPr>
          <w:rFonts w:ascii="Gill Sans MT" w:eastAsia="Calibri" w:hAnsi="Gill Sans MT" w:cs="Times New Roman"/>
          <w:sz w:val="24"/>
          <w:szCs w:val="24"/>
          <w:lang w:val="bs-Latn-BA"/>
        </w:rPr>
        <w:t xml:space="preserve">ke funkcije, </w:t>
      </w:r>
      <w:proofErr w:type="spellStart"/>
      <w:r w:rsidR="004809D2" w:rsidRPr="0080189E">
        <w:rPr>
          <w:rFonts w:ascii="Gill Sans MT" w:eastAsia="Calibri" w:hAnsi="Gill Sans MT" w:cs="Times New Roman"/>
          <w:sz w:val="24"/>
          <w:szCs w:val="24"/>
          <w:lang w:val="bs-Latn-BA"/>
        </w:rPr>
        <w:t>nepristrasnost</w:t>
      </w:r>
      <w:proofErr w:type="spellEnd"/>
      <w:r w:rsidR="004809D2" w:rsidRPr="0080189E">
        <w:rPr>
          <w:rFonts w:ascii="Gill Sans MT" w:eastAsia="Calibri" w:hAnsi="Gill Sans MT" w:cs="Times New Roman"/>
          <w:sz w:val="24"/>
          <w:szCs w:val="24"/>
          <w:lang w:val="bs-Latn-BA"/>
        </w:rPr>
        <w:t xml:space="preserve"> i nezavisnost pravosuđa“</w:t>
      </w:r>
    </w:p>
    <w:p w14:paraId="673F4DAB" w14:textId="3A4073C1" w:rsidR="00D71D36" w:rsidRPr="0080189E" w:rsidRDefault="006D532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D71D36" w:rsidRPr="0080189E">
        <w:rPr>
          <w:rFonts w:ascii="Gill Sans MT" w:eastAsia="Calibri" w:hAnsi="Gill Sans MT" w:cs="Times New Roman"/>
          <w:sz w:val="24"/>
          <w:szCs w:val="24"/>
          <w:lang w:val="bs-Latn-BA"/>
        </w:rPr>
        <w:t>Tužilac</w:t>
      </w:r>
      <w:r w:rsidRPr="0080189E">
        <w:rPr>
          <w:rFonts w:ascii="Gill Sans MT" w:eastAsia="Calibri" w:hAnsi="Gill Sans MT" w:cs="Times New Roman"/>
          <w:sz w:val="24"/>
          <w:szCs w:val="24"/>
          <w:lang w:val="bs-Latn-BA"/>
        </w:rPr>
        <w:t xml:space="preserve"> je tužen jer je,</w:t>
      </w:r>
      <w:r w:rsidR="00D71D36" w:rsidRPr="0080189E">
        <w:rPr>
          <w:rFonts w:ascii="Gill Sans MT" w:eastAsia="Calibri" w:hAnsi="Gill Sans MT" w:cs="Times New Roman"/>
          <w:sz w:val="24"/>
          <w:szCs w:val="24"/>
          <w:lang w:val="bs-Latn-BA"/>
        </w:rPr>
        <w:t xml:space="preserve"> iako je bio svjestan ili je morao biti svjestan svojih etičkih obaveza iz člana 4.1. i 4.3. Kodeksa tužilačke etike, prema kojima tužilac, kao predmet stalnog nadzora javnosti, slobodno i voljno prihvata ograničenja koja mu nameće funkcija koju obavlja te da, kao i svaki drugi građanin, ima pravo na slobodu </w:t>
      </w:r>
      <w:proofErr w:type="spellStart"/>
      <w:r w:rsidR="00D71D36" w:rsidRPr="0080189E">
        <w:rPr>
          <w:rFonts w:ascii="Gill Sans MT" w:eastAsia="Calibri" w:hAnsi="Gill Sans MT" w:cs="Times New Roman"/>
          <w:sz w:val="24"/>
          <w:szCs w:val="24"/>
          <w:lang w:val="bs-Latn-BA"/>
        </w:rPr>
        <w:t>izražavanja</w:t>
      </w:r>
      <w:proofErr w:type="spellEnd"/>
      <w:r w:rsidR="00D71D36" w:rsidRPr="0080189E">
        <w:rPr>
          <w:rFonts w:ascii="Gill Sans MT" w:eastAsia="Calibri" w:hAnsi="Gill Sans MT" w:cs="Times New Roman"/>
          <w:sz w:val="24"/>
          <w:szCs w:val="24"/>
          <w:lang w:val="bs-Latn-BA"/>
        </w:rPr>
        <w:t xml:space="preserve"> misli, ali da se u ostvarivanju tog prava, uvijek </w:t>
      </w:r>
      <w:proofErr w:type="spellStart"/>
      <w:r w:rsidR="00D71D36" w:rsidRPr="0080189E">
        <w:rPr>
          <w:rFonts w:ascii="Gill Sans MT" w:eastAsia="Calibri" w:hAnsi="Gill Sans MT" w:cs="Times New Roman"/>
          <w:sz w:val="24"/>
          <w:szCs w:val="24"/>
          <w:lang w:val="bs-Latn-BA"/>
        </w:rPr>
        <w:t>ponaša</w:t>
      </w:r>
      <w:proofErr w:type="spellEnd"/>
      <w:r w:rsidR="00D71D36" w:rsidRPr="0080189E">
        <w:rPr>
          <w:rFonts w:ascii="Gill Sans MT" w:eastAsia="Calibri" w:hAnsi="Gill Sans MT" w:cs="Times New Roman"/>
          <w:sz w:val="24"/>
          <w:szCs w:val="24"/>
          <w:lang w:val="bs-Latn-BA"/>
        </w:rPr>
        <w:t xml:space="preserve"> na takav način da </w:t>
      </w:r>
      <w:proofErr w:type="spellStart"/>
      <w:r w:rsidR="00D71D36" w:rsidRPr="0080189E">
        <w:rPr>
          <w:rFonts w:ascii="Gill Sans MT" w:eastAsia="Calibri" w:hAnsi="Gill Sans MT" w:cs="Times New Roman"/>
          <w:sz w:val="24"/>
          <w:szCs w:val="24"/>
          <w:lang w:val="bs-Latn-BA"/>
        </w:rPr>
        <w:t>očuva</w:t>
      </w:r>
      <w:proofErr w:type="spellEnd"/>
      <w:r w:rsidR="00D71D36" w:rsidRPr="0080189E">
        <w:rPr>
          <w:rFonts w:ascii="Gill Sans MT" w:eastAsia="Calibri" w:hAnsi="Gill Sans MT" w:cs="Times New Roman"/>
          <w:sz w:val="24"/>
          <w:szCs w:val="24"/>
          <w:lang w:val="bs-Latn-BA"/>
        </w:rPr>
        <w:t xml:space="preserve"> dignitet tužilačke funkcije, kao stranka u postupku pred Osnovnim sudom u parničnom predmetu, u žalbi na rješenje koje ga obavezuje da plati sudsku taksu na žalbu, naveo sljedeće: „s obzirom da je cijeli tok parničnog postupka bio jako čudan i neobičan i da je odluka sudije I.M. nepravedna, nezakonita i neshvatljiva, predlažem da taksu plati sudija I.M</w:t>
      </w:r>
      <w:r w:rsidR="003D0A54" w:rsidRPr="0080189E">
        <w:rPr>
          <w:rFonts w:ascii="Gill Sans MT" w:eastAsia="Calibri" w:hAnsi="Gill Sans MT" w:cs="Times New Roman"/>
          <w:sz w:val="24"/>
          <w:szCs w:val="24"/>
          <w:lang w:val="bs-Latn-BA"/>
        </w:rPr>
        <w:t xml:space="preserve"> </w:t>
      </w:r>
      <w:r w:rsidR="00D71D36" w:rsidRPr="0080189E">
        <w:rPr>
          <w:rFonts w:ascii="Gill Sans MT" w:eastAsia="Calibri" w:hAnsi="Gill Sans MT" w:cs="Times New Roman"/>
          <w:sz w:val="24"/>
          <w:szCs w:val="24"/>
          <w:lang w:val="bs-Latn-BA"/>
        </w:rPr>
        <w:t>...</w:t>
      </w:r>
      <w:r w:rsidR="003D0A54" w:rsidRPr="0080189E">
        <w:rPr>
          <w:rFonts w:ascii="Gill Sans MT" w:eastAsia="Calibri" w:hAnsi="Gill Sans MT" w:cs="Times New Roman"/>
          <w:sz w:val="24"/>
          <w:szCs w:val="24"/>
          <w:lang w:val="bs-Latn-BA"/>
        </w:rPr>
        <w:t xml:space="preserve"> </w:t>
      </w:r>
      <w:r w:rsidR="00D71D36" w:rsidRPr="0080189E">
        <w:rPr>
          <w:rFonts w:ascii="Gill Sans MT" w:eastAsia="Calibri" w:hAnsi="Gill Sans MT" w:cs="Times New Roman"/>
          <w:sz w:val="24"/>
          <w:szCs w:val="24"/>
          <w:lang w:val="bs-Latn-BA"/>
        </w:rPr>
        <w:t xml:space="preserve">takva odluka sudije donošena u parničnom postupku može se smatrati udarom na tužilački sistem koji je na prvoj liniji odbrane protiv kriminala“. Vijeće je potvrdilo odluke Prvostepene i Drugostepene disciplinske komisija kojim se izriče disciplinska mjera Javna opomena. Nakon apelacije tuženog Ustavnom sudu BiH, te odluke Ustavnog suda BiH da je prekršeno </w:t>
      </w:r>
      <w:proofErr w:type="spellStart"/>
      <w:r w:rsidR="00D71D36" w:rsidRPr="0080189E">
        <w:rPr>
          <w:rFonts w:ascii="Gill Sans MT" w:eastAsia="Calibri" w:hAnsi="Gill Sans MT" w:cs="Times New Roman"/>
          <w:sz w:val="24"/>
          <w:szCs w:val="24"/>
          <w:lang w:val="bs-Latn-BA"/>
        </w:rPr>
        <w:t>apelantovo</w:t>
      </w:r>
      <w:proofErr w:type="spellEnd"/>
      <w:r w:rsidR="00D71D36" w:rsidRPr="0080189E">
        <w:rPr>
          <w:rFonts w:ascii="Gill Sans MT" w:eastAsia="Calibri" w:hAnsi="Gill Sans MT" w:cs="Times New Roman"/>
          <w:sz w:val="24"/>
          <w:szCs w:val="24"/>
          <w:lang w:val="bs-Latn-BA"/>
        </w:rPr>
        <w:t xml:space="preserve"> pravo na slobodu </w:t>
      </w:r>
      <w:proofErr w:type="spellStart"/>
      <w:r w:rsidR="00D71D36" w:rsidRPr="0080189E">
        <w:rPr>
          <w:rFonts w:ascii="Gill Sans MT" w:eastAsia="Calibri" w:hAnsi="Gill Sans MT" w:cs="Times New Roman"/>
          <w:sz w:val="24"/>
          <w:szCs w:val="24"/>
          <w:lang w:val="bs-Latn-BA"/>
        </w:rPr>
        <w:t>izražavanja</w:t>
      </w:r>
      <w:proofErr w:type="spellEnd"/>
      <w:r w:rsidR="00D71D36" w:rsidRPr="0080189E">
        <w:rPr>
          <w:rFonts w:ascii="Gill Sans MT" w:eastAsia="Calibri" w:hAnsi="Gill Sans MT" w:cs="Times New Roman"/>
          <w:sz w:val="24"/>
          <w:szCs w:val="24"/>
          <w:lang w:val="bs-Latn-BA"/>
        </w:rPr>
        <w:t xml:space="preserve"> iz člana II/3.h) Ustava Bosne i Hercegovine i člana 10. Evropske konvencije za zaštitu ljudskih prava i osnovnih sloboda, </w:t>
      </w:r>
      <w:r w:rsidR="007E5BD6" w:rsidRPr="0080189E">
        <w:rPr>
          <w:rFonts w:ascii="Gill Sans MT" w:eastAsia="Calibri" w:hAnsi="Gill Sans MT" w:cs="Times New Roman"/>
          <w:sz w:val="24"/>
          <w:szCs w:val="24"/>
          <w:lang w:val="bs-Latn-BA"/>
        </w:rPr>
        <w:t xml:space="preserve">ukinuta je odluka </w:t>
      </w:r>
      <w:r w:rsidR="00D71D36" w:rsidRPr="0080189E">
        <w:rPr>
          <w:rFonts w:ascii="Gill Sans MT" w:eastAsia="Calibri" w:hAnsi="Gill Sans MT" w:cs="Times New Roman"/>
          <w:sz w:val="24"/>
          <w:szCs w:val="24"/>
          <w:lang w:val="bs-Latn-BA"/>
        </w:rPr>
        <w:t>Vijeć</w:t>
      </w:r>
      <w:r w:rsidR="007E5BD6" w:rsidRPr="0080189E">
        <w:rPr>
          <w:rFonts w:ascii="Gill Sans MT" w:eastAsia="Calibri" w:hAnsi="Gill Sans MT" w:cs="Times New Roman"/>
          <w:sz w:val="24"/>
          <w:szCs w:val="24"/>
          <w:lang w:val="bs-Latn-BA"/>
        </w:rPr>
        <w:t>a</w:t>
      </w:r>
      <w:r w:rsidR="00D71D36" w:rsidRPr="0080189E">
        <w:rPr>
          <w:rFonts w:ascii="Gill Sans MT" w:eastAsia="Calibri" w:hAnsi="Gill Sans MT" w:cs="Times New Roman"/>
          <w:sz w:val="24"/>
          <w:szCs w:val="24"/>
          <w:lang w:val="bs-Latn-BA"/>
        </w:rPr>
        <w:t xml:space="preserve"> </w:t>
      </w:r>
      <w:r w:rsidR="007E5BD6" w:rsidRPr="0080189E">
        <w:rPr>
          <w:rFonts w:ascii="Gill Sans MT" w:eastAsia="Calibri" w:hAnsi="Gill Sans MT" w:cs="Times New Roman"/>
          <w:sz w:val="24"/>
          <w:szCs w:val="24"/>
          <w:lang w:val="bs-Latn-BA"/>
        </w:rPr>
        <w:t>koje je onda</w:t>
      </w:r>
      <w:r w:rsidR="00D71D36" w:rsidRPr="0080189E">
        <w:rPr>
          <w:rFonts w:ascii="Gill Sans MT" w:eastAsia="Calibri" w:hAnsi="Gill Sans MT" w:cs="Times New Roman"/>
          <w:sz w:val="24"/>
          <w:szCs w:val="24"/>
          <w:lang w:val="bs-Latn-BA"/>
        </w:rPr>
        <w:t xml:space="preserve"> odbilo disciplinsku tužbu</w:t>
      </w:r>
      <w:r w:rsidR="007E5BD6" w:rsidRPr="0080189E">
        <w:rPr>
          <w:rFonts w:ascii="Gill Sans MT" w:eastAsia="Calibri" w:hAnsi="Gill Sans MT" w:cs="Times New Roman"/>
          <w:sz w:val="24"/>
          <w:szCs w:val="24"/>
          <w:lang w:val="bs-Latn-BA"/>
        </w:rPr>
        <w:t xml:space="preserve"> kao neosnovanu</w:t>
      </w:r>
      <w:r w:rsidR="00D71D36" w:rsidRPr="0080189E">
        <w:rPr>
          <w:rFonts w:ascii="Gill Sans MT" w:eastAsia="Calibri" w:hAnsi="Gill Sans MT" w:cs="Times New Roman"/>
          <w:sz w:val="24"/>
          <w:szCs w:val="24"/>
          <w:lang w:val="bs-Latn-BA"/>
        </w:rPr>
        <w:t>.</w:t>
      </w:r>
    </w:p>
    <w:p w14:paraId="0D9C1EDC" w14:textId="0ECE50D8" w:rsidR="006D5326" w:rsidRPr="0080189E" w:rsidRDefault="006D5326" w:rsidP="00AE6A72">
      <w:pPr>
        <w:ind w:right="-1"/>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D71D36" w:rsidRPr="0080189E">
        <w:rPr>
          <w:rFonts w:ascii="Gill Sans MT" w:eastAsia="Calibri" w:hAnsi="Gill Sans MT" w:cs="Times New Roman"/>
          <w:sz w:val="24"/>
          <w:szCs w:val="24"/>
          <w:lang w:val="bs-Latn-BA"/>
        </w:rPr>
        <w:t>Disciplinska tužba odbijena</w:t>
      </w:r>
    </w:p>
    <w:p w14:paraId="136555AD" w14:textId="31948DEA" w:rsidR="005F7BE4" w:rsidRPr="0080189E" w:rsidRDefault="005F7BE4" w:rsidP="00AE6A72">
      <w:pPr>
        <w:ind w:right="-1"/>
        <w:jc w:val="both"/>
        <w:rPr>
          <w:rFonts w:ascii="Gill Sans MT" w:eastAsia="Calibri" w:hAnsi="Gill Sans MT" w:cs="Times New Roman"/>
          <w:sz w:val="24"/>
          <w:szCs w:val="24"/>
          <w:lang w:val="bs-Latn-BA"/>
        </w:rPr>
      </w:pPr>
    </w:p>
    <w:p w14:paraId="62C417D2" w14:textId="005372B3" w:rsidR="005F7BE4" w:rsidRPr="0080189E" w:rsidRDefault="005F7BE4"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2</w:t>
      </w:r>
      <w:r w:rsidR="00040877" w:rsidRPr="0080189E">
        <w:rPr>
          <w:rFonts w:ascii="Gill Sans MT" w:eastAsia="Calibri" w:hAnsi="Gill Sans MT" w:cs="Times New Roman"/>
          <w:b/>
          <w:bCs/>
          <w:sz w:val="24"/>
          <w:szCs w:val="24"/>
          <w:lang w:val="bs-Latn-BA"/>
        </w:rPr>
        <w:t>2</w:t>
      </w:r>
      <w:r w:rsidRPr="0080189E">
        <w:rPr>
          <w:rFonts w:ascii="Gill Sans MT" w:eastAsia="Calibri" w:hAnsi="Gill Sans MT" w:cs="Times New Roman"/>
          <w:b/>
          <w:bCs/>
          <w:sz w:val="24"/>
          <w:szCs w:val="24"/>
          <w:lang w:val="bs-Latn-BA"/>
        </w:rPr>
        <w:t xml:space="preserve">. Broj predmeta: </w:t>
      </w:r>
      <w:r w:rsidR="00040877" w:rsidRPr="0080189E">
        <w:rPr>
          <w:rFonts w:ascii="Gill Sans MT" w:eastAsia="Calibri" w:hAnsi="Gill Sans MT" w:cs="Times New Roman"/>
          <w:b/>
          <w:bCs/>
          <w:sz w:val="24"/>
          <w:szCs w:val="24"/>
          <w:lang w:val="bs-Latn-BA"/>
        </w:rPr>
        <w:t>11-07-6-620-11/2022</w:t>
      </w:r>
    </w:p>
    <w:p w14:paraId="17D2BA81" w14:textId="77777777" w:rsidR="005F7BE4" w:rsidRPr="0080189E" w:rsidRDefault="005F7BE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glavni tužilac</w:t>
      </w:r>
    </w:p>
    <w:p w14:paraId="0A49B58B" w14:textId="77777777" w:rsidR="005F7BE4" w:rsidRPr="0080189E" w:rsidRDefault="005F7BE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48C63E55" w14:textId="5C9F6F38" w:rsidR="005F7BE4" w:rsidRPr="0080189E" w:rsidRDefault="005F7BE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827EE9" w:rsidRPr="0080189E">
        <w:rPr>
          <w:rFonts w:ascii="Gill Sans MT" w:eastAsia="Calibri" w:hAnsi="Gill Sans MT" w:cs="Times New Roman"/>
          <w:sz w:val="24"/>
          <w:szCs w:val="24"/>
          <w:lang w:val="bs-Latn-BA"/>
        </w:rPr>
        <w:t>Okružno javno tužilaštvo</w:t>
      </w:r>
    </w:p>
    <w:p w14:paraId="78521C7D" w14:textId="68441A8A" w:rsidR="005F7BE4" w:rsidRPr="0080189E" w:rsidRDefault="005F7BE4"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iz </w:t>
      </w:r>
      <w:r w:rsidRPr="0080189E">
        <w:rPr>
          <w:rFonts w:ascii="Gill Sans MT" w:eastAsia="Calibri" w:hAnsi="Gill Sans MT" w:cs="Times New Roman"/>
          <w:b/>
          <w:bCs/>
          <w:sz w:val="24"/>
          <w:szCs w:val="24"/>
          <w:lang w:val="bs-Latn-BA"/>
        </w:rPr>
        <w:t xml:space="preserve">člana 57. tačka 8. </w:t>
      </w:r>
      <w:r w:rsidR="009E696F" w:rsidRPr="0080189E">
        <w:rPr>
          <w:rFonts w:ascii="Gill Sans MT" w:eastAsia="Calibri" w:hAnsi="Gill Sans MT" w:cs="Times New Roman"/>
          <w:b/>
          <w:bCs/>
          <w:sz w:val="24"/>
          <w:szCs w:val="24"/>
          <w:lang w:val="bs-Latn-BA"/>
        </w:rPr>
        <w:t xml:space="preserve">Zakona o VSTV-u BiH </w:t>
      </w:r>
      <w:r w:rsidRPr="0080189E">
        <w:rPr>
          <w:rFonts w:ascii="Gill Sans MT" w:eastAsia="Calibri" w:hAnsi="Gill Sans MT" w:cs="Times New Roman"/>
          <w:b/>
          <w:bCs/>
          <w:sz w:val="24"/>
          <w:szCs w:val="24"/>
          <w:lang w:val="bs-Latn-BA"/>
        </w:rPr>
        <w:t xml:space="preserve">„nemar ili nepažnja u vršenju službenih dužnosti“  i </w:t>
      </w:r>
      <w:r w:rsidR="009E696F" w:rsidRPr="0080189E">
        <w:rPr>
          <w:rFonts w:ascii="Gill Sans MT" w:eastAsia="Calibri" w:hAnsi="Gill Sans MT" w:cs="Times New Roman"/>
          <w:b/>
          <w:bCs/>
          <w:sz w:val="24"/>
          <w:szCs w:val="24"/>
          <w:lang w:val="bs-Latn-BA"/>
        </w:rPr>
        <w:t xml:space="preserve">člana 57. </w:t>
      </w:r>
      <w:r w:rsidRPr="0080189E">
        <w:rPr>
          <w:rFonts w:ascii="Gill Sans MT" w:eastAsia="Calibri" w:hAnsi="Gill Sans MT" w:cs="Times New Roman"/>
          <w:b/>
          <w:bCs/>
          <w:sz w:val="24"/>
          <w:szCs w:val="24"/>
          <w:lang w:val="bs-Latn-BA"/>
        </w:rPr>
        <w:t xml:space="preserve">tačka 17. </w:t>
      </w:r>
      <w:r w:rsidR="009E696F" w:rsidRPr="0080189E">
        <w:rPr>
          <w:rFonts w:ascii="Gill Sans MT" w:eastAsia="Calibri" w:hAnsi="Gill Sans MT" w:cs="Times New Roman"/>
          <w:b/>
          <w:bCs/>
          <w:sz w:val="24"/>
          <w:szCs w:val="24"/>
          <w:lang w:val="bs-Latn-BA"/>
        </w:rPr>
        <w:t xml:space="preserve">Zakona o VSTV-u BiH </w:t>
      </w:r>
      <w:r w:rsidRPr="0080189E">
        <w:rPr>
          <w:rFonts w:ascii="Gill Sans MT" w:eastAsia="Calibri" w:hAnsi="Gill Sans MT" w:cs="Times New Roman"/>
          <w:b/>
          <w:bCs/>
          <w:sz w:val="24"/>
          <w:szCs w:val="24"/>
          <w:lang w:val="bs-Latn-BA"/>
        </w:rPr>
        <w:t>„propuštanje, iz neopravdanih razloga, da postupi u skladu s odlukama, naredbama ili zahtjevima Vijeća“</w:t>
      </w:r>
      <w:r w:rsidRPr="0080189E">
        <w:rPr>
          <w:rFonts w:ascii="Gill Sans MT" w:eastAsia="Calibri" w:hAnsi="Gill Sans MT" w:cs="Times New Roman"/>
          <w:sz w:val="24"/>
          <w:szCs w:val="24"/>
          <w:lang w:val="bs-Latn-BA"/>
        </w:rPr>
        <w:t>,</w:t>
      </w:r>
      <w:r w:rsidRPr="0080189E">
        <w:rPr>
          <w:rFonts w:ascii="Gill Sans MT" w:eastAsia="Calibri" w:hAnsi="Gill Sans MT" w:cs="Times New Roman"/>
          <w:b/>
          <w:bCs/>
          <w:sz w:val="24"/>
          <w:szCs w:val="24"/>
          <w:lang w:val="bs-Latn-BA"/>
        </w:rPr>
        <w:t xml:space="preserve"> </w:t>
      </w:r>
      <w:r w:rsidR="009E696F" w:rsidRPr="0080189E">
        <w:rPr>
          <w:rFonts w:ascii="Gill Sans MT" w:eastAsia="Calibri" w:hAnsi="Gill Sans MT" w:cs="Times New Roman"/>
          <w:sz w:val="24"/>
          <w:szCs w:val="24"/>
          <w:lang w:val="bs-Latn-BA"/>
        </w:rPr>
        <w:t>u vezi sa tačkom 5.2 Kodeksa tužilačke etike „Tužilac će posvetiti svoju profesionalnu djelatnost svojim dužnostima, koje uključuju ne samo obavljanje tužilačke funkcije, nego i ostale poslove relevantne za poslovanje tužilaštva“</w:t>
      </w:r>
    </w:p>
    <w:p w14:paraId="011BF0E8" w14:textId="55A57E44" w:rsidR="005F7BE4" w:rsidRPr="0080189E" w:rsidRDefault="005F7BE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Glavni tužilac je tužen jer je</w:t>
      </w:r>
      <w:r w:rsidR="00040877" w:rsidRPr="0080189E">
        <w:rPr>
          <w:rFonts w:ascii="Gill Sans MT" w:eastAsia="Calibri" w:hAnsi="Gill Sans MT" w:cs="Times New Roman"/>
          <w:sz w:val="24"/>
          <w:szCs w:val="24"/>
          <w:lang w:val="bs-Latn-BA"/>
        </w:rPr>
        <w:t xml:space="preserve"> u periodu od 1 godine i 5 mjeseci, svjestan obaveze primjene automatske raspodjele predmeta u rad tužiocima</w:t>
      </w:r>
      <w:r w:rsidR="00C14A2B" w:rsidRPr="0080189E">
        <w:rPr>
          <w:rFonts w:ascii="Gill Sans MT" w:eastAsia="Calibri" w:hAnsi="Gill Sans MT" w:cs="Times New Roman"/>
          <w:sz w:val="24"/>
          <w:szCs w:val="24"/>
          <w:lang w:val="bs-Latn-BA"/>
        </w:rPr>
        <w:t xml:space="preserve"> propisane </w:t>
      </w:r>
      <w:r w:rsidR="00040877" w:rsidRPr="0080189E">
        <w:rPr>
          <w:rFonts w:ascii="Gill Sans MT" w:eastAsia="Calibri" w:hAnsi="Gill Sans MT" w:cs="Times New Roman"/>
          <w:sz w:val="24"/>
          <w:szCs w:val="24"/>
          <w:lang w:val="bs-Latn-BA"/>
        </w:rPr>
        <w:t>Pravilnik</w:t>
      </w:r>
      <w:r w:rsidR="00C14A2B" w:rsidRPr="0080189E">
        <w:rPr>
          <w:rFonts w:ascii="Gill Sans MT" w:eastAsia="Calibri" w:hAnsi="Gill Sans MT" w:cs="Times New Roman"/>
          <w:sz w:val="24"/>
          <w:szCs w:val="24"/>
          <w:lang w:val="bs-Latn-BA"/>
        </w:rPr>
        <w:t>om</w:t>
      </w:r>
      <w:r w:rsidR="00040877" w:rsidRPr="0080189E">
        <w:rPr>
          <w:rFonts w:ascii="Gill Sans MT" w:eastAsia="Calibri" w:hAnsi="Gill Sans MT" w:cs="Times New Roman"/>
          <w:sz w:val="24"/>
          <w:szCs w:val="24"/>
          <w:lang w:val="bs-Latn-BA"/>
        </w:rPr>
        <w:t xml:space="preserve"> o sistemu za automatsko upravljanje predmetima u tužilaštvima (TCMS), kao rukovodilac tužilaštva, </w:t>
      </w:r>
      <w:r w:rsidR="00EF0D0A" w:rsidRPr="0080189E">
        <w:rPr>
          <w:rFonts w:ascii="Gill Sans MT" w:eastAsia="Calibri" w:hAnsi="Gill Sans MT" w:cs="Times New Roman"/>
          <w:sz w:val="24"/>
          <w:szCs w:val="24"/>
          <w:lang w:val="bs-Latn-BA"/>
        </w:rPr>
        <w:t xml:space="preserve">propustio </w:t>
      </w:r>
      <w:r w:rsidR="00040877" w:rsidRPr="0080189E">
        <w:rPr>
          <w:rFonts w:ascii="Gill Sans MT" w:eastAsia="Calibri" w:hAnsi="Gill Sans MT" w:cs="Times New Roman"/>
          <w:sz w:val="24"/>
          <w:szCs w:val="24"/>
          <w:lang w:val="bs-Latn-BA"/>
        </w:rPr>
        <w:t>osigurati primjenu Pravilnika u dijelu obaveze automatske raspodjele predmeta tužiocima te tako osigurati nasumičnu automatsku raspodjelu predmeta tužiocima, a koji predmeti su dodjeljivani manuelnim načinom.</w:t>
      </w:r>
      <w:r w:rsidR="00C14A2B" w:rsidRPr="0080189E">
        <w:rPr>
          <w:rFonts w:ascii="Gill Sans MT" w:eastAsia="Calibri" w:hAnsi="Gill Sans MT" w:cs="Times New Roman"/>
          <w:sz w:val="24"/>
          <w:szCs w:val="24"/>
          <w:lang w:val="bs-Latn-BA"/>
        </w:rPr>
        <w:t xml:space="preserve"> Tuženi je, također, svjestan obaveze da se za uposlenike tužilaštva, na radnim mjestima koje tuženi određuje Odlukom o listi radnih mjesta, odnosno dužnosti za lica koja su predmet sigurnosne provjere, treba provesti postupak sigurnosne provjere za dobivanje sigurnosne dozvole određenog stepena tajnosti, propisan Zakonom o zaštiti tajnih podataka, propustio u per</w:t>
      </w:r>
      <w:r w:rsidR="00CB60A7" w:rsidRPr="0080189E">
        <w:rPr>
          <w:rFonts w:ascii="Gill Sans MT" w:eastAsia="Calibri" w:hAnsi="Gill Sans MT" w:cs="Times New Roman"/>
          <w:sz w:val="24"/>
          <w:szCs w:val="24"/>
          <w:lang w:val="bs-Latn-BA"/>
        </w:rPr>
        <w:t>i</w:t>
      </w:r>
      <w:r w:rsidR="00C14A2B" w:rsidRPr="0080189E">
        <w:rPr>
          <w:rFonts w:ascii="Gill Sans MT" w:eastAsia="Calibri" w:hAnsi="Gill Sans MT" w:cs="Times New Roman"/>
          <w:sz w:val="24"/>
          <w:szCs w:val="24"/>
          <w:lang w:val="bs-Latn-BA"/>
        </w:rPr>
        <w:t xml:space="preserve">odu od najmanje 1 godine i 9 mjeseci osigurati pokretanje ovog postupka. </w:t>
      </w:r>
      <w:r w:rsidRPr="0080189E">
        <w:rPr>
          <w:rFonts w:ascii="Gill Sans MT" w:eastAsia="Calibri" w:hAnsi="Gill Sans MT" w:cs="Times New Roman"/>
          <w:sz w:val="24"/>
          <w:szCs w:val="24"/>
          <w:lang w:val="bs-Latn-BA"/>
        </w:rPr>
        <w:t xml:space="preserve">Prvostepena disciplinska komisija je izrekla disciplinsku mjeru </w:t>
      </w:r>
      <w:r w:rsidR="00CB60A7"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CB60A7" w:rsidRPr="0080189E">
        <w:rPr>
          <w:rFonts w:ascii="Gill Sans MT" w:eastAsia="Calibri" w:hAnsi="Gill Sans MT" w:cs="Times New Roman"/>
          <w:sz w:val="24"/>
          <w:szCs w:val="24"/>
          <w:lang w:val="bs-Latn-BA"/>
        </w:rPr>
        <w:t xml:space="preserve"> za iznos od 50% na period od 8 (osam) mjeseci, koju je odluku Drugostepena disciplinska komisija potvrdila</w:t>
      </w:r>
      <w:r w:rsidR="007B6E74" w:rsidRPr="0080189E">
        <w:rPr>
          <w:rFonts w:ascii="Gill Sans MT" w:eastAsia="Calibri" w:hAnsi="Gill Sans MT" w:cs="Times New Roman"/>
          <w:sz w:val="24"/>
          <w:szCs w:val="24"/>
          <w:lang w:val="bs-Latn-BA"/>
        </w:rPr>
        <w:t xml:space="preserve">, kao i Vijeće svojom odlukom. </w:t>
      </w:r>
    </w:p>
    <w:p w14:paraId="27F5B3BF" w14:textId="48E9D7A9" w:rsidR="005F7BE4" w:rsidRPr="0080189E" w:rsidRDefault="005F7BE4" w:rsidP="00AE6A72">
      <w:pPr>
        <w:ind w:right="-1"/>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040877"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040877" w:rsidRPr="0080189E">
        <w:rPr>
          <w:rFonts w:ascii="Gill Sans MT" w:eastAsia="Calibri" w:hAnsi="Gill Sans MT" w:cs="Times New Roman"/>
          <w:sz w:val="24"/>
          <w:szCs w:val="24"/>
          <w:lang w:val="bs-Latn-BA"/>
        </w:rPr>
        <w:t xml:space="preserve"> za iznos od 50% na period od 8 (osam) mjeseci</w:t>
      </w:r>
    </w:p>
    <w:p w14:paraId="2B15149A" w14:textId="77777777" w:rsidR="005F7BE4" w:rsidRPr="0080189E" w:rsidRDefault="005F7BE4" w:rsidP="00AE6A72">
      <w:pPr>
        <w:ind w:right="-1"/>
        <w:jc w:val="both"/>
        <w:rPr>
          <w:rFonts w:ascii="Gill Sans MT" w:eastAsia="Calibri" w:hAnsi="Gill Sans MT" w:cs="Times New Roman"/>
          <w:sz w:val="24"/>
          <w:szCs w:val="24"/>
          <w:lang w:val="bs-Latn-BA"/>
        </w:rPr>
      </w:pPr>
    </w:p>
    <w:p w14:paraId="6BD4EBC1" w14:textId="22D09A94" w:rsidR="009C57AC" w:rsidRPr="0080189E" w:rsidRDefault="009C57AC"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23. Broj predmeta: 11-07-6-541-12/2022</w:t>
      </w:r>
    </w:p>
    <w:p w14:paraId="62652FF7" w14:textId="77777777" w:rsidR="009C57AC" w:rsidRPr="0080189E" w:rsidRDefault="009C57A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5EEE0373" w14:textId="77777777" w:rsidR="009C57AC" w:rsidRPr="0080189E" w:rsidRDefault="009C57A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6C07421E" w14:textId="566844D8" w:rsidR="009C57AC" w:rsidRPr="0080189E" w:rsidRDefault="009C57A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827EE9" w:rsidRPr="0080189E">
        <w:rPr>
          <w:rFonts w:ascii="Gill Sans MT" w:eastAsia="Calibri" w:hAnsi="Gill Sans MT" w:cs="Times New Roman"/>
          <w:sz w:val="24"/>
          <w:szCs w:val="24"/>
          <w:lang w:val="bs-Latn-BA"/>
        </w:rPr>
        <w:t>Sud BiH</w:t>
      </w:r>
    </w:p>
    <w:p w14:paraId="6D8075F4" w14:textId="02FE4202" w:rsidR="009C57AC" w:rsidRPr="0080189E" w:rsidRDefault="009C57AC"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22.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proofErr w:type="spellStart"/>
      <w:r w:rsidRPr="0080189E">
        <w:rPr>
          <w:rFonts w:ascii="Gill Sans MT" w:eastAsia="Calibri" w:hAnsi="Gill Sans MT" w:cs="Times New Roman"/>
          <w:b/>
          <w:bCs/>
          <w:sz w:val="24"/>
          <w:szCs w:val="24"/>
          <w:lang w:val="bs-Latn-BA"/>
        </w:rPr>
        <w:t>ponašanje</w:t>
      </w:r>
      <w:proofErr w:type="spellEnd"/>
      <w:r w:rsidRPr="0080189E">
        <w:rPr>
          <w:rFonts w:ascii="Gill Sans MT" w:eastAsia="Calibri" w:hAnsi="Gill Sans MT" w:cs="Times New Roman"/>
          <w:b/>
          <w:bCs/>
          <w:sz w:val="24"/>
          <w:szCs w:val="24"/>
          <w:lang w:val="bs-Latn-BA"/>
        </w:rPr>
        <w:t xml:space="preserve"> u sudu i izvan suda koje šteti ugledu sudijske funkcije“</w:t>
      </w:r>
      <w:r w:rsidRPr="0080189E">
        <w:rPr>
          <w:rFonts w:ascii="Gill Sans MT" w:eastAsia="Calibri" w:hAnsi="Gill Sans MT" w:cs="Times New Roman"/>
          <w:sz w:val="24"/>
          <w:szCs w:val="24"/>
          <w:lang w:val="bs-Latn-BA"/>
        </w:rPr>
        <w:t xml:space="preserve">, u vezi sa tačkama </w:t>
      </w:r>
      <w:r w:rsidR="007F7894" w:rsidRPr="0080189E">
        <w:rPr>
          <w:rFonts w:ascii="Gill Sans MT" w:eastAsia="Calibri" w:hAnsi="Gill Sans MT" w:cs="Times New Roman"/>
          <w:sz w:val="24"/>
          <w:szCs w:val="24"/>
          <w:lang w:val="bs-Latn-BA"/>
        </w:rPr>
        <w:t xml:space="preserve">Kodeksa sudijske etike </w:t>
      </w:r>
      <w:r w:rsidRPr="0080189E">
        <w:rPr>
          <w:rFonts w:ascii="Gill Sans MT" w:eastAsia="Calibri" w:hAnsi="Gill Sans MT" w:cs="Times New Roman"/>
          <w:sz w:val="24"/>
          <w:szCs w:val="24"/>
          <w:lang w:val="bs-Latn-BA"/>
        </w:rPr>
        <w:t>1.</w:t>
      </w:r>
      <w:r w:rsidR="007F7894" w:rsidRPr="0080189E">
        <w:rPr>
          <w:rFonts w:ascii="Gill Sans MT" w:eastAsia="Calibri" w:hAnsi="Gill Sans MT" w:cs="Times New Roman"/>
          <w:sz w:val="24"/>
          <w:szCs w:val="24"/>
          <w:lang w:val="bs-Latn-BA"/>
        </w:rPr>
        <w:t xml:space="preserve"> „Nezavisnost pravosuđa predstavlja preduslov za vladavinu prava. Sudija obavlja sudijsku funkciju nezavisno, na osnovu zakona i vlastite procjene činjenica, </w:t>
      </w:r>
      <w:proofErr w:type="spellStart"/>
      <w:r w:rsidR="007F7894" w:rsidRPr="0080189E">
        <w:rPr>
          <w:rFonts w:ascii="Gill Sans MT" w:eastAsia="Calibri" w:hAnsi="Gill Sans MT" w:cs="Times New Roman"/>
          <w:sz w:val="24"/>
          <w:szCs w:val="24"/>
          <w:lang w:val="bs-Latn-BA"/>
        </w:rPr>
        <w:t>podržavajući</w:t>
      </w:r>
      <w:proofErr w:type="spellEnd"/>
      <w:r w:rsidR="007F7894" w:rsidRPr="0080189E">
        <w:rPr>
          <w:rFonts w:ascii="Gill Sans MT" w:eastAsia="Calibri" w:hAnsi="Gill Sans MT" w:cs="Times New Roman"/>
          <w:sz w:val="24"/>
          <w:szCs w:val="24"/>
          <w:lang w:val="bs-Latn-BA"/>
        </w:rPr>
        <w:t xml:space="preserve"> nezavisnost pravosuđa sa individualnog i institucionalnog aspekta“</w:t>
      </w:r>
      <w:r w:rsidRPr="0080189E">
        <w:rPr>
          <w:rFonts w:ascii="Gill Sans MT" w:eastAsia="Calibri" w:hAnsi="Gill Sans MT" w:cs="Times New Roman"/>
          <w:sz w:val="24"/>
          <w:szCs w:val="24"/>
          <w:lang w:val="bs-Latn-BA"/>
        </w:rPr>
        <w:t>, 2.</w:t>
      </w:r>
      <w:r w:rsidR="007F7894" w:rsidRPr="0080189E">
        <w:rPr>
          <w:rFonts w:ascii="Gill Sans MT" w:eastAsia="Calibri" w:hAnsi="Gill Sans MT" w:cs="Times New Roman"/>
          <w:sz w:val="24"/>
          <w:szCs w:val="24"/>
          <w:lang w:val="bs-Latn-BA"/>
        </w:rPr>
        <w:t xml:space="preserve"> „Sudija obavlja svoju funkciju i tretira sve strane u predmetu bez favorizovanja, pristrasnosti i predrasuda. </w:t>
      </w:r>
      <w:proofErr w:type="spellStart"/>
      <w:r w:rsidR="007F7894" w:rsidRPr="0080189E">
        <w:rPr>
          <w:rFonts w:ascii="Gill Sans MT" w:eastAsia="Calibri" w:hAnsi="Gill Sans MT" w:cs="Times New Roman"/>
          <w:sz w:val="24"/>
          <w:szCs w:val="24"/>
          <w:lang w:val="bs-Latn-BA"/>
        </w:rPr>
        <w:t>Nepristrasnost</w:t>
      </w:r>
      <w:proofErr w:type="spellEnd"/>
      <w:r w:rsidR="007F7894" w:rsidRPr="0080189E">
        <w:rPr>
          <w:rFonts w:ascii="Gill Sans MT" w:eastAsia="Calibri" w:hAnsi="Gill Sans MT" w:cs="Times New Roman"/>
          <w:sz w:val="24"/>
          <w:szCs w:val="24"/>
          <w:lang w:val="bs-Latn-BA"/>
        </w:rPr>
        <w:t xml:space="preserve"> se odnosi ne samo na odluku, nego i na postupak donošenja te odluke“</w:t>
      </w:r>
      <w:r w:rsidRPr="0080189E">
        <w:rPr>
          <w:rFonts w:ascii="Gill Sans MT" w:eastAsia="Calibri" w:hAnsi="Gill Sans MT" w:cs="Times New Roman"/>
          <w:sz w:val="24"/>
          <w:szCs w:val="24"/>
          <w:lang w:val="bs-Latn-BA"/>
        </w:rPr>
        <w:t>, 4.</w:t>
      </w:r>
      <w:r w:rsidR="007F7894" w:rsidRPr="0080189E">
        <w:rPr>
          <w:rFonts w:ascii="Gill Sans MT" w:eastAsia="Calibri" w:hAnsi="Gill Sans MT" w:cs="Times New Roman"/>
          <w:sz w:val="24"/>
          <w:szCs w:val="24"/>
          <w:lang w:val="bs-Latn-BA"/>
        </w:rPr>
        <w:t xml:space="preserve"> „Sudija se </w:t>
      </w:r>
      <w:proofErr w:type="spellStart"/>
      <w:r w:rsidR="007F7894" w:rsidRPr="0080189E">
        <w:rPr>
          <w:rFonts w:ascii="Gill Sans MT" w:eastAsia="Calibri" w:hAnsi="Gill Sans MT" w:cs="Times New Roman"/>
          <w:sz w:val="24"/>
          <w:szCs w:val="24"/>
          <w:lang w:val="bs-Latn-BA"/>
        </w:rPr>
        <w:t>ponaša</w:t>
      </w:r>
      <w:proofErr w:type="spellEnd"/>
      <w:r w:rsidR="007F7894" w:rsidRPr="0080189E">
        <w:rPr>
          <w:rFonts w:ascii="Gill Sans MT" w:eastAsia="Calibri" w:hAnsi="Gill Sans MT" w:cs="Times New Roman"/>
          <w:sz w:val="24"/>
          <w:szCs w:val="24"/>
          <w:lang w:val="bs-Latn-BA"/>
        </w:rPr>
        <w:t xml:space="preserve"> moralno, dostojanstveno i u skladu sa dignitetom funkcije koju obavlja“</w:t>
      </w:r>
      <w:r w:rsidRPr="0080189E">
        <w:rPr>
          <w:rFonts w:ascii="Gill Sans MT" w:eastAsia="Calibri" w:hAnsi="Gill Sans MT" w:cs="Times New Roman"/>
          <w:sz w:val="24"/>
          <w:szCs w:val="24"/>
          <w:lang w:val="bs-Latn-BA"/>
        </w:rPr>
        <w:t xml:space="preserve"> i 5. </w:t>
      </w:r>
      <w:r w:rsidR="007F7894" w:rsidRPr="0080189E">
        <w:rPr>
          <w:rFonts w:ascii="Gill Sans MT" w:eastAsia="Calibri" w:hAnsi="Gill Sans MT" w:cs="Times New Roman"/>
          <w:sz w:val="24"/>
          <w:szCs w:val="24"/>
          <w:lang w:val="bs-Latn-BA"/>
        </w:rPr>
        <w:lastRenderedPageBreak/>
        <w:t xml:space="preserve">„Sudija </w:t>
      </w:r>
      <w:proofErr w:type="spellStart"/>
      <w:r w:rsidR="007F7894" w:rsidRPr="0080189E">
        <w:rPr>
          <w:rFonts w:ascii="Gill Sans MT" w:eastAsia="Calibri" w:hAnsi="Gill Sans MT" w:cs="Times New Roman"/>
          <w:sz w:val="24"/>
          <w:szCs w:val="24"/>
          <w:lang w:val="bs-Latn-BA"/>
        </w:rPr>
        <w:t>održava</w:t>
      </w:r>
      <w:proofErr w:type="spellEnd"/>
      <w:r w:rsidR="007F7894" w:rsidRPr="0080189E">
        <w:rPr>
          <w:rFonts w:ascii="Gill Sans MT" w:eastAsia="Calibri" w:hAnsi="Gill Sans MT" w:cs="Times New Roman"/>
          <w:sz w:val="24"/>
          <w:szCs w:val="24"/>
          <w:lang w:val="bs-Latn-BA"/>
        </w:rPr>
        <w:t xml:space="preserve"> visok nivo profesionalne sposobnosti i obavlja svoju funkciju stručno, savjesno, marljivo i efikasno“</w:t>
      </w:r>
    </w:p>
    <w:p w14:paraId="7439F19F" w14:textId="7B4A0E61" w:rsidR="009C57AC" w:rsidRPr="0080189E" w:rsidRDefault="009C57A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Sudija je tužena jer je na ročištu za glavnu raspravu u predmetu na kojem je saslušan tužitelj u svojstvu parnične stranke i koji je </w:t>
      </w:r>
      <w:r w:rsidR="00BB1728" w:rsidRPr="0080189E">
        <w:rPr>
          <w:rFonts w:ascii="Gill Sans MT" w:eastAsia="Calibri" w:hAnsi="Gill Sans MT" w:cs="Times New Roman"/>
          <w:sz w:val="24"/>
          <w:szCs w:val="24"/>
          <w:lang w:val="bs-Latn-BA"/>
        </w:rPr>
        <w:t xml:space="preserve">u odgovoru </w:t>
      </w:r>
      <w:r w:rsidRPr="0080189E">
        <w:rPr>
          <w:rFonts w:ascii="Gill Sans MT" w:eastAsia="Calibri" w:hAnsi="Gill Sans MT" w:cs="Times New Roman"/>
          <w:sz w:val="24"/>
          <w:szCs w:val="24"/>
          <w:lang w:val="bs-Latn-BA"/>
        </w:rPr>
        <w:t xml:space="preserve">na pitanje punomoćnika </w:t>
      </w:r>
      <w:r w:rsidR="00BB1728" w:rsidRPr="0080189E">
        <w:rPr>
          <w:rFonts w:ascii="Gill Sans MT" w:eastAsia="Calibri" w:hAnsi="Gill Sans MT" w:cs="Times New Roman"/>
          <w:sz w:val="24"/>
          <w:szCs w:val="24"/>
          <w:lang w:val="bs-Latn-BA"/>
        </w:rPr>
        <w:t xml:space="preserve">upotrijebio riječ „genocid“ insistirala na promjeni termina riječi „genocid“ u riječ „zločin“, te je na zapisnik evidentiran u CMS unatoč izjavi tužitelja riječ „genocid“ promijenjen u riječ „zločin“. </w:t>
      </w:r>
      <w:r w:rsidRPr="0080189E">
        <w:rPr>
          <w:rFonts w:ascii="Gill Sans MT" w:eastAsia="Calibri" w:hAnsi="Gill Sans MT" w:cs="Times New Roman"/>
          <w:sz w:val="24"/>
          <w:szCs w:val="24"/>
          <w:lang w:val="bs-Latn-BA"/>
        </w:rPr>
        <w:t xml:space="preserve">Prvostepena disciplinska komisija </w:t>
      </w:r>
      <w:r w:rsidR="00BB1728" w:rsidRPr="0080189E">
        <w:rPr>
          <w:rFonts w:ascii="Gill Sans MT" w:eastAsia="Calibri" w:hAnsi="Gill Sans MT" w:cs="Times New Roman"/>
          <w:sz w:val="24"/>
          <w:szCs w:val="24"/>
          <w:lang w:val="bs-Latn-BA"/>
        </w:rPr>
        <w:t xml:space="preserve">je izrekla disciplinsku mjeru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BB1728" w:rsidRPr="0080189E">
        <w:rPr>
          <w:rFonts w:ascii="Gill Sans MT" w:eastAsia="Calibri" w:hAnsi="Gill Sans MT" w:cs="Times New Roman"/>
          <w:sz w:val="24"/>
          <w:szCs w:val="24"/>
          <w:lang w:val="bs-Latn-BA"/>
        </w:rPr>
        <w:t xml:space="preserve"> za iznos od 10% (deset </w:t>
      </w:r>
      <w:proofErr w:type="spellStart"/>
      <w:r w:rsidR="00B755A9" w:rsidRPr="0080189E">
        <w:rPr>
          <w:rFonts w:ascii="Gill Sans MT" w:eastAsia="Calibri" w:hAnsi="Gill Sans MT" w:cs="Times New Roman"/>
          <w:sz w:val="24"/>
          <w:szCs w:val="24"/>
          <w:lang w:val="bs-Latn-BA"/>
        </w:rPr>
        <w:t>posto</w:t>
      </w:r>
      <w:proofErr w:type="spellEnd"/>
      <w:r w:rsidR="00BB1728" w:rsidRPr="0080189E">
        <w:rPr>
          <w:rFonts w:ascii="Gill Sans MT" w:eastAsia="Calibri" w:hAnsi="Gill Sans MT" w:cs="Times New Roman"/>
          <w:sz w:val="24"/>
          <w:szCs w:val="24"/>
          <w:lang w:val="bs-Latn-BA"/>
        </w:rPr>
        <w:t xml:space="preserve">) na period od 1 (jedan) mjesec, koju je potvrdila Drugostepena disciplinska komisija, kao i Vijeće. </w:t>
      </w:r>
    </w:p>
    <w:p w14:paraId="6DF754D3" w14:textId="53F654F2" w:rsidR="009C57AC" w:rsidRPr="0080189E" w:rsidRDefault="009C57A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BB1728"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BB1728" w:rsidRPr="0080189E">
        <w:rPr>
          <w:rFonts w:ascii="Gill Sans MT" w:eastAsia="Calibri" w:hAnsi="Gill Sans MT" w:cs="Times New Roman"/>
          <w:sz w:val="24"/>
          <w:szCs w:val="24"/>
          <w:lang w:val="bs-Latn-BA"/>
        </w:rPr>
        <w:t xml:space="preserve"> za iznos od 10% (deset </w:t>
      </w:r>
      <w:proofErr w:type="spellStart"/>
      <w:r w:rsidR="009D05C8" w:rsidRPr="0080189E">
        <w:rPr>
          <w:rFonts w:ascii="Gill Sans MT" w:eastAsia="Calibri" w:hAnsi="Gill Sans MT" w:cs="Times New Roman"/>
          <w:sz w:val="24"/>
          <w:szCs w:val="24"/>
          <w:lang w:val="bs-Latn-BA"/>
        </w:rPr>
        <w:t>posto</w:t>
      </w:r>
      <w:proofErr w:type="spellEnd"/>
      <w:r w:rsidR="00BB1728" w:rsidRPr="0080189E">
        <w:rPr>
          <w:rFonts w:ascii="Gill Sans MT" w:eastAsia="Calibri" w:hAnsi="Gill Sans MT" w:cs="Times New Roman"/>
          <w:sz w:val="24"/>
          <w:szCs w:val="24"/>
          <w:lang w:val="bs-Latn-BA"/>
        </w:rPr>
        <w:t>) na period od 1 (jedan) mjesec</w:t>
      </w:r>
    </w:p>
    <w:p w14:paraId="7D1D75DE" w14:textId="6E3FB8BC" w:rsidR="00236A75" w:rsidRPr="0080189E" w:rsidRDefault="00236A75" w:rsidP="00AE6A72">
      <w:pPr>
        <w:spacing w:line="276" w:lineRule="auto"/>
        <w:jc w:val="both"/>
        <w:rPr>
          <w:rFonts w:ascii="Gill Sans MT" w:eastAsia="Calibri" w:hAnsi="Gill Sans MT" w:cs="Times New Roman"/>
          <w:sz w:val="24"/>
          <w:szCs w:val="24"/>
          <w:lang w:val="bs-Latn-BA"/>
        </w:rPr>
      </w:pPr>
    </w:p>
    <w:p w14:paraId="787C743E" w14:textId="02367532" w:rsidR="00236A75" w:rsidRPr="0080189E" w:rsidRDefault="00236A75"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2</w:t>
      </w:r>
      <w:r w:rsidR="003C2FE6" w:rsidRPr="0080189E">
        <w:rPr>
          <w:rFonts w:ascii="Gill Sans MT" w:eastAsia="Calibri" w:hAnsi="Gill Sans MT" w:cs="Times New Roman"/>
          <w:b/>
          <w:bCs/>
          <w:sz w:val="24"/>
          <w:szCs w:val="24"/>
          <w:lang w:val="bs-Latn-BA"/>
        </w:rPr>
        <w:t>4</w:t>
      </w:r>
      <w:r w:rsidRPr="0080189E">
        <w:rPr>
          <w:rFonts w:ascii="Gill Sans MT" w:eastAsia="Calibri" w:hAnsi="Gill Sans MT" w:cs="Times New Roman"/>
          <w:b/>
          <w:bCs/>
          <w:sz w:val="24"/>
          <w:szCs w:val="24"/>
          <w:lang w:val="bs-Latn-BA"/>
        </w:rPr>
        <w:t>. Broj predmeta: 11-07-6-882-16/2022</w:t>
      </w:r>
    </w:p>
    <w:p w14:paraId="5984753E" w14:textId="3C59282A" w:rsidR="00236A75" w:rsidRPr="0080189E" w:rsidRDefault="00236A7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B755A9" w:rsidRPr="0080189E">
        <w:rPr>
          <w:rFonts w:ascii="Gill Sans MT" w:eastAsia="Calibri" w:hAnsi="Gill Sans MT" w:cs="Times New Roman"/>
          <w:sz w:val="24"/>
          <w:szCs w:val="24"/>
          <w:lang w:val="bs-Latn-BA"/>
        </w:rPr>
        <w:t>t</w:t>
      </w:r>
      <w:r w:rsidR="00C14169" w:rsidRPr="0080189E">
        <w:rPr>
          <w:rFonts w:ascii="Gill Sans MT" w:eastAsia="Calibri" w:hAnsi="Gill Sans MT" w:cs="Times New Roman"/>
          <w:sz w:val="24"/>
          <w:szCs w:val="24"/>
          <w:lang w:val="bs-Latn-BA"/>
        </w:rPr>
        <w:t>uži</w:t>
      </w:r>
      <w:r w:rsidR="00B755A9" w:rsidRPr="0080189E">
        <w:rPr>
          <w:rFonts w:ascii="Gill Sans MT" w:eastAsia="Calibri" w:hAnsi="Gill Sans MT" w:cs="Times New Roman"/>
          <w:sz w:val="24"/>
          <w:szCs w:val="24"/>
          <w:lang w:val="bs-Latn-BA"/>
        </w:rPr>
        <w:t>lac</w:t>
      </w:r>
    </w:p>
    <w:p w14:paraId="4992BC24" w14:textId="7EC971C5" w:rsidR="00236A75" w:rsidRPr="0080189E" w:rsidRDefault="00236A7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1D488B25" w14:textId="1CFBA2F7" w:rsidR="00236A75" w:rsidRPr="0080189E" w:rsidRDefault="00236A7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827EE9" w:rsidRPr="0080189E">
        <w:rPr>
          <w:rFonts w:ascii="Gill Sans MT" w:eastAsia="Calibri" w:hAnsi="Gill Sans MT" w:cs="Times New Roman"/>
          <w:sz w:val="24"/>
          <w:szCs w:val="24"/>
          <w:lang w:val="bs-Latn-BA"/>
        </w:rPr>
        <w:t>Kantonalno tužilaštvo</w:t>
      </w:r>
    </w:p>
    <w:p w14:paraId="030ECAA9" w14:textId="7CE3D5B5" w:rsidR="00236A75" w:rsidRPr="0080189E" w:rsidRDefault="00236A75"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57. tačka 15. Zakona o VSTV-u BiH „</w:t>
      </w:r>
      <w:proofErr w:type="spellStart"/>
      <w:r w:rsidRPr="0080189E">
        <w:rPr>
          <w:rFonts w:ascii="Gill Sans MT" w:eastAsia="Calibri" w:hAnsi="Gill Sans MT" w:cs="Times New Roman"/>
          <w:b/>
          <w:bCs/>
          <w:sz w:val="24"/>
          <w:szCs w:val="24"/>
          <w:lang w:val="bs-Latn-BA"/>
        </w:rPr>
        <w:t>neizvršavanje</w:t>
      </w:r>
      <w:proofErr w:type="spellEnd"/>
      <w:r w:rsidRPr="0080189E">
        <w:rPr>
          <w:rFonts w:ascii="Gill Sans MT" w:eastAsia="Calibri" w:hAnsi="Gill Sans MT" w:cs="Times New Roman"/>
          <w:b/>
          <w:bCs/>
          <w:sz w:val="24"/>
          <w:szCs w:val="24"/>
          <w:lang w:val="bs-Latn-BA"/>
        </w:rPr>
        <w:t xml:space="preserve"> uputstava nadređenog tužioca, osim ako bi </w:t>
      </w:r>
      <w:proofErr w:type="spellStart"/>
      <w:r w:rsidRPr="0080189E">
        <w:rPr>
          <w:rFonts w:ascii="Gill Sans MT" w:eastAsia="Calibri" w:hAnsi="Gill Sans MT" w:cs="Times New Roman"/>
          <w:b/>
          <w:bCs/>
          <w:sz w:val="24"/>
          <w:szCs w:val="24"/>
          <w:lang w:val="bs-Latn-BA"/>
        </w:rPr>
        <w:t>izvršavanje</w:t>
      </w:r>
      <w:proofErr w:type="spellEnd"/>
      <w:r w:rsidRPr="0080189E">
        <w:rPr>
          <w:rFonts w:ascii="Gill Sans MT" w:eastAsia="Calibri" w:hAnsi="Gill Sans MT" w:cs="Times New Roman"/>
          <w:b/>
          <w:bCs/>
          <w:sz w:val="24"/>
          <w:szCs w:val="24"/>
          <w:lang w:val="bs-Latn-BA"/>
        </w:rPr>
        <w:t xml:space="preserve"> takvog uputstva značilo </w:t>
      </w:r>
      <w:proofErr w:type="spellStart"/>
      <w:r w:rsidRPr="0080189E">
        <w:rPr>
          <w:rFonts w:ascii="Gill Sans MT" w:eastAsia="Calibri" w:hAnsi="Gill Sans MT" w:cs="Times New Roman"/>
          <w:b/>
          <w:bCs/>
          <w:sz w:val="24"/>
          <w:szCs w:val="24"/>
          <w:lang w:val="bs-Latn-BA"/>
        </w:rPr>
        <w:t>kršenje</w:t>
      </w:r>
      <w:proofErr w:type="spellEnd"/>
      <w:r w:rsidRPr="0080189E">
        <w:rPr>
          <w:rFonts w:ascii="Gill Sans MT" w:eastAsia="Calibri" w:hAnsi="Gill Sans MT" w:cs="Times New Roman"/>
          <w:b/>
          <w:bCs/>
          <w:sz w:val="24"/>
          <w:szCs w:val="24"/>
          <w:lang w:val="bs-Latn-BA"/>
        </w:rPr>
        <w:t xml:space="preserve"> zakona ili odredbi ovog člana“ </w:t>
      </w:r>
      <w:r w:rsidRPr="0080189E">
        <w:rPr>
          <w:rFonts w:ascii="Gill Sans MT" w:eastAsia="Calibri" w:hAnsi="Gill Sans MT" w:cs="Times New Roman"/>
          <w:sz w:val="24"/>
          <w:szCs w:val="24"/>
          <w:lang w:val="bs-Latn-BA"/>
        </w:rPr>
        <w:t xml:space="preserve">i </w:t>
      </w:r>
      <w:r w:rsidRPr="0080189E">
        <w:rPr>
          <w:rFonts w:ascii="Gill Sans MT" w:eastAsia="Calibri" w:hAnsi="Gill Sans MT" w:cs="Times New Roman"/>
          <w:b/>
          <w:bCs/>
          <w:sz w:val="24"/>
          <w:szCs w:val="24"/>
          <w:lang w:val="bs-Latn-BA"/>
        </w:rPr>
        <w:t>člana 57. tačka 9.</w:t>
      </w:r>
      <w:r w:rsidRPr="0080189E">
        <w:rPr>
          <w:rFonts w:ascii="Gill Sans MT" w:eastAsia="Calibri" w:hAnsi="Gill Sans MT" w:cs="Times New Roman"/>
          <w:b/>
          <w:bCs/>
          <w:sz w:val="24"/>
          <w:szCs w:val="24"/>
          <w:lang w:val="bs-Latn-BA"/>
        </w:rPr>
        <w:tab/>
        <w:t xml:space="preserve"> Zakona o VSTV-u BiH „neopravdano </w:t>
      </w:r>
      <w:proofErr w:type="spellStart"/>
      <w:r w:rsidRPr="0080189E">
        <w:rPr>
          <w:rFonts w:ascii="Gill Sans MT" w:eastAsia="Calibri" w:hAnsi="Gill Sans MT" w:cs="Times New Roman"/>
          <w:b/>
          <w:bCs/>
          <w:sz w:val="24"/>
          <w:szCs w:val="24"/>
          <w:lang w:val="bs-Latn-BA"/>
        </w:rPr>
        <w:t>kašnjenje</w:t>
      </w:r>
      <w:proofErr w:type="spellEnd"/>
      <w:r w:rsidRPr="0080189E">
        <w:rPr>
          <w:rFonts w:ascii="Gill Sans MT" w:eastAsia="Calibri" w:hAnsi="Gill Sans MT" w:cs="Times New Roman"/>
          <w:b/>
          <w:bCs/>
          <w:sz w:val="24"/>
          <w:szCs w:val="24"/>
          <w:lang w:val="bs-Latn-BA"/>
        </w:rPr>
        <w:t xml:space="preserve"> u provođenju radnji u vezi s vršenjem dužnosti tužioca ili bilo kakvo drugo ponovljeno nepoštivanje dužnosti tužioca“</w:t>
      </w:r>
      <w:r w:rsidR="00DB7DD7" w:rsidRPr="0080189E">
        <w:rPr>
          <w:rFonts w:ascii="Gill Sans MT" w:eastAsia="Calibri" w:hAnsi="Gill Sans MT" w:cs="Times New Roman"/>
          <w:sz w:val="24"/>
          <w:szCs w:val="24"/>
          <w:lang w:val="bs-Latn-BA"/>
        </w:rPr>
        <w:t xml:space="preserve">, u vezi sa tačkom 5. Kodeksa tužilačke etike „Tužilac </w:t>
      </w:r>
      <w:proofErr w:type="spellStart"/>
      <w:r w:rsidR="00DB7DD7" w:rsidRPr="0080189E">
        <w:rPr>
          <w:rFonts w:ascii="Gill Sans MT" w:eastAsia="Calibri" w:hAnsi="Gill Sans MT" w:cs="Times New Roman"/>
          <w:sz w:val="24"/>
          <w:szCs w:val="24"/>
          <w:lang w:val="bs-Latn-BA"/>
        </w:rPr>
        <w:t>održava</w:t>
      </w:r>
      <w:proofErr w:type="spellEnd"/>
      <w:r w:rsidR="00DB7DD7" w:rsidRPr="0080189E">
        <w:rPr>
          <w:rFonts w:ascii="Gill Sans MT" w:eastAsia="Calibri" w:hAnsi="Gill Sans MT" w:cs="Times New Roman"/>
          <w:sz w:val="24"/>
          <w:szCs w:val="24"/>
          <w:lang w:val="bs-Latn-BA"/>
        </w:rPr>
        <w:t xml:space="preserve"> visok nivo profesionalne sposobnosti i obavlja svoju funkciju stručno, savjesno, marljivo i efikasno“</w:t>
      </w:r>
    </w:p>
    <w:p w14:paraId="07CF3C36" w14:textId="52484991" w:rsidR="00251253" w:rsidRPr="0080189E" w:rsidRDefault="00236A7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C14169" w:rsidRPr="0080189E">
        <w:rPr>
          <w:rFonts w:ascii="Gill Sans MT" w:eastAsia="Calibri" w:hAnsi="Gill Sans MT" w:cs="Times New Roman"/>
          <w:sz w:val="24"/>
          <w:szCs w:val="24"/>
          <w:lang w:val="bs-Latn-BA"/>
        </w:rPr>
        <w:t>Tužiteljica</w:t>
      </w:r>
      <w:r w:rsidRPr="0080189E">
        <w:rPr>
          <w:rFonts w:ascii="Gill Sans MT" w:eastAsia="Calibri" w:hAnsi="Gill Sans MT" w:cs="Times New Roman"/>
          <w:sz w:val="24"/>
          <w:szCs w:val="24"/>
          <w:lang w:val="bs-Latn-BA"/>
        </w:rPr>
        <w:t xml:space="preserve"> je tužena jer </w:t>
      </w:r>
      <w:r w:rsidR="00490D4D" w:rsidRPr="0080189E">
        <w:rPr>
          <w:rFonts w:ascii="Gill Sans MT" w:eastAsia="Calibri" w:hAnsi="Gill Sans MT" w:cs="Times New Roman"/>
          <w:sz w:val="24"/>
          <w:szCs w:val="24"/>
          <w:lang w:val="bs-Latn-BA"/>
        </w:rPr>
        <w:t>s</w:t>
      </w:r>
      <w:r w:rsidRPr="0080189E">
        <w:rPr>
          <w:rFonts w:ascii="Gill Sans MT" w:eastAsia="Calibri" w:hAnsi="Gill Sans MT" w:cs="Times New Roman"/>
          <w:sz w:val="24"/>
          <w:szCs w:val="24"/>
          <w:lang w:val="bs-Latn-BA"/>
        </w:rPr>
        <w:t xml:space="preserve">uprotno Obaveznoj instrukciji glavnog tužioca te članu 8. Pravilnika o sistemu za automatsko upravljanje predmetima u tužilaštvima pisarnici tužilaštva izdala dnevnu naredbu za formiranje predmeta </w:t>
      </w:r>
      <w:r w:rsidR="00490D4D" w:rsidRPr="0080189E">
        <w:rPr>
          <w:rFonts w:ascii="Gill Sans MT" w:eastAsia="Calibri" w:hAnsi="Gill Sans MT" w:cs="Times New Roman"/>
          <w:sz w:val="24"/>
          <w:szCs w:val="24"/>
          <w:lang w:val="bs-Latn-BA"/>
        </w:rPr>
        <w:t xml:space="preserve">KTA predmeta te što je u KT predmetu </w:t>
      </w:r>
      <w:r w:rsidRPr="0080189E">
        <w:rPr>
          <w:rFonts w:ascii="Gill Sans MT" w:eastAsia="Calibri" w:hAnsi="Gill Sans MT" w:cs="Times New Roman"/>
          <w:sz w:val="24"/>
          <w:szCs w:val="24"/>
          <w:lang w:val="bs-Latn-BA"/>
        </w:rPr>
        <w:t>suprotno članu 9. Pravilnika o unutrašnjoj organizaciji i Obavezn</w:t>
      </w:r>
      <w:r w:rsidR="00490D4D" w:rsidRPr="0080189E">
        <w:rPr>
          <w:rFonts w:ascii="Gill Sans MT" w:eastAsia="Calibri" w:hAnsi="Gill Sans MT" w:cs="Times New Roman"/>
          <w:sz w:val="24"/>
          <w:szCs w:val="24"/>
          <w:lang w:val="bs-Latn-BA"/>
        </w:rPr>
        <w:t>oj</w:t>
      </w:r>
      <w:r w:rsidRPr="0080189E">
        <w:rPr>
          <w:rFonts w:ascii="Gill Sans MT" w:eastAsia="Calibri" w:hAnsi="Gill Sans MT" w:cs="Times New Roman"/>
          <w:sz w:val="24"/>
          <w:szCs w:val="24"/>
          <w:lang w:val="bs-Latn-BA"/>
        </w:rPr>
        <w:t xml:space="preserve"> instrukcij</w:t>
      </w:r>
      <w:r w:rsidR="00490D4D" w:rsidRPr="0080189E">
        <w:rPr>
          <w:rFonts w:ascii="Gill Sans MT" w:eastAsia="Calibri" w:hAnsi="Gill Sans MT" w:cs="Times New Roman"/>
          <w:sz w:val="24"/>
          <w:szCs w:val="24"/>
          <w:lang w:val="bs-Latn-BA"/>
        </w:rPr>
        <w:t>i</w:t>
      </w:r>
      <w:r w:rsidRPr="0080189E">
        <w:rPr>
          <w:rFonts w:ascii="Gill Sans MT" w:eastAsia="Calibri" w:hAnsi="Gill Sans MT" w:cs="Times New Roman"/>
          <w:sz w:val="24"/>
          <w:szCs w:val="24"/>
          <w:lang w:val="bs-Latn-BA"/>
        </w:rPr>
        <w:t xml:space="preserve"> glavnog tužioca, bez prethodne saglasnosti glavnog tužioca, </w:t>
      </w:r>
      <w:proofErr w:type="spellStart"/>
      <w:r w:rsidRPr="0080189E">
        <w:rPr>
          <w:rFonts w:ascii="Gill Sans MT" w:eastAsia="Calibri" w:hAnsi="Gill Sans MT" w:cs="Times New Roman"/>
          <w:sz w:val="24"/>
          <w:szCs w:val="24"/>
          <w:lang w:val="bs-Latn-BA"/>
        </w:rPr>
        <w:t>zaključila</w:t>
      </w:r>
      <w:proofErr w:type="spellEnd"/>
      <w:r w:rsidRPr="0080189E">
        <w:rPr>
          <w:rFonts w:ascii="Gill Sans MT" w:eastAsia="Calibri" w:hAnsi="Gill Sans MT" w:cs="Times New Roman"/>
          <w:sz w:val="24"/>
          <w:szCs w:val="24"/>
          <w:lang w:val="bs-Latn-BA"/>
        </w:rPr>
        <w:t xml:space="preserve"> sporazume o priznanju krivnje sa 5 lica te iste podnijela sudu na razmatranje, a koji sporazumi su odbačeni presudom</w:t>
      </w:r>
      <w:r w:rsidR="00490D4D" w:rsidRPr="0080189E">
        <w:rPr>
          <w:rFonts w:ascii="Gill Sans MT" w:eastAsia="Calibri" w:hAnsi="Gill Sans MT" w:cs="Times New Roman"/>
          <w:sz w:val="24"/>
          <w:szCs w:val="24"/>
          <w:lang w:val="bs-Latn-BA"/>
        </w:rPr>
        <w:t xml:space="preserve">. Tužena je u 6 krivičnih predmeta neopravdano kasnila sa postupanjem po zahtjevima i urgencijama Ureda glavne tužiteljice da dostavi </w:t>
      </w:r>
      <w:proofErr w:type="spellStart"/>
      <w:r w:rsidR="00490D4D" w:rsidRPr="0080189E">
        <w:rPr>
          <w:rFonts w:ascii="Gill Sans MT" w:eastAsia="Calibri" w:hAnsi="Gill Sans MT" w:cs="Times New Roman"/>
          <w:sz w:val="24"/>
          <w:szCs w:val="24"/>
          <w:lang w:val="bs-Latn-BA"/>
        </w:rPr>
        <w:t>izjašnjenje</w:t>
      </w:r>
      <w:proofErr w:type="spellEnd"/>
      <w:r w:rsidR="00490D4D" w:rsidRPr="0080189E">
        <w:rPr>
          <w:rFonts w:ascii="Gill Sans MT" w:eastAsia="Calibri" w:hAnsi="Gill Sans MT" w:cs="Times New Roman"/>
          <w:sz w:val="24"/>
          <w:szCs w:val="24"/>
          <w:lang w:val="bs-Latn-BA"/>
        </w:rPr>
        <w:t xml:space="preserve"> na pritužbu na naredbe o obustavi ili neprovođenju istrage. </w:t>
      </w:r>
      <w:r w:rsidRPr="0080189E">
        <w:rPr>
          <w:rFonts w:ascii="Gill Sans MT" w:eastAsia="Calibri" w:hAnsi="Gill Sans MT" w:cs="Times New Roman"/>
          <w:sz w:val="24"/>
          <w:szCs w:val="24"/>
          <w:lang w:val="bs-Latn-BA"/>
        </w:rPr>
        <w:t xml:space="preserve">Prvostepena disciplinska komisija je izrekla disciplinsku mjeru </w:t>
      </w:r>
      <w:r w:rsidR="00251253"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251253" w:rsidRPr="0080189E">
        <w:rPr>
          <w:rFonts w:ascii="Gill Sans MT" w:eastAsia="Calibri" w:hAnsi="Gill Sans MT" w:cs="Times New Roman"/>
          <w:sz w:val="24"/>
          <w:szCs w:val="24"/>
          <w:lang w:val="bs-Latn-BA"/>
        </w:rPr>
        <w:t xml:space="preserve"> za 50% (pedeset </w:t>
      </w:r>
      <w:proofErr w:type="spellStart"/>
      <w:r w:rsidR="00251253" w:rsidRPr="0080189E">
        <w:rPr>
          <w:rFonts w:ascii="Gill Sans MT" w:eastAsia="Calibri" w:hAnsi="Gill Sans MT" w:cs="Times New Roman"/>
          <w:sz w:val="24"/>
          <w:szCs w:val="24"/>
          <w:lang w:val="bs-Latn-BA"/>
        </w:rPr>
        <w:t>posto</w:t>
      </w:r>
      <w:proofErr w:type="spellEnd"/>
      <w:r w:rsidR="00251253" w:rsidRPr="0080189E">
        <w:rPr>
          <w:rFonts w:ascii="Gill Sans MT" w:eastAsia="Calibri" w:hAnsi="Gill Sans MT" w:cs="Times New Roman"/>
          <w:sz w:val="24"/>
          <w:szCs w:val="24"/>
          <w:lang w:val="bs-Latn-BA"/>
        </w:rPr>
        <w:t>) na period od 12 (dvanaest) mjeseci i posebn</w:t>
      </w:r>
      <w:r w:rsidR="009F14D8" w:rsidRPr="0080189E">
        <w:rPr>
          <w:rFonts w:ascii="Gill Sans MT" w:eastAsia="Calibri" w:hAnsi="Gill Sans MT" w:cs="Times New Roman"/>
          <w:sz w:val="24"/>
          <w:szCs w:val="24"/>
          <w:lang w:val="bs-Latn-BA"/>
        </w:rPr>
        <w:t>u</w:t>
      </w:r>
      <w:r w:rsidR="00251253" w:rsidRPr="0080189E">
        <w:rPr>
          <w:rFonts w:ascii="Gill Sans MT" w:eastAsia="Calibri" w:hAnsi="Gill Sans MT" w:cs="Times New Roman"/>
          <w:sz w:val="24"/>
          <w:szCs w:val="24"/>
          <w:lang w:val="bs-Latn-BA"/>
        </w:rPr>
        <w:t xml:space="preserve"> mjer</w:t>
      </w:r>
      <w:r w:rsidR="009F14D8" w:rsidRPr="0080189E">
        <w:rPr>
          <w:rFonts w:ascii="Gill Sans MT" w:eastAsia="Calibri" w:hAnsi="Gill Sans MT" w:cs="Times New Roman"/>
          <w:sz w:val="24"/>
          <w:szCs w:val="24"/>
          <w:lang w:val="bs-Latn-BA"/>
        </w:rPr>
        <w:t>u</w:t>
      </w:r>
      <w:r w:rsidR="00251253" w:rsidRPr="0080189E">
        <w:rPr>
          <w:rFonts w:ascii="Gill Sans MT" w:eastAsia="Calibri" w:hAnsi="Gill Sans MT" w:cs="Times New Roman"/>
          <w:sz w:val="24"/>
          <w:szCs w:val="24"/>
          <w:lang w:val="bs-Latn-BA"/>
        </w:rPr>
        <w:t xml:space="preserve"> </w:t>
      </w:r>
      <w:proofErr w:type="spellStart"/>
      <w:r w:rsidR="00251253" w:rsidRPr="0080189E">
        <w:rPr>
          <w:rFonts w:ascii="Gill Sans MT" w:eastAsia="Calibri" w:hAnsi="Gill Sans MT" w:cs="Times New Roman"/>
          <w:sz w:val="24"/>
          <w:szCs w:val="24"/>
          <w:lang w:val="bs-Latn-BA"/>
        </w:rPr>
        <w:t>pohađanj</w:t>
      </w:r>
      <w:r w:rsidR="009F14D8" w:rsidRPr="0080189E">
        <w:rPr>
          <w:rFonts w:ascii="Gill Sans MT" w:eastAsia="Calibri" w:hAnsi="Gill Sans MT" w:cs="Times New Roman"/>
          <w:sz w:val="24"/>
          <w:szCs w:val="24"/>
          <w:lang w:val="bs-Latn-BA"/>
        </w:rPr>
        <w:t>a</w:t>
      </w:r>
      <w:proofErr w:type="spellEnd"/>
      <w:r w:rsidR="00251253" w:rsidRPr="0080189E">
        <w:rPr>
          <w:rFonts w:ascii="Gill Sans MT" w:eastAsia="Calibri" w:hAnsi="Gill Sans MT" w:cs="Times New Roman"/>
          <w:sz w:val="24"/>
          <w:szCs w:val="24"/>
          <w:lang w:val="bs-Latn-BA"/>
        </w:rPr>
        <w:t xml:space="preserve"> edukacije iz krivične oblasti u organizaciji Centra za edukaciju sudija i tužilaca Federacije BiH u trajanju od najmanje tri seminara koju mora ostvariti u 2022. godini na teme “Praksa Vrhovnog suda Federacije BiH”, "Sporazum o priznanju krivice" i obuku iz etike na temu "Profesionalna etika". Drugostepena disciplinska komisija je preinačila ovu odluku i izrekla mjeru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251253" w:rsidRPr="0080189E">
        <w:rPr>
          <w:rFonts w:ascii="Gill Sans MT" w:eastAsia="Calibri" w:hAnsi="Gill Sans MT" w:cs="Times New Roman"/>
          <w:sz w:val="24"/>
          <w:szCs w:val="24"/>
          <w:lang w:val="bs-Latn-BA"/>
        </w:rPr>
        <w:t xml:space="preserve"> u iznosu od 30% (trideset </w:t>
      </w:r>
      <w:proofErr w:type="spellStart"/>
      <w:r w:rsidR="00251253" w:rsidRPr="0080189E">
        <w:rPr>
          <w:rFonts w:ascii="Gill Sans MT" w:eastAsia="Calibri" w:hAnsi="Gill Sans MT" w:cs="Times New Roman"/>
          <w:sz w:val="24"/>
          <w:szCs w:val="24"/>
          <w:lang w:val="bs-Latn-BA"/>
        </w:rPr>
        <w:t>posto</w:t>
      </w:r>
      <w:proofErr w:type="spellEnd"/>
      <w:r w:rsidR="00251253" w:rsidRPr="0080189E">
        <w:rPr>
          <w:rFonts w:ascii="Gill Sans MT" w:eastAsia="Calibri" w:hAnsi="Gill Sans MT" w:cs="Times New Roman"/>
          <w:sz w:val="24"/>
          <w:szCs w:val="24"/>
          <w:lang w:val="bs-Latn-BA"/>
        </w:rPr>
        <w:t>) na period od 8 (osam) mjeseci</w:t>
      </w:r>
      <w:r w:rsidR="00B12B7A" w:rsidRPr="0080189E">
        <w:rPr>
          <w:rFonts w:ascii="Gill Sans MT" w:eastAsia="Calibri" w:hAnsi="Gill Sans MT" w:cs="Times New Roman"/>
          <w:sz w:val="24"/>
          <w:szCs w:val="24"/>
          <w:lang w:val="bs-Latn-BA"/>
        </w:rPr>
        <w:t xml:space="preserve"> potvrđujući posebnu mjeru </w:t>
      </w:r>
      <w:proofErr w:type="spellStart"/>
      <w:r w:rsidR="00B12B7A" w:rsidRPr="0080189E">
        <w:rPr>
          <w:rFonts w:ascii="Gill Sans MT" w:eastAsia="Calibri" w:hAnsi="Gill Sans MT" w:cs="Times New Roman"/>
          <w:sz w:val="24"/>
          <w:szCs w:val="24"/>
          <w:lang w:val="bs-Latn-BA"/>
        </w:rPr>
        <w:lastRenderedPageBreak/>
        <w:t>pohađanja</w:t>
      </w:r>
      <w:proofErr w:type="spellEnd"/>
      <w:r w:rsidR="00B12B7A" w:rsidRPr="0080189E">
        <w:rPr>
          <w:rFonts w:ascii="Gill Sans MT" w:eastAsia="Calibri" w:hAnsi="Gill Sans MT" w:cs="Times New Roman"/>
          <w:sz w:val="24"/>
          <w:szCs w:val="24"/>
          <w:lang w:val="bs-Latn-BA"/>
        </w:rPr>
        <w:t xml:space="preserve"> edukacije.</w:t>
      </w:r>
      <w:r w:rsidR="008E13A3" w:rsidRPr="0080189E">
        <w:rPr>
          <w:rFonts w:ascii="Gill Sans MT" w:eastAsia="Calibri" w:hAnsi="Gill Sans MT" w:cs="Times New Roman"/>
          <w:sz w:val="24"/>
          <w:szCs w:val="24"/>
          <w:lang w:val="bs-Latn-BA"/>
        </w:rPr>
        <w:t xml:space="preserve"> Vijeće je preinačilo odluku Drugostepene disciplinske komisije i izreklo mjeru kakvu je izrekla Prvostepena disciplinska komisija.</w:t>
      </w:r>
    </w:p>
    <w:p w14:paraId="29C2D9A6" w14:textId="3A3B2966" w:rsidR="005B70B4" w:rsidRPr="0080189E" w:rsidRDefault="00236A7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za 50% (pedeset </w:t>
      </w:r>
      <w:proofErr w:type="spellStart"/>
      <w:r w:rsidRPr="0080189E">
        <w:rPr>
          <w:rFonts w:ascii="Gill Sans MT" w:eastAsia="Calibri" w:hAnsi="Gill Sans MT" w:cs="Times New Roman"/>
          <w:sz w:val="24"/>
          <w:szCs w:val="24"/>
          <w:lang w:val="bs-Latn-BA"/>
        </w:rPr>
        <w:t>posto</w:t>
      </w:r>
      <w:proofErr w:type="spellEnd"/>
      <w:r w:rsidRPr="0080189E">
        <w:rPr>
          <w:rFonts w:ascii="Gill Sans MT" w:eastAsia="Calibri" w:hAnsi="Gill Sans MT" w:cs="Times New Roman"/>
          <w:sz w:val="24"/>
          <w:szCs w:val="24"/>
          <w:lang w:val="bs-Latn-BA"/>
        </w:rPr>
        <w:t>) na period od 12 (dvanaest) mjeseci</w:t>
      </w:r>
      <w:r w:rsidR="00AF67A1" w:rsidRPr="0080189E">
        <w:rPr>
          <w:rFonts w:ascii="Gill Sans MT" w:eastAsia="Calibri" w:hAnsi="Gill Sans MT" w:cs="Times New Roman"/>
          <w:sz w:val="24"/>
          <w:szCs w:val="24"/>
          <w:lang w:val="bs-Latn-BA"/>
        </w:rPr>
        <w:t xml:space="preserve"> i posebna mjera </w:t>
      </w:r>
      <w:proofErr w:type="spellStart"/>
      <w:r w:rsidR="00AF67A1" w:rsidRPr="0080189E">
        <w:rPr>
          <w:rFonts w:ascii="Gill Sans MT" w:eastAsia="Calibri" w:hAnsi="Gill Sans MT" w:cs="Times New Roman"/>
          <w:sz w:val="24"/>
          <w:szCs w:val="24"/>
          <w:lang w:val="bs-Latn-BA"/>
        </w:rPr>
        <w:t>pohađanj</w:t>
      </w:r>
      <w:r w:rsidR="009F14D8" w:rsidRPr="0080189E">
        <w:rPr>
          <w:rFonts w:ascii="Gill Sans MT" w:eastAsia="Calibri" w:hAnsi="Gill Sans MT" w:cs="Times New Roman"/>
          <w:sz w:val="24"/>
          <w:szCs w:val="24"/>
          <w:lang w:val="bs-Latn-BA"/>
        </w:rPr>
        <w:t>a</w:t>
      </w:r>
      <w:proofErr w:type="spellEnd"/>
      <w:r w:rsidR="00AF67A1" w:rsidRPr="0080189E">
        <w:rPr>
          <w:rFonts w:ascii="Gill Sans MT" w:eastAsia="Calibri" w:hAnsi="Gill Sans MT" w:cs="Times New Roman"/>
          <w:sz w:val="24"/>
          <w:szCs w:val="24"/>
          <w:lang w:val="bs-Latn-BA"/>
        </w:rPr>
        <w:t xml:space="preserve"> edukacije iz krivične oblasti u organizaciji Centra za edukaciju sudija i tužilaca Federacije BiH u trajanju od najmanje tri seminara koju mora ostvariti u 2022. godini na teme “Praksa Vrhovnog suda Federacije BiH”, "Sporazum o priznanju krivice" i obuku iz etike na temu "Profesionalna etika"</w:t>
      </w:r>
    </w:p>
    <w:p w14:paraId="08A5278A" w14:textId="38E0AA7C" w:rsidR="00247BBD" w:rsidRPr="0080189E" w:rsidRDefault="00247BBD" w:rsidP="00AE6A72">
      <w:pPr>
        <w:spacing w:line="276" w:lineRule="auto"/>
        <w:jc w:val="both"/>
        <w:rPr>
          <w:rFonts w:ascii="Gill Sans MT" w:eastAsia="Calibri" w:hAnsi="Gill Sans MT" w:cs="Times New Roman"/>
          <w:sz w:val="24"/>
          <w:szCs w:val="24"/>
          <w:lang w:val="bs-Latn-BA"/>
        </w:rPr>
      </w:pPr>
    </w:p>
    <w:p w14:paraId="1DF9195C" w14:textId="77777777" w:rsidR="00B755A9" w:rsidRPr="0080189E" w:rsidRDefault="00B755A9" w:rsidP="00AE6A72">
      <w:pPr>
        <w:spacing w:line="276" w:lineRule="auto"/>
        <w:jc w:val="both"/>
        <w:rPr>
          <w:rFonts w:ascii="Gill Sans MT" w:eastAsia="Calibri" w:hAnsi="Gill Sans MT" w:cs="Times New Roman"/>
          <w:sz w:val="24"/>
          <w:szCs w:val="24"/>
          <w:lang w:val="bs-Latn-BA"/>
        </w:rPr>
      </w:pPr>
    </w:p>
    <w:p w14:paraId="7A55EA21" w14:textId="2FEC03DD" w:rsidR="003C2FE6" w:rsidRPr="0080189E" w:rsidRDefault="003C2FE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25. Broj predmeta: 11-07-6-914-16/2022</w:t>
      </w:r>
    </w:p>
    <w:p w14:paraId="4D03E295" w14:textId="45D85EF3" w:rsidR="003C2FE6" w:rsidRPr="0080189E" w:rsidRDefault="003C2FE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FA4024" w:rsidRPr="0080189E">
        <w:rPr>
          <w:rFonts w:ascii="Gill Sans MT" w:eastAsia="Calibri" w:hAnsi="Gill Sans MT" w:cs="Times New Roman"/>
          <w:sz w:val="24"/>
          <w:szCs w:val="24"/>
          <w:lang w:val="bs-Latn-BA"/>
        </w:rPr>
        <w:t xml:space="preserve">glavni </w:t>
      </w:r>
      <w:r w:rsidRPr="0080189E">
        <w:rPr>
          <w:rFonts w:ascii="Gill Sans MT" w:eastAsia="Calibri" w:hAnsi="Gill Sans MT" w:cs="Times New Roman"/>
          <w:sz w:val="24"/>
          <w:szCs w:val="24"/>
          <w:lang w:val="bs-Latn-BA"/>
        </w:rPr>
        <w:t>tužilac</w:t>
      </w:r>
    </w:p>
    <w:p w14:paraId="29184BDE" w14:textId="77777777" w:rsidR="003C2FE6" w:rsidRPr="0080189E" w:rsidRDefault="003C2FE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2423400B" w14:textId="3E95E2B6" w:rsidR="003C2FE6" w:rsidRPr="0080189E" w:rsidRDefault="003C2FE6"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1F5782" w:rsidRPr="0080189E">
        <w:rPr>
          <w:rFonts w:ascii="Gill Sans MT" w:eastAsia="Calibri" w:hAnsi="Gill Sans MT" w:cs="Times New Roman"/>
          <w:sz w:val="24"/>
          <w:szCs w:val="24"/>
          <w:lang w:val="bs-Latn-BA"/>
        </w:rPr>
        <w:t xml:space="preserve">Kantonalno </w:t>
      </w:r>
      <w:r w:rsidRPr="0080189E">
        <w:rPr>
          <w:rFonts w:ascii="Gill Sans MT" w:eastAsia="Calibri" w:hAnsi="Gill Sans MT" w:cs="Times New Roman"/>
          <w:sz w:val="24"/>
          <w:szCs w:val="24"/>
          <w:lang w:val="bs-Latn-BA"/>
        </w:rPr>
        <w:t>tužilaštvo</w:t>
      </w:r>
    </w:p>
    <w:p w14:paraId="775CA8E7" w14:textId="33248195" w:rsidR="003C2FE6" w:rsidRPr="0080189E" w:rsidRDefault="003C2FE6" w:rsidP="00AE6A72">
      <w:pPr>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sz w:val="24"/>
          <w:szCs w:val="24"/>
          <w:lang w:val="bs-Latn-BA"/>
        </w:rPr>
        <w:t>Disciplinski prekršaj iz</w:t>
      </w:r>
      <w:r w:rsidR="00383277" w:rsidRPr="0080189E">
        <w:rPr>
          <w:rFonts w:ascii="Gill Sans MT" w:eastAsia="Calibri" w:hAnsi="Gill Sans MT" w:cs="Times New Roman"/>
          <w:b/>
          <w:bCs/>
          <w:sz w:val="24"/>
          <w:szCs w:val="24"/>
          <w:lang w:val="bs-Latn-BA"/>
        </w:rPr>
        <w:t xml:space="preserve"> člana 57 tačka 9. Zakona o VSTV-u BiH „neopravdano </w:t>
      </w:r>
      <w:proofErr w:type="spellStart"/>
      <w:r w:rsidR="00383277" w:rsidRPr="0080189E">
        <w:rPr>
          <w:rFonts w:ascii="Gill Sans MT" w:eastAsia="Calibri" w:hAnsi="Gill Sans MT" w:cs="Times New Roman"/>
          <w:b/>
          <w:bCs/>
          <w:sz w:val="24"/>
          <w:szCs w:val="24"/>
          <w:lang w:val="bs-Latn-BA"/>
        </w:rPr>
        <w:t>kašnjenje</w:t>
      </w:r>
      <w:proofErr w:type="spellEnd"/>
      <w:r w:rsidR="00383277" w:rsidRPr="0080189E">
        <w:rPr>
          <w:rFonts w:ascii="Gill Sans MT" w:eastAsia="Calibri" w:hAnsi="Gill Sans MT" w:cs="Times New Roman"/>
          <w:b/>
          <w:bCs/>
          <w:sz w:val="24"/>
          <w:szCs w:val="24"/>
          <w:lang w:val="bs-Latn-BA"/>
        </w:rPr>
        <w:t xml:space="preserve"> u provođenju radnji u vezi s vršenjem dužnosti tužioca ili bilo kakvo drugo ponovljeno nepoštivanje dužnosti tužioca“</w:t>
      </w:r>
    </w:p>
    <w:p w14:paraId="38C8ADFD" w14:textId="0AB01336" w:rsidR="003C2FE6" w:rsidRPr="0080189E" w:rsidRDefault="003C2FE6" w:rsidP="00361AA5">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361AA5" w:rsidRPr="0080189E">
        <w:rPr>
          <w:rFonts w:ascii="Gill Sans MT" w:eastAsia="Calibri" w:hAnsi="Gill Sans MT" w:cs="Times New Roman"/>
          <w:sz w:val="24"/>
          <w:szCs w:val="24"/>
          <w:lang w:val="bs-Latn-BA"/>
        </w:rPr>
        <w:t xml:space="preserve">Glavni tužilac je tužen jer je iako svjestan obaveze prema kojoj se pritužbe izjavljene na naredbe o neprovođenju/obustavi istrage trebaju riješiti najkasnije u roku od mjesec dana od dana prijema pritužbe u predmetima </w:t>
      </w:r>
      <w:proofErr w:type="spellStart"/>
      <w:r w:rsidR="00361AA5" w:rsidRPr="0080189E">
        <w:rPr>
          <w:rFonts w:ascii="Gill Sans MT" w:eastAsia="Calibri" w:hAnsi="Gill Sans MT" w:cs="Times New Roman"/>
          <w:sz w:val="24"/>
          <w:szCs w:val="24"/>
          <w:lang w:val="bs-Latn-BA"/>
        </w:rPr>
        <w:t>opšteg</w:t>
      </w:r>
      <w:proofErr w:type="spellEnd"/>
      <w:r w:rsidR="00361AA5" w:rsidRPr="0080189E">
        <w:rPr>
          <w:rFonts w:ascii="Gill Sans MT" w:eastAsia="Calibri" w:hAnsi="Gill Sans MT" w:cs="Times New Roman"/>
          <w:sz w:val="24"/>
          <w:szCs w:val="24"/>
          <w:lang w:val="bs-Latn-BA"/>
        </w:rPr>
        <w:t xml:space="preserve"> kriminala, odnosno u roku od tri mjeseca u predmetima u oblasti korupcije, privrednog i organizovanog kriminala, te ratnih zločina, kako je to utvrđeno Obaveznim uputstvom Federalnog tužilaštva Federacije Bosne i Hercegovine</w:t>
      </w:r>
      <w:r w:rsidR="001F5782" w:rsidRPr="0080189E">
        <w:rPr>
          <w:rFonts w:ascii="Gill Sans MT" w:eastAsia="Calibri" w:hAnsi="Gill Sans MT" w:cs="Times New Roman"/>
          <w:sz w:val="24"/>
          <w:szCs w:val="24"/>
          <w:lang w:val="bs-Latn-BA"/>
        </w:rPr>
        <w:t xml:space="preserve"> u jednom predmetu odluku po pritužbi </w:t>
      </w:r>
      <w:r w:rsidR="00361AA5" w:rsidRPr="0080189E">
        <w:rPr>
          <w:rFonts w:ascii="Gill Sans MT" w:eastAsia="Calibri" w:hAnsi="Gill Sans MT" w:cs="Times New Roman"/>
          <w:sz w:val="24"/>
          <w:szCs w:val="24"/>
          <w:lang w:val="bs-Latn-BA"/>
        </w:rPr>
        <w:t xml:space="preserve">protiv naredbe o neprovođenju istrage </w:t>
      </w:r>
      <w:r w:rsidR="001F5782" w:rsidRPr="0080189E">
        <w:rPr>
          <w:rFonts w:ascii="Gill Sans MT" w:eastAsia="Calibri" w:hAnsi="Gill Sans MT" w:cs="Times New Roman"/>
          <w:sz w:val="24"/>
          <w:szCs w:val="24"/>
          <w:lang w:val="bs-Latn-BA"/>
        </w:rPr>
        <w:t>donio</w:t>
      </w:r>
      <w:r w:rsidR="00361AA5" w:rsidRPr="0080189E">
        <w:rPr>
          <w:rFonts w:ascii="Gill Sans MT" w:eastAsia="Calibri" w:hAnsi="Gill Sans MT" w:cs="Times New Roman"/>
          <w:sz w:val="24"/>
          <w:szCs w:val="24"/>
          <w:lang w:val="bs-Latn-BA"/>
        </w:rPr>
        <w:t xml:space="preserve"> najmanje 2 godine i 3 mjeseca nakon </w:t>
      </w:r>
      <w:proofErr w:type="spellStart"/>
      <w:r w:rsidR="00361AA5" w:rsidRPr="0080189E">
        <w:rPr>
          <w:rFonts w:ascii="Gill Sans MT" w:eastAsia="Calibri" w:hAnsi="Gill Sans MT" w:cs="Times New Roman"/>
          <w:sz w:val="24"/>
          <w:szCs w:val="24"/>
          <w:lang w:val="bs-Latn-BA"/>
        </w:rPr>
        <w:t>podnošenja</w:t>
      </w:r>
      <w:proofErr w:type="spellEnd"/>
      <w:r w:rsidR="00361AA5" w:rsidRPr="0080189E">
        <w:rPr>
          <w:rFonts w:ascii="Gill Sans MT" w:eastAsia="Calibri" w:hAnsi="Gill Sans MT" w:cs="Times New Roman"/>
          <w:sz w:val="24"/>
          <w:szCs w:val="24"/>
          <w:lang w:val="bs-Latn-BA"/>
        </w:rPr>
        <w:t xml:space="preserve"> pritužbe;</w:t>
      </w:r>
      <w:r w:rsidR="001F5782" w:rsidRPr="0080189E">
        <w:rPr>
          <w:rFonts w:ascii="Gill Sans MT" w:eastAsia="Calibri" w:hAnsi="Gill Sans MT" w:cs="Times New Roman"/>
          <w:sz w:val="24"/>
          <w:szCs w:val="24"/>
          <w:lang w:val="bs-Latn-BA"/>
        </w:rPr>
        <w:t xml:space="preserve"> u drugom predmetu donio </w:t>
      </w:r>
      <w:r w:rsidR="00361AA5" w:rsidRPr="0080189E">
        <w:rPr>
          <w:rFonts w:ascii="Gill Sans MT" w:eastAsia="Calibri" w:hAnsi="Gill Sans MT" w:cs="Times New Roman"/>
          <w:sz w:val="24"/>
          <w:szCs w:val="24"/>
          <w:lang w:val="bs-Latn-BA"/>
        </w:rPr>
        <w:t xml:space="preserve">po pritužbi protiv naredbe o neprovođenju istrage najmanje 1 godinu i 4 mjeseca nakon </w:t>
      </w:r>
      <w:proofErr w:type="spellStart"/>
      <w:r w:rsidR="00361AA5" w:rsidRPr="0080189E">
        <w:rPr>
          <w:rFonts w:ascii="Gill Sans MT" w:eastAsia="Calibri" w:hAnsi="Gill Sans MT" w:cs="Times New Roman"/>
          <w:sz w:val="24"/>
          <w:szCs w:val="24"/>
          <w:lang w:val="bs-Latn-BA"/>
        </w:rPr>
        <w:t>podnošenja</w:t>
      </w:r>
      <w:proofErr w:type="spellEnd"/>
      <w:r w:rsidR="00361AA5" w:rsidRPr="0080189E">
        <w:rPr>
          <w:rFonts w:ascii="Gill Sans MT" w:eastAsia="Calibri" w:hAnsi="Gill Sans MT" w:cs="Times New Roman"/>
          <w:sz w:val="24"/>
          <w:szCs w:val="24"/>
          <w:lang w:val="bs-Latn-BA"/>
        </w:rPr>
        <w:t xml:space="preserve"> pritužbe;</w:t>
      </w:r>
      <w:r w:rsidR="001F5782" w:rsidRPr="0080189E">
        <w:rPr>
          <w:rFonts w:ascii="Gill Sans MT" w:eastAsia="Calibri" w:hAnsi="Gill Sans MT" w:cs="Times New Roman"/>
          <w:sz w:val="24"/>
          <w:szCs w:val="24"/>
          <w:lang w:val="bs-Latn-BA"/>
        </w:rPr>
        <w:t xml:space="preserve"> u trećem predmetu donio </w:t>
      </w:r>
      <w:r w:rsidR="00361AA5" w:rsidRPr="0080189E">
        <w:rPr>
          <w:rFonts w:ascii="Gill Sans MT" w:eastAsia="Calibri" w:hAnsi="Gill Sans MT" w:cs="Times New Roman"/>
          <w:sz w:val="24"/>
          <w:szCs w:val="24"/>
          <w:lang w:val="bs-Latn-BA"/>
        </w:rPr>
        <w:t xml:space="preserve">odluku po pritužbi protiv naredbe o obustavi istrage 1  godinu nakon </w:t>
      </w:r>
      <w:proofErr w:type="spellStart"/>
      <w:r w:rsidR="00361AA5" w:rsidRPr="0080189E">
        <w:rPr>
          <w:rFonts w:ascii="Gill Sans MT" w:eastAsia="Calibri" w:hAnsi="Gill Sans MT" w:cs="Times New Roman"/>
          <w:sz w:val="24"/>
          <w:szCs w:val="24"/>
          <w:lang w:val="bs-Latn-BA"/>
        </w:rPr>
        <w:t>podnošenja</w:t>
      </w:r>
      <w:proofErr w:type="spellEnd"/>
      <w:r w:rsidR="00361AA5" w:rsidRPr="0080189E">
        <w:rPr>
          <w:rFonts w:ascii="Gill Sans MT" w:eastAsia="Calibri" w:hAnsi="Gill Sans MT" w:cs="Times New Roman"/>
          <w:sz w:val="24"/>
          <w:szCs w:val="24"/>
          <w:lang w:val="bs-Latn-BA"/>
        </w:rPr>
        <w:t xml:space="preserve"> pritužbe;</w:t>
      </w:r>
      <w:r w:rsidR="001F5782" w:rsidRPr="0080189E">
        <w:rPr>
          <w:rFonts w:ascii="Gill Sans MT" w:eastAsia="Calibri" w:hAnsi="Gill Sans MT" w:cs="Times New Roman"/>
          <w:sz w:val="24"/>
          <w:szCs w:val="24"/>
          <w:lang w:val="bs-Latn-BA"/>
        </w:rPr>
        <w:t xml:space="preserve"> u četvrtom predmetu donio </w:t>
      </w:r>
      <w:r w:rsidR="00361AA5" w:rsidRPr="0080189E">
        <w:rPr>
          <w:rFonts w:ascii="Gill Sans MT" w:eastAsia="Calibri" w:hAnsi="Gill Sans MT" w:cs="Times New Roman"/>
          <w:sz w:val="24"/>
          <w:szCs w:val="24"/>
          <w:lang w:val="bs-Latn-BA"/>
        </w:rPr>
        <w:t xml:space="preserve">odluku po pritužbi protiv naredbe o neprovođenju istrage najmanje 11 mjeseci nakon </w:t>
      </w:r>
      <w:proofErr w:type="spellStart"/>
      <w:r w:rsidR="00361AA5" w:rsidRPr="0080189E">
        <w:rPr>
          <w:rFonts w:ascii="Gill Sans MT" w:eastAsia="Calibri" w:hAnsi="Gill Sans MT" w:cs="Times New Roman"/>
          <w:sz w:val="24"/>
          <w:szCs w:val="24"/>
          <w:lang w:val="bs-Latn-BA"/>
        </w:rPr>
        <w:t>podnošenja</w:t>
      </w:r>
      <w:proofErr w:type="spellEnd"/>
      <w:r w:rsidR="00361AA5" w:rsidRPr="0080189E">
        <w:rPr>
          <w:rFonts w:ascii="Gill Sans MT" w:eastAsia="Calibri" w:hAnsi="Gill Sans MT" w:cs="Times New Roman"/>
          <w:sz w:val="24"/>
          <w:szCs w:val="24"/>
          <w:lang w:val="bs-Latn-BA"/>
        </w:rPr>
        <w:t xml:space="preserve"> pritužbe</w:t>
      </w:r>
      <w:r w:rsidR="001F5782" w:rsidRPr="0080189E">
        <w:rPr>
          <w:rFonts w:ascii="Gill Sans MT" w:eastAsia="Calibri" w:hAnsi="Gill Sans MT" w:cs="Times New Roman"/>
          <w:sz w:val="24"/>
          <w:szCs w:val="24"/>
          <w:lang w:val="bs-Latn-BA"/>
        </w:rPr>
        <w:t xml:space="preserve">; te u petom predmetu donio </w:t>
      </w:r>
      <w:r w:rsidR="00361AA5" w:rsidRPr="0080189E">
        <w:rPr>
          <w:rFonts w:ascii="Gill Sans MT" w:eastAsia="Calibri" w:hAnsi="Gill Sans MT" w:cs="Times New Roman"/>
          <w:sz w:val="24"/>
          <w:szCs w:val="24"/>
          <w:lang w:val="bs-Latn-BA"/>
        </w:rPr>
        <w:t xml:space="preserve">odluku po pritužbi protiv naredbe o neprovođenju istrage najmanje 11 nakon </w:t>
      </w:r>
      <w:proofErr w:type="spellStart"/>
      <w:r w:rsidR="00361AA5" w:rsidRPr="0080189E">
        <w:rPr>
          <w:rFonts w:ascii="Gill Sans MT" w:eastAsia="Calibri" w:hAnsi="Gill Sans MT" w:cs="Times New Roman"/>
          <w:sz w:val="24"/>
          <w:szCs w:val="24"/>
          <w:lang w:val="bs-Latn-BA"/>
        </w:rPr>
        <w:t>podnošenja</w:t>
      </w:r>
      <w:proofErr w:type="spellEnd"/>
      <w:r w:rsidR="00361AA5" w:rsidRPr="0080189E">
        <w:rPr>
          <w:rFonts w:ascii="Gill Sans MT" w:eastAsia="Calibri" w:hAnsi="Gill Sans MT" w:cs="Times New Roman"/>
          <w:sz w:val="24"/>
          <w:szCs w:val="24"/>
          <w:lang w:val="bs-Latn-BA"/>
        </w:rPr>
        <w:t xml:space="preserve"> pritužbe, te time demonstrirao značajno </w:t>
      </w:r>
      <w:proofErr w:type="spellStart"/>
      <w:r w:rsidR="00361AA5" w:rsidRPr="0080189E">
        <w:rPr>
          <w:rFonts w:ascii="Gill Sans MT" w:eastAsia="Calibri" w:hAnsi="Gill Sans MT" w:cs="Times New Roman"/>
          <w:sz w:val="24"/>
          <w:szCs w:val="24"/>
          <w:lang w:val="bs-Latn-BA"/>
        </w:rPr>
        <w:t>kašnjenje</w:t>
      </w:r>
      <w:proofErr w:type="spellEnd"/>
      <w:r w:rsidR="00361AA5" w:rsidRPr="0080189E">
        <w:rPr>
          <w:rFonts w:ascii="Gill Sans MT" w:eastAsia="Calibri" w:hAnsi="Gill Sans MT" w:cs="Times New Roman"/>
          <w:sz w:val="24"/>
          <w:szCs w:val="24"/>
          <w:lang w:val="bs-Latn-BA"/>
        </w:rPr>
        <w:t xml:space="preserve"> pri vršenju dužnosti glavnog tužioca u 5 predmeta Kantonalnog tužilaštva</w:t>
      </w:r>
      <w:r w:rsidR="001F5782" w:rsidRPr="0080189E">
        <w:rPr>
          <w:rFonts w:ascii="Gill Sans MT" w:eastAsia="Calibri" w:hAnsi="Gill Sans MT" w:cs="Times New Roman"/>
          <w:sz w:val="24"/>
          <w:szCs w:val="24"/>
          <w:lang w:val="bs-Latn-BA"/>
        </w:rPr>
        <w:t>. Prvostepena disciplinska komisija je utvrdila disciplinsku odgovornosti i izrekla disciplinsku mjeru Smanjenje pla</w:t>
      </w:r>
      <w:r w:rsidR="00B93031" w:rsidRPr="0080189E">
        <w:rPr>
          <w:rFonts w:ascii="Gill Sans MT" w:eastAsia="Calibri" w:hAnsi="Gill Sans MT" w:cs="Times New Roman"/>
          <w:sz w:val="24"/>
          <w:szCs w:val="24"/>
          <w:lang w:val="bs-Latn-BA"/>
        </w:rPr>
        <w:t>t</w:t>
      </w:r>
      <w:r w:rsidR="001F5782" w:rsidRPr="0080189E">
        <w:rPr>
          <w:rFonts w:ascii="Gill Sans MT" w:eastAsia="Calibri" w:hAnsi="Gill Sans MT" w:cs="Times New Roman"/>
          <w:sz w:val="24"/>
          <w:szCs w:val="24"/>
          <w:lang w:val="bs-Latn-BA"/>
        </w:rPr>
        <w:t>e za iznos od 10% na period od 5 (pet) mjeseci</w:t>
      </w:r>
      <w:r w:rsidR="00383277" w:rsidRPr="0080189E">
        <w:rPr>
          <w:rFonts w:ascii="Gill Sans MT" w:eastAsia="Calibri" w:hAnsi="Gill Sans MT" w:cs="Times New Roman"/>
          <w:sz w:val="24"/>
          <w:szCs w:val="24"/>
          <w:lang w:val="bs-Latn-BA"/>
        </w:rPr>
        <w:t>.</w:t>
      </w:r>
      <w:r w:rsidR="001F5782" w:rsidRPr="0080189E">
        <w:rPr>
          <w:rFonts w:ascii="Gill Sans MT" w:eastAsia="Calibri" w:hAnsi="Gill Sans MT" w:cs="Times New Roman"/>
          <w:sz w:val="24"/>
          <w:szCs w:val="24"/>
          <w:lang w:val="bs-Latn-BA"/>
        </w:rPr>
        <w:t xml:space="preserve"> Drugostepena disciplinska komisija i </w:t>
      </w:r>
      <w:r w:rsidRPr="0080189E">
        <w:rPr>
          <w:rFonts w:ascii="Gill Sans MT" w:eastAsia="Calibri" w:hAnsi="Gill Sans MT" w:cs="Times New Roman"/>
          <w:sz w:val="24"/>
          <w:szCs w:val="24"/>
          <w:lang w:val="bs-Latn-BA"/>
        </w:rPr>
        <w:t xml:space="preserve">Vijeće </w:t>
      </w:r>
      <w:r w:rsidR="001F5782" w:rsidRPr="0080189E">
        <w:rPr>
          <w:rFonts w:ascii="Gill Sans MT" w:eastAsia="Calibri" w:hAnsi="Gill Sans MT" w:cs="Times New Roman"/>
          <w:sz w:val="24"/>
          <w:szCs w:val="24"/>
          <w:lang w:val="bs-Latn-BA"/>
        </w:rPr>
        <w:t>su</w:t>
      </w:r>
      <w:r w:rsidRPr="0080189E">
        <w:rPr>
          <w:rFonts w:ascii="Gill Sans MT" w:eastAsia="Calibri" w:hAnsi="Gill Sans MT" w:cs="Times New Roman"/>
          <w:sz w:val="24"/>
          <w:szCs w:val="24"/>
          <w:lang w:val="bs-Latn-BA"/>
        </w:rPr>
        <w:t xml:space="preserve"> potvrdil</w:t>
      </w:r>
      <w:r w:rsidR="001F5782" w:rsidRPr="0080189E">
        <w:rPr>
          <w:rFonts w:ascii="Gill Sans MT" w:eastAsia="Calibri" w:hAnsi="Gill Sans MT" w:cs="Times New Roman"/>
          <w:sz w:val="24"/>
          <w:szCs w:val="24"/>
          <w:lang w:val="bs-Latn-BA"/>
        </w:rPr>
        <w:t xml:space="preserve">i ovu </w:t>
      </w:r>
      <w:r w:rsidRPr="0080189E">
        <w:rPr>
          <w:rFonts w:ascii="Gill Sans MT" w:eastAsia="Calibri" w:hAnsi="Gill Sans MT" w:cs="Times New Roman"/>
          <w:sz w:val="24"/>
          <w:szCs w:val="24"/>
          <w:lang w:val="bs-Latn-BA"/>
        </w:rPr>
        <w:t>odluk</w:t>
      </w:r>
      <w:r w:rsidR="001F5782" w:rsidRPr="0080189E">
        <w:rPr>
          <w:rFonts w:ascii="Gill Sans MT" w:eastAsia="Calibri" w:hAnsi="Gill Sans MT" w:cs="Times New Roman"/>
          <w:sz w:val="24"/>
          <w:szCs w:val="24"/>
          <w:lang w:val="bs-Latn-BA"/>
        </w:rPr>
        <w:t>u</w:t>
      </w:r>
      <w:r w:rsidRPr="0080189E">
        <w:rPr>
          <w:rFonts w:ascii="Gill Sans MT" w:eastAsia="Calibri" w:hAnsi="Gill Sans MT" w:cs="Times New Roman"/>
          <w:sz w:val="24"/>
          <w:szCs w:val="24"/>
          <w:lang w:val="bs-Latn-BA"/>
        </w:rPr>
        <w:t xml:space="preserve">. </w:t>
      </w:r>
    </w:p>
    <w:p w14:paraId="05C7975C" w14:textId="1FDDBA56" w:rsidR="003C2FE6" w:rsidRPr="0080189E" w:rsidRDefault="003C2FE6" w:rsidP="00AE6A72">
      <w:pPr>
        <w:ind w:right="-1"/>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383277"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B93031"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383277" w:rsidRPr="0080189E">
        <w:rPr>
          <w:rFonts w:ascii="Gill Sans MT" w:eastAsia="Calibri" w:hAnsi="Gill Sans MT" w:cs="Times New Roman"/>
          <w:sz w:val="24"/>
          <w:szCs w:val="24"/>
          <w:lang w:val="bs-Latn-BA"/>
        </w:rPr>
        <w:t xml:space="preserve"> za iznos od 10% na period od 5 (pet) mjeseci</w:t>
      </w:r>
    </w:p>
    <w:p w14:paraId="11B2CCCF" w14:textId="77777777" w:rsidR="0097066D" w:rsidRPr="0080189E" w:rsidRDefault="0097066D" w:rsidP="00AE6A72">
      <w:pPr>
        <w:ind w:right="-1"/>
        <w:jc w:val="both"/>
        <w:rPr>
          <w:rFonts w:ascii="Gill Sans MT" w:eastAsia="Calibri" w:hAnsi="Gill Sans MT" w:cs="Times New Roman"/>
          <w:sz w:val="24"/>
          <w:szCs w:val="24"/>
          <w:lang w:val="bs-Latn-BA"/>
        </w:rPr>
      </w:pPr>
    </w:p>
    <w:p w14:paraId="7DDA0226" w14:textId="77777777" w:rsidR="000F557B" w:rsidRPr="0080189E" w:rsidRDefault="00A614E4"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 xml:space="preserve">26. Broj predmeta: </w:t>
      </w:r>
      <w:r w:rsidR="000F557B" w:rsidRPr="0080189E">
        <w:rPr>
          <w:rFonts w:ascii="Gill Sans MT" w:eastAsia="Calibri" w:hAnsi="Gill Sans MT" w:cs="Times New Roman"/>
          <w:b/>
          <w:bCs/>
          <w:sz w:val="24"/>
          <w:szCs w:val="24"/>
          <w:lang w:val="bs-Latn-BA"/>
        </w:rPr>
        <w:t>11-07-6-187-11/2022</w:t>
      </w:r>
    </w:p>
    <w:p w14:paraId="68877A4A" w14:textId="327CEE98" w:rsidR="00A614E4" w:rsidRPr="0080189E" w:rsidRDefault="00A614E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glavni tužilac</w:t>
      </w:r>
    </w:p>
    <w:p w14:paraId="306B6172" w14:textId="77777777" w:rsidR="00A614E4" w:rsidRPr="0080189E" w:rsidRDefault="00A614E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22860FDB" w14:textId="6D73B648" w:rsidR="00A614E4" w:rsidRPr="0080189E" w:rsidRDefault="00A614E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5327A6" w:rsidRPr="0080189E">
        <w:rPr>
          <w:rFonts w:ascii="Gill Sans MT" w:eastAsia="Calibri" w:hAnsi="Gill Sans MT" w:cs="Times New Roman"/>
          <w:sz w:val="24"/>
          <w:szCs w:val="24"/>
          <w:lang w:val="bs-Latn-BA"/>
        </w:rPr>
        <w:t>Kantonal</w:t>
      </w:r>
      <w:r w:rsidR="00914089" w:rsidRPr="0080189E">
        <w:rPr>
          <w:rFonts w:ascii="Gill Sans MT" w:eastAsia="Calibri" w:hAnsi="Gill Sans MT" w:cs="Times New Roman"/>
          <w:sz w:val="24"/>
          <w:szCs w:val="24"/>
          <w:lang w:val="bs-Latn-BA"/>
        </w:rPr>
        <w:t>no</w:t>
      </w:r>
      <w:r w:rsidR="005327A6"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tužilaštvo</w:t>
      </w:r>
      <w:bookmarkStart w:id="0" w:name="_GoBack"/>
      <w:bookmarkEnd w:id="0"/>
    </w:p>
    <w:p w14:paraId="79212F1E" w14:textId="77777777" w:rsidR="00D3665B" w:rsidRPr="0080189E" w:rsidRDefault="00A614E4"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iz </w:t>
      </w:r>
      <w:r w:rsidRPr="0080189E">
        <w:rPr>
          <w:rFonts w:ascii="Gill Sans MT" w:eastAsia="Calibri" w:hAnsi="Gill Sans MT" w:cs="Times New Roman"/>
          <w:b/>
          <w:bCs/>
          <w:sz w:val="24"/>
          <w:szCs w:val="24"/>
          <w:lang w:val="bs-Latn-BA"/>
        </w:rPr>
        <w:t xml:space="preserve">člana 57. tačka 8. </w:t>
      </w:r>
      <w:r w:rsidR="00D3665B" w:rsidRPr="0080189E">
        <w:rPr>
          <w:rFonts w:ascii="Gill Sans MT" w:eastAsia="Calibri" w:hAnsi="Gill Sans MT" w:cs="Times New Roman"/>
          <w:b/>
          <w:bCs/>
          <w:sz w:val="24"/>
          <w:szCs w:val="24"/>
          <w:lang w:val="bs-Latn-BA"/>
        </w:rPr>
        <w:t xml:space="preserve">Zakona o VSTV-u BiH </w:t>
      </w:r>
      <w:r w:rsidRPr="0080189E">
        <w:rPr>
          <w:rFonts w:ascii="Gill Sans MT" w:eastAsia="Calibri" w:hAnsi="Gill Sans MT" w:cs="Times New Roman"/>
          <w:b/>
          <w:bCs/>
          <w:sz w:val="24"/>
          <w:szCs w:val="24"/>
          <w:lang w:val="bs-Latn-BA"/>
        </w:rPr>
        <w:t xml:space="preserve">„nemar ili nepažnja u vršenju službenih dužnosti“  i </w:t>
      </w:r>
      <w:r w:rsidR="00D3665B" w:rsidRPr="0080189E">
        <w:rPr>
          <w:rFonts w:ascii="Gill Sans MT" w:eastAsia="Calibri" w:hAnsi="Gill Sans MT" w:cs="Times New Roman"/>
          <w:b/>
          <w:bCs/>
          <w:sz w:val="24"/>
          <w:szCs w:val="24"/>
          <w:lang w:val="bs-Latn-BA"/>
        </w:rPr>
        <w:t xml:space="preserve">člana 57. </w:t>
      </w:r>
      <w:r w:rsidRPr="0080189E">
        <w:rPr>
          <w:rFonts w:ascii="Gill Sans MT" w:eastAsia="Calibri" w:hAnsi="Gill Sans MT" w:cs="Times New Roman"/>
          <w:b/>
          <w:bCs/>
          <w:sz w:val="24"/>
          <w:szCs w:val="24"/>
          <w:lang w:val="bs-Latn-BA"/>
        </w:rPr>
        <w:t>tačka 17.</w:t>
      </w:r>
      <w:r w:rsidR="00D3665B" w:rsidRPr="0080189E">
        <w:rPr>
          <w:rFonts w:ascii="Gill Sans MT" w:eastAsia="Calibri" w:hAnsi="Gill Sans MT" w:cs="Times New Roman"/>
          <w:b/>
          <w:bCs/>
          <w:sz w:val="24"/>
          <w:szCs w:val="24"/>
          <w:lang w:val="bs-Latn-BA"/>
        </w:rPr>
        <w:t xml:space="preserve"> Zakona o VSTV-u BiH </w:t>
      </w:r>
      <w:r w:rsidRPr="0080189E">
        <w:rPr>
          <w:rFonts w:ascii="Gill Sans MT" w:eastAsia="Calibri" w:hAnsi="Gill Sans MT" w:cs="Times New Roman"/>
          <w:b/>
          <w:bCs/>
          <w:sz w:val="24"/>
          <w:szCs w:val="24"/>
          <w:lang w:val="bs-Latn-BA"/>
        </w:rPr>
        <w:t>„propuštanje, iz neopravdanih razloga, da postupi u skladu s odlukama, naredbama ili zahtjevima Vijeća“</w:t>
      </w:r>
      <w:r w:rsidRPr="0080189E">
        <w:rPr>
          <w:rFonts w:ascii="Gill Sans MT" w:eastAsia="Calibri" w:hAnsi="Gill Sans MT" w:cs="Times New Roman"/>
          <w:sz w:val="24"/>
          <w:szCs w:val="24"/>
          <w:lang w:val="bs-Latn-BA"/>
        </w:rPr>
        <w:t>,</w:t>
      </w:r>
      <w:r w:rsidRPr="0080189E">
        <w:rPr>
          <w:rFonts w:ascii="Gill Sans MT" w:eastAsia="Calibri" w:hAnsi="Gill Sans MT" w:cs="Times New Roman"/>
          <w:b/>
          <w:bCs/>
          <w:sz w:val="24"/>
          <w:szCs w:val="24"/>
          <w:lang w:val="bs-Latn-BA"/>
        </w:rPr>
        <w:t xml:space="preserve"> </w:t>
      </w:r>
      <w:r w:rsidR="00D3665B" w:rsidRPr="0080189E">
        <w:rPr>
          <w:rFonts w:ascii="Gill Sans MT" w:eastAsia="Calibri" w:hAnsi="Gill Sans MT" w:cs="Times New Roman"/>
          <w:sz w:val="24"/>
          <w:szCs w:val="24"/>
          <w:lang w:val="bs-Latn-BA"/>
        </w:rPr>
        <w:t>u vezi sa tačkom 5.2 Kodeksa tužilačke etike „Tužilac će posvetiti svoju profesionalnu djelatnost svojim dužnostima, koje uključuju ne samo obavljanje tužilačke funkcije, nego i ostale poslove relevantne za poslovanje tužilaštva“</w:t>
      </w:r>
    </w:p>
    <w:p w14:paraId="0719845A" w14:textId="7D36EC5F" w:rsidR="00A614E4" w:rsidRPr="0080189E" w:rsidRDefault="00A614E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Glavni tužilac je tužen jer je, u periodu od najmanje 5 godina, kao rukovodilac, svjestan obaveze primjene automatske raspodjele predmeta u rad tužiocima, propisane podzakonskim aktom Vijeća, propustio postupiti u skladu sa relevantnim odredbama Pravilnika</w:t>
      </w:r>
      <w:r w:rsidR="00DC57BB" w:rsidRPr="0080189E">
        <w:rPr>
          <w:rFonts w:ascii="Gill Sans MT" w:eastAsia="Calibri" w:hAnsi="Gill Sans MT" w:cs="Times New Roman"/>
          <w:sz w:val="24"/>
          <w:szCs w:val="24"/>
          <w:lang w:val="bs-Latn-BA"/>
        </w:rPr>
        <w:t xml:space="preserve"> o sistemu za automatsko upravljanje predmetima u tužilaštvima (TCMS)</w:t>
      </w:r>
      <w:r w:rsidRPr="0080189E">
        <w:rPr>
          <w:rFonts w:ascii="Gill Sans MT" w:eastAsia="Calibri" w:hAnsi="Gill Sans MT" w:cs="Times New Roman"/>
          <w:sz w:val="24"/>
          <w:szCs w:val="24"/>
          <w:lang w:val="bs-Latn-BA"/>
        </w:rPr>
        <w:t>, zaključkom VSTV BiH. Tuženi je, kao rukovodilac Kantonalnog tužilaštva, svjestan obaveze da se za uposlenike tužilaštva, na radnim mjestima koje tuženi određuje Odlukom o listi radnih mjesta, odnosno dužnosti za lica koja su predmet sigurnosne provjere, treba provesti postupak sigurnosne provjere za dobivanje sigurnosne dozvole određenog stepena tajnosti, propisan Zakonom o zaštiti tajnih podataka, propustio osigurati pokretanje ovog postupka. Prvostepena disciplinska komisija je izrekla disciplinsku mjeru Premještanje sa mjesta glavnog tužioca</w:t>
      </w:r>
      <w:r w:rsidR="000F557B"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 xml:space="preserve"> na mjesto tužioca</w:t>
      </w:r>
      <w:r w:rsidR="000F557B"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 xml:space="preserve">. Drugostepena disciplinska komisija je preinačila odluku Prvostepene disciplinske komisije te izrekla disciplinsku mjeru Smanjenje </w:t>
      </w:r>
      <w:r w:rsidR="00BF5CE4" w:rsidRPr="0080189E">
        <w:rPr>
          <w:rFonts w:ascii="Gill Sans MT" w:eastAsia="Calibri" w:hAnsi="Gill Sans MT" w:cs="Times New Roman"/>
          <w:sz w:val="24"/>
          <w:szCs w:val="24"/>
          <w:lang w:val="bs-Latn-BA"/>
        </w:rPr>
        <w:t>pla</w:t>
      </w:r>
      <w:r w:rsidR="00342275"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za 30% (trideset </w:t>
      </w:r>
      <w:proofErr w:type="spellStart"/>
      <w:r w:rsidRPr="0080189E">
        <w:rPr>
          <w:rFonts w:ascii="Gill Sans MT" w:eastAsia="Calibri" w:hAnsi="Gill Sans MT" w:cs="Times New Roman"/>
          <w:sz w:val="24"/>
          <w:szCs w:val="24"/>
          <w:lang w:val="bs-Latn-BA"/>
        </w:rPr>
        <w:t>posto</w:t>
      </w:r>
      <w:proofErr w:type="spellEnd"/>
      <w:r w:rsidRPr="0080189E">
        <w:rPr>
          <w:rFonts w:ascii="Gill Sans MT" w:eastAsia="Calibri" w:hAnsi="Gill Sans MT" w:cs="Times New Roman"/>
          <w:sz w:val="24"/>
          <w:szCs w:val="24"/>
          <w:lang w:val="bs-Latn-BA"/>
        </w:rPr>
        <w:t xml:space="preserve">) na period od </w:t>
      </w:r>
      <w:r w:rsidR="000F557B" w:rsidRPr="0080189E">
        <w:rPr>
          <w:rFonts w:ascii="Gill Sans MT" w:eastAsia="Calibri" w:hAnsi="Gill Sans MT" w:cs="Times New Roman"/>
          <w:sz w:val="24"/>
          <w:szCs w:val="24"/>
          <w:lang w:val="bs-Latn-BA"/>
        </w:rPr>
        <w:t>6 mjeseci</w:t>
      </w:r>
      <w:r w:rsidRPr="0080189E">
        <w:rPr>
          <w:rFonts w:ascii="Gill Sans MT" w:eastAsia="Calibri" w:hAnsi="Gill Sans MT" w:cs="Times New Roman"/>
          <w:sz w:val="24"/>
          <w:szCs w:val="24"/>
          <w:lang w:val="bs-Latn-BA"/>
        </w:rPr>
        <w:t>. Vijeće je preinačilo odluku Drugostepene disciplinske komisije i izreklo mjeru koju je izrekla i Prvostepena disciplinska komisija.</w:t>
      </w:r>
    </w:p>
    <w:p w14:paraId="78F72405" w14:textId="5A7EF974" w:rsidR="00A614E4" w:rsidRPr="0080189E" w:rsidRDefault="00A614E4" w:rsidP="00AE6A72">
      <w:pPr>
        <w:ind w:right="-1"/>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Premještanje sa mjesta glavnog tužioca na mjesto tužioca </w:t>
      </w:r>
    </w:p>
    <w:p w14:paraId="5434AC09" w14:textId="77777777" w:rsidR="009118DA" w:rsidRPr="0080189E" w:rsidRDefault="009118DA" w:rsidP="00AE6A72">
      <w:pPr>
        <w:ind w:right="-1"/>
        <w:jc w:val="both"/>
        <w:rPr>
          <w:rFonts w:ascii="Gill Sans MT" w:eastAsia="Calibri" w:hAnsi="Gill Sans MT" w:cs="Times New Roman"/>
          <w:sz w:val="24"/>
          <w:szCs w:val="24"/>
          <w:lang w:val="bs-Latn-BA"/>
        </w:rPr>
      </w:pPr>
    </w:p>
    <w:p w14:paraId="3F8488B0" w14:textId="77244104" w:rsidR="00F0530C" w:rsidRPr="0080189E" w:rsidRDefault="00F0530C"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27. Broj predmeta: </w:t>
      </w:r>
      <w:r w:rsidR="007F37CC" w:rsidRPr="0080189E">
        <w:rPr>
          <w:rFonts w:ascii="Gill Sans MT" w:eastAsia="Calibri" w:hAnsi="Gill Sans MT" w:cs="Times New Roman"/>
          <w:b/>
          <w:bCs/>
          <w:sz w:val="24"/>
          <w:szCs w:val="24"/>
          <w:lang w:val="bs-Latn-BA"/>
        </w:rPr>
        <w:t>11-07-6-647-5/2022</w:t>
      </w:r>
    </w:p>
    <w:p w14:paraId="5A7C9E67" w14:textId="539DEA06" w:rsidR="00F0530C" w:rsidRPr="0080189E" w:rsidRDefault="00F0530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C14169" w:rsidRPr="0080189E">
        <w:rPr>
          <w:rFonts w:ascii="Gill Sans MT" w:eastAsia="Calibri" w:hAnsi="Gill Sans MT" w:cs="Times New Roman"/>
          <w:sz w:val="24"/>
          <w:szCs w:val="24"/>
          <w:lang w:val="bs-Latn-BA"/>
        </w:rPr>
        <w:t>tuži</w:t>
      </w:r>
      <w:r w:rsidR="00914089" w:rsidRPr="0080189E">
        <w:rPr>
          <w:rFonts w:ascii="Gill Sans MT" w:eastAsia="Calibri" w:hAnsi="Gill Sans MT" w:cs="Times New Roman"/>
          <w:sz w:val="24"/>
          <w:szCs w:val="24"/>
          <w:lang w:val="bs-Latn-BA"/>
        </w:rPr>
        <w:t>lac</w:t>
      </w:r>
    </w:p>
    <w:p w14:paraId="79D5C6C8" w14:textId="77777777" w:rsidR="00F0530C" w:rsidRPr="0080189E" w:rsidRDefault="00F0530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1937E00B" w14:textId="5D45D2ED" w:rsidR="00F0530C" w:rsidRPr="0080189E" w:rsidRDefault="00F0530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7F37CC" w:rsidRPr="0080189E">
        <w:rPr>
          <w:rFonts w:ascii="Gill Sans MT" w:eastAsia="Calibri" w:hAnsi="Gill Sans MT" w:cs="Times New Roman"/>
          <w:sz w:val="24"/>
          <w:szCs w:val="24"/>
          <w:lang w:val="bs-Latn-BA"/>
        </w:rPr>
        <w:t>Kantonalno tužilaštvo</w:t>
      </w:r>
    </w:p>
    <w:p w14:paraId="0F9AC35E" w14:textId="29AC3917" w:rsidR="00F0530C" w:rsidRPr="0080189E" w:rsidRDefault="00F0530C" w:rsidP="00AE6A72">
      <w:pPr>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57. tačka </w:t>
      </w:r>
      <w:r w:rsidR="00730681" w:rsidRPr="0080189E">
        <w:rPr>
          <w:rFonts w:ascii="Gill Sans MT" w:eastAsia="Calibri" w:hAnsi="Gill Sans MT" w:cs="Times New Roman"/>
          <w:b/>
          <w:bCs/>
          <w:sz w:val="24"/>
          <w:szCs w:val="24"/>
          <w:lang w:val="bs-Latn-BA"/>
        </w:rPr>
        <w:t>8</w:t>
      </w:r>
      <w:r w:rsidRPr="0080189E">
        <w:rPr>
          <w:rFonts w:ascii="Gill Sans MT" w:eastAsia="Calibri" w:hAnsi="Gill Sans MT" w:cs="Times New Roman"/>
          <w:b/>
          <w:bCs/>
          <w:sz w:val="24"/>
          <w:szCs w:val="24"/>
          <w:lang w:val="bs-Latn-BA"/>
        </w:rPr>
        <w:t>. Zakona o VSTV-u BiH „</w:t>
      </w:r>
      <w:r w:rsidR="00730681" w:rsidRPr="0080189E">
        <w:rPr>
          <w:rFonts w:ascii="Gill Sans MT" w:eastAsia="Calibri" w:hAnsi="Gill Sans MT" w:cs="Times New Roman"/>
          <w:b/>
          <w:bCs/>
          <w:sz w:val="24"/>
          <w:szCs w:val="24"/>
          <w:lang w:val="bs-Latn-BA"/>
        </w:rPr>
        <w:t>nemar ili nepažnja u vršenju službenih dužnosti</w:t>
      </w:r>
      <w:r w:rsidRPr="0080189E">
        <w:rPr>
          <w:rFonts w:ascii="Gill Sans MT" w:eastAsia="Calibri" w:hAnsi="Gill Sans MT" w:cs="Times New Roman"/>
          <w:b/>
          <w:bCs/>
          <w:sz w:val="24"/>
          <w:szCs w:val="24"/>
          <w:lang w:val="bs-Latn-BA"/>
        </w:rPr>
        <w:t>“</w:t>
      </w:r>
      <w:r w:rsidR="00730681" w:rsidRPr="0080189E">
        <w:rPr>
          <w:rFonts w:ascii="Gill Sans MT" w:eastAsia="Calibri" w:hAnsi="Gill Sans MT" w:cs="Times New Roman"/>
          <w:sz w:val="24"/>
          <w:szCs w:val="24"/>
          <w:lang w:val="bs-Latn-BA"/>
        </w:rPr>
        <w:t xml:space="preserve">, u vezi sa tačkom 5. Kodeksa tužilačke etike „Tužilac </w:t>
      </w:r>
      <w:proofErr w:type="spellStart"/>
      <w:r w:rsidR="00730681" w:rsidRPr="0080189E">
        <w:rPr>
          <w:rFonts w:ascii="Gill Sans MT" w:eastAsia="Calibri" w:hAnsi="Gill Sans MT" w:cs="Times New Roman"/>
          <w:sz w:val="24"/>
          <w:szCs w:val="24"/>
          <w:lang w:val="bs-Latn-BA"/>
        </w:rPr>
        <w:t>održava</w:t>
      </w:r>
      <w:proofErr w:type="spellEnd"/>
      <w:r w:rsidR="00730681" w:rsidRPr="0080189E">
        <w:rPr>
          <w:rFonts w:ascii="Gill Sans MT" w:eastAsia="Calibri" w:hAnsi="Gill Sans MT" w:cs="Times New Roman"/>
          <w:sz w:val="24"/>
          <w:szCs w:val="24"/>
          <w:lang w:val="bs-Latn-BA"/>
        </w:rPr>
        <w:t xml:space="preserve"> visok nivo profesionalne sposobnosti i obavlja svoju funkciju stručno savjesno, marljivo i efikasno“ odnosno tačkom 5.5 „Tužilac obavlja svoju funkciju na efikasan i zakonit način, u razumnom roku“</w:t>
      </w:r>
    </w:p>
    <w:p w14:paraId="3F45978F" w14:textId="292B54F5" w:rsidR="00F0530C" w:rsidRPr="0080189E" w:rsidRDefault="00F0530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C14169" w:rsidRPr="0080189E">
        <w:rPr>
          <w:rFonts w:ascii="Gill Sans MT" w:eastAsia="Calibri" w:hAnsi="Gill Sans MT" w:cs="Times New Roman"/>
          <w:sz w:val="24"/>
          <w:szCs w:val="24"/>
          <w:lang w:val="bs-Latn-BA"/>
        </w:rPr>
        <w:t>Tužiteljica</w:t>
      </w:r>
      <w:r w:rsidRPr="0080189E">
        <w:rPr>
          <w:rFonts w:ascii="Gill Sans MT" w:eastAsia="Calibri" w:hAnsi="Gill Sans MT" w:cs="Times New Roman"/>
          <w:sz w:val="24"/>
          <w:szCs w:val="24"/>
          <w:lang w:val="bs-Latn-BA"/>
        </w:rPr>
        <w:t xml:space="preserve"> je tužena jer </w:t>
      </w:r>
      <w:r w:rsidR="00730681" w:rsidRPr="0080189E">
        <w:rPr>
          <w:rFonts w:ascii="Gill Sans MT" w:eastAsia="Calibri" w:hAnsi="Gill Sans MT" w:cs="Times New Roman"/>
          <w:sz w:val="24"/>
          <w:szCs w:val="24"/>
          <w:lang w:val="bs-Latn-BA"/>
        </w:rPr>
        <w:t xml:space="preserve">je </w:t>
      </w:r>
      <w:r w:rsidR="00B73690" w:rsidRPr="0080189E">
        <w:rPr>
          <w:rFonts w:ascii="Gill Sans MT" w:eastAsia="Calibri" w:hAnsi="Gill Sans MT" w:cs="Times New Roman"/>
          <w:sz w:val="24"/>
          <w:szCs w:val="24"/>
          <w:lang w:val="bs-Latn-BA"/>
        </w:rPr>
        <w:t>postupajući u predmetu Kantonalnog tužilaštva koji je</w:t>
      </w:r>
      <w:r w:rsidR="00AE6A72" w:rsidRPr="0080189E">
        <w:rPr>
          <w:rFonts w:ascii="Gill Sans MT" w:eastAsia="Calibri" w:hAnsi="Gill Sans MT" w:cs="Times New Roman"/>
          <w:sz w:val="24"/>
          <w:szCs w:val="24"/>
          <w:lang w:val="bs-Latn-BA"/>
        </w:rPr>
        <w:t xml:space="preserve"> </w:t>
      </w:r>
      <w:r w:rsidR="00B73690" w:rsidRPr="0080189E">
        <w:rPr>
          <w:rFonts w:ascii="Gill Sans MT" w:eastAsia="Calibri" w:hAnsi="Gill Sans MT" w:cs="Times New Roman"/>
          <w:sz w:val="24"/>
          <w:szCs w:val="24"/>
          <w:lang w:val="bs-Latn-BA"/>
        </w:rPr>
        <w:t xml:space="preserve">formiran po prijavi H.S. protiv prijavljenog G.A, zbog krivičnog djela Ugrožavanje sigurnosti </w:t>
      </w:r>
      <w:r w:rsidR="00B73690" w:rsidRPr="0080189E">
        <w:rPr>
          <w:rFonts w:ascii="Gill Sans MT" w:eastAsia="Calibri" w:hAnsi="Gill Sans MT" w:cs="Times New Roman"/>
          <w:sz w:val="24"/>
          <w:szCs w:val="24"/>
          <w:lang w:val="bs-Latn-BA"/>
        </w:rPr>
        <w:lastRenderedPageBreak/>
        <w:t xml:space="preserve">iz člana 183. KZ </w:t>
      </w:r>
      <w:proofErr w:type="spellStart"/>
      <w:r w:rsidR="00B73690" w:rsidRPr="0080189E">
        <w:rPr>
          <w:rFonts w:ascii="Gill Sans MT" w:eastAsia="Calibri" w:hAnsi="Gill Sans MT" w:cs="Times New Roman"/>
          <w:sz w:val="24"/>
          <w:szCs w:val="24"/>
          <w:lang w:val="bs-Latn-BA"/>
        </w:rPr>
        <w:t>FBiH</w:t>
      </w:r>
      <w:proofErr w:type="spellEnd"/>
      <w:r w:rsidR="00B73690" w:rsidRPr="0080189E">
        <w:rPr>
          <w:rFonts w:ascii="Gill Sans MT" w:eastAsia="Calibri" w:hAnsi="Gill Sans MT" w:cs="Times New Roman"/>
          <w:sz w:val="24"/>
          <w:szCs w:val="24"/>
          <w:lang w:val="bs-Latn-BA"/>
        </w:rPr>
        <w:t>, propustila da u periodu od najmanje 5 godina donese tužilačku odluku u odnosu na G.A</w:t>
      </w:r>
      <w:r w:rsidR="00914089" w:rsidRPr="0080189E">
        <w:rPr>
          <w:rFonts w:ascii="Gill Sans MT" w:eastAsia="Calibri" w:hAnsi="Gill Sans MT" w:cs="Times New Roman"/>
          <w:sz w:val="24"/>
          <w:szCs w:val="24"/>
          <w:lang w:val="bs-Latn-BA"/>
        </w:rPr>
        <w:t>.</w:t>
      </w:r>
      <w:r w:rsidR="00B73690" w:rsidRPr="0080189E">
        <w:rPr>
          <w:rFonts w:ascii="Gill Sans MT" w:eastAsia="Calibri" w:hAnsi="Gill Sans MT" w:cs="Times New Roman"/>
          <w:sz w:val="24"/>
          <w:szCs w:val="24"/>
          <w:lang w:val="bs-Latn-BA"/>
        </w:rPr>
        <w:t xml:space="preserve"> i pored toga što je u istom predmetu, a nakon što je na navedeni predmet spojen i predmet u kojem je prijavljeno lice H.S, donijela naredbu o sprovođenju istrage protiv H.S, te istog dana podigla i optužnicu protiv navedenog lica pod brojem i predmet iskazala završenim. </w:t>
      </w:r>
      <w:r w:rsidRPr="0080189E">
        <w:rPr>
          <w:rFonts w:ascii="Gill Sans MT" w:eastAsia="Calibri" w:hAnsi="Gill Sans MT" w:cs="Times New Roman"/>
          <w:sz w:val="24"/>
          <w:szCs w:val="24"/>
          <w:lang w:val="bs-Latn-BA"/>
        </w:rPr>
        <w:t xml:space="preserve">Prvostepena disciplinska komisija je izrekla disciplinsku mjeru </w:t>
      </w:r>
      <w:r w:rsidR="00B73690" w:rsidRPr="0080189E">
        <w:rPr>
          <w:rFonts w:ascii="Gill Sans MT" w:eastAsia="Calibri" w:hAnsi="Gill Sans MT" w:cs="Times New Roman"/>
          <w:sz w:val="24"/>
          <w:szCs w:val="24"/>
          <w:lang w:val="bs-Latn-BA"/>
        </w:rPr>
        <w:t>Pismena opomena koja se javno ne objavljuje</w:t>
      </w:r>
      <w:r w:rsidR="00840903" w:rsidRPr="0080189E">
        <w:rPr>
          <w:rFonts w:ascii="Gill Sans MT" w:eastAsia="Calibri" w:hAnsi="Gill Sans MT" w:cs="Times New Roman"/>
          <w:sz w:val="24"/>
          <w:szCs w:val="24"/>
          <w:lang w:val="bs-Latn-BA"/>
        </w:rPr>
        <w:t>. Drugostepena disciplinska komisija je potvrdila ovu odluku.</w:t>
      </w:r>
    </w:p>
    <w:p w14:paraId="0AB0E66D" w14:textId="1955A035" w:rsidR="00F0530C" w:rsidRPr="0080189E" w:rsidRDefault="00F0530C"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840903" w:rsidRPr="0080189E">
        <w:rPr>
          <w:rFonts w:ascii="Gill Sans MT" w:eastAsia="Calibri" w:hAnsi="Gill Sans MT" w:cs="Times New Roman"/>
          <w:sz w:val="24"/>
          <w:szCs w:val="24"/>
          <w:lang w:val="bs-Latn-BA"/>
        </w:rPr>
        <w:t>Pismena opomena koja se javno ne objavljuje</w:t>
      </w:r>
    </w:p>
    <w:p w14:paraId="04EFD751" w14:textId="0023EB89" w:rsidR="00662014" w:rsidRPr="0080189E" w:rsidRDefault="00662014" w:rsidP="00AE6A72">
      <w:pPr>
        <w:spacing w:line="276" w:lineRule="auto"/>
        <w:jc w:val="both"/>
        <w:rPr>
          <w:rFonts w:ascii="Gill Sans MT" w:eastAsia="Calibri" w:hAnsi="Gill Sans MT" w:cs="Times New Roman"/>
          <w:sz w:val="24"/>
          <w:szCs w:val="24"/>
          <w:lang w:val="bs-Latn-BA"/>
        </w:rPr>
      </w:pPr>
    </w:p>
    <w:p w14:paraId="5C9CDD8A" w14:textId="1C61B1DB" w:rsidR="00662014" w:rsidRPr="0080189E" w:rsidRDefault="00662014"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28. Broj predmeta: 11-07-6-166-16/2022</w:t>
      </w:r>
    </w:p>
    <w:p w14:paraId="08EBDA44" w14:textId="31A7C7D7" w:rsidR="00662014" w:rsidRPr="0080189E" w:rsidRDefault="0066201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(dodatni) sudija </w:t>
      </w:r>
    </w:p>
    <w:p w14:paraId="5B212217" w14:textId="72DF497B" w:rsidR="00662014" w:rsidRPr="0080189E" w:rsidRDefault="0066201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2125BFD2" w14:textId="05EBE817" w:rsidR="00662014" w:rsidRPr="0080189E" w:rsidRDefault="0066201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403CB19B" w14:textId="5DB26BF8" w:rsidR="00662014" w:rsidRPr="0080189E" w:rsidRDefault="00662014" w:rsidP="00AE6A72">
      <w:pPr>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w:t>
      </w:r>
      <w:r w:rsidR="00BE3FE6" w:rsidRPr="0080189E">
        <w:rPr>
          <w:rFonts w:ascii="Gill Sans MT" w:eastAsia="Calibri" w:hAnsi="Gill Sans MT" w:cs="Times New Roman"/>
          <w:b/>
          <w:bCs/>
          <w:sz w:val="24"/>
          <w:szCs w:val="24"/>
          <w:lang w:val="bs-Latn-BA"/>
        </w:rPr>
        <w:t>člana 56. tačka 14. Zakona o VSTV-u BiH „osuda na kaznu zatvora zbog izvršenog krivičnog djela, ili ako je proglašen krivim za krivično djelo koje ga čini nepodobnim za vršenje dužnosti sudije“</w:t>
      </w:r>
    </w:p>
    <w:p w14:paraId="69898401" w14:textId="6F2FEF8E" w:rsidR="00CE1DAF" w:rsidRPr="0080189E" w:rsidRDefault="00662014"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C54AD8" w:rsidRPr="0080189E">
        <w:rPr>
          <w:rFonts w:ascii="Gill Sans MT" w:eastAsia="Calibri" w:hAnsi="Gill Sans MT" w:cs="Times New Roman"/>
          <w:sz w:val="24"/>
          <w:szCs w:val="24"/>
          <w:lang w:val="bs-Latn-BA"/>
        </w:rPr>
        <w:t>Sudija je</w:t>
      </w:r>
      <w:r w:rsidRPr="0080189E">
        <w:rPr>
          <w:rFonts w:ascii="Gill Sans MT" w:eastAsia="Calibri" w:hAnsi="Gill Sans MT" w:cs="Times New Roman"/>
          <w:sz w:val="24"/>
          <w:szCs w:val="24"/>
          <w:lang w:val="bs-Latn-BA"/>
        </w:rPr>
        <w:t xml:space="preserve"> tužena jer </w:t>
      </w:r>
      <w:r w:rsidR="00C54AD8" w:rsidRPr="0080189E">
        <w:rPr>
          <w:rFonts w:ascii="Gill Sans MT" w:eastAsia="Calibri" w:hAnsi="Gill Sans MT" w:cs="Times New Roman"/>
          <w:sz w:val="24"/>
          <w:szCs w:val="24"/>
          <w:lang w:val="bs-Latn-BA"/>
        </w:rPr>
        <w:t xml:space="preserve">je pravosnažnom presudom Kantonalnog suda oglašena krivom zbog krivičnog djela zloupotreba položaja ili ovlaštenja te joj je utvrđena kazna zatvora u trajanju od 10 mjeseci, za produženo krivično djelo primanje dara i drugih oblika koristi za koje joj </w:t>
      </w:r>
      <w:r w:rsidR="00914089" w:rsidRPr="0080189E">
        <w:rPr>
          <w:rFonts w:ascii="Gill Sans MT" w:eastAsia="Calibri" w:hAnsi="Gill Sans MT" w:cs="Times New Roman"/>
          <w:sz w:val="24"/>
          <w:szCs w:val="24"/>
          <w:lang w:val="bs-Latn-BA"/>
        </w:rPr>
        <w:t xml:space="preserve">je </w:t>
      </w:r>
      <w:r w:rsidR="00C54AD8" w:rsidRPr="0080189E">
        <w:rPr>
          <w:rFonts w:ascii="Gill Sans MT" w:eastAsia="Calibri" w:hAnsi="Gill Sans MT" w:cs="Times New Roman"/>
          <w:sz w:val="24"/>
          <w:szCs w:val="24"/>
          <w:lang w:val="bs-Latn-BA"/>
        </w:rPr>
        <w:t>utvrđena kazna zatvora u trajanju od 1 godine i 7 mjeseci i za krivično djelo primanje nagrade i drugog oblika koristi za trgovinu za koje joj je utvrđena kazna zatvora od 1 godine i 2 mjeseca, te je osuđena na jedinstvenu kaznu zatvora u trajanju od 3 godine i 6 mjeseci.</w:t>
      </w:r>
      <w:r w:rsidRPr="0080189E">
        <w:rPr>
          <w:rFonts w:ascii="Gill Sans MT" w:eastAsia="Calibri" w:hAnsi="Gill Sans MT" w:cs="Times New Roman"/>
          <w:sz w:val="24"/>
          <w:szCs w:val="24"/>
          <w:lang w:val="bs-Latn-BA"/>
        </w:rPr>
        <w:t xml:space="preserve"> </w:t>
      </w:r>
      <w:r w:rsidR="0040698E" w:rsidRPr="0080189E">
        <w:rPr>
          <w:rFonts w:ascii="Gill Sans MT" w:eastAsia="Calibri" w:hAnsi="Gill Sans MT" w:cs="Times New Roman"/>
          <w:sz w:val="24"/>
          <w:szCs w:val="24"/>
          <w:lang w:val="bs-Latn-BA"/>
        </w:rPr>
        <w:t xml:space="preserve">Prvostepena disciplinska komisija je tuženu oglasila odgovornom i izrekla disciplinsku mjeru razrješenje od dužnosti sudije. </w:t>
      </w:r>
    </w:p>
    <w:p w14:paraId="20E9AFED" w14:textId="0FC7551A" w:rsidR="00662014" w:rsidRPr="0080189E" w:rsidRDefault="00662014"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582FD9" w:rsidRPr="0080189E">
        <w:rPr>
          <w:rFonts w:ascii="Gill Sans MT" w:eastAsia="Calibri" w:hAnsi="Gill Sans MT" w:cs="Times New Roman"/>
          <w:sz w:val="24"/>
          <w:szCs w:val="24"/>
          <w:lang w:val="bs-Latn-BA"/>
        </w:rPr>
        <w:t>Disciplinski postupak obustavljen zbog isteka mandata dodatnog sudije</w:t>
      </w:r>
    </w:p>
    <w:p w14:paraId="6D187D11" w14:textId="5F82DEF9" w:rsidR="005B2229" w:rsidRPr="0080189E" w:rsidRDefault="005B2229" w:rsidP="00AE6A72">
      <w:pPr>
        <w:jc w:val="both"/>
        <w:rPr>
          <w:rFonts w:ascii="Gill Sans MT" w:eastAsia="Calibri" w:hAnsi="Gill Sans MT" w:cs="Times New Roman"/>
          <w:sz w:val="24"/>
          <w:szCs w:val="24"/>
          <w:lang w:val="bs-Latn-BA"/>
        </w:rPr>
      </w:pPr>
    </w:p>
    <w:p w14:paraId="095BE0A0" w14:textId="7160024E" w:rsidR="005B2229" w:rsidRPr="0080189E" w:rsidRDefault="005B2229"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29. Broj predmeta: 11-07-6-395-7/2022</w:t>
      </w:r>
    </w:p>
    <w:p w14:paraId="24C50A4E" w14:textId="7008AEC8" w:rsidR="005B2229" w:rsidRPr="0080189E" w:rsidRDefault="005B222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sudija </w:t>
      </w:r>
    </w:p>
    <w:p w14:paraId="3629244F" w14:textId="77777777" w:rsidR="005B2229" w:rsidRPr="0080189E" w:rsidRDefault="005B222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6362B999" w14:textId="77777777" w:rsidR="005B2229" w:rsidRPr="0080189E" w:rsidRDefault="005B222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5D7706AF" w14:textId="5B709CB5" w:rsidR="005B2229" w:rsidRPr="0080189E" w:rsidRDefault="005B222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10. Zakona o VSTV-u BiH </w:t>
      </w:r>
      <w:r w:rsidR="0097066D" w:rsidRPr="0080189E">
        <w:rPr>
          <w:rFonts w:ascii="Gill Sans MT" w:eastAsia="Calibri" w:hAnsi="Gill Sans MT" w:cs="Times New Roman"/>
          <w:b/>
          <w:bCs/>
          <w:sz w:val="24"/>
          <w:szCs w:val="24"/>
          <w:lang w:val="bs-Latn-BA"/>
        </w:rPr>
        <w:t xml:space="preserve">„neopravdano </w:t>
      </w:r>
      <w:proofErr w:type="spellStart"/>
      <w:r w:rsidR="0097066D" w:rsidRPr="0080189E">
        <w:rPr>
          <w:rFonts w:ascii="Gill Sans MT" w:eastAsia="Calibri" w:hAnsi="Gill Sans MT" w:cs="Times New Roman"/>
          <w:b/>
          <w:bCs/>
          <w:sz w:val="24"/>
          <w:szCs w:val="24"/>
          <w:lang w:val="bs-Latn-BA"/>
        </w:rPr>
        <w:t>kašnjenje</w:t>
      </w:r>
      <w:proofErr w:type="spellEnd"/>
      <w:r w:rsidR="0097066D" w:rsidRPr="0080189E">
        <w:rPr>
          <w:rFonts w:ascii="Gill Sans MT" w:eastAsia="Calibri" w:hAnsi="Gill Sans MT" w:cs="Times New Roman"/>
          <w:b/>
          <w:bCs/>
          <w:sz w:val="24"/>
          <w:szCs w:val="24"/>
          <w:lang w:val="bs-Latn-BA"/>
        </w:rPr>
        <w:t xml:space="preserve"> u izradi odluka ili u drugim radnjama u vezi s obavljanjem dužnosti su</w:t>
      </w:r>
      <w:r w:rsidR="009D05C8" w:rsidRPr="0080189E">
        <w:rPr>
          <w:rFonts w:ascii="Gill Sans MT" w:eastAsia="Calibri" w:hAnsi="Gill Sans MT" w:cs="Times New Roman"/>
          <w:b/>
          <w:bCs/>
          <w:sz w:val="24"/>
          <w:szCs w:val="24"/>
          <w:lang w:val="bs-Latn-BA"/>
        </w:rPr>
        <w:t>dije</w:t>
      </w:r>
      <w:r w:rsidR="0097066D" w:rsidRPr="0080189E">
        <w:rPr>
          <w:rFonts w:ascii="Gill Sans MT" w:eastAsia="Calibri" w:hAnsi="Gill Sans MT" w:cs="Times New Roman"/>
          <w:b/>
          <w:bCs/>
          <w:sz w:val="24"/>
          <w:szCs w:val="24"/>
          <w:lang w:val="bs-Latn-BA"/>
        </w:rPr>
        <w:t xml:space="preserve"> ili bilo kakvo drugo ponovljeno nepoštivanje dužnosti su</w:t>
      </w:r>
      <w:r w:rsidR="009D05C8" w:rsidRPr="0080189E">
        <w:rPr>
          <w:rFonts w:ascii="Gill Sans MT" w:eastAsia="Calibri" w:hAnsi="Gill Sans MT" w:cs="Times New Roman"/>
          <w:b/>
          <w:bCs/>
          <w:sz w:val="24"/>
          <w:szCs w:val="24"/>
          <w:lang w:val="bs-Latn-BA"/>
        </w:rPr>
        <w:t>dije</w:t>
      </w:r>
      <w:r w:rsidR="0097066D" w:rsidRPr="0080189E">
        <w:rPr>
          <w:rFonts w:ascii="Gill Sans MT" w:eastAsia="Calibri" w:hAnsi="Gill Sans MT" w:cs="Times New Roman"/>
          <w:b/>
          <w:bCs/>
          <w:sz w:val="24"/>
          <w:szCs w:val="24"/>
          <w:lang w:val="bs-Latn-BA"/>
        </w:rPr>
        <w:t>“ i člana 56. točka 19. Zakona o VSTV-u BiH</w:t>
      </w:r>
      <w:r w:rsidR="005C44D4" w:rsidRPr="0080189E">
        <w:rPr>
          <w:rFonts w:ascii="Gill Sans MT" w:eastAsia="Calibri" w:hAnsi="Gill Sans MT" w:cs="Times New Roman"/>
          <w:b/>
          <w:bCs/>
          <w:sz w:val="24"/>
          <w:szCs w:val="24"/>
          <w:lang w:val="bs-Latn-BA"/>
        </w:rPr>
        <w:t xml:space="preserve"> </w:t>
      </w:r>
      <w:r w:rsidRPr="0080189E">
        <w:rPr>
          <w:rFonts w:ascii="Gill Sans MT" w:eastAsia="Calibri" w:hAnsi="Gill Sans MT" w:cs="Times New Roman"/>
          <w:b/>
          <w:bCs/>
          <w:sz w:val="24"/>
          <w:szCs w:val="24"/>
          <w:lang w:val="bs-Latn-BA"/>
        </w:rPr>
        <w:t>„osuda na kaznu zatvora zbog izvršenog krivičnog djela, ili ako je proglašen krivim za krivično djelo koje ga čini nepodobnim za vršenje dužnosti sudije“</w:t>
      </w:r>
      <w:r w:rsidRPr="0080189E">
        <w:rPr>
          <w:rFonts w:ascii="Gill Sans MT" w:eastAsia="Calibri" w:hAnsi="Gill Sans MT" w:cs="Times New Roman"/>
          <w:sz w:val="24"/>
          <w:szCs w:val="24"/>
          <w:lang w:val="bs-Latn-BA"/>
        </w:rPr>
        <w:t xml:space="preserve"> </w:t>
      </w:r>
    </w:p>
    <w:p w14:paraId="5578E1E6" w14:textId="7B81CC1D" w:rsidR="0097066D" w:rsidRPr="0080189E" w:rsidRDefault="005B2229" w:rsidP="005327A6">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lastRenderedPageBreak/>
        <w:t>Sažetak</w:t>
      </w:r>
      <w:r w:rsidR="00720410" w:rsidRPr="0080189E">
        <w:rPr>
          <w:rFonts w:ascii="Gill Sans MT" w:eastAsia="Calibri" w:hAnsi="Gill Sans MT" w:cs="Times New Roman"/>
          <w:sz w:val="24"/>
          <w:szCs w:val="24"/>
          <w:lang w:val="bs-Latn-BA"/>
        </w:rPr>
        <w:t>:</w:t>
      </w:r>
      <w:r w:rsidR="0097066D" w:rsidRPr="0080189E">
        <w:t xml:space="preserve"> </w:t>
      </w:r>
      <w:r w:rsidR="00720410" w:rsidRPr="0080189E">
        <w:rPr>
          <w:rFonts w:ascii="Gill Sans MT" w:eastAsia="Calibri" w:hAnsi="Gill Sans MT" w:cs="Times New Roman"/>
          <w:sz w:val="24"/>
          <w:szCs w:val="24"/>
          <w:lang w:val="bs-Latn-BA"/>
        </w:rPr>
        <w:t xml:space="preserve">Sudija je tužen </w:t>
      </w:r>
      <w:r w:rsidR="0097066D" w:rsidRPr="0080189E">
        <w:rPr>
          <w:rFonts w:ascii="Gill Sans MT" w:eastAsia="Calibri" w:hAnsi="Gill Sans MT" w:cs="Times New Roman"/>
          <w:sz w:val="24"/>
          <w:szCs w:val="24"/>
          <w:lang w:val="bs-Latn-BA"/>
        </w:rPr>
        <w:t xml:space="preserve">zbog disciplinskog prekršaja iz člana 56. tačka 10. Zakona o </w:t>
      </w:r>
      <w:r w:rsidR="00720410" w:rsidRPr="0080189E">
        <w:rPr>
          <w:rFonts w:ascii="Gill Sans MT" w:eastAsia="Calibri" w:hAnsi="Gill Sans MT" w:cs="Times New Roman"/>
          <w:sz w:val="24"/>
          <w:szCs w:val="24"/>
          <w:lang w:val="bs-Latn-BA"/>
        </w:rPr>
        <w:t>VSTV-u BiH.</w:t>
      </w:r>
      <w:r w:rsidR="0097066D" w:rsidRPr="0080189E">
        <w:rPr>
          <w:rFonts w:ascii="Gill Sans MT" w:eastAsia="Calibri" w:hAnsi="Gill Sans MT" w:cs="Times New Roman"/>
          <w:sz w:val="24"/>
          <w:szCs w:val="24"/>
          <w:lang w:val="bs-Latn-BA"/>
        </w:rPr>
        <w:t xml:space="preserve"> Dana 24.01.2022. godine Ured disciplinskog tužioca je podnio dopunu disciplinske tužbe zbog disciplinskih prekršaja iz člana 56. tačke 10. i 19. Zakona o </w:t>
      </w:r>
      <w:r w:rsidR="00720410" w:rsidRPr="0080189E">
        <w:rPr>
          <w:rFonts w:ascii="Gill Sans MT" w:eastAsia="Calibri" w:hAnsi="Gill Sans MT" w:cs="Times New Roman"/>
          <w:sz w:val="24"/>
          <w:szCs w:val="24"/>
          <w:lang w:val="bs-Latn-BA"/>
        </w:rPr>
        <w:t>VSTV-u BiH</w:t>
      </w:r>
      <w:r w:rsidR="0097066D" w:rsidRPr="0080189E">
        <w:rPr>
          <w:rFonts w:ascii="Gill Sans MT" w:eastAsia="Calibri" w:hAnsi="Gill Sans MT" w:cs="Times New Roman"/>
          <w:sz w:val="24"/>
          <w:szCs w:val="24"/>
          <w:lang w:val="bs-Latn-BA"/>
        </w:rPr>
        <w:t xml:space="preserve">, te su rješenjem Prvostepene disciplinske komisije od 25.01.2022. godine spojeni postupci po predmetnoj disciplinskoj tužbi i njenoj dopuni. Vijeće je utvrdilo prestanak mandata sudije sa danom 30.04.2022. godine zbog </w:t>
      </w:r>
      <w:proofErr w:type="spellStart"/>
      <w:r w:rsidR="0097066D" w:rsidRPr="0080189E">
        <w:rPr>
          <w:rFonts w:ascii="Gill Sans MT" w:eastAsia="Calibri" w:hAnsi="Gill Sans MT" w:cs="Times New Roman"/>
          <w:sz w:val="24"/>
          <w:szCs w:val="24"/>
          <w:lang w:val="bs-Latn-BA"/>
        </w:rPr>
        <w:t>podnošenja</w:t>
      </w:r>
      <w:proofErr w:type="spellEnd"/>
      <w:r w:rsidR="0097066D" w:rsidRPr="0080189E">
        <w:rPr>
          <w:rFonts w:ascii="Gill Sans MT" w:eastAsia="Calibri" w:hAnsi="Gill Sans MT" w:cs="Times New Roman"/>
          <w:sz w:val="24"/>
          <w:szCs w:val="24"/>
          <w:lang w:val="bs-Latn-BA"/>
        </w:rPr>
        <w:t xml:space="preserve"> ostavke.</w:t>
      </w:r>
      <w:r w:rsidR="007E1ED7" w:rsidRPr="0080189E">
        <w:rPr>
          <w:rFonts w:ascii="Gill Sans MT" w:eastAsia="Calibri" w:hAnsi="Gill Sans MT" w:cs="Times New Roman"/>
          <w:sz w:val="24"/>
          <w:szCs w:val="24"/>
          <w:lang w:val="bs-Latn-BA"/>
        </w:rPr>
        <w:t xml:space="preserve"> Prvostepena disciplinska komisija je obustavila postupak protiv tuženog.</w:t>
      </w:r>
    </w:p>
    <w:p w14:paraId="04DF24B2" w14:textId="22A35A36" w:rsidR="005B2229" w:rsidRPr="0080189E" w:rsidRDefault="005B2229"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Disciplinski postupak obustavljen zbog </w:t>
      </w:r>
      <w:r w:rsidR="00F31357" w:rsidRPr="0080189E">
        <w:rPr>
          <w:rFonts w:ascii="Gill Sans MT" w:eastAsia="Calibri" w:hAnsi="Gill Sans MT" w:cs="Times New Roman"/>
          <w:sz w:val="24"/>
          <w:szCs w:val="24"/>
          <w:lang w:val="bs-Latn-BA"/>
        </w:rPr>
        <w:t>ostavke sudije</w:t>
      </w:r>
    </w:p>
    <w:p w14:paraId="6FC885B5" w14:textId="7ABE6484" w:rsidR="00483E09" w:rsidRPr="0080189E" w:rsidRDefault="00483E09" w:rsidP="00AE6A72">
      <w:pPr>
        <w:jc w:val="both"/>
        <w:rPr>
          <w:rFonts w:ascii="Gill Sans MT" w:eastAsia="Calibri" w:hAnsi="Gill Sans MT" w:cs="Times New Roman"/>
          <w:sz w:val="24"/>
          <w:szCs w:val="24"/>
          <w:lang w:val="bs-Latn-BA"/>
        </w:rPr>
      </w:pPr>
    </w:p>
    <w:p w14:paraId="5CE55455" w14:textId="7E67D290" w:rsidR="00483E09" w:rsidRPr="0080189E" w:rsidRDefault="00483E09"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30. Broj predmeta: 11-07-6-759-18/2022</w:t>
      </w:r>
    </w:p>
    <w:p w14:paraId="64E1208F" w14:textId="163E7E07" w:rsidR="00483E09" w:rsidRPr="0080189E" w:rsidRDefault="00483E0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predsjednik suda </w:t>
      </w:r>
    </w:p>
    <w:p w14:paraId="2BAB0C6E" w14:textId="77777777" w:rsidR="00483E09" w:rsidRPr="0080189E" w:rsidRDefault="00483E0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5C08A2D0" w14:textId="160A96BA" w:rsidR="00483E09" w:rsidRPr="0080189E" w:rsidRDefault="00483E0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525AF102" w14:textId="1EE99848" w:rsidR="00483E09" w:rsidRPr="0080189E" w:rsidRDefault="00483E0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7. Zakona o VSTV-u BiH „propuštanje da traži svoje </w:t>
      </w:r>
      <w:proofErr w:type="spellStart"/>
      <w:r w:rsidRPr="0080189E">
        <w:rPr>
          <w:rFonts w:ascii="Gill Sans MT" w:eastAsia="Calibri" w:hAnsi="Gill Sans MT" w:cs="Times New Roman"/>
          <w:b/>
          <w:bCs/>
          <w:sz w:val="24"/>
          <w:szCs w:val="24"/>
          <w:lang w:val="bs-Latn-BA"/>
        </w:rPr>
        <w:t>izuzeće</w:t>
      </w:r>
      <w:proofErr w:type="spellEnd"/>
      <w:r w:rsidRPr="0080189E">
        <w:rPr>
          <w:rFonts w:ascii="Gill Sans MT" w:eastAsia="Calibri" w:hAnsi="Gill Sans MT" w:cs="Times New Roman"/>
          <w:b/>
          <w:bCs/>
          <w:sz w:val="24"/>
          <w:szCs w:val="24"/>
          <w:lang w:val="bs-Latn-BA"/>
        </w:rPr>
        <w:t xml:space="preserve"> od postupanja po predmetima kada postoji sukob </w:t>
      </w:r>
      <w:proofErr w:type="spellStart"/>
      <w:r w:rsidRPr="0080189E">
        <w:rPr>
          <w:rFonts w:ascii="Gill Sans MT" w:eastAsia="Calibri" w:hAnsi="Gill Sans MT" w:cs="Times New Roman"/>
          <w:b/>
          <w:bCs/>
          <w:sz w:val="24"/>
          <w:szCs w:val="24"/>
          <w:lang w:val="bs-Latn-BA"/>
        </w:rPr>
        <w:t>interesa</w:t>
      </w:r>
      <w:proofErr w:type="spellEnd"/>
      <w:r w:rsidRPr="0080189E">
        <w:rPr>
          <w:rFonts w:ascii="Gill Sans MT" w:eastAsia="Calibri" w:hAnsi="Gill Sans MT" w:cs="Times New Roman"/>
          <w:b/>
          <w:bCs/>
          <w:sz w:val="24"/>
          <w:szCs w:val="24"/>
          <w:lang w:val="bs-Latn-BA"/>
        </w:rPr>
        <w:t>“</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člana 56.</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 xml:space="preserve">tačka 9. </w:t>
      </w:r>
      <w:r w:rsidR="00AE6A72" w:rsidRPr="0080189E">
        <w:rPr>
          <w:rFonts w:ascii="Gill Sans MT" w:eastAsia="Calibri" w:hAnsi="Gill Sans MT" w:cs="Times New Roman"/>
          <w:b/>
          <w:bCs/>
          <w:sz w:val="24"/>
          <w:szCs w:val="24"/>
          <w:lang w:val="bs-Latn-BA"/>
        </w:rPr>
        <w:t xml:space="preserve">Zakona o VSTV-u BiH </w:t>
      </w:r>
      <w:r w:rsidRPr="0080189E">
        <w:rPr>
          <w:rFonts w:ascii="Gill Sans MT" w:eastAsia="Calibri" w:hAnsi="Gill Sans MT" w:cs="Times New Roman"/>
          <w:b/>
          <w:bCs/>
          <w:sz w:val="24"/>
          <w:szCs w:val="24"/>
          <w:lang w:val="bs-Latn-BA"/>
        </w:rPr>
        <w:t xml:space="preserve">„donošenje odluka kojim se očigledno </w:t>
      </w:r>
      <w:proofErr w:type="spellStart"/>
      <w:r w:rsidRPr="0080189E">
        <w:rPr>
          <w:rFonts w:ascii="Gill Sans MT" w:eastAsia="Calibri" w:hAnsi="Gill Sans MT" w:cs="Times New Roman"/>
          <w:b/>
          <w:bCs/>
          <w:sz w:val="24"/>
          <w:szCs w:val="24"/>
          <w:lang w:val="bs-Latn-BA"/>
        </w:rPr>
        <w:t>krši</w:t>
      </w:r>
      <w:proofErr w:type="spellEnd"/>
      <w:r w:rsidRPr="0080189E">
        <w:rPr>
          <w:rFonts w:ascii="Gill Sans MT" w:eastAsia="Calibri" w:hAnsi="Gill Sans MT" w:cs="Times New Roman"/>
          <w:b/>
          <w:bCs/>
          <w:sz w:val="24"/>
          <w:szCs w:val="24"/>
          <w:lang w:val="bs-Latn-BA"/>
        </w:rPr>
        <w:t xml:space="preserve"> zakon ili uporno i neopravdano </w:t>
      </w:r>
      <w:proofErr w:type="spellStart"/>
      <w:r w:rsidRPr="0080189E">
        <w:rPr>
          <w:rFonts w:ascii="Gill Sans MT" w:eastAsia="Calibri" w:hAnsi="Gill Sans MT" w:cs="Times New Roman"/>
          <w:b/>
          <w:bCs/>
          <w:sz w:val="24"/>
          <w:szCs w:val="24"/>
          <w:lang w:val="bs-Latn-BA"/>
        </w:rPr>
        <w:t>kršenje</w:t>
      </w:r>
      <w:proofErr w:type="spellEnd"/>
      <w:r w:rsidRPr="0080189E">
        <w:rPr>
          <w:rFonts w:ascii="Gill Sans MT" w:eastAsia="Calibri" w:hAnsi="Gill Sans MT" w:cs="Times New Roman"/>
          <w:b/>
          <w:bCs/>
          <w:sz w:val="24"/>
          <w:szCs w:val="24"/>
          <w:lang w:val="bs-Latn-BA"/>
        </w:rPr>
        <w:t xml:space="preserve"> pravila postupka“ i člana 56. tačka 8. </w:t>
      </w:r>
      <w:r w:rsidR="00AE6A72" w:rsidRPr="0080189E">
        <w:rPr>
          <w:rFonts w:ascii="Gill Sans MT" w:eastAsia="Calibri" w:hAnsi="Gill Sans MT" w:cs="Times New Roman"/>
          <w:b/>
          <w:bCs/>
          <w:sz w:val="24"/>
          <w:szCs w:val="24"/>
          <w:lang w:val="bs-Latn-BA"/>
        </w:rPr>
        <w:t xml:space="preserve">Zakona o VSTV-u BiH </w:t>
      </w:r>
      <w:r w:rsidRPr="0080189E">
        <w:rPr>
          <w:rFonts w:ascii="Gill Sans MT" w:eastAsia="Calibri" w:hAnsi="Gill Sans MT" w:cs="Times New Roman"/>
          <w:b/>
          <w:bCs/>
          <w:sz w:val="24"/>
          <w:szCs w:val="24"/>
          <w:lang w:val="bs-Latn-BA"/>
        </w:rPr>
        <w:t>„nemar ili nepažnja u vršenju službenih dužnosti“</w:t>
      </w:r>
    </w:p>
    <w:p w14:paraId="0199340E" w14:textId="0A38A885" w:rsidR="00483E09" w:rsidRPr="0080189E" w:rsidRDefault="00483E09"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Predsjednik suda je tužen jer je propustio inicirati postupak razmatranja svog </w:t>
      </w:r>
      <w:proofErr w:type="spellStart"/>
      <w:r w:rsidRPr="0080189E">
        <w:rPr>
          <w:rFonts w:ascii="Gill Sans MT" w:eastAsia="Calibri" w:hAnsi="Gill Sans MT" w:cs="Times New Roman"/>
          <w:sz w:val="24"/>
          <w:szCs w:val="24"/>
          <w:lang w:val="bs-Latn-BA"/>
        </w:rPr>
        <w:t>izuzeća</w:t>
      </w:r>
      <w:proofErr w:type="spellEnd"/>
      <w:r w:rsidRPr="0080189E">
        <w:rPr>
          <w:rFonts w:ascii="Gill Sans MT" w:eastAsia="Calibri" w:hAnsi="Gill Sans MT" w:cs="Times New Roman"/>
          <w:sz w:val="24"/>
          <w:szCs w:val="24"/>
          <w:lang w:val="bs-Latn-BA"/>
        </w:rPr>
        <w:t xml:space="preserve"> od postupanja u krivičnom predmetu. Predsjednik suda je također tužen jer je nepravilnim vršenjem nadzora nad postupanjem u najmanje 18 predmeta raspravljanja zaostavštine kojima je bio zadužen, iz neopravdanih razloga </w:t>
      </w:r>
      <w:proofErr w:type="spellStart"/>
      <w:r w:rsidRPr="0080189E">
        <w:rPr>
          <w:rFonts w:ascii="Gill Sans MT" w:eastAsia="Calibri" w:hAnsi="Gill Sans MT" w:cs="Times New Roman"/>
          <w:sz w:val="24"/>
          <w:szCs w:val="24"/>
          <w:lang w:val="bs-Latn-BA"/>
        </w:rPr>
        <w:t>omogućio</w:t>
      </w:r>
      <w:proofErr w:type="spellEnd"/>
      <w:r w:rsidRPr="0080189E">
        <w:rPr>
          <w:rFonts w:ascii="Gill Sans MT" w:eastAsia="Calibri" w:hAnsi="Gill Sans MT" w:cs="Times New Roman"/>
          <w:sz w:val="24"/>
          <w:szCs w:val="24"/>
          <w:lang w:val="bs-Latn-BA"/>
        </w:rPr>
        <w:t xml:space="preserve"> da sadržaj zapisnika sa ročišta ne odgovara stvarnom stanju, na način što zapisnici sadrže konstataciju o prisustvu tuženog, iako istima nije prisustvovao, dok imena stručnih saradnika koji su navedena ročišta vodili u skladu sa ovlaštenjima, na zapisnicima nisu konstatovana, niti su saradnici iste potpisali kako je to propisano procesnim zakonima. Tuženom je stavljeno na teret da iako je članom 9. stav 1. Pravilnika o sistemu za automatsko upravljanje predmetima u sudovima (CMS) propisano da se u slučajevima </w:t>
      </w:r>
      <w:proofErr w:type="spellStart"/>
      <w:r w:rsidRPr="0080189E">
        <w:rPr>
          <w:rFonts w:ascii="Gill Sans MT" w:eastAsia="Calibri" w:hAnsi="Gill Sans MT" w:cs="Times New Roman"/>
          <w:sz w:val="24"/>
          <w:szCs w:val="24"/>
          <w:lang w:val="bs-Latn-BA"/>
        </w:rPr>
        <w:t>presignacije</w:t>
      </w:r>
      <w:proofErr w:type="spellEnd"/>
      <w:r w:rsidRPr="0080189E">
        <w:rPr>
          <w:rFonts w:ascii="Gill Sans MT" w:eastAsia="Calibri" w:hAnsi="Gill Sans MT" w:cs="Times New Roman"/>
          <w:sz w:val="24"/>
          <w:szCs w:val="24"/>
          <w:lang w:val="bs-Latn-BA"/>
        </w:rPr>
        <w:t xml:space="preserve"> obavezno navode razlozi za istu</w:t>
      </w:r>
      <w:r w:rsidR="00D86279" w:rsidRPr="0080189E">
        <w:rPr>
          <w:rFonts w:ascii="Gill Sans MT" w:eastAsia="Calibri" w:hAnsi="Gill Sans MT" w:cs="Times New Roman"/>
          <w:sz w:val="24"/>
          <w:szCs w:val="24"/>
          <w:lang w:val="bs-Latn-BA"/>
        </w:rPr>
        <w:t xml:space="preserve">, u jednom krivičnom predmetu </w:t>
      </w:r>
      <w:r w:rsidRPr="0080189E">
        <w:rPr>
          <w:rFonts w:ascii="Gill Sans MT" w:eastAsia="Calibri" w:hAnsi="Gill Sans MT" w:cs="Times New Roman"/>
          <w:sz w:val="24"/>
          <w:szCs w:val="24"/>
          <w:lang w:val="bs-Latn-BA"/>
        </w:rPr>
        <w:t xml:space="preserve">propustio postupiti u skladu s navedenom odredbom, odnosno učiniti transparentnim proces </w:t>
      </w:r>
      <w:proofErr w:type="spellStart"/>
      <w:r w:rsidRPr="0080189E">
        <w:rPr>
          <w:rFonts w:ascii="Gill Sans MT" w:eastAsia="Calibri" w:hAnsi="Gill Sans MT" w:cs="Times New Roman"/>
          <w:sz w:val="24"/>
          <w:szCs w:val="24"/>
          <w:lang w:val="bs-Latn-BA"/>
        </w:rPr>
        <w:t>presignacije</w:t>
      </w:r>
      <w:proofErr w:type="spellEnd"/>
      <w:r w:rsidRPr="0080189E">
        <w:rPr>
          <w:rFonts w:ascii="Gill Sans MT" w:eastAsia="Calibri" w:hAnsi="Gill Sans MT" w:cs="Times New Roman"/>
          <w:sz w:val="24"/>
          <w:szCs w:val="24"/>
          <w:lang w:val="bs-Latn-BA"/>
        </w:rPr>
        <w:t xml:space="preserve"> konkretnog predmeta, što je ostavilo prostor kasnijim </w:t>
      </w:r>
      <w:proofErr w:type="spellStart"/>
      <w:r w:rsidRPr="0080189E">
        <w:rPr>
          <w:rFonts w:ascii="Gill Sans MT" w:eastAsia="Calibri" w:hAnsi="Gill Sans MT" w:cs="Times New Roman"/>
          <w:sz w:val="24"/>
          <w:szCs w:val="24"/>
          <w:lang w:val="bs-Latn-BA"/>
        </w:rPr>
        <w:t>nagađanjima</w:t>
      </w:r>
      <w:proofErr w:type="spellEnd"/>
      <w:r w:rsidRPr="0080189E">
        <w:rPr>
          <w:rFonts w:ascii="Gill Sans MT" w:eastAsia="Calibri" w:hAnsi="Gill Sans MT" w:cs="Times New Roman"/>
          <w:sz w:val="24"/>
          <w:szCs w:val="24"/>
          <w:lang w:val="bs-Latn-BA"/>
        </w:rPr>
        <w:t xml:space="preserve"> o razlozima </w:t>
      </w:r>
      <w:proofErr w:type="spellStart"/>
      <w:r w:rsidRPr="0080189E">
        <w:rPr>
          <w:rFonts w:ascii="Gill Sans MT" w:eastAsia="Calibri" w:hAnsi="Gill Sans MT" w:cs="Times New Roman"/>
          <w:sz w:val="24"/>
          <w:szCs w:val="24"/>
          <w:lang w:val="bs-Latn-BA"/>
        </w:rPr>
        <w:t>presignacije</w:t>
      </w:r>
      <w:proofErr w:type="spellEnd"/>
      <w:r w:rsidRPr="0080189E">
        <w:rPr>
          <w:rFonts w:ascii="Gill Sans MT" w:eastAsia="Calibri" w:hAnsi="Gill Sans MT" w:cs="Times New Roman"/>
          <w:sz w:val="24"/>
          <w:szCs w:val="24"/>
          <w:lang w:val="bs-Latn-BA"/>
        </w:rPr>
        <w:t>, posebno iz razloga što se radilo o kompleksnom krivičnom predmetu u kojem je više lica optuženo zbog krivičnog djela</w:t>
      </w:r>
      <w:r w:rsidR="00D86279" w:rsidRPr="0080189E">
        <w:rPr>
          <w:rFonts w:ascii="Gill Sans MT" w:eastAsia="Calibri" w:hAnsi="Gill Sans MT" w:cs="Times New Roman"/>
          <w:sz w:val="24"/>
          <w:szCs w:val="24"/>
          <w:lang w:val="bs-Latn-BA"/>
        </w:rPr>
        <w:t xml:space="preserve"> ubistvo i otmica </w:t>
      </w:r>
      <w:r w:rsidRPr="0080189E">
        <w:rPr>
          <w:rFonts w:ascii="Gill Sans MT" w:eastAsia="Calibri" w:hAnsi="Gill Sans MT" w:cs="Times New Roman"/>
          <w:sz w:val="24"/>
          <w:szCs w:val="24"/>
          <w:lang w:val="bs-Latn-BA"/>
        </w:rPr>
        <w:t>za čiji su ishod šira javnost i mediji bili zainteresovani</w:t>
      </w:r>
      <w:r w:rsidR="00D86279" w:rsidRPr="0080189E">
        <w:rPr>
          <w:rFonts w:ascii="Gill Sans MT" w:eastAsia="Calibri" w:hAnsi="Gill Sans MT" w:cs="Times New Roman"/>
          <w:sz w:val="24"/>
          <w:szCs w:val="24"/>
          <w:lang w:val="bs-Latn-BA"/>
        </w:rPr>
        <w:t xml:space="preserve">. Prvostepena disciplinska komisija je oglasila tuženog odgovornim i izrekla mjeru Smanjenje </w:t>
      </w:r>
      <w:r w:rsidR="00BF5CE4" w:rsidRPr="0080189E">
        <w:rPr>
          <w:rFonts w:ascii="Gill Sans MT" w:eastAsia="Calibri" w:hAnsi="Gill Sans MT" w:cs="Times New Roman"/>
          <w:sz w:val="24"/>
          <w:szCs w:val="24"/>
          <w:lang w:val="bs-Latn-BA"/>
        </w:rPr>
        <w:t>pla</w:t>
      </w:r>
      <w:r w:rsidR="00342275"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D86279" w:rsidRPr="0080189E">
        <w:rPr>
          <w:rFonts w:ascii="Gill Sans MT" w:eastAsia="Calibri" w:hAnsi="Gill Sans MT" w:cs="Times New Roman"/>
          <w:sz w:val="24"/>
          <w:szCs w:val="24"/>
          <w:lang w:val="bs-Latn-BA"/>
        </w:rPr>
        <w:t xml:space="preserve"> za 10% (deset </w:t>
      </w:r>
      <w:proofErr w:type="spellStart"/>
      <w:r w:rsidR="00D86279" w:rsidRPr="0080189E">
        <w:rPr>
          <w:rFonts w:ascii="Gill Sans MT" w:eastAsia="Calibri" w:hAnsi="Gill Sans MT" w:cs="Times New Roman"/>
          <w:sz w:val="24"/>
          <w:szCs w:val="24"/>
          <w:lang w:val="bs-Latn-BA"/>
        </w:rPr>
        <w:t>posto</w:t>
      </w:r>
      <w:proofErr w:type="spellEnd"/>
      <w:r w:rsidR="00D86279" w:rsidRPr="0080189E">
        <w:rPr>
          <w:rFonts w:ascii="Gill Sans MT" w:eastAsia="Calibri" w:hAnsi="Gill Sans MT" w:cs="Times New Roman"/>
          <w:sz w:val="24"/>
          <w:szCs w:val="24"/>
          <w:lang w:val="bs-Latn-BA"/>
        </w:rPr>
        <w:t>) na period od 3 (tri) mjeseca. Vijeće je utvrdilo prestanak mandata sudije i predsjednika suda zbog odlaska u penziju sa navršenih 70 godin</w:t>
      </w:r>
      <w:r w:rsidR="001932BD" w:rsidRPr="0080189E">
        <w:rPr>
          <w:rFonts w:ascii="Gill Sans MT" w:eastAsia="Calibri" w:hAnsi="Gill Sans MT" w:cs="Times New Roman"/>
          <w:sz w:val="24"/>
          <w:szCs w:val="24"/>
          <w:lang w:val="bs-Latn-BA"/>
        </w:rPr>
        <w:t>a</w:t>
      </w:r>
      <w:r w:rsidR="00D86279" w:rsidRPr="0080189E">
        <w:rPr>
          <w:rFonts w:ascii="Gill Sans MT" w:eastAsia="Calibri" w:hAnsi="Gill Sans MT" w:cs="Times New Roman"/>
          <w:sz w:val="24"/>
          <w:szCs w:val="24"/>
          <w:lang w:val="bs-Latn-BA"/>
        </w:rPr>
        <w:t>.</w:t>
      </w:r>
    </w:p>
    <w:p w14:paraId="6D6EB042" w14:textId="59D83BCB" w:rsidR="00483E09" w:rsidRPr="0080189E" w:rsidRDefault="00483E09"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Disciplinski postupak obustavljen zbog </w:t>
      </w:r>
      <w:r w:rsidR="00D86279" w:rsidRPr="0080189E">
        <w:rPr>
          <w:rFonts w:ascii="Gill Sans MT" w:eastAsia="Calibri" w:hAnsi="Gill Sans MT" w:cs="Times New Roman"/>
          <w:sz w:val="24"/>
          <w:szCs w:val="24"/>
          <w:lang w:val="bs-Latn-BA"/>
        </w:rPr>
        <w:t>prestanka mandata radi odlaska u penziju sudije</w:t>
      </w:r>
    </w:p>
    <w:p w14:paraId="5DFA842A" w14:textId="77777777" w:rsidR="009118DA" w:rsidRPr="0080189E" w:rsidRDefault="009118DA" w:rsidP="00AE6A72">
      <w:pPr>
        <w:jc w:val="both"/>
        <w:rPr>
          <w:rFonts w:ascii="Gill Sans MT" w:eastAsia="Calibri" w:hAnsi="Gill Sans MT" w:cs="Times New Roman"/>
          <w:sz w:val="24"/>
          <w:szCs w:val="24"/>
          <w:lang w:val="bs-Latn-BA"/>
        </w:rPr>
      </w:pPr>
    </w:p>
    <w:p w14:paraId="52D0AC04" w14:textId="315928A1" w:rsidR="005D02FB" w:rsidRPr="0080189E" w:rsidRDefault="005D02FB"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31. Broj predmeta: 11-07-6-1033-10/2022</w:t>
      </w:r>
    </w:p>
    <w:p w14:paraId="2A6405EC" w14:textId="1D942203" w:rsidR="005D02FB" w:rsidRPr="0080189E" w:rsidRDefault="005D02F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C1269B" w:rsidRPr="0080189E">
        <w:rPr>
          <w:rFonts w:ascii="Gill Sans MT" w:eastAsia="Calibri" w:hAnsi="Gill Sans MT" w:cs="Times New Roman"/>
          <w:sz w:val="24"/>
          <w:szCs w:val="24"/>
          <w:lang w:val="bs-Latn-BA"/>
        </w:rPr>
        <w:t>sudija</w:t>
      </w:r>
      <w:r w:rsidRPr="0080189E">
        <w:rPr>
          <w:rFonts w:ascii="Gill Sans MT" w:eastAsia="Calibri" w:hAnsi="Gill Sans MT" w:cs="Times New Roman"/>
          <w:sz w:val="24"/>
          <w:szCs w:val="24"/>
          <w:lang w:val="bs-Latn-BA"/>
        </w:rPr>
        <w:t xml:space="preserve"> </w:t>
      </w:r>
    </w:p>
    <w:p w14:paraId="5A43FADC" w14:textId="77777777" w:rsidR="005D02FB" w:rsidRPr="0080189E" w:rsidRDefault="005D02F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7CFBB8BD" w14:textId="77777777" w:rsidR="005D02FB" w:rsidRPr="0080189E" w:rsidRDefault="005D02F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2915164F" w14:textId="0283B82F" w:rsidR="00C1269B" w:rsidRPr="0080189E" w:rsidRDefault="005D02FB" w:rsidP="00AE6A72">
      <w:pPr>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w:t>
      </w:r>
      <w:r w:rsidR="00C1269B" w:rsidRPr="0080189E">
        <w:rPr>
          <w:rFonts w:ascii="Gill Sans MT" w:eastAsia="Calibri" w:hAnsi="Gill Sans MT" w:cs="Times New Roman"/>
          <w:b/>
          <w:bCs/>
          <w:sz w:val="24"/>
          <w:szCs w:val="24"/>
          <w:lang w:val="bs-Latn-BA"/>
        </w:rPr>
        <w:t xml:space="preserve">člana 56. tačka 10. Zakona o VSTV-u BiH „neopravdano </w:t>
      </w:r>
      <w:proofErr w:type="spellStart"/>
      <w:r w:rsidR="00C1269B" w:rsidRPr="0080189E">
        <w:rPr>
          <w:rFonts w:ascii="Gill Sans MT" w:eastAsia="Calibri" w:hAnsi="Gill Sans MT" w:cs="Times New Roman"/>
          <w:b/>
          <w:bCs/>
          <w:sz w:val="24"/>
          <w:szCs w:val="24"/>
          <w:lang w:val="bs-Latn-BA"/>
        </w:rPr>
        <w:t>kašnjenje</w:t>
      </w:r>
      <w:proofErr w:type="spellEnd"/>
      <w:r w:rsidR="00C1269B"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00FF328C" w:rsidRPr="0080189E">
        <w:rPr>
          <w:rFonts w:ascii="Gill Sans MT" w:eastAsia="Calibri" w:hAnsi="Gill Sans MT" w:cs="Times New Roman"/>
          <w:sz w:val="24"/>
          <w:szCs w:val="24"/>
          <w:lang w:val="bs-Latn-BA"/>
        </w:rPr>
        <w:t>, u vezi sa tačkom 5.5 Kodeksa sudijske etike „Sudija obavlja svoju funkciju na efikasan i zakonit način, u razumnom roku“</w:t>
      </w:r>
    </w:p>
    <w:p w14:paraId="59CFE983" w14:textId="3AA5A4D9" w:rsidR="005D02FB" w:rsidRPr="0080189E" w:rsidRDefault="005D02FB"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C1269B" w:rsidRPr="0080189E">
        <w:rPr>
          <w:rFonts w:ascii="Gill Sans MT" w:eastAsia="Calibri" w:hAnsi="Gill Sans MT" w:cs="Times New Roman"/>
          <w:sz w:val="24"/>
          <w:szCs w:val="24"/>
          <w:lang w:val="bs-Latn-BA"/>
        </w:rPr>
        <w:t xml:space="preserve">Sudija je tužen zbog </w:t>
      </w:r>
      <w:proofErr w:type="spellStart"/>
      <w:r w:rsidR="00C1269B" w:rsidRPr="0080189E">
        <w:rPr>
          <w:rFonts w:ascii="Gill Sans MT" w:eastAsia="Calibri" w:hAnsi="Gill Sans MT" w:cs="Times New Roman"/>
          <w:sz w:val="24"/>
          <w:szCs w:val="24"/>
          <w:lang w:val="bs-Latn-BA"/>
        </w:rPr>
        <w:t>kašnjenja</w:t>
      </w:r>
      <w:proofErr w:type="spellEnd"/>
      <w:r w:rsidR="00C1269B" w:rsidRPr="0080189E">
        <w:rPr>
          <w:rFonts w:ascii="Gill Sans MT" w:eastAsia="Calibri" w:hAnsi="Gill Sans MT" w:cs="Times New Roman"/>
          <w:sz w:val="24"/>
          <w:szCs w:val="24"/>
          <w:lang w:val="bs-Latn-BA"/>
        </w:rPr>
        <w:t xml:space="preserve"> u postupanju u 5</w:t>
      </w:r>
      <w:r w:rsidR="00471A12" w:rsidRPr="0080189E">
        <w:rPr>
          <w:rFonts w:ascii="Gill Sans MT" w:eastAsia="Calibri" w:hAnsi="Gill Sans MT" w:cs="Times New Roman"/>
          <w:sz w:val="24"/>
          <w:szCs w:val="24"/>
          <w:lang w:val="bs-Latn-BA"/>
        </w:rPr>
        <w:t>2</w:t>
      </w:r>
      <w:r w:rsidR="00C1269B" w:rsidRPr="0080189E">
        <w:rPr>
          <w:rFonts w:ascii="Gill Sans MT" w:eastAsia="Calibri" w:hAnsi="Gill Sans MT" w:cs="Times New Roman"/>
          <w:sz w:val="24"/>
          <w:szCs w:val="24"/>
          <w:lang w:val="bs-Latn-BA"/>
        </w:rPr>
        <w:t xml:space="preserve"> predmeta krivičnog, parničnog i izvršnog referata u kojima je neopravdano propustio blagovremeno poduzimati radnje, zbog čega su u navedenim predmetima evidentirana </w:t>
      </w:r>
      <w:proofErr w:type="spellStart"/>
      <w:r w:rsidR="00C1269B" w:rsidRPr="0080189E">
        <w:rPr>
          <w:rFonts w:ascii="Gill Sans MT" w:eastAsia="Calibri" w:hAnsi="Gill Sans MT" w:cs="Times New Roman"/>
          <w:sz w:val="24"/>
          <w:szCs w:val="24"/>
          <w:lang w:val="bs-Latn-BA"/>
        </w:rPr>
        <w:t>kašnjenja</w:t>
      </w:r>
      <w:proofErr w:type="spellEnd"/>
      <w:r w:rsidR="00C1269B" w:rsidRPr="0080189E">
        <w:rPr>
          <w:rFonts w:ascii="Gill Sans MT" w:eastAsia="Calibri" w:hAnsi="Gill Sans MT" w:cs="Times New Roman"/>
          <w:sz w:val="24"/>
          <w:szCs w:val="24"/>
          <w:lang w:val="bs-Latn-BA"/>
        </w:rPr>
        <w:t xml:space="preserve"> u postupanju u trajanju od najmanje 7 mjeseci do najduže 10 godina i 8 mjeseci. Tuženom je također stavljeno na teret da je kao postupajući sudija u 69 predmeta krivičnog, parničnog i izvršnog referata propustio blagovremeno donositi odluke i poduzimati radnje, zbog čega su u navedenim predmetima evidentirana </w:t>
      </w:r>
      <w:proofErr w:type="spellStart"/>
      <w:r w:rsidR="00C1269B" w:rsidRPr="0080189E">
        <w:rPr>
          <w:rFonts w:ascii="Gill Sans MT" w:eastAsia="Calibri" w:hAnsi="Gill Sans MT" w:cs="Times New Roman"/>
          <w:sz w:val="24"/>
          <w:szCs w:val="24"/>
          <w:lang w:val="bs-Latn-BA"/>
        </w:rPr>
        <w:t>kašnjenja</w:t>
      </w:r>
      <w:proofErr w:type="spellEnd"/>
      <w:r w:rsidR="00C1269B" w:rsidRPr="0080189E">
        <w:rPr>
          <w:rFonts w:ascii="Gill Sans MT" w:eastAsia="Calibri" w:hAnsi="Gill Sans MT" w:cs="Times New Roman"/>
          <w:sz w:val="24"/>
          <w:szCs w:val="24"/>
          <w:lang w:val="bs-Latn-BA"/>
        </w:rPr>
        <w:t xml:space="preserve"> u postupanju u trajanju od najmanje 10 mjeseci do najduže 4 godine i 10 mjeseci, te je, svjestan obaveze da pod punom etičkom i disciplinskom odgovornošću u CMS-u odredi tačan način završetka predmeta, u navedenim predmetima postupio i protivno odredbi člana 8. Pravilnika o orijentacionim mjerilima za rad sudija i stručnih saradnika u sudovima u Bosni i Hercegovini, na način što je predmete u CMS-u netačno iskazao završenim iako nisu postojali uslovi za </w:t>
      </w:r>
      <w:r w:rsidR="00471A12" w:rsidRPr="0080189E">
        <w:rPr>
          <w:rFonts w:ascii="Gill Sans MT" w:eastAsia="Calibri" w:hAnsi="Gill Sans MT" w:cs="Times New Roman"/>
          <w:sz w:val="24"/>
          <w:szCs w:val="24"/>
          <w:lang w:val="bs-Latn-BA"/>
        </w:rPr>
        <w:t>to</w:t>
      </w:r>
      <w:r w:rsidR="00FF328C" w:rsidRPr="0080189E">
        <w:rPr>
          <w:rFonts w:ascii="Gill Sans MT" w:eastAsia="Calibri" w:hAnsi="Gill Sans MT" w:cs="Times New Roman"/>
          <w:sz w:val="24"/>
          <w:szCs w:val="24"/>
          <w:lang w:val="bs-Latn-BA"/>
        </w:rPr>
        <w:t xml:space="preserve">. Nadalje, sudija je tužen jer je </w:t>
      </w:r>
      <w:r w:rsidR="00C1269B" w:rsidRPr="0080189E">
        <w:rPr>
          <w:rFonts w:ascii="Gill Sans MT" w:eastAsia="Calibri" w:hAnsi="Gill Sans MT" w:cs="Times New Roman"/>
          <w:sz w:val="24"/>
          <w:szCs w:val="24"/>
          <w:lang w:val="bs-Latn-BA"/>
        </w:rPr>
        <w:t xml:space="preserve">kao postupajući sudija u 11 predmeta parničnog i izvršnog referata propustio blagovremeno izraditi odluke, iako ih je prethodno u CMS-u iskazao završenim, zbog čega su navedenim predmetima evidentirana </w:t>
      </w:r>
      <w:proofErr w:type="spellStart"/>
      <w:r w:rsidR="00C1269B" w:rsidRPr="0080189E">
        <w:rPr>
          <w:rFonts w:ascii="Gill Sans MT" w:eastAsia="Calibri" w:hAnsi="Gill Sans MT" w:cs="Times New Roman"/>
          <w:sz w:val="24"/>
          <w:szCs w:val="24"/>
          <w:lang w:val="bs-Latn-BA"/>
        </w:rPr>
        <w:t>kašnjenja</w:t>
      </w:r>
      <w:proofErr w:type="spellEnd"/>
      <w:r w:rsidR="00C1269B" w:rsidRPr="0080189E">
        <w:rPr>
          <w:rFonts w:ascii="Gill Sans MT" w:eastAsia="Calibri" w:hAnsi="Gill Sans MT" w:cs="Times New Roman"/>
          <w:sz w:val="24"/>
          <w:szCs w:val="24"/>
          <w:lang w:val="bs-Latn-BA"/>
        </w:rPr>
        <w:t xml:space="preserve"> u izradi odluka u trajanju od najmanje 2 godine i 6</w:t>
      </w:r>
      <w:r w:rsidR="00FF328C" w:rsidRPr="0080189E">
        <w:rPr>
          <w:rFonts w:ascii="Gill Sans MT" w:eastAsia="Calibri" w:hAnsi="Gill Sans MT" w:cs="Times New Roman"/>
          <w:sz w:val="24"/>
          <w:szCs w:val="24"/>
          <w:lang w:val="bs-Latn-BA"/>
        </w:rPr>
        <w:t xml:space="preserve"> </w:t>
      </w:r>
      <w:r w:rsidR="00C1269B" w:rsidRPr="0080189E">
        <w:rPr>
          <w:rFonts w:ascii="Gill Sans MT" w:eastAsia="Calibri" w:hAnsi="Gill Sans MT" w:cs="Times New Roman"/>
          <w:sz w:val="24"/>
          <w:szCs w:val="24"/>
          <w:lang w:val="bs-Latn-BA"/>
        </w:rPr>
        <w:t>mjeseci do najduže 4 godine i 9 mjeseci, čime je neopravdano kasnio u izradi odluka.</w:t>
      </w:r>
      <w:r w:rsidR="00FF328C"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 xml:space="preserve">Prvostepena disciplinska komisija je oglasila tuženog odgovornim i izrekla mjeru </w:t>
      </w:r>
      <w:r w:rsidR="00253D55" w:rsidRPr="0080189E">
        <w:rPr>
          <w:rFonts w:ascii="Gill Sans MT" w:eastAsia="Calibri" w:hAnsi="Gill Sans MT" w:cs="Times New Roman"/>
          <w:sz w:val="24"/>
          <w:szCs w:val="24"/>
          <w:lang w:val="bs-Latn-BA"/>
        </w:rPr>
        <w:t>razrješenje od dužnosti sudije Osnovnog suda</w:t>
      </w:r>
      <w:r w:rsidRPr="0080189E">
        <w:rPr>
          <w:rFonts w:ascii="Gill Sans MT" w:eastAsia="Calibri" w:hAnsi="Gill Sans MT" w:cs="Times New Roman"/>
          <w:sz w:val="24"/>
          <w:szCs w:val="24"/>
          <w:lang w:val="bs-Latn-BA"/>
        </w:rPr>
        <w:t xml:space="preserve">. </w:t>
      </w:r>
      <w:r w:rsidR="00253D55" w:rsidRPr="0080189E">
        <w:rPr>
          <w:rFonts w:ascii="Gill Sans MT" w:eastAsia="Calibri" w:hAnsi="Gill Sans MT" w:cs="Times New Roman"/>
          <w:sz w:val="24"/>
          <w:szCs w:val="24"/>
          <w:lang w:val="bs-Latn-BA"/>
        </w:rPr>
        <w:t xml:space="preserve">Drugostepena disciplinska komisije je potvrdila odluku Prvostepene disciplinske komisije. </w:t>
      </w:r>
      <w:r w:rsidRPr="0080189E">
        <w:rPr>
          <w:rFonts w:ascii="Gill Sans MT" w:eastAsia="Calibri" w:hAnsi="Gill Sans MT" w:cs="Times New Roman"/>
          <w:sz w:val="24"/>
          <w:szCs w:val="24"/>
          <w:lang w:val="bs-Latn-BA"/>
        </w:rPr>
        <w:t>Vijeće je utvrdilo prestanak mandata sudije zbog odlaska u penziju.</w:t>
      </w:r>
    </w:p>
    <w:p w14:paraId="183E3EED" w14:textId="048D4C82" w:rsidR="005D02FB" w:rsidRPr="0080189E" w:rsidRDefault="005D02FB"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Disciplinska mjera: Disciplinski postupak obustavljen zbog prestanka mandata radi odlaska u penziju sudije</w:t>
      </w:r>
    </w:p>
    <w:p w14:paraId="585CBEB5" w14:textId="77777777" w:rsidR="009118DA" w:rsidRPr="0080189E" w:rsidRDefault="009118DA" w:rsidP="00AE6A72">
      <w:pPr>
        <w:jc w:val="both"/>
        <w:rPr>
          <w:rFonts w:ascii="Gill Sans MT" w:eastAsia="Calibri" w:hAnsi="Gill Sans MT" w:cs="Times New Roman"/>
          <w:sz w:val="24"/>
          <w:szCs w:val="24"/>
          <w:lang w:val="bs-Latn-BA"/>
        </w:rPr>
      </w:pPr>
    </w:p>
    <w:p w14:paraId="7764A117" w14:textId="5619DF94" w:rsidR="00CD7F4F" w:rsidRPr="0080189E" w:rsidRDefault="00CD7F4F"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 xml:space="preserve">32. Broj predmeta: </w:t>
      </w:r>
      <w:r w:rsidR="000F4439" w:rsidRPr="0080189E">
        <w:rPr>
          <w:rFonts w:ascii="Gill Sans MT" w:eastAsia="Calibri" w:hAnsi="Gill Sans MT" w:cs="Times New Roman"/>
          <w:b/>
          <w:bCs/>
          <w:sz w:val="24"/>
          <w:szCs w:val="24"/>
          <w:lang w:val="bs-Latn-BA"/>
        </w:rPr>
        <w:t>11-07-6-1375-2/2022</w:t>
      </w:r>
    </w:p>
    <w:p w14:paraId="6A84D7A8" w14:textId="77777777" w:rsidR="00CD7F4F" w:rsidRPr="0080189E" w:rsidRDefault="00CD7F4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sudija </w:t>
      </w:r>
    </w:p>
    <w:p w14:paraId="055232F5" w14:textId="77777777" w:rsidR="00CD7F4F" w:rsidRPr="0080189E" w:rsidRDefault="00CD7F4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3D799C33" w14:textId="4102EC5F" w:rsidR="00CD7F4F" w:rsidRPr="0080189E" w:rsidRDefault="00CD7F4F"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6A028B2F" w14:textId="4FAABD9F" w:rsidR="00CD7F4F" w:rsidRPr="0080189E" w:rsidRDefault="00CD7F4F" w:rsidP="00AE6A72">
      <w:pPr>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7. Zakona o VSTV-u BiH „nemar ili nepažnja u vršenju službenih dužnosti“</w:t>
      </w:r>
    </w:p>
    <w:p w14:paraId="7EA27EE2" w14:textId="7A4FFE92" w:rsidR="00CD7F4F" w:rsidRPr="0080189E" w:rsidRDefault="00CD7F4F"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w:t>
      </w:r>
      <w:r w:rsidR="007E1ED7" w:rsidRPr="0080189E">
        <w:rPr>
          <w:rFonts w:ascii="Gill Sans MT" w:eastAsia="Calibri" w:hAnsi="Gill Sans MT" w:cs="Times New Roman"/>
          <w:sz w:val="24"/>
          <w:szCs w:val="24"/>
          <w:lang w:val="bs-Latn-BA"/>
        </w:rPr>
        <w:t xml:space="preserve"> Sudija je tužen zbog počinjenog disciplinskom prekršaja iz člana 56. tačka 8. Zakona o VSTV-u BiH „nemar ili nepažnja u vršenju službenih dužnosti“. Prvostepena disciplinska komisija je obustavila postupak protiv tuženog.</w:t>
      </w:r>
    </w:p>
    <w:p w14:paraId="3AEAAB1F" w14:textId="2206D0FF" w:rsidR="00CD7F4F" w:rsidRPr="0080189E" w:rsidRDefault="00CD7F4F"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Disciplinska mjera: Disciplinski postupak obustavljen zbog smrti tuženog</w:t>
      </w:r>
    </w:p>
    <w:p w14:paraId="7A8C8619" w14:textId="7C016783" w:rsidR="000F4439" w:rsidRPr="0080189E" w:rsidRDefault="000F4439" w:rsidP="00AE6A72">
      <w:pPr>
        <w:jc w:val="both"/>
        <w:rPr>
          <w:rFonts w:ascii="Gill Sans MT" w:eastAsia="Calibri" w:hAnsi="Gill Sans MT" w:cs="Times New Roman"/>
          <w:sz w:val="24"/>
          <w:szCs w:val="24"/>
          <w:lang w:val="bs-Latn-BA"/>
        </w:rPr>
      </w:pPr>
    </w:p>
    <w:p w14:paraId="0BF1266E" w14:textId="74A96378" w:rsidR="000F4439" w:rsidRPr="0080189E" w:rsidRDefault="000F4439"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3</w:t>
      </w:r>
      <w:r w:rsidR="00DF36AF" w:rsidRPr="0080189E">
        <w:rPr>
          <w:rFonts w:ascii="Gill Sans MT" w:eastAsia="Calibri" w:hAnsi="Gill Sans MT" w:cs="Times New Roman"/>
          <w:b/>
          <w:bCs/>
          <w:sz w:val="24"/>
          <w:szCs w:val="24"/>
          <w:lang w:val="bs-Latn-BA"/>
        </w:rPr>
        <w:t>3</w:t>
      </w:r>
      <w:r w:rsidRPr="0080189E">
        <w:rPr>
          <w:rFonts w:ascii="Gill Sans MT" w:eastAsia="Calibri" w:hAnsi="Gill Sans MT" w:cs="Times New Roman"/>
          <w:b/>
          <w:bCs/>
          <w:sz w:val="24"/>
          <w:szCs w:val="24"/>
          <w:lang w:val="bs-Latn-BA"/>
        </w:rPr>
        <w:t xml:space="preserve">. Broj predmeta: </w:t>
      </w:r>
      <w:r w:rsidR="00DF36AF" w:rsidRPr="0080189E">
        <w:rPr>
          <w:rFonts w:ascii="Gill Sans MT" w:eastAsia="Calibri" w:hAnsi="Gill Sans MT" w:cs="Times New Roman"/>
          <w:b/>
          <w:bCs/>
          <w:sz w:val="24"/>
          <w:szCs w:val="24"/>
          <w:lang w:val="bs-Latn-BA"/>
        </w:rPr>
        <w:t>11-07-6-1895-11/2022</w:t>
      </w:r>
    </w:p>
    <w:p w14:paraId="3D5BFA11" w14:textId="77777777" w:rsidR="000F4439" w:rsidRPr="0080189E" w:rsidRDefault="000F443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sudija </w:t>
      </w:r>
    </w:p>
    <w:p w14:paraId="0C95292F" w14:textId="77777777" w:rsidR="000F4439" w:rsidRPr="0080189E" w:rsidRDefault="000F443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51599CBB" w14:textId="632B30EE" w:rsidR="000F4439" w:rsidRPr="0080189E" w:rsidRDefault="000F443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DF36AF" w:rsidRPr="0080189E">
        <w:rPr>
          <w:rFonts w:ascii="Gill Sans MT" w:eastAsia="Calibri" w:hAnsi="Gill Sans MT" w:cs="Times New Roman"/>
          <w:sz w:val="24"/>
          <w:szCs w:val="24"/>
          <w:lang w:val="bs-Latn-BA"/>
        </w:rPr>
        <w:t>Općinski</w:t>
      </w:r>
      <w:r w:rsidRPr="0080189E">
        <w:rPr>
          <w:rFonts w:ascii="Gill Sans MT" w:eastAsia="Calibri" w:hAnsi="Gill Sans MT" w:cs="Times New Roman"/>
          <w:sz w:val="24"/>
          <w:szCs w:val="24"/>
          <w:lang w:val="bs-Latn-BA"/>
        </w:rPr>
        <w:t xml:space="preserve"> sud</w:t>
      </w:r>
    </w:p>
    <w:p w14:paraId="75DE95A9" w14:textId="400D6F9C" w:rsidR="000F4439" w:rsidRPr="0080189E" w:rsidRDefault="000F4439" w:rsidP="00AE6A72">
      <w:pPr>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10. Zakona o VSTV-u BiH </w:t>
      </w:r>
      <w:r w:rsidRPr="0080189E">
        <w:rPr>
          <w:rFonts w:ascii="Gill Sans MT" w:eastAsia="Calibri" w:hAnsi="Gill Sans MT" w:cs="Times New Roman"/>
          <w:sz w:val="24"/>
          <w:szCs w:val="24"/>
          <w:lang w:val="bs-Latn-BA"/>
        </w:rPr>
        <w:t>„</w:t>
      </w:r>
      <w:r w:rsidRPr="0080189E">
        <w:rPr>
          <w:rFonts w:ascii="Gill Sans MT" w:eastAsia="Calibri" w:hAnsi="Gill Sans MT" w:cs="Times New Roman"/>
          <w:b/>
          <w:bCs/>
          <w:sz w:val="24"/>
          <w:szCs w:val="24"/>
          <w:lang w:val="bs-Latn-BA"/>
        </w:rPr>
        <w:t xml:space="preserve">neopravdano </w:t>
      </w:r>
      <w:proofErr w:type="spellStart"/>
      <w:r w:rsidRPr="0080189E">
        <w:rPr>
          <w:rFonts w:ascii="Gill Sans MT" w:eastAsia="Calibri" w:hAnsi="Gill Sans MT" w:cs="Times New Roman"/>
          <w:b/>
          <w:bCs/>
          <w:sz w:val="24"/>
          <w:szCs w:val="24"/>
          <w:lang w:val="bs-Latn-BA"/>
        </w:rPr>
        <w:t>kašnjenje</w:t>
      </w:r>
      <w:proofErr w:type="spellEnd"/>
      <w:r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00DF36AF" w:rsidRPr="0080189E">
        <w:rPr>
          <w:rFonts w:ascii="Gill Sans MT" w:eastAsia="Calibri" w:hAnsi="Gill Sans MT" w:cs="Times New Roman"/>
          <w:b/>
          <w:bCs/>
          <w:sz w:val="24"/>
          <w:szCs w:val="24"/>
          <w:lang w:val="bs-Latn-BA"/>
        </w:rPr>
        <w:t xml:space="preserve"> </w:t>
      </w:r>
    </w:p>
    <w:p w14:paraId="77206B87" w14:textId="54AC6395" w:rsidR="000F4439" w:rsidRPr="0080189E" w:rsidRDefault="000F443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Sudija je tužen </w:t>
      </w:r>
      <w:r w:rsidR="00DF36AF" w:rsidRPr="0080189E">
        <w:rPr>
          <w:rFonts w:ascii="Gill Sans MT" w:eastAsia="Calibri" w:hAnsi="Gill Sans MT" w:cs="Times New Roman"/>
          <w:sz w:val="24"/>
          <w:szCs w:val="24"/>
          <w:lang w:val="bs-Latn-BA"/>
        </w:rPr>
        <w:t xml:space="preserve">zbog </w:t>
      </w:r>
      <w:proofErr w:type="spellStart"/>
      <w:r w:rsidR="00DF36AF" w:rsidRPr="0080189E">
        <w:rPr>
          <w:rFonts w:ascii="Gill Sans MT" w:eastAsia="Calibri" w:hAnsi="Gill Sans MT" w:cs="Times New Roman"/>
          <w:sz w:val="24"/>
          <w:szCs w:val="24"/>
          <w:lang w:val="bs-Latn-BA"/>
        </w:rPr>
        <w:t>kašnjenja</w:t>
      </w:r>
      <w:proofErr w:type="spellEnd"/>
      <w:r w:rsidR="00DF36AF" w:rsidRPr="0080189E">
        <w:rPr>
          <w:rFonts w:ascii="Gill Sans MT" w:eastAsia="Calibri" w:hAnsi="Gill Sans MT" w:cs="Times New Roman"/>
          <w:sz w:val="24"/>
          <w:szCs w:val="24"/>
          <w:lang w:val="bs-Latn-BA"/>
        </w:rPr>
        <w:t xml:space="preserve"> u donošenju rješenja o prekršaju u 46 predmeta, zbog čega su u navedenim predmetima evidentirana </w:t>
      </w:r>
      <w:proofErr w:type="spellStart"/>
      <w:r w:rsidR="00DF36AF" w:rsidRPr="0080189E">
        <w:rPr>
          <w:rFonts w:ascii="Gill Sans MT" w:eastAsia="Calibri" w:hAnsi="Gill Sans MT" w:cs="Times New Roman"/>
          <w:sz w:val="24"/>
          <w:szCs w:val="24"/>
          <w:lang w:val="bs-Latn-BA"/>
        </w:rPr>
        <w:t>kašnjenja</w:t>
      </w:r>
      <w:proofErr w:type="spellEnd"/>
      <w:r w:rsidR="00DF36AF" w:rsidRPr="0080189E">
        <w:rPr>
          <w:rFonts w:ascii="Gill Sans MT" w:eastAsia="Calibri" w:hAnsi="Gill Sans MT" w:cs="Times New Roman"/>
          <w:sz w:val="24"/>
          <w:szCs w:val="24"/>
          <w:lang w:val="bs-Latn-BA"/>
        </w:rPr>
        <w:t xml:space="preserve"> u postupanju u trajanju od najmanje 3 mjeseca do najduže 1 godine i 1 mjesec. Tuženom je također stavljeno na teret da je postupajući u 11 prekršajnih predmeta Općinskog suda, pored toga što je neopravdano kasnio u donošenju rješenja, kasnio i u donošenju naredbi za dostavljanje rješenja o prekršajima strankama u postupku.</w:t>
      </w:r>
      <w:r w:rsidR="00391DF3" w:rsidRPr="0080189E">
        <w:rPr>
          <w:rFonts w:ascii="Gill Sans MT" w:eastAsia="Calibri" w:hAnsi="Gill Sans MT" w:cs="Times New Roman"/>
          <w:sz w:val="24"/>
          <w:szCs w:val="24"/>
          <w:lang w:val="bs-Latn-BA"/>
        </w:rPr>
        <w:t xml:space="preserve"> Sudija je tužen i jer je </w:t>
      </w:r>
      <w:r w:rsidR="00DF36AF" w:rsidRPr="0080189E">
        <w:rPr>
          <w:rFonts w:ascii="Gill Sans MT" w:eastAsia="Calibri" w:hAnsi="Gill Sans MT" w:cs="Times New Roman"/>
          <w:sz w:val="24"/>
          <w:szCs w:val="24"/>
          <w:lang w:val="bs-Latn-BA"/>
        </w:rPr>
        <w:t xml:space="preserve">postupajući u 21 prekršajnom predmetu Općinskog suda, nakon što je izradio rješenja o prekršajima, propustio da izda naredbu za dostavljanje rješenja o prekršajima strankama u postupku i to u periodu od najmanje </w:t>
      </w:r>
      <w:r w:rsidR="00391DF3" w:rsidRPr="0080189E">
        <w:rPr>
          <w:rFonts w:ascii="Gill Sans MT" w:eastAsia="Calibri" w:hAnsi="Gill Sans MT" w:cs="Times New Roman"/>
          <w:sz w:val="24"/>
          <w:szCs w:val="24"/>
          <w:lang w:val="bs-Latn-BA"/>
        </w:rPr>
        <w:t>3</w:t>
      </w:r>
      <w:r w:rsidR="00DF36AF" w:rsidRPr="0080189E">
        <w:rPr>
          <w:rFonts w:ascii="Gill Sans MT" w:eastAsia="Calibri" w:hAnsi="Gill Sans MT" w:cs="Times New Roman"/>
          <w:sz w:val="24"/>
          <w:szCs w:val="24"/>
          <w:lang w:val="bs-Latn-BA"/>
        </w:rPr>
        <w:t xml:space="preserve"> mjeseca do </w:t>
      </w:r>
      <w:r w:rsidR="00391DF3" w:rsidRPr="0080189E">
        <w:rPr>
          <w:rFonts w:ascii="Gill Sans MT" w:eastAsia="Calibri" w:hAnsi="Gill Sans MT" w:cs="Times New Roman"/>
          <w:sz w:val="24"/>
          <w:szCs w:val="24"/>
          <w:lang w:val="bs-Latn-BA"/>
        </w:rPr>
        <w:t>1</w:t>
      </w:r>
      <w:r w:rsidR="00DF36AF" w:rsidRPr="0080189E">
        <w:rPr>
          <w:rFonts w:ascii="Gill Sans MT" w:eastAsia="Calibri" w:hAnsi="Gill Sans MT" w:cs="Times New Roman"/>
          <w:sz w:val="24"/>
          <w:szCs w:val="24"/>
          <w:lang w:val="bs-Latn-BA"/>
        </w:rPr>
        <w:t xml:space="preserve"> godine.</w:t>
      </w:r>
      <w:r w:rsidRPr="0080189E">
        <w:rPr>
          <w:rFonts w:ascii="Gill Sans MT" w:eastAsia="Calibri" w:hAnsi="Gill Sans MT" w:cs="Times New Roman"/>
          <w:sz w:val="24"/>
          <w:szCs w:val="24"/>
          <w:lang w:val="bs-Latn-BA"/>
        </w:rPr>
        <w:t xml:space="preserve"> Vijeće je utvrdilo prestanak mandata sudije zbog odlaska u penziju.</w:t>
      </w:r>
    </w:p>
    <w:p w14:paraId="31CA130E" w14:textId="396E6847" w:rsidR="000F4439" w:rsidRPr="0080189E" w:rsidRDefault="000F4439"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Disciplinska mjera: Disciplinski postupak obustavljen zbog prestanka mandata radi odlaska u penziju sudije</w:t>
      </w:r>
    </w:p>
    <w:p w14:paraId="1391EBB4" w14:textId="77777777" w:rsidR="00C60CAB" w:rsidRPr="0080189E" w:rsidRDefault="00C60CAB" w:rsidP="00AE6A72">
      <w:pPr>
        <w:jc w:val="both"/>
        <w:rPr>
          <w:rFonts w:ascii="Gill Sans MT" w:eastAsia="Calibri" w:hAnsi="Gill Sans MT" w:cs="Times New Roman"/>
          <w:sz w:val="24"/>
          <w:szCs w:val="24"/>
          <w:lang w:val="bs-Latn-BA"/>
        </w:rPr>
      </w:pPr>
    </w:p>
    <w:p w14:paraId="2EB0C86B" w14:textId="26EC0BCA" w:rsidR="001F0D89" w:rsidRPr="0080189E" w:rsidRDefault="001F0D89"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34. Broj predmeta: 11-07-6-558-8/2022</w:t>
      </w:r>
    </w:p>
    <w:p w14:paraId="4F0584CA" w14:textId="1C7098B9" w:rsidR="001F0D89" w:rsidRPr="0080189E" w:rsidRDefault="001F0D8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predsjednik suda</w:t>
      </w:r>
    </w:p>
    <w:p w14:paraId="21C42402" w14:textId="77777777" w:rsidR="001F0D89" w:rsidRPr="0080189E" w:rsidRDefault="001F0D8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7CA62668" w14:textId="77777777" w:rsidR="001F0D89" w:rsidRPr="0080189E" w:rsidRDefault="001F0D8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0D1C6124" w14:textId="656DB39F" w:rsidR="001F0D89" w:rsidRPr="0080189E" w:rsidRDefault="001F0D89"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10.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 xml:space="preserve">„neopravdano </w:t>
      </w:r>
      <w:proofErr w:type="spellStart"/>
      <w:r w:rsidRPr="0080189E">
        <w:rPr>
          <w:rFonts w:ascii="Gill Sans MT" w:eastAsia="Calibri" w:hAnsi="Gill Sans MT" w:cs="Times New Roman"/>
          <w:b/>
          <w:bCs/>
          <w:sz w:val="24"/>
          <w:szCs w:val="24"/>
          <w:lang w:val="bs-Latn-BA"/>
        </w:rPr>
        <w:t>kašnjenje</w:t>
      </w:r>
      <w:proofErr w:type="spellEnd"/>
      <w:r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p>
    <w:p w14:paraId="14C75136" w14:textId="48DA8431" w:rsidR="001F0D89" w:rsidRPr="0080189E" w:rsidRDefault="001F0D8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Predsjednik suda je tužen </w:t>
      </w:r>
      <w:r w:rsidR="00EC3371" w:rsidRPr="0080189E">
        <w:rPr>
          <w:rFonts w:ascii="Gill Sans MT" w:eastAsia="Calibri" w:hAnsi="Gill Sans MT" w:cs="Times New Roman"/>
          <w:sz w:val="24"/>
          <w:szCs w:val="24"/>
          <w:lang w:val="bs-Latn-BA"/>
        </w:rPr>
        <w:t>jer</w:t>
      </w:r>
      <w:r w:rsidR="004815EA" w:rsidRPr="0080189E">
        <w:rPr>
          <w:rFonts w:ascii="Gill Sans MT" w:eastAsia="Calibri" w:hAnsi="Gill Sans MT" w:cs="Times New Roman"/>
          <w:sz w:val="24"/>
          <w:szCs w:val="24"/>
          <w:lang w:val="bs-Latn-BA"/>
        </w:rPr>
        <w:t xml:space="preserve"> je</w:t>
      </w:r>
      <w:r w:rsidR="00EC3371" w:rsidRPr="0080189E">
        <w:rPr>
          <w:rFonts w:ascii="Gill Sans MT" w:eastAsia="Calibri" w:hAnsi="Gill Sans MT" w:cs="Times New Roman"/>
          <w:sz w:val="24"/>
          <w:szCs w:val="24"/>
          <w:lang w:val="bs-Latn-BA"/>
        </w:rPr>
        <w:t xml:space="preserve"> </w:t>
      </w:r>
      <w:r w:rsidR="004815EA" w:rsidRPr="0080189E">
        <w:rPr>
          <w:rFonts w:ascii="Gill Sans MT" w:eastAsia="Calibri" w:hAnsi="Gill Sans MT" w:cs="Times New Roman"/>
          <w:sz w:val="24"/>
          <w:szCs w:val="24"/>
          <w:lang w:val="bs-Latn-BA"/>
        </w:rPr>
        <w:t xml:space="preserve">suprotno odredbi člana 303. stav 1. Zakona o krivičnom postupku RS, kojim je propisano da presuda koja je objavljena mora se pisano izraditi u roku od 15 dana po objavljivanju, a u složenim stvarima, izuzetno u roku od 30 dana, kasnio u izradi presude u 7 krivičnih predmeta za vrijeme od 5 mjeseci do 2 godine, odnosno suprotno odredbi člana 184 stav 1. Zakona o parničnom postupku RS kojim je propisano da će sud donijeti presudu i izraditi pismeni </w:t>
      </w:r>
      <w:proofErr w:type="spellStart"/>
      <w:r w:rsidR="004815EA" w:rsidRPr="0080189E">
        <w:rPr>
          <w:rFonts w:ascii="Gill Sans MT" w:eastAsia="Calibri" w:hAnsi="Gill Sans MT" w:cs="Times New Roman"/>
          <w:sz w:val="24"/>
          <w:szCs w:val="24"/>
          <w:lang w:val="bs-Latn-BA"/>
        </w:rPr>
        <w:t>otpravak</w:t>
      </w:r>
      <w:proofErr w:type="spellEnd"/>
      <w:r w:rsidR="004815EA" w:rsidRPr="0080189E">
        <w:rPr>
          <w:rFonts w:ascii="Gill Sans MT" w:eastAsia="Calibri" w:hAnsi="Gill Sans MT" w:cs="Times New Roman"/>
          <w:sz w:val="24"/>
          <w:szCs w:val="24"/>
          <w:lang w:val="bs-Latn-BA"/>
        </w:rPr>
        <w:t xml:space="preserve"> najkasnije u roku od 30 dana od dana </w:t>
      </w:r>
      <w:proofErr w:type="spellStart"/>
      <w:r w:rsidR="004815EA" w:rsidRPr="0080189E">
        <w:rPr>
          <w:rFonts w:ascii="Gill Sans MT" w:eastAsia="Calibri" w:hAnsi="Gill Sans MT" w:cs="Times New Roman"/>
          <w:sz w:val="24"/>
          <w:szCs w:val="24"/>
          <w:lang w:val="bs-Latn-BA"/>
        </w:rPr>
        <w:t>zaključenja</w:t>
      </w:r>
      <w:proofErr w:type="spellEnd"/>
      <w:r w:rsidR="004815EA" w:rsidRPr="0080189E">
        <w:rPr>
          <w:rFonts w:ascii="Gill Sans MT" w:eastAsia="Calibri" w:hAnsi="Gill Sans MT" w:cs="Times New Roman"/>
          <w:sz w:val="24"/>
          <w:szCs w:val="24"/>
          <w:lang w:val="bs-Latn-BA"/>
        </w:rPr>
        <w:t xml:space="preserve"> glavne rasprave, kasnio u izradi presude u jednom parničnom predmetu za vrijeme od 5 mjeseci. </w:t>
      </w:r>
      <w:r w:rsidR="00EC3371" w:rsidRPr="0080189E">
        <w:rPr>
          <w:rFonts w:ascii="Gill Sans MT" w:eastAsia="Calibri" w:hAnsi="Gill Sans MT" w:cs="Times New Roman"/>
          <w:sz w:val="24"/>
          <w:szCs w:val="24"/>
          <w:lang w:val="bs-Latn-BA"/>
        </w:rPr>
        <w:t>Također, tuženi je 4 krivična predmeta iskazao završenim prije donošenja presude, za vrijeme od četiri mjeseca do godinu dana, suprotno odredbi člana 7. i 8. Pravilnika o orijentacionim mjerilima za rad sudija i stručnih saradnika u sudovima u Bosni i Hercegovini, kojima je propisana obaveza tačnog iskazivanja načina završetka predmeta, a završenim predmetom se, uz pojedine izuzetke, smatra svaki predmet za koji je izdata naredba za dostavu pismenog otpravka odluke suda strankama u postupku, te suprotno Pravilniku o sistemu za automatsko upravljanje predmetima u sudovima (CMS) i osnovnim principima za rad sudova</w:t>
      </w:r>
      <w:r w:rsidR="004815EA"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1BD753A6" w14:textId="7FB1EAF3" w:rsidR="001F0D89" w:rsidRPr="0080189E" w:rsidRDefault="001F0D8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Smanjenje </w:t>
      </w:r>
      <w:r w:rsidR="00BF5CE4" w:rsidRPr="0080189E">
        <w:rPr>
          <w:rFonts w:ascii="Gill Sans MT" w:eastAsia="Calibri" w:hAnsi="Gill Sans MT" w:cs="Times New Roman"/>
          <w:sz w:val="24"/>
          <w:szCs w:val="24"/>
          <w:lang w:val="bs-Latn-BA"/>
        </w:rPr>
        <w:t>pla</w:t>
      </w:r>
      <w:r w:rsidR="00342275"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u iznosu od 30% (trideset </w:t>
      </w:r>
      <w:proofErr w:type="spellStart"/>
      <w:r w:rsidRPr="0080189E">
        <w:rPr>
          <w:rFonts w:ascii="Gill Sans MT" w:eastAsia="Calibri" w:hAnsi="Gill Sans MT" w:cs="Times New Roman"/>
          <w:sz w:val="24"/>
          <w:szCs w:val="24"/>
          <w:lang w:val="bs-Latn-BA"/>
        </w:rPr>
        <w:t>posto</w:t>
      </w:r>
      <w:proofErr w:type="spellEnd"/>
      <w:r w:rsidRPr="0080189E">
        <w:rPr>
          <w:rFonts w:ascii="Gill Sans MT" w:eastAsia="Calibri" w:hAnsi="Gill Sans MT" w:cs="Times New Roman"/>
          <w:sz w:val="24"/>
          <w:szCs w:val="24"/>
          <w:lang w:val="bs-Latn-BA"/>
        </w:rPr>
        <w:t>) na period od 3 (tri) mjeseca</w:t>
      </w:r>
    </w:p>
    <w:p w14:paraId="6E530943" w14:textId="029745F5" w:rsidR="004815EA" w:rsidRPr="0080189E" w:rsidRDefault="004815EA" w:rsidP="00AE6A72">
      <w:pPr>
        <w:spacing w:line="276" w:lineRule="auto"/>
        <w:jc w:val="both"/>
        <w:rPr>
          <w:rFonts w:ascii="Gill Sans MT" w:eastAsia="Calibri" w:hAnsi="Gill Sans MT" w:cs="Times New Roman"/>
          <w:sz w:val="24"/>
          <w:szCs w:val="24"/>
          <w:lang w:val="bs-Latn-BA"/>
        </w:rPr>
      </w:pPr>
    </w:p>
    <w:p w14:paraId="00DE8DE2" w14:textId="2641CF5B" w:rsidR="004815EA" w:rsidRPr="0080189E" w:rsidRDefault="004815EA"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35. Broj predmeta: 11-07-6-2389-8/2022</w:t>
      </w:r>
    </w:p>
    <w:p w14:paraId="74F5C83F" w14:textId="007FFBCA" w:rsidR="004815EA" w:rsidRPr="0080189E" w:rsidRDefault="004815E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14100ED6" w14:textId="77777777" w:rsidR="004815EA" w:rsidRPr="0080189E" w:rsidRDefault="004815E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4715DB5E" w14:textId="264E81F5" w:rsidR="004815EA" w:rsidRPr="0080189E" w:rsidRDefault="004815E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2C8D84C2" w14:textId="77777777" w:rsidR="004815EA" w:rsidRPr="0080189E" w:rsidRDefault="004815EA"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10.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 xml:space="preserve">„neopravdano </w:t>
      </w:r>
      <w:proofErr w:type="spellStart"/>
      <w:r w:rsidRPr="0080189E">
        <w:rPr>
          <w:rFonts w:ascii="Gill Sans MT" w:eastAsia="Calibri" w:hAnsi="Gill Sans MT" w:cs="Times New Roman"/>
          <w:b/>
          <w:bCs/>
          <w:sz w:val="24"/>
          <w:szCs w:val="24"/>
          <w:lang w:val="bs-Latn-BA"/>
        </w:rPr>
        <w:t>kašnjenje</w:t>
      </w:r>
      <w:proofErr w:type="spellEnd"/>
      <w:r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p>
    <w:p w14:paraId="4C2AD7A0" w14:textId="730CE9BF" w:rsidR="004815EA" w:rsidRPr="0080189E" w:rsidRDefault="004815E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Sudija je tužena jer je postupajući u </w:t>
      </w:r>
      <w:r w:rsidR="003708CE" w:rsidRPr="0080189E">
        <w:rPr>
          <w:rFonts w:ascii="Gill Sans MT" w:eastAsia="Calibri" w:hAnsi="Gill Sans MT" w:cs="Times New Roman"/>
          <w:sz w:val="24"/>
          <w:szCs w:val="24"/>
          <w:lang w:val="bs-Latn-BA"/>
        </w:rPr>
        <w:t>23</w:t>
      </w:r>
      <w:r w:rsidRPr="0080189E">
        <w:rPr>
          <w:rFonts w:ascii="Gill Sans MT" w:eastAsia="Calibri" w:hAnsi="Gill Sans MT" w:cs="Times New Roman"/>
          <w:sz w:val="24"/>
          <w:szCs w:val="24"/>
          <w:lang w:val="bs-Latn-BA"/>
        </w:rPr>
        <w:t xml:space="preserve"> parnična predmeta Općinskog suda, suprotno odredbi člana 184. Zakona o parničnom postupku </w:t>
      </w:r>
      <w:proofErr w:type="spellStart"/>
      <w:r w:rsidRPr="0080189E">
        <w:rPr>
          <w:rFonts w:ascii="Gill Sans MT" w:eastAsia="Calibri" w:hAnsi="Gill Sans MT" w:cs="Times New Roman"/>
          <w:sz w:val="24"/>
          <w:szCs w:val="24"/>
          <w:lang w:val="bs-Latn-BA"/>
        </w:rPr>
        <w:t>FBiH</w:t>
      </w:r>
      <w:proofErr w:type="spellEnd"/>
      <w:r w:rsidRPr="0080189E">
        <w:rPr>
          <w:rFonts w:ascii="Gill Sans MT" w:eastAsia="Calibri" w:hAnsi="Gill Sans MT" w:cs="Times New Roman"/>
          <w:sz w:val="24"/>
          <w:szCs w:val="24"/>
          <w:lang w:val="bs-Latn-BA"/>
        </w:rPr>
        <w:t xml:space="preserve">, kojim je propisano da će sud donijeti presudu i izraditi pismeni </w:t>
      </w:r>
      <w:proofErr w:type="spellStart"/>
      <w:r w:rsidRPr="0080189E">
        <w:rPr>
          <w:rFonts w:ascii="Gill Sans MT" w:eastAsia="Calibri" w:hAnsi="Gill Sans MT" w:cs="Times New Roman"/>
          <w:sz w:val="24"/>
          <w:szCs w:val="24"/>
          <w:lang w:val="bs-Latn-BA"/>
        </w:rPr>
        <w:t>otpravak</w:t>
      </w:r>
      <w:proofErr w:type="spellEnd"/>
      <w:r w:rsidRPr="0080189E">
        <w:rPr>
          <w:rFonts w:ascii="Gill Sans MT" w:eastAsia="Calibri" w:hAnsi="Gill Sans MT" w:cs="Times New Roman"/>
          <w:sz w:val="24"/>
          <w:szCs w:val="24"/>
          <w:lang w:val="bs-Latn-BA"/>
        </w:rPr>
        <w:t xml:space="preserve"> presude najkasnije u roku od 30 dana od dana </w:t>
      </w:r>
      <w:proofErr w:type="spellStart"/>
      <w:r w:rsidRPr="0080189E">
        <w:rPr>
          <w:rFonts w:ascii="Gill Sans MT" w:eastAsia="Calibri" w:hAnsi="Gill Sans MT" w:cs="Times New Roman"/>
          <w:sz w:val="24"/>
          <w:szCs w:val="24"/>
          <w:lang w:val="bs-Latn-BA"/>
        </w:rPr>
        <w:t>zaključenja</w:t>
      </w:r>
      <w:proofErr w:type="spellEnd"/>
      <w:r w:rsidRPr="0080189E">
        <w:rPr>
          <w:rFonts w:ascii="Gill Sans MT" w:eastAsia="Calibri" w:hAnsi="Gill Sans MT" w:cs="Times New Roman"/>
          <w:sz w:val="24"/>
          <w:szCs w:val="24"/>
          <w:lang w:val="bs-Latn-BA"/>
        </w:rPr>
        <w:t xml:space="preserve"> glavne rasprave, neopravdano kasnila u donošenju i izradi pismenog otpravka presude, za </w:t>
      </w:r>
      <w:r w:rsidRPr="0080189E">
        <w:rPr>
          <w:rFonts w:ascii="Gill Sans MT" w:eastAsia="Calibri" w:hAnsi="Gill Sans MT" w:cs="Times New Roman"/>
          <w:sz w:val="24"/>
          <w:szCs w:val="24"/>
          <w:lang w:val="bs-Latn-BA"/>
        </w:rPr>
        <w:lastRenderedPageBreak/>
        <w:t>vrijeme od najmanje 3 mjeseca pa do 11 mjeseci, te propustila o razlozima prekoračenja roka za izradu presude izvijestiti predsjednika suda. Prvostepena disciplinska komisija je prihvatila u cjelini Sporazum o zajedničkoj saglasnosti o utvrđivanju disciplinske odgovornosti i izrekla disciplinsku mjeru.</w:t>
      </w:r>
    </w:p>
    <w:p w14:paraId="229EE41A" w14:textId="678F6F7A" w:rsidR="004815EA" w:rsidRPr="0080189E" w:rsidRDefault="004815EA"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023AA9" w:rsidRPr="0080189E">
        <w:rPr>
          <w:rFonts w:ascii="Gill Sans MT" w:eastAsia="Calibri" w:hAnsi="Gill Sans MT" w:cs="Times New Roman"/>
          <w:sz w:val="24"/>
          <w:szCs w:val="24"/>
          <w:lang w:val="bs-Latn-BA"/>
        </w:rPr>
        <w:t>S</w:t>
      </w:r>
      <w:r w:rsidRPr="0080189E">
        <w:rPr>
          <w:rFonts w:ascii="Gill Sans MT" w:eastAsia="Calibri" w:hAnsi="Gill Sans MT" w:cs="Times New Roman"/>
          <w:sz w:val="24"/>
          <w:szCs w:val="24"/>
          <w:lang w:val="bs-Latn-BA"/>
        </w:rPr>
        <w:t xml:space="preserve">manjenje </w:t>
      </w:r>
      <w:r w:rsidR="00BF5CE4" w:rsidRPr="0080189E">
        <w:rPr>
          <w:rFonts w:ascii="Gill Sans MT" w:eastAsia="Calibri" w:hAnsi="Gill Sans MT" w:cs="Times New Roman"/>
          <w:sz w:val="24"/>
          <w:szCs w:val="24"/>
          <w:lang w:val="bs-Latn-BA"/>
        </w:rPr>
        <w:t>pla</w:t>
      </w:r>
      <w:r w:rsidR="00342275"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Pr="0080189E">
        <w:rPr>
          <w:rFonts w:ascii="Gill Sans MT" w:eastAsia="Calibri" w:hAnsi="Gill Sans MT" w:cs="Times New Roman"/>
          <w:sz w:val="24"/>
          <w:szCs w:val="24"/>
          <w:lang w:val="bs-Latn-BA"/>
        </w:rPr>
        <w:t xml:space="preserve"> u iznosu od 5%</w:t>
      </w:r>
      <w:r w:rsidR="003708CE" w:rsidRPr="0080189E">
        <w:rPr>
          <w:rFonts w:ascii="Gill Sans MT" w:eastAsia="Calibri" w:hAnsi="Gill Sans MT" w:cs="Times New Roman"/>
          <w:sz w:val="24"/>
          <w:szCs w:val="24"/>
          <w:lang w:val="bs-Latn-BA"/>
        </w:rPr>
        <w:t xml:space="preserve"> (pet </w:t>
      </w:r>
      <w:proofErr w:type="spellStart"/>
      <w:r w:rsidR="003708CE" w:rsidRPr="0080189E">
        <w:rPr>
          <w:rFonts w:ascii="Gill Sans MT" w:eastAsia="Calibri" w:hAnsi="Gill Sans MT" w:cs="Times New Roman"/>
          <w:sz w:val="24"/>
          <w:szCs w:val="24"/>
          <w:lang w:val="bs-Latn-BA"/>
        </w:rPr>
        <w:t>posto</w:t>
      </w:r>
      <w:proofErr w:type="spellEnd"/>
      <w:r w:rsidR="003708CE" w:rsidRPr="0080189E">
        <w:rPr>
          <w:rFonts w:ascii="Gill Sans MT" w:eastAsia="Calibri" w:hAnsi="Gill Sans MT" w:cs="Times New Roman"/>
          <w:sz w:val="24"/>
          <w:szCs w:val="24"/>
          <w:lang w:val="bs-Latn-BA"/>
        </w:rPr>
        <w:t>)</w:t>
      </w:r>
      <w:r w:rsidRPr="0080189E">
        <w:rPr>
          <w:rFonts w:ascii="Gill Sans MT" w:eastAsia="Calibri" w:hAnsi="Gill Sans MT" w:cs="Times New Roman"/>
          <w:sz w:val="24"/>
          <w:szCs w:val="24"/>
          <w:lang w:val="bs-Latn-BA"/>
        </w:rPr>
        <w:t xml:space="preserve"> na period od 3 (tri) mjeseca</w:t>
      </w:r>
    </w:p>
    <w:p w14:paraId="55F117E8" w14:textId="1D2F154C" w:rsidR="00E807A3" w:rsidRPr="0080189E" w:rsidRDefault="00E807A3" w:rsidP="00AE6A72">
      <w:pPr>
        <w:spacing w:line="276" w:lineRule="auto"/>
        <w:jc w:val="both"/>
        <w:rPr>
          <w:rFonts w:ascii="Gill Sans MT" w:eastAsia="Calibri" w:hAnsi="Gill Sans MT" w:cs="Times New Roman"/>
          <w:sz w:val="24"/>
          <w:szCs w:val="24"/>
          <w:lang w:val="bs-Latn-BA"/>
        </w:rPr>
      </w:pPr>
    </w:p>
    <w:p w14:paraId="31857CC0" w14:textId="2F13EBB4" w:rsidR="00E807A3" w:rsidRPr="0080189E" w:rsidRDefault="00E807A3" w:rsidP="00540AFF">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36. Broj predmeta: 11-07-6-1188-5/22</w:t>
      </w:r>
    </w:p>
    <w:p w14:paraId="690F9F86" w14:textId="77777777" w:rsidR="00E807A3" w:rsidRPr="0080189E" w:rsidRDefault="00E807A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1767C65A" w14:textId="77777777" w:rsidR="00E807A3" w:rsidRPr="0080189E" w:rsidRDefault="00E807A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0331290A" w14:textId="29992F10" w:rsidR="00E807A3" w:rsidRPr="0080189E" w:rsidRDefault="00E807A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Kantonalni sud</w:t>
      </w:r>
    </w:p>
    <w:p w14:paraId="10001CE8" w14:textId="0C3287F1" w:rsidR="00E807A3" w:rsidRPr="0080189E" w:rsidRDefault="00E807A3"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10.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 xml:space="preserve">„neopravdano </w:t>
      </w:r>
      <w:proofErr w:type="spellStart"/>
      <w:r w:rsidRPr="0080189E">
        <w:rPr>
          <w:rFonts w:ascii="Gill Sans MT" w:eastAsia="Calibri" w:hAnsi="Gill Sans MT" w:cs="Times New Roman"/>
          <w:b/>
          <w:bCs/>
          <w:sz w:val="24"/>
          <w:szCs w:val="24"/>
          <w:lang w:val="bs-Latn-BA"/>
        </w:rPr>
        <w:t>kašnjenje</w:t>
      </w:r>
      <w:proofErr w:type="spellEnd"/>
      <w:r w:rsidRPr="0080189E">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Pr="0080189E">
        <w:rPr>
          <w:rFonts w:ascii="Gill Sans MT" w:eastAsia="Calibri" w:hAnsi="Gill Sans MT" w:cs="Times New Roman"/>
          <w:sz w:val="24"/>
          <w:szCs w:val="24"/>
          <w:lang w:val="bs-Latn-BA"/>
        </w:rPr>
        <w:t xml:space="preserve"> i </w:t>
      </w:r>
      <w:r w:rsidRPr="0080189E">
        <w:rPr>
          <w:rFonts w:ascii="Gill Sans MT" w:eastAsia="Calibri" w:hAnsi="Gill Sans MT" w:cs="Times New Roman"/>
          <w:b/>
          <w:bCs/>
          <w:sz w:val="24"/>
          <w:szCs w:val="24"/>
          <w:lang w:val="bs-Latn-BA"/>
        </w:rPr>
        <w:t>člana 56. tačka 22.</w:t>
      </w:r>
      <w:r w:rsidR="00AE6A72" w:rsidRPr="0080189E">
        <w:rPr>
          <w:rFonts w:ascii="Gill Sans MT" w:eastAsia="Calibri" w:hAnsi="Gill Sans MT" w:cs="Times New Roman"/>
          <w:b/>
          <w:bCs/>
          <w:sz w:val="24"/>
          <w:szCs w:val="24"/>
          <w:lang w:val="bs-Latn-BA"/>
        </w:rPr>
        <w:t xml:space="preserve">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proofErr w:type="spellStart"/>
      <w:r w:rsidRPr="0080189E">
        <w:rPr>
          <w:rFonts w:ascii="Gill Sans MT" w:eastAsia="Calibri" w:hAnsi="Gill Sans MT" w:cs="Times New Roman"/>
          <w:b/>
          <w:bCs/>
          <w:sz w:val="24"/>
          <w:szCs w:val="24"/>
          <w:lang w:val="bs-Latn-BA"/>
        </w:rPr>
        <w:t>ponašanje</w:t>
      </w:r>
      <w:proofErr w:type="spellEnd"/>
      <w:r w:rsidRPr="0080189E">
        <w:rPr>
          <w:rFonts w:ascii="Gill Sans MT" w:eastAsia="Calibri" w:hAnsi="Gill Sans MT" w:cs="Times New Roman"/>
          <w:b/>
          <w:bCs/>
          <w:sz w:val="24"/>
          <w:szCs w:val="24"/>
          <w:lang w:val="bs-Latn-BA"/>
        </w:rPr>
        <w:t xml:space="preserve"> u sudu i izvan suda koje šteti ugledu sudijske funkcije“ </w:t>
      </w:r>
    </w:p>
    <w:p w14:paraId="6F61B391" w14:textId="04B47743" w:rsidR="00E807A3" w:rsidRPr="0080189E" w:rsidRDefault="00E807A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Sažetak: Sudija je tužen</w:t>
      </w:r>
      <w:r w:rsidR="00AF7024" w:rsidRPr="0080189E">
        <w:rPr>
          <w:rFonts w:ascii="Gill Sans MT" w:eastAsia="Calibri" w:hAnsi="Gill Sans MT" w:cs="Times New Roman"/>
          <w:sz w:val="24"/>
          <w:szCs w:val="24"/>
          <w:lang w:val="bs-Latn-BA"/>
        </w:rPr>
        <w:t xml:space="preserve"> jer nije postupio po zahtjevu Ministarstva pravde Bosne i Hercegovine 06.09.2017. godine za hitno dostavljanje zahtjeva za ekstradiciju sa dokumentacijom, a u odnosu na lice protiv kojeg je prema naredbi suda od 13.03.2015. godine raspisana međunarodna potjernica zbog krivičnog djela ubistva 4 godine i 10 mjeseci; nije postupio po zahtjevu MUP-a za dostavljanje dodatne dokumentacije potrebne uz naredbu za raspisivanje međunarodne potjernice 6 mjeseci; propustio da dostavi drugostepenu odluku Vrhovnog suda, kojom je Vrhovni sud ukinuo presudu u krivičnom predmetu i predmet vratio na ponovni postupak, strankama, braniocu i drugim zainteresiranim licima 6 mjeseci; </w:t>
      </w:r>
      <w:r w:rsidR="009752EA" w:rsidRPr="0080189E">
        <w:rPr>
          <w:rFonts w:ascii="Gill Sans MT" w:eastAsia="Calibri" w:hAnsi="Gill Sans MT" w:cs="Times New Roman"/>
          <w:sz w:val="24"/>
          <w:szCs w:val="24"/>
          <w:lang w:val="bs-Latn-BA"/>
        </w:rPr>
        <w:t xml:space="preserve">nakon što je </w:t>
      </w:r>
      <w:r w:rsidR="00835F40" w:rsidRPr="0080189E">
        <w:rPr>
          <w:rFonts w:ascii="Gill Sans MT" w:eastAsia="Calibri" w:hAnsi="Gill Sans MT" w:cs="Times New Roman"/>
          <w:sz w:val="24"/>
          <w:szCs w:val="24"/>
          <w:lang w:val="bs-Latn-BA"/>
        </w:rPr>
        <w:t xml:space="preserve">Vrhovni sud vratio </w:t>
      </w:r>
      <w:r w:rsidR="009752EA" w:rsidRPr="0080189E">
        <w:rPr>
          <w:rFonts w:ascii="Gill Sans MT" w:eastAsia="Calibri" w:hAnsi="Gill Sans MT" w:cs="Times New Roman"/>
          <w:sz w:val="24"/>
          <w:szCs w:val="24"/>
          <w:lang w:val="bs-Latn-BA"/>
        </w:rPr>
        <w:t>krivični predmet</w:t>
      </w:r>
      <w:r w:rsidR="00835F40" w:rsidRPr="0080189E">
        <w:rPr>
          <w:rFonts w:ascii="Gill Sans MT" w:eastAsia="Calibri" w:hAnsi="Gill Sans MT" w:cs="Times New Roman"/>
          <w:sz w:val="24"/>
          <w:szCs w:val="24"/>
          <w:lang w:val="bs-Latn-BA"/>
        </w:rPr>
        <w:t xml:space="preserve"> uz pet primjeraka odluke na dalje postupanje, te nakon što je tuženi presudu dostavio Kantonalnom tužilaštvu, optuženom i branitelju, predmet arhivirao, a da nije odlučio o zahtjevu branioca osuđenog</w:t>
      </w:r>
      <w:r w:rsidR="009752EA" w:rsidRPr="0080189E">
        <w:rPr>
          <w:rFonts w:ascii="Gill Sans MT" w:eastAsia="Calibri" w:hAnsi="Gill Sans MT" w:cs="Times New Roman"/>
          <w:sz w:val="24"/>
          <w:szCs w:val="24"/>
          <w:lang w:val="bs-Latn-BA"/>
        </w:rPr>
        <w:t xml:space="preserve"> </w:t>
      </w:r>
      <w:r w:rsidR="00835F40" w:rsidRPr="0080189E">
        <w:rPr>
          <w:rFonts w:ascii="Gill Sans MT" w:eastAsia="Calibri" w:hAnsi="Gill Sans MT" w:cs="Times New Roman"/>
          <w:sz w:val="24"/>
          <w:szCs w:val="24"/>
          <w:lang w:val="bs-Latn-BA"/>
        </w:rPr>
        <w:t>za naknadu troškova odbrane</w:t>
      </w:r>
      <w:r w:rsidR="009752EA" w:rsidRPr="0080189E">
        <w:rPr>
          <w:rFonts w:ascii="Gill Sans MT" w:eastAsia="Calibri" w:hAnsi="Gill Sans MT" w:cs="Times New Roman"/>
          <w:sz w:val="24"/>
          <w:szCs w:val="24"/>
          <w:lang w:val="bs-Latn-BA"/>
        </w:rPr>
        <w:t xml:space="preserve"> </w:t>
      </w:r>
      <w:r w:rsidR="0016124B" w:rsidRPr="0080189E">
        <w:rPr>
          <w:rFonts w:ascii="Gill Sans MT" w:eastAsia="Calibri" w:hAnsi="Gill Sans MT" w:cs="Times New Roman"/>
          <w:sz w:val="24"/>
          <w:szCs w:val="24"/>
          <w:lang w:val="bs-Latn-BA"/>
        </w:rPr>
        <w:t xml:space="preserve">2 godine i 4 mjeseca; nije odlučio o zahtjevu za vraćanje putne isprave licu 2 godine i 11 mjeseci. Sudija je također tužen jer je iskazao </w:t>
      </w:r>
      <w:proofErr w:type="spellStart"/>
      <w:r w:rsidR="0016124B" w:rsidRPr="0080189E">
        <w:rPr>
          <w:rFonts w:ascii="Gill Sans MT" w:eastAsia="Calibri" w:hAnsi="Gill Sans MT" w:cs="Times New Roman"/>
          <w:sz w:val="24"/>
          <w:szCs w:val="24"/>
          <w:lang w:val="bs-Latn-BA"/>
        </w:rPr>
        <w:t>ponašanje</w:t>
      </w:r>
      <w:proofErr w:type="spellEnd"/>
      <w:r w:rsidR="0016124B" w:rsidRPr="0080189E">
        <w:rPr>
          <w:rFonts w:ascii="Gill Sans MT" w:eastAsia="Calibri" w:hAnsi="Gill Sans MT" w:cs="Times New Roman"/>
          <w:sz w:val="24"/>
          <w:szCs w:val="24"/>
          <w:lang w:val="bs-Latn-BA"/>
        </w:rPr>
        <w:t xml:space="preserve"> u sudu koje šteti ugledu sudijske funkcije kada je uputio dopis strankama u krivičnom postupku u kojem navodi da je u lošoj psihofizičkoj i intelektualnoj kondiciji, iako u navedenom periodu nije koristio odsustva po osnovu bolovanja ili bilo koje drugo odsustvo, te nepoštivanjem propisanog radnog vremena suda u dužem vremenskom periodu.</w:t>
      </w:r>
      <w:r w:rsidR="00A029D0"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1232B6DE" w14:textId="1A4FF3F3" w:rsidR="00E807A3" w:rsidRPr="0080189E" w:rsidRDefault="00E807A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023AA9" w:rsidRPr="0080189E">
        <w:rPr>
          <w:rFonts w:ascii="Gill Sans MT" w:eastAsia="Calibri" w:hAnsi="Gill Sans MT" w:cs="Times New Roman"/>
          <w:sz w:val="24"/>
          <w:szCs w:val="24"/>
          <w:lang w:val="bs-Latn-BA"/>
        </w:rPr>
        <w:t xml:space="preserve">Smanjenje </w:t>
      </w:r>
      <w:r w:rsidR="00BF5CE4" w:rsidRPr="0080189E">
        <w:rPr>
          <w:rFonts w:ascii="Gill Sans MT" w:eastAsia="Calibri" w:hAnsi="Gill Sans MT" w:cs="Times New Roman"/>
          <w:sz w:val="24"/>
          <w:szCs w:val="24"/>
          <w:lang w:val="bs-Latn-BA"/>
        </w:rPr>
        <w:t>pla</w:t>
      </w:r>
      <w:r w:rsidR="00342275"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023AA9" w:rsidRPr="0080189E">
        <w:rPr>
          <w:rFonts w:ascii="Gill Sans MT" w:eastAsia="Calibri" w:hAnsi="Gill Sans MT" w:cs="Times New Roman"/>
          <w:sz w:val="24"/>
          <w:szCs w:val="24"/>
          <w:lang w:val="bs-Latn-BA"/>
        </w:rPr>
        <w:t xml:space="preserve"> u iznosu od 10% (deset </w:t>
      </w:r>
      <w:proofErr w:type="spellStart"/>
      <w:r w:rsidR="00023AA9" w:rsidRPr="0080189E">
        <w:rPr>
          <w:rFonts w:ascii="Gill Sans MT" w:eastAsia="Calibri" w:hAnsi="Gill Sans MT" w:cs="Times New Roman"/>
          <w:sz w:val="24"/>
          <w:szCs w:val="24"/>
          <w:lang w:val="bs-Latn-BA"/>
        </w:rPr>
        <w:t>posto</w:t>
      </w:r>
      <w:proofErr w:type="spellEnd"/>
      <w:r w:rsidR="00023AA9" w:rsidRPr="0080189E">
        <w:rPr>
          <w:rFonts w:ascii="Gill Sans MT" w:eastAsia="Calibri" w:hAnsi="Gill Sans MT" w:cs="Times New Roman"/>
          <w:sz w:val="24"/>
          <w:szCs w:val="24"/>
          <w:lang w:val="bs-Latn-BA"/>
        </w:rPr>
        <w:t>) na period od 3 (tri) mjeseca</w:t>
      </w:r>
    </w:p>
    <w:p w14:paraId="732399F0" w14:textId="37D57503" w:rsidR="005C2616" w:rsidRPr="0080189E" w:rsidRDefault="005C2616" w:rsidP="00AE6A72">
      <w:pPr>
        <w:spacing w:line="276" w:lineRule="auto"/>
        <w:jc w:val="both"/>
        <w:rPr>
          <w:rFonts w:ascii="Gill Sans MT" w:eastAsia="Calibri" w:hAnsi="Gill Sans MT" w:cs="Times New Roman"/>
          <w:sz w:val="24"/>
          <w:szCs w:val="24"/>
          <w:lang w:val="bs-Latn-BA"/>
        </w:rPr>
      </w:pPr>
    </w:p>
    <w:p w14:paraId="1AA04101" w14:textId="33DF9820" w:rsidR="00A66EC5" w:rsidRPr="0080189E" w:rsidRDefault="00A66EC5"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37. Broj predmeta: 11-07-6-8-8/2022</w:t>
      </w:r>
    </w:p>
    <w:p w14:paraId="10EA7532" w14:textId="77777777" w:rsidR="00A66EC5" w:rsidRPr="0080189E" w:rsidRDefault="00A66EC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0D9EAAA0" w14:textId="77777777" w:rsidR="00A66EC5" w:rsidRPr="0080189E" w:rsidRDefault="00A66EC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1B047D17" w14:textId="6AF2201B" w:rsidR="00A66EC5" w:rsidRPr="0080189E" w:rsidRDefault="00A66EC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Okružni privredni sud</w:t>
      </w:r>
    </w:p>
    <w:p w14:paraId="163FA157" w14:textId="02DEC872" w:rsidR="00A66EC5" w:rsidRPr="0080189E" w:rsidRDefault="00A66EC5"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 xml:space="preserve">iz člana 56. tačka </w:t>
      </w:r>
      <w:r w:rsidR="00EF1A8B" w:rsidRPr="0080189E">
        <w:rPr>
          <w:rFonts w:ascii="Gill Sans MT" w:eastAsia="Calibri" w:hAnsi="Gill Sans MT" w:cs="Times New Roman"/>
          <w:b/>
          <w:bCs/>
          <w:sz w:val="24"/>
          <w:szCs w:val="24"/>
          <w:lang w:val="bs-Latn-BA"/>
        </w:rPr>
        <w:t>6.</w:t>
      </w:r>
      <w:r w:rsidR="005C2616" w:rsidRPr="0080189E">
        <w:rPr>
          <w:rFonts w:ascii="Gill Sans MT" w:eastAsia="Calibri" w:hAnsi="Gill Sans MT" w:cs="Times New Roman"/>
          <w:b/>
          <w:bCs/>
          <w:sz w:val="24"/>
          <w:szCs w:val="24"/>
          <w:lang w:val="bs-Latn-BA"/>
        </w:rPr>
        <w:t xml:space="preserve"> Zakona o VSTV-u BiH</w:t>
      </w:r>
      <w:r w:rsidR="00EF1A8B" w:rsidRPr="0080189E">
        <w:rPr>
          <w:rFonts w:ascii="Gill Sans MT" w:eastAsia="Calibri" w:hAnsi="Gill Sans MT" w:cs="Times New Roman"/>
          <w:b/>
          <w:bCs/>
          <w:sz w:val="24"/>
          <w:szCs w:val="24"/>
          <w:lang w:val="bs-Latn-BA"/>
        </w:rPr>
        <w:t xml:space="preserve"> „korištenje dužnosti sudije kako bi se pribavile neopravdane koristi za sebe ili druge osobe“ i član 56. tačka 9. </w:t>
      </w:r>
      <w:r w:rsidR="00AE6A72" w:rsidRPr="0080189E">
        <w:rPr>
          <w:rFonts w:ascii="Gill Sans MT" w:eastAsia="Calibri" w:hAnsi="Gill Sans MT" w:cs="Times New Roman"/>
          <w:b/>
          <w:bCs/>
          <w:sz w:val="24"/>
          <w:szCs w:val="24"/>
          <w:lang w:val="bs-Latn-BA"/>
        </w:rPr>
        <w:t xml:space="preserve">Zakona o VSTV-u BiH </w:t>
      </w:r>
      <w:r w:rsidR="00EF1A8B" w:rsidRPr="0080189E">
        <w:rPr>
          <w:rFonts w:ascii="Gill Sans MT" w:eastAsia="Calibri" w:hAnsi="Gill Sans MT" w:cs="Times New Roman"/>
          <w:b/>
          <w:bCs/>
          <w:sz w:val="24"/>
          <w:szCs w:val="24"/>
          <w:lang w:val="bs-Latn-BA"/>
        </w:rPr>
        <w:t xml:space="preserve">„donošenje odluka kojim se očigledno </w:t>
      </w:r>
      <w:proofErr w:type="spellStart"/>
      <w:r w:rsidR="00EF1A8B" w:rsidRPr="0080189E">
        <w:rPr>
          <w:rFonts w:ascii="Gill Sans MT" w:eastAsia="Calibri" w:hAnsi="Gill Sans MT" w:cs="Times New Roman"/>
          <w:b/>
          <w:bCs/>
          <w:sz w:val="24"/>
          <w:szCs w:val="24"/>
          <w:lang w:val="bs-Latn-BA"/>
        </w:rPr>
        <w:t>krši</w:t>
      </w:r>
      <w:proofErr w:type="spellEnd"/>
      <w:r w:rsidR="00EF1A8B" w:rsidRPr="0080189E">
        <w:rPr>
          <w:rFonts w:ascii="Gill Sans MT" w:eastAsia="Calibri" w:hAnsi="Gill Sans MT" w:cs="Times New Roman"/>
          <w:b/>
          <w:bCs/>
          <w:sz w:val="24"/>
          <w:szCs w:val="24"/>
          <w:lang w:val="bs-Latn-BA"/>
        </w:rPr>
        <w:t xml:space="preserve"> zakon ili uporno i neopravdano </w:t>
      </w:r>
      <w:proofErr w:type="spellStart"/>
      <w:r w:rsidR="00EF1A8B" w:rsidRPr="0080189E">
        <w:rPr>
          <w:rFonts w:ascii="Gill Sans MT" w:eastAsia="Calibri" w:hAnsi="Gill Sans MT" w:cs="Times New Roman"/>
          <w:b/>
          <w:bCs/>
          <w:sz w:val="24"/>
          <w:szCs w:val="24"/>
          <w:lang w:val="bs-Latn-BA"/>
        </w:rPr>
        <w:t>kršenje</w:t>
      </w:r>
      <w:proofErr w:type="spellEnd"/>
      <w:r w:rsidR="00EF1A8B" w:rsidRPr="0080189E">
        <w:rPr>
          <w:rFonts w:ascii="Gill Sans MT" w:eastAsia="Calibri" w:hAnsi="Gill Sans MT" w:cs="Times New Roman"/>
          <w:b/>
          <w:bCs/>
          <w:sz w:val="24"/>
          <w:szCs w:val="24"/>
          <w:lang w:val="bs-Latn-BA"/>
        </w:rPr>
        <w:t xml:space="preserve"> pravila postupka“</w:t>
      </w:r>
    </w:p>
    <w:p w14:paraId="291A4E6F" w14:textId="784E5545" w:rsidR="00705C38" w:rsidRPr="0080189E" w:rsidRDefault="00A66EC5"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5F17F7" w:rsidRPr="0080189E">
        <w:rPr>
          <w:rFonts w:ascii="Gill Sans MT" w:eastAsia="Calibri" w:hAnsi="Gill Sans MT" w:cs="Times New Roman"/>
          <w:sz w:val="24"/>
          <w:szCs w:val="24"/>
          <w:lang w:val="bs-Latn-BA"/>
        </w:rPr>
        <w:t xml:space="preserve">Prvostepena disciplinska komisija za sudije je postupajući po zahtjevu Ureda disciplinskog tužioca donijela </w:t>
      </w:r>
      <w:r w:rsidR="00E320AE" w:rsidRPr="0080189E">
        <w:rPr>
          <w:rFonts w:ascii="Gill Sans MT" w:eastAsia="Calibri" w:hAnsi="Gill Sans MT" w:cs="Times New Roman"/>
          <w:sz w:val="24"/>
          <w:szCs w:val="24"/>
          <w:lang w:val="bs-Latn-BA"/>
        </w:rPr>
        <w:t>odluku</w:t>
      </w:r>
      <w:r w:rsidR="005F17F7" w:rsidRPr="0080189E">
        <w:rPr>
          <w:rFonts w:ascii="Gill Sans MT" w:eastAsia="Calibri" w:hAnsi="Gill Sans MT" w:cs="Times New Roman"/>
          <w:sz w:val="24"/>
          <w:szCs w:val="24"/>
          <w:lang w:val="bs-Latn-BA"/>
        </w:rPr>
        <w:t xml:space="preserve"> kojom je sudija privremeno </w:t>
      </w:r>
      <w:r w:rsidR="00E320AE" w:rsidRPr="0080189E">
        <w:rPr>
          <w:rFonts w:ascii="Gill Sans MT" w:eastAsia="Calibri" w:hAnsi="Gill Sans MT" w:cs="Times New Roman"/>
          <w:sz w:val="24"/>
          <w:szCs w:val="24"/>
          <w:lang w:val="bs-Latn-BA"/>
        </w:rPr>
        <w:t>udaljen</w:t>
      </w:r>
      <w:r w:rsidR="005F17F7" w:rsidRPr="0080189E">
        <w:rPr>
          <w:rFonts w:ascii="Gill Sans MT" w:eastAsia="Calibri" w:hAnsi="Gill Sans MT" w:cs="Times New Roman"/>
          <w:sz w:val="24"/>
          <w:szCs w:val="24"/>
          <w:lang w:val="bs-Latn-BA"/>
        </w:rPr>
        <w:t xml:space="preserve"> od vršenja dužnosti sudije Okružnog privrednog suda do </w:t>
      </w:r>
      <w:proofErr w:type="spellStart"/>
      <w:r w:rsidR="005F17F7" w:rsidRPr="0080189E">
        <w:rPr>
          <w:rFonts w:ascii="Gill Sans MT" w:eastAsia="Calibri" w:hAnsi="Gill Sans MT" w:cs="Times New Roman"/>
          <w:sz w:val="24"/>
          <w:szCs w:val="24"/>
          <w:lang w:val="bs-Latn-BA"/>
        </w:rPr>
        <w:t>okončanja</w:t>
      </w:r>
      <w:proofErr w:type="spellEnd"/>
      <w:r w:rsidR="005F17F7" w:rsidRPr="0080189E">
        <w:rPr>
          <w:rFonts w:ascii="Gill Sans MT" w:eastAsia="Calibri" w:hAnsi="Gill Sans MT" w:cs="Times New Roman"/>
          <w:sz w:val="24"/>
          <w:szCs w:val="24"/>
          <w:lang w:val="bs-Latn-BA"/>
        </w:rPr>
        <w:t xml:space="preserve"> krivičnog postupka koji se vodi po </w:t>
      </w:r>
      <w:r w:rsidR="00E320AE" w:rsidRPr="0080189E">
        <w:rPr>
          <w:rFonts w:ascii="Gill Sans MT" w:eastAsia="Calibri" w:hAnsi="Gill Sans MT" w:cs="Times New Roman"/>
          <w:sz w:val="24"/>
          <w:szCs w:val="24"/>
          <w:lang w:val="bs-Latn-BA"/>
        </w:rPr>
        <w:t>o</w:t>
      </w:r>
      <w:r w:rsidR="005F17F7" w:rsidRPr="0080189E">
        <w:rPr>
          <w:rFonts w:ascii="Gill Sans MT" w:eastAsia="Calibri" w:hAnsi="Gill Sans MT" w:cs="Times New Roman"/>
          <w:sz w:val="24"/>
          <w:szCs w:val="24"/>
          <w:lang w:val="bs-Latn-BA"/>
        </w:rPr>
        <w:t>ptužnici Republičkog javnog tužilaštva, Posebno odjeljenje za suzbijanje korupcije, organizovanog i najtežih oblika privrednog kriminala.</w:t>
      </w:r>
      <w:r w:rsidRPr="0080189E">
        <w:rPr>
          <w:rFonts w:ascii="Gill Sans MT" w:eastAsia="Calibri" w:hAnsi="Gill Sans MT" w:cs="Times New Roman"/>
          <w:sz w:val="24"/>
          <w:szCs w:val="24"/>
          <w:lang w:val="bs-Latn-BA"/>
        </w:rPr>
        <w:t xml:space="preserve"> </w:t>
      </w:r>
      <w:r w:rsidR="00705C38" w:rsidRPr="0080189E">
        <w:rPr>
          <w:rFonts w:ascii="Gill Sans MT" w:eastAsia="Calibri" w:hAnsi="Gill Sans MT" w:cs="Times New Roman"/>
          <w:sz w:val="24"/>
          <w:szCs w:val="24"/>
          <w:lang w:val="bs-Latn-BA"/>
        </w:rPr>
        <w:t xml:space="preserve">Vijeće je utvrdilo prestanak mandata zbog </w:t>
      </w:r>
      <w:proofErr w:type="spellStart"/>
      <w:r w:rsidR="005F17F7" w:rsidRPr="0080189E">
        <w:rPr>
          <w:rFonts w:ascii="Gill Sans MT" w:eastAsia="Calibri" w:hAnsi="Gill Sans MT" w:cs="Times New Roman"/>
          <w:sz w:val="24"/>
          <w:szCs w:val="24"/>
          <w:lang w:val="bs-Latn-BA"/>
        </w:rPr>
        <w:t>podnošenja</w:t>
      </w:r>
      <w:proofErr w:type="spellEnd"/>
      <w:r w:rsidR="005F17F7" w:rsidRPr="0080189E">
        <w:rPr>
          <w:rFonts w:ascii="Gill Sans MT" w:eastAsia="Calibri" w:hAnsi="Gill Sans MT" w:cs="Times New Roman"/>
          <w:sz w:val="24"/>
          <w:szCs w:val="24"/>
          <w:lang w:val="bs-Latn-BA"/>
        </w:rPr>
        <w:t xml:space="preserve"> ostavke</w:t>
      </w:r>
      <w:r w:rsidR="00E320AE" w:rsidRPr="0080189E">
        <w:rPr>
          <w:rFonts w:ascii="Gill Sans MT" w:eastAsia="Calibri" w:hAnsi="Gill Sans MT" w:cs="Times New Roman"/>
          <w:sz w:val="24"/>
          <w:szCs w:val="24"/>
          <w:lang w:val="bs-Latn-BA"/>
        </w:rPr>
        <w:t xml:space="preserve"> prije </w:t>
      </w:r>
      <w:r w:rsidR="00CC6ECE" w:rsidRPr="0080189E">
        <w:rPr>
          <w:rFonts w:ascii="Gill Sans MT" w:eastAsia="Calibri" w:hAnsi="Gill Sans MT" w:cs="Times New Roman"/>
          <w:sz w:val="24"/>
          <w:szCs w:val="24"/>
          <w:lang w:val="bs-Latn-BA"/>
        </w:rPr>
        <w:t>zakazane</w:t>
      </w:r>
      <w:r w:rsidR="00E320AE" w:rsidRPr="0080189E">
        <w:rPr>
          <w:rFonts w:ascii="Gill Sans MT" w:eastAsia="Calibri" w:hAnsi="Gill Sans MT" w:cs="Times New Roman"/>
          <w:sz w:val="24"/>
          <w:szCs w:val="24"/>
          <w:lang w:val="bs-Latn-BA"/>
        </w:rPr>
        <w:t xml:space="preserve"> glavne rasprave u ovom disciplinskom predmetu</w:t>
      </w:r>
      <w:r w:rsidR="00705C38" w:rsidRPr="0080189E">
        <w:rPr>
          <w:rFonts w:ascii="Gill Sans MT" w:eastAsia="Calibri" w:hAnsi="Gill Sans MT" w:cs="Times New Roman"/>
          <w:sz w:val="24"/>
          <w:szCs w:val="24"/>
          <w:lang w:val="bs-Latn-BA"/>
        </w:rPr>
        <w:t>.</w:t>
      </w:r>
    </w:p>
    <w:p w14:paraId="713FC51F" w14:textId="3253273B" w:rsidR="00705C38" w:rsidRPr="0080189E" w:rsidRDefault="00705C38"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Disciplinski postupak obustavljen </w:t>
      </w:r>
      <w:r w:rsidR="005C2616" w:rsidRPr="0080189E">
        <w:rPr>
          <w:rFonts w:ascii="Gill Sans MT" w:eastAsia="Calibri" w:hAnsi="Gill Sans MT" w:cs="Times New Roman"/>
          <w:sz w:val="24"/>
          <w:szCs w:val="24"/>
          <w:lang w:val="bs-Latn-BA"/>
        </w:rPr>
        <w:t>radi</w:t>
      </w:r>
      <w:r w:rsidRPr="0080189E">
        <w:rPr>
          <w:rFonts w:ascii="Gill Sans MT" w:eastAsia="Calibri" w:hAnsi="Gill Sans MT" w:cs="Times New Roman"/>
          <w:sz w:val="24"/>
          <w:szCs w:val="24"/>
          <w:lang w:val="bs-Latn-BA"/>
        </w:rPr>
        <w:t xml:space="preserve"> prestanka mandata </w:t>
      </w:r>
      <w:r w:rsidR="005C2616" w:rsidRPr="0080189E">
        <w:rPr>
          <w:rFonts w:ascii="Gill Sans MT" w:eastAsia="Calibri" w:hAnsi="Gill Sans MT" w:cs="Times New Roman"/>
          <w:sz w:val="24"/>
          <w:szCs w:val="24"/>
          <w:lang w:val="bs-Latn-BA"/>
        </w:rPr>
        <w:t>zbog</w:t>
      </w:r>
      <w:r w:rsidRPr="0080189E">
        <w:rPr>
          <w:rFonts w:ascii="Gill Sans MT" w:eastAsia="Calibri" w:hAnsi="Gill Sans MT" w:cs="Times New Roman"/>
          <w:sz w:val="24"/>
          <w:szCs w:val="24"/>
          <w:lang w:val="bs-Latn-BA"/>
        </w:rPr>
        <w:t xml:space="preserve"> </w:t>
      </w:r>
      <w:proofErr w:type="spellStart"/>
      <w:r w:rsidR="005F17F7" w:rsidRPr="0080189E">
        <w:rPr>
          <w:rFonts w:ascii="Gill Sans MT" w:eastAsia="Calibri" w:hAnsi="Gill Sans MT" w:cs="Times New Roman"/>
          <w:sz w:val="24"/>
          <w:szCs w:val="24"/>
          <w:lang w:val="bs-Latn-BA"/>
        </w:rPr>
        <w:t>podnošenja</w:t>
      </w:r>
      <w:proofErr w:type="spellEnd"/>
      <w:r w:rsidR="005F17F7" w:rsidRPr="0080189E">
        <w:rPr>
          <w:rFonts w:ascii="Gill Sans MT" w:eastAsia="Calibri" w:hAnsi="Gill Sans MT" w:cs="Times New Roman"/>
          <w:sz w:val="24"/>
          <w:szCs w:val="24"/>
          <w:lang w:val="bs-Latn-BA"/>
        </w:rPr>
        <w:t xml:space="preserve"> ostavke</w:t>
      </w:r>
      <w:r w:rsidR="005C2616" w:rsidRPr="0080189E">
        <w:rPr>
          <w:rFonts w:ascii="Gill Sans MT" w:eastAsia="Calibri" w:hAnsi="Gill Sans MT" w:cs="Times New Roman"/>
          <w:sz w:val="24"/>
          <w:szCs w:val="24"/>
          <w:lang w:val="bs-Latn-BA"/>
        </w:rPr>
        <w:t xml:space="preserve"> sudije</w:t>
      </w:r>
    </w:p>
    <w:p w14:paraId="7292CFD0" w14:textId="053B5720" w:rsidR="008D6064" w:rsidRPr="0080189E" w:rsidRDefault="008D6064" w:rsidP="00AE6A72">
      <w:pPr>
        <w:jc w:val="both"/>
        <w:rPr>
          <w:rFonts w:ascii="Gill Sans MT" w:eastAsia="Calibri" w:hAnsi="Gill Sans MT" w:cs="Times New Roman"/>
          <w:sz w:val="24"/>
          <w:szCs w:val="24"/>
          <w:lang w:val="bs-Latn-BA"/>
        </w:rPr>
      </w:pPr>
    </w:p>
    <w:p w14:paraId="5E9957C9" w14:textId="5930DDE1" w:rsidR="008D6064" w:rsidRPr="0080189E" w:rsidRDefault="008D6064"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38. Broj predmeta: 11-07-6-554-4/2022</w:t>
      </w:r>
    </w:p>
    <w:p w14:paraId="3BC9AAA3" w14:textId="77777777" w:rsidR="008D6064" w:rsidRPr="0080189E" w:rsidRDefault="008D606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42A40947" w14:textId="77777777" w:rsidR="008D6064" w:rsidRPr="0080189E" w:rsidRDefault="008D606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2A04CF5F" w14:textId="0C3AA3DC" w:rsidR="008D6064" w:rsidRPr="0080189E" w:rsidRDefault="008D606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Osnovni sud</w:t>
      </w:r>
    </w:p>
    <w:p w14:paraId="15943C8A" w14:textId="6166BC3D" w:rsidR="008D6064" w:rsidRPr="0080189E" w:rsidRDefault="008D6064"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14. „osuda na kaznu zatvora zbog izvršenog krivičnog djela, ili ako je proglašen krivim za krivično djelo koje ga čini nepodobnim za vršenje dužnosti sudije“</w:t>
      </w:r>
    </w:p>
    <w:p w14:paraId="72E3497B" w14:textId="2C4F48B5" w:rsidR="008D6064" w:rsidRPr="0080189E" w:rsidRDefault="008D6064"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A764CB" w:rsidRPr="0080189E">
        <w:rPr>
          <w:rFonts w:ascii="Gill Sans MT" w:eastAsia="Calibri" w:hAnsi="Gill Sans MT" w:cs="Times New Roman"/>
          <w:sz w:val="24"/>
          <w:szCs w:val="24"/>
          <w:lang w:val="bs-Latn-BA"/>
        </w:rPr>
        <w:t xml:space="preserve">Sudija je tužen jer je pravosnažnom presudom Okružnog suda Posebno odjeljenje za suzbijanje korupcije, organizovanog i najtežih oblika privrednog kriminala zbog krivičnog djela Povreda zakona od strane sudije ili javnog tužioca iz člana 346. stav (1) Krivičnog zakonika Republike Srpske i krivičnog djela trgovina uticajem iz člana 321. stav (1) istog Zakonika, osuđen na novčanu kaznu u iznosu od 40.000,00 KM i kaznu zatvora u trajanju od 1 godine. </w:t>
      </w:r>
      <w:r w:rsidRPr="0080189E">
        <w:rPr>
          <w:rFonts w:ascii="Gill Sans MT" w:eastAsia="Calibri" w:hAnsi="Gill Sans MT" w:cs="Times New Roman"/>
          <w:sz w:val="24"/>
          <w:szCs w:val="24"/>
          <w:lang w:val="bs-Latn-BA"/>
        </w:rPr>
        <w:t xml:space="preserve">Prvostepena disciplinska komisija za sudije je postupajući po zahtjevu Ureda disciplinskog tužioca donijela odluku kojom je sudija privremeno udaljen od vršenja dužnosti sudije </w:t>
      </w:r>
      <w:r w:rsidR="00A764CB" w:rsidRPr="0080189E">
        <w:rPr>
          <w:rFonts w:ascii="Gill Sans MT" w:eastAsia="Calibri" w:hAnsi="Gill Sans MT" w:cs="Times New Roman"/>
          <w:sz w:val="24"/>
          <w:szCs w:val="24"/>
          <w:lang w:val="bs-Latn-BA"/>
        </w:rPr>
        <w:t>Osnovnog</w:t>
      </w:r>
      <w:r w:rsidRPr="0080189E">
        <w:rPr>
          <w:rFonts w:ascii="Gill Sans MT" w:eastAsia="Calibri" w:hAnsi="Gill Sans MT" w:cs="Times New Roman"/>
          <w:sz w:val="24"/>
          <w:szCs w:val="24"/>
          <w:lang w:val="bs-Latn-BA"/>
        </w:rPr>
        <w:t xml:space="preserve"> suda do </w:t>
      </w:r>
      <w:r w:rsidR="00A764CB" w:rsidRPr="0080189E">
        <w:rPr>
          <w:rFonts w:ascii="Gill Sans MT" w:eastAsia="Calibri" w:hAnsi="Gill Sans MT" w:cs="Times New Roman"/>
          <w:sz w:val="24"/>
          <w:szCs w:val="24"/>
          <w:lang w:val="bs-Latn-BA"/>
        </w:rPr>
        <w:t xml:space="preserve">pravosnažnog </w:t>
      </w:r>
      <w:proofErr w:type="spellStart"/>
      <w:r w:rsidRPr="0080189E">
        <w:rPr>
          <w:rFonts w:ascii="Gill Sans MT" w:eastAsia="Calibri" w:hAnsi="Gill Sans MT" w:cs="Times New Roman"/>
          <w:sz w:val="24"/>
          <w:szCs w:val="24"/>
          <w:lang w:val="bs-Latn-BA"/>
        </w:rPr>
        <w:t>okončanja</w:t>
      </w:r>
      <w:proofErr w:type="spellEnd"/>
      <w:r w:rsidRPr="0080189E">
        <w:rPr>
          <w:rFonts w:ascii="Gill Sans MT" w:eastAsia="Calibri" w:hAnsi="Gill Sans MT" w:cs="Times New Roman"/>
          <w:sz w:val="24"/>
          <w:szCs w:val="24"/>
          <w:lang w:val="bs-Latn-BA"/>
        </w:rPr>
        <w:t xml:space="preserve"> krivičnog postupka</w:t>
      </w:r>
      <w:r w:rsidR="00A764CB"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 xml:space="preserve">Vijeće je utvrdilo prestanak mandata sudije zbog </w:t>
      </w:r>
      <w:proofErr w:type="spellStart"/>
      <w:r w:rsidRPr="0080189E">
        <w:rPr>
          <w:rFonts w:ascii="Gill Sans MT" w:eastAsia="Calibri" w:hAnsi="Gill Sans MT" w:cs="Times New Roman"/>
          <w:sz w:val="24"/>
          <w:szCs w:val="24"/>
          <w:lang w:val="bs-Latn-BA"/>
        </w:rPr>
        <w:t>podnošenja</w:t>
      </w:r>
      <w:proofErr w:type="spellEnd"/>
      <w:r w:rsidRPr="0080189E">
        <w:rPr>
          <w:rFonts w:ascii="Gill Sans MT" w:eastAsia="Calibri" w:hAnsi="Gill Sans MT" w:cs="Times New Roman"/>
          <w:sz w:val="24"/>
          <w:szCs w:val="24"/>
          <w:lang w:val="bs-Latn-BA"/>
        </w:rPr>
        <w:t xml:space="preserve"> ostavke.</w:t>
      </w:r>
    </w:p>
    <w:p w14:paraId="1CB45F95" w14:textId="43F772AD" w:rsidR="004D6C39" w:rsidRPr="0080189E" w:rsidRDefault="008D6064"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Disciplinski postupak obustavljen </w:t>
      </w:r>
      <w:r w:rsidR="00E77FF7" w:rsidRPr="0080189E">
        <w:rPr>
          <w:rFonts w:ascii="Gill Sans MT" w:eastAsia="Calibri" w:hAnsi="Gill Sans MT" w:cs="Times New Roman"/>
          <w:sz w:val="24"/>
          <w:szCs w:val="24"/>
          <w:lang w:val="bs-Latn-BA"/>
        </w:rPr>
        <w:t>radi</w:t>
      </w:r>
      <w:r w:rsidRPr="0080189E">
        <w:rPr>
          <w:rFonts w:ascii="Gill Sans MT" w:eastAsia="Calibri" w:hAnsi="Gill Sans MT" w:cs="Times New Roman"/>
          <w:sz w:val="24"/>
          <w:szCs w:val="24"/>
          <w:lang w:val="bs-Latn-BA"/>
        </w:rPr>
        <w:t xml:space="preserve"> prestanka mandata </w:t>
      </w:r>
      <w:r w:rsidR="00E77FF7" w:rsidRPr="0080189E">
        <w:rPr>
          <w:rFonts w:ascii="Gill Sans MT" w:eastAsia="Calibri" w:hAnsi="Gill Sans MT" w:cs="Times New Roman"/>
          <w:sz w:val="24"/>
          <w:szCs w:val="24"/>
          <w:lang w:val="bs-Latn-BA"/>
        </w:rPr>
        <w:t>zbog</w:t>
      </w:r>
      <w:r w:rsidRPr="0080189E">
        <w:rPr>
          <w:rFonts w:ascii="Gill Sans MT" w:eastAsia="Calibri" w:hAnsi="Gill Sans MT" w:cs="Times New Roman"/>
          <w:sz w:val="24"/>
          <w:szCs w:val="24"/>
          <w:lang w:val="bs-Latn-BA"/>
        </w:rPr>
        <w:t xml:space="preserve"> </w:t>
      </w:r>
      <w:proofErr w:type="spellStart"/>
      <w:r w:rsidRPr="0080189E">
        <w:rPr>
          <w:rFonts w:ascii="Gill Sans MT" w:eastAsia="Calibri" w:hAnsi="Gill Sans MT" w:cs="Times New Roman"/>
          <w:sz w:val="24"/>
          <w:szCs w:val="24"/>
          <w:lang w:val="bs-Latn-BA"/>
        </w:rPr>
        <w:t>podnošenja</w:t>
      </w:r>
      <w:proofErr w:type="spellEnd"/>
      <w:r w:rsidRPr="0080189E">
        <w:rPr>
          <w:rFonts w:ascii="Gill Sans MT" w:eastAsia="Calibri" w:hAnsi="Gill Sans MT" w:cs="Times New Roman"/>
          <w:sz w:val="24"/>
          <w:szCs w:val="24"/>
          <w:lang w:val="bs-Latn-BA"/>
        </w:rPr>
        <w:t xml:space="preserve"> ostavke</w:t>
      </w:r>
      <w:r w:rsidR="00E77FF7" w:rsidRPr="0080189E">
        <w:rPr>
          <w:rFonts w:ascii="Gill Sans MT" w:eastAsia="Calibri" w:hAnsi="Gill Sans MT" w:cs="Times New Roman"/>
          <w:sz w:val="24"/>
          <w:szCs w:val="24"/>
          <w:lang w:val="bs-Latn-BA"/>
        </w:rPr>
        <w:t xml:space="preserve"> sudije</w:t>
      </w:r>
    </w:p>
    <w:p w14:paraId="06F72022" w14:textId="77777777" w:rsidR="005327A6" w:rsidRPr="0080189E" w:rsidRDefault="005327A6" w:rsidP="00AE6A72">
      <w:pPr>
        <w:jc w:val="both"/>
        <w:rPr>
          <w:rFonts w:ascii="Gill Sans MT" w:eastAsia="Calibri" w:hAnsi="Gill Sans MT" w:cs="Times New Roman"/>
          <w:sz w:val="24"/>
          <w:szCs w:val="24"/>
          <w:lang w:val="bs-Latn-BA"/>
        </w:rPr>
      </w:pPr>
    </w:p>
    <w:p w14:paraId="55FBBF4A" w14:textId="2220AD7D" w:rsidR="004D6C39" w:rsidRPr="0080189E" w:rsidRDefault="004D6C39"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lastRenderedPageBreak/>
        <w:t>39. Broj predmeta: 11-07-6-874-10/2022</w:t>
      </w:r>
    </w:p>
    <w:p w14:paraId="35E661BC" w14:textId="77777777" w:rsidR="004D6C39" w:rsidRPr="0080189E" w:rsidRDefault="004D6C3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sudija </w:t>
      </w:r>
    </w:p>
    <w:p w14:paraId="624039B1" w14:textId="77777777" w:rsidR="004D6C39" w:rsidRPr="0080189E" w:rsidRDefault="004D6C3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54F237AE" w14:textId="77777777" w:rsidR="004D6C39" w:rsidRPr="0080189E" w:rsidRDefault="004D6C3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6B4EFC21" w14:textId="3289FA8F" w:rsidR="004D6C39" w:rsidRPr="0080189E" w:rsidRDefault="004D6C39" w:rsidP="00AE6A72">
      <w:pPr>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člana 56. tačka 22. Zakona o VSTV-u BiH „</w:t>
      </w:r>
      <w:proofErr w:type="spellStart"/>
      <w:r w:rsidRPr="0080189E">
        <w:rPr>
          <w:rFonts w:ascii="Gill Sans MT" w:eastAsia="Calibri" w:hAnsi="Gill Sans MT" w:cs="Times New Roman"/>
          <w:b/>
          <w:bCs/>
          <w:sz w:val="24"/>
          <w:szCs w:val="24"/>
          <w:lang w:val="bs-Latn-BA"/>
        </w:rPr>
        <w:t>ponašanje</w:t>
      </w:r>
      <w:proofErr w:type="spellEnd"/>
      <w:r w:rsidRPr="0080189E">
        <w:rPr>
          <w:rFonts w:ascii="Gill Sans MT" w:eastAsia="Calibri" w:hAnsi="Gill Sans MT" w:cs="Times New Roman"/>
          <w:b/>
          <w:bCs/>
          <w:sz w:val="24"/>
          <w:szCs w:val="24"/>
          <w:lang w:val="bs-Latn-BA"/>
        </w:rPr>
        <w:t xml:space="preserve"> u sudu i izvan suda koje šteti ugledu sudijske funkcije“</w:t>
      </w:r>
    </w:p>
    <w:p w14:paraId="502B69BC" w14:textId="0F8A45E1" w:rsidR="004D6C39" w:rsidRPr="0080189E" w:rsidRDefault="004D6C39"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540AFF" w:rsidRPr="0080189E">
        <w:rPr>
          <w:rFonts w:ascii="Gill Sans MT" w:eastAsia="Calibri" w:hAnsi="Gill Sans MT" w:cs="Times New Roman"/>
          <w:sz w:val="24"/>
          <w:szCs w:val="24"/>
          <w:lang w:val="bs-Latn-BA"/>
        </w:rPr>
        <w:t xml:space="preserve">Sudija je tužena za disciplinski prekršaj iz člana 56. tačka 22. Zakona o VSTV-u BiH. </w:t>
      </w:r>
      <w:r w:rsidRPr="0080189E">
        <w:rPr>
          <w:rFonts w:ascii="Gill Sans MT" w:eastAsia="Calibri" w:hAnsi="Gill Sans MT" w:cs="Times New Roman"/>
          <w:sz w:val="24"/>
          <w:szCs w:val="24"/>
          <w:lang w:val="bs-Latn-BA"/>
        </w:rPr>
        <w:t>Vijeće je utvrdilo prestanak mandata sudije</w:t>
      </w:r>
      <w:r w:rsidR="00CC6ECE"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sz w:val="24"/>
          <w:szCs w:val="24"/>
          <w:lang w:val="bs-Latn-BA"/>
        </w:rPr>
        <w:t>zbog odlaska u penziju</w:t>
      </w:r>
      <w:r w:rsidR="00CC6ECE" w:rsidRPr="0080189E">
        <w:rPr>
          <w:rFonts w:ascii="Gill Sans MT" w:eastAsia="Calibri" w:hAnsi="Gill Sans MT" w:cs="Times New Roman"/>
          <w:sz w:val="24"/>
          <w:szCs w:val="24"/>
          <w:lang w:val="bs-Latn-BA"/>
        </w:rPr>
        <w:t xml:space="preserve"> prije zakazane glavne rasprave u ovom disciplinskom predmetu</w:t>
      </w:r>
      <w:r w:rsidR="00540AFF" w:rsidRPr="0080189E">
        <w:rPr>
          <w:rFonts w:ascii="Gill Sans MT" w:eastAsia="Calibri" w:hAnsi="Gill Sans MT" w:cs="Times New Roman"/>
          <w:sz w:val="24"/>
          <w:szCs w:val="24"/>
          <w:lang w:val="bs-Latn-BA"/>
        </w:rPr>
        <w:t>. Prvostepena disciplinska komisije je obustavila postupak.</w:t>
      </w:r>
    </w:p>
    <w:p w14:paraId="2C8432EE" w14:textId="198B4BE4" w:rsidR="004D6C39" w:rsidRPr="0080189E" w:rsidRDefault="004D6C39" w:rsidP="00AE6A72">
      <w:pPr>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Disciplinski postupak obustavljen </w:t>
      </w:r>
      <w:r w:rsidR="008653DF" w:rsidRPr="0080189E">
        <w:rPr>
          <w:rFonts w:ascii="Gill Sans MT" w:eastAsia="Calibri" w:hAnsi="Gill Sans MT" w:cs="Times New Roman"/>
          <w:sz w:val="24"/>
          <w:szCs w:val="24"/>
          <w:lang w:val="bs-Latn-BA"/>
        </w:rPr>
        <w:t>radi</w:t>
      </w:r>
      <w:r w:rsidRPr="0080189E">
        <w:rPr>
          <w:rFonts w:ascii="Gill Sans MT" w:eastAsia="Calibri" w:hAnsi="Gill Sans MT" w:cs="Times New Roman"/>
          <w:sz w:val="24"/>
          <w:szCs w:val="24"/>
          <w:lang w:val="bs-Latn-BA"/>
        </w:rPr>
        <w:t xml:space="preserve"> prestanka mandata </w:t>
      </w:r>
      <w:r w:rsidR="008653DF" w:rsidRPr="0080189E">
        <w:rPr>
          <w:rFonts w:ascii="Gill Sans MT" w:eastAsia="Calibri" w:hAnsi="Gill Sans MT" w:cs="Times New Roman"/>
          <w:sz w:val="24"/>
          <w:szCs w:val="24"/>
          <w:lang w:val="bs-Latn-BA"/>
        </w:rPr>
        <w:t>zbog</w:t>
      </w:r>
      <w:r w:rsidRPr="0080189E">
        <w:rPr>
          <w:rFonts w:ascii="Gill Sans MT" w:eastAsia="Calibri" w:hAnsi="Gill Sans MT" w:cs="Times New Roman"/>
          <w:sz w:val="24"/>
          <w:szCs w:val="24"/>
          <w:lang w:val="bs-Latn-BA"/>
        </w:rPr>
        <w:t xml:space="preserve"> odlaska u penziju sudije</w:t>
      </w:r>
    </w:p>
    <w:p w14:paraId="7AB5960D" w14:textId="234A66BD" w:rsidR="00F42257" w:rsidRPr="0080189E" w:rsidRDefault="00F42257" w:rsidP="00AE6A72">
      <w:pPr>
        <w:jc w:val="both"/>
        <w:rPr>
          <w:rFonts w:ascii="Gill Sans MT" w:eastAsia="Calibri" w:hAnsi="Gill Sans MT" w:cs="Times New Roman"/>
          <w:sz w:val="24"/>
          <w:szCs w:val="24"/>
          <w:lang w:val="bs-Latn-BA"/>
        </w:rPr>
      </w:pPr>
    </w:p>
    <w:p w14:paraId="2D8980F3" w14:textId="69A52DEE" w:rsidR="00F42257" w:rsidRPr="0080189E" w:rsidRDefault="00F42257"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40. Broj predmeta: </w:t>
      </w:r>
      <w:r w:rsidR="00821017" w:rsidRPr="0080189E">
        <w:rPr>
          <w:rFonts w:ascii="Gill Sans MT" w:eastAsia="Calibri" w:hAnsi="Gill Sans MT" w:cs="Times New Roman"/>
          <w:b/>
          <w:bCs/>
          <w:sz w:val="24"/>
          <w:szCs w:val="24"/>
          <w:lang w:val="bs-Latn-BA"/>
        </w:rPr>
        <w:t>11-07-6-958-7/2022</w:t>
      </w:r>
    </w:p>
    <w:p w14:paraId="0F24AC4B" w14:textId="77777777" w:rsidR="00F42257" w:rsidRPr="0080189E" w:rsidRDefault="00F4225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0CF26DB3" w14:textId="77777777" w:rsidR="00F42257" w:rsidRPr="0080189E" w:rsidRDefault="00F4225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4B672532" w14:textId="0EC482ED" w:rsidR="00F42257" w:rsidRPr="0080189E" w:rsidRDefault="00F4225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821017" w:rsidRPr="0080189E">
        <w:rPr>
          <w:rFonts w:ascii="Gill Sans MT" w:eastAsia="Calibri" w:hAnsi="Gill Sans MT" w:cs="Times New Roman"/>
          <w:sz w:val="24"/>
          <w:szCs w:val="24"/>
          <w:lang w:val="bs-Latn-BA"/>
        </w:rPr>
        <w:t>Vrhovni</w:t>
      </w:r>
      <w:r w:rsidRPr="0080189E">
        <w:rPr>
          <w:rFonts w:ascii="Gill Sans MT" w:eastAsia="Calibri" w:hAnsi="Gill Sans MT" w:cs="Times New Roman"/>
          <w:sz w:val="24"/>
          <w:szCs w:val="24"/>
          <w:lang w:val="bs-Latn-BA"/>
        </w:rPr>
        <w:t xml:space="preserve"> sud</w:t>
      </w:r>
    </w:p>
    <w:p w14:paraId="4F0ADFB5" w14:textId="4AA504B5" w:rsidR="00F42257" w:rsidRPr="0080189E" w:rsidRDefault="00F42257" w:rsidP="00AE6A72">
      <w:pPr>
        <w:spacing w:line="276" w:lineRule="auto"/>
        <w:jc w:val="both"/>
        <w:rPr>
          <w:rFonts w:ascii="Gill Sans MT" w:eastAsia="Calibri" w:hAnsi="Gill Sans MT" w:cs="Times New Roman"/>
          <w:b/>
          <w:bCs/>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 xml:space="preserve">iz člana 56. tačka </w:t>
      </w:r>
      <w:r w:rsidR="00821017" w:rsidRPr="0080189E">
        <w:rPr>
          <w:rFonts w:ascii="Gill Sans MT" w:eastAsia="Calibri" w:hAnsi="Gill Sans MT" w:cs="Times New Roman"/>
          <w:b/>
          <w:bCs/>
          <w:sz w:val="24"/>
          <w:szCs w:val="24"/>
          <w:lang w:val="bs-Latn-BA"/>
        </w:rPr>
        <w:t>8</w:t>
      </w:r>
      <w:r w:rsidRPr="0080189E">
        <w:rPr>
          <w:rFonts w:ascii="Gill Sans MT" w:eastAsia="Calibri" w:hAnsi="Gill Sans MT" w:cs="Times New Roman"/>
          <w:b/>
          <w:bCs/>
          <w:sz w:val="24"/>
          <w:szCs w:val="24"/>
          <w:lang w:val="bs-Latn-BA"/>
        </w:rPr>
        <w:t>. Zakona o VSTV-u BiH</w:t>
      </w:r>
      <w:r w:rsidRPr="0080189E">
        <w:rPr>
          <w:rFonts w:ascii="Gill Sans MT" w:eastAsia="Calibri" w:hAnsi="Gill Sans MT" w:cs="Times New Roman"/>
          <w:sz w:val="24"/>
          <w:szCs w:val="24"/>
          <w:lang w:val="bs-Latn-BA"/>
        </w:rPr>
        <w:t xml:space="preserve"> </w:t>
      </w:r>
      <w:r w:rsidR="00821017" w:rsidRPr="0080189E">
        <w:rPr>
          <w:rFonts w:ascii="Gill Sans MT" w:eastAsia="Calibri" w:hAnsi="Gill Sans MT" w:cs="Times New Roman"/>
          <w:b/>
          <w:bCs/>
          <w:sz w:val="24"/>
          <w:szCs w:val="24"/>
          <w:lang w:val="bs-Latn-BA"/>
        </w:rPr>
        <w:t>„nemar ili nepažnja u vršenju službenih dužnosti“</w:t>
      </w:r>
    </w:p>
    <w:p w14:paraId="6F34F5D9" w14:textId="2FBA2141" w:rsidR="00F42257" w:rsidRPr="0080189E" w:rsidRDefault="00F4225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Sudija je </w:t>
      </w:r>
      <w:r w:rsidR="000A06AC" w:rsidRPr="0080189E">
        <w:rPr>
          <w:rFonts w:ascii="Gill Sans MT" w:eastAsia="Calibri" w:hAnsi="Gill Sans MT" w:cs="Times New Roman"/>
          <w:sz w:val="24"/>
          <w:szCs w:val="24"/>
          <w:lang w:val="bs-Latn-BA"/>
        </w:rPr>
        <w:t xml:space="preserve">tužen jer je propustio da provjeri kada nastupa zastara krivičnog gonjenja u predmetu koji mu je raspoređen u rad, kao i da blagovremeno preduzme radnje kako bi spriječio nastupanje zastare. </w:t>
      </w:r>
      <w:r w:rsidRPr="0080189E">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5DC87087" w14:textId="084E6402" w:rsidR="00F42257" w:rsidRPr="0080189E" w:rsidRDefault="00F42257"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874C1B" w:rsidRPr="0080189E">
        <w:rPr>
          <w:rFonts w:ascii="Gill Sans MT" w:eastAsia="Calibri" w:hAnsi="Gill Sans MT" w:cs="Times New Roman"/>
          <w:sz w:val="24"/>
          <w:szCs w:val="24"/>
          <w:lang w:val="bs-Latn-BA"/>
        </w:rPr>
        <w:t>S</w:t>
      </w:r>
      <w:r w:rsidR="002E60B2" w:rsidRPr="0080189E">
        <w:rPr>
          <w:rFonts w:ascii="Gill Sans MT" w:eastAsia="Calibri" w:hAnsi="Gill Sans MT" w:cs="Times New Roman"/>
          <w:sz w:val="24"/>
          <w:szCs w:val="24"/>
          <w:lang w:val="bs-Latn-BA"/>
        </w:rPr>
        <w:t>manjenj</w:t>
      </w:r>
      <w:r w:rsidR="00874C1B" w:rsidRPr="0080189E">
        <w:rPr>
          <w:rFonts w:ascii="Gill Sans MT" w:eastAsia="Calibri" w:hAnsi="Gill Sans MT" w:cs="Times New Roman"/>
          <w:sz w:val="24"/>
          <w:szCs w:val="24"/>
          <w:lang w:val="bs-Latn-BA"/>
        </w:rPr>
        <w:t xml:space="preserve">e </w:t>
      </w:r>
      <w:r w:rsidR="00BF5CE4" w:rsidRPr="0080189E">
        <w:rPr>
          <w:rFonts w:ascii="Gill Sans MT" w:eastAsia="Calibri" w:hAnsi="Gill Sans MT" w:cs="Times New Roman"/>
          <w:sz w:val="24"/>
          <w:szCs w:val="24"/>
          <w:lang w:val="bs-Latn-BA"/>
        </w:rPr>
        <w:t>pla</w:t>
      </w:r>
      <w:r w:rsidR="00342275" w:rsidRPr="0080189E">
        <w:rPr>
          <w:rFonts w:ascii="Gill Sans MT" w:eastAsia="Calibri" w:hAnsi="Gill Sans MT" w:cs="Times New Roman"/>
          <w:sz w:val="24"/>
          <w:szCs w:val="24"/>
          <w:lang w:val="bs-Latn-BA"/>
        </w:rPr>
        <w:t>t</w:t>
      </w:r>
      <w:r w:rsidR="00BF5CE4" w:rsidRPr="0080189E">
        <w:rPr>
          <w:rFonts w:ascii="Gill Sans MT" w:eastAsia="Calibri" w:hAnsi="Gill Sans MT" w:cs="Times New Roman"/>
          <w:sz w:val="24"/>
          <w:szCs w:val="24"/>
          <w:lang w:val="bs-Latn-BA"/>
        </w:rPr>
        <w:t>e</w:t>
      </w:r>
      <w:r w:rsidR="002E60B2" w:rsidRPr="0080189E">
        <w:rPr>
          <w:rFonts w:ascii="Gill Sans MT" w:eastAsia="Calibri" w:hAnsi="Gill Sans MT" w:cs="Times New Roman"/>
          <w:sz w:val="24"/>
          <w:szCs w:val="24"/>
          <w:lang w:val="bs-Latn-BA"/>
        </w:rPr>
        <w:t xml:space="preserve"> u iznosu od 10% (deset </w:t>
      </w:r>
      <w:proofErr w:type="spellStart"/>
      <w:r w:rsidR="002E60B2" w:rsidRPr="0080189E">
        <w:rPr>
          <w:rFonts w:ascii="Gill Sans MT" w:eastAsia="Calibri" w:hAnsi="Gill Sans MT" w:cs="Times New Roman"/>
          <w:sz w:val="24"/>
          <w:szCs w:val="24"/>
          <w:lang w:val="bs-Latn-BA"/>
        </w:rPr>
        <w:t>posto</w:t>
      </w:r>
      <w:proofErr w:type="spellEnd"/>
      <w:r w:rsidR="002E60B2" w:rsidRPr="0080189E">
        <w:rPr>
          <w:rFonts w:ascii="Gill Sans MT" w:eastAsia="Calibri" w:hAnsi="Gill Sans MT" w:cs="Times New Roman"/>
          <w:sz w:val="24"/>
          <w:szCs w:val="24"/>
          <w:lang w:val="bs-Latn-BA"/>
        </w:rPr>
        <w:t>) na period od 3 (tri) mjeseca</w:t>
      </w:r>
    </w:p>
    <w:p w14:paraId="0BED66B2" w14:textId="2E27165F" w:rsidR="00F42257" w:rsidRPr="0080189E" w:rsidRDefault="00F42257" w:rsidP="00AE6A72">
      <w:pPr>
        <w:jc w:val="both"/>
        <w:rPr>
          <w:rFonts w:ascii="Gill Sans MT" w:eastAsia="Calibri" w:hAnsi="Gill Sans MT" w:cs="Times New Roman"/>
          <w:sz w:val="24"/>
          <w:szCs w:val="24"/>
          <w:lang w:val="bs-Latn-BA"/>
        </w:rPr>
      </w:pPr>
    </w:p>
    <w:p w14:paraId="23259AC1" w14:textId="7B094BA2" w:rsidR="00E05F83" w:rsidRPr="0080189E" w:rsidRDefault="00E05F83"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41. Broj predmeta: 11-07-6-150-2/2022</w:t>
      </w:r>
    </w:p>
    <w:p w14:paraId="74AEAC8F" w14:textId="77777777"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Svojstvo nosioca pravosudne funkcije: sudija</w:t>
      </w:r>
    </w:p>
    <w:p w14:paraId="6C1EF0F8" w14:textId="77777777"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sud</w:t>
      </w:r>
    </w:p>
    <w:p w14:paraId="7A0F4038" w14:textId="316B1EB4"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Općinski sud</w:t>
      </w:r>
    </w:p>
    <w:p w14:paraId="361F945D" w14:textId="37BC6DF8" w:rsidR="00E05F83" w:rsidRPr="0080189E" w:rsidRDefault="00E05F83" w:rsidP="00AE6A72">
      <w:pPr>
        <w:spacing w:line="276" w:lineRule="auto"/>
        <w:jc w:val="both"/>
        <w:rPr>
          <w:rFonts w:ascii="Gill Sans MT" w:eastAsia="Calibri" w:hAnsi="Gill Sans MT" w:cs="Times New Roman"/>
          <w:color w:val="000000" w:themeColor="text1"/>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56. tačka 8.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„nemar ili nepažnja u vršenju službenih dužnosti“</w:t>
      </w:r>
      <w:r w:rsidRPr="0080189E">
        <w:rPr>
          <w:rFonts w:ascii="Gill Sans MT" w:eastAsia="Calibri" w:hAnsi="Gill Sans MT" w:cs="Times New Roman"/>
          <w:sz w:val="24"/>
          <w:szCs w:val="24"/>
          <w:lang w:val="bs-Latn-BA"/>
        </w:rPr>
        <w:t>, u vezi sa tačkom 5.5 Kodeksa sudijske etike „Sudija obavlja svoju funkciju na efikasan i zakonit način, u razumnom roku”</w:t>
      </w:r>
    </w:p>
    <w:p w14:paraId="748B7C8A" w14:textId="229A5268"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Sudija je tužena jer je propustila da u zakonskom roku donese odluku o prijedlogu Kantonalnog tužilaštva na koji način je prekršila odredbu člana 153. stav (6) Zakona o krivičnom postupku Federacije Bosne i Hercegovine, kojim je propisano da će sudija za prethodni postupak odmah, a najkasnije u roku od 24 sata donijeti odluku o prijedlogu za </w:t>
      </w:r>
      <w:proofErr w:type="spellStart"/>
      <w:r w:rsidRPr="0080189E">
        <w:rPr>
          <w:rFonts w:ascii="Gill Sans MT" w:eastAsia="Calibri" w:hAnsi="Gill Sans MT" w:cs="Times New Roman"/>
          <w:sz w:val="24"/>
          <w:szCs w:val="24"/>
          <w:lang w:val="bs-Latn-BA"/>
        </w:rPr>
        <w:t>određivanje</w:t>
      </w:r>
      <w:proofErr w:type="spellEnd"/>
      <w:r w:rsidRPr="0080189E">
        <w:rPr>
          <w:rFonts w:ascii="Gill Sans MT" w:eastAsia="Calibri" w:hAnsi="Gill Sans MT" w:cs="Times New Roman"/>
          <w:sz w:val="24"/>
          <w:szCs w:val="24"/>
          <w:lang w:val="bs-Latn-BA"/>
        </w:rPr>
        <w:t xml:space="preserve"> pritvora. Prvostepena disciplinska komisija je utvrdila disciplinsku odgovornost i izrekla disciplinsku mjeru Pismena opomena koja se javno ne objavljuje. Drugostepena disciplinska komisija i Vijeće su potvrdili ovu odluku.</w:t>
      </w:r>
    </w:p>
    <w:p w14:paraId="2635A249" w14:textId="54180011"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Disciplinska mjera: Pismena opomena koja se javno ne objavljuje</w:t>
      </w:r>
    </w:p>
    <w:p w14:paraId="37C77946" w14:textId="7A8437E3" w:rsidR="00E05F83" w:rsidRPr="0080189E" w:rsidRDefault="00E05F83" w:rsidP="00AE6A72">
      <w:pPr>
        <w:spacing w:line="276" w:lineRule="auto"/>
        <w:jc w:val="both"/>
        <w:rPr>
          <w:rFonts w:ascii="Gill Sans MT" w:eastAsia="Calibri" w:hAnsi="Gill Sans MT" w:cs="Times New Roman"/>
          <w:sz w:val="24"/>
          <w:szCs w:val="24"/>
          <w:lang w:val="bs-Latn-BA"/>
        </w:rPr>
      </w:pPr>
    </w:p>
    <w:p w14:paraId="49ADDDF0" w14:textId="03A3C648" w:rsidR="00E05F83" w:rsidRPr="0080189E" w:rsidRDefault="00E05F83"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42. Broj predmeta: 11-07-6-300-24/2022</w:t>
      </w:r>
    </w:p>
    <w:p w14:paraId="2E28298A" w14:textId="425F5314"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B93031" w:rsidRPr="0080189E">
        <w:rPr>
          <w:rFonts w:ascii="Gill Sans MT" w:eastAsia="Calibri" w:hAnsi="Gill Sans MT" w:cs="Times New Roman"/>
          <w:sz w:val="24"/>
          <w:szCs w:val="24"/>
          <w:lang w:val="bs-Latn-BA"/>
        </w:rPr>
        <w:t>tuži</w:t>
      </w:r>
      <w:r w:rsidR="00B93031" w:rsidRPr="0080189E">
        <w:rPr>
          <w:rFonts w:ascii="Gill Sans MT" w:eastAsia="Calibri" w:hAnsi="Gill Sans MT" w:cs="Times New Roman"/>
          <w:sz w:val="24"/>
          <w:szCs w:val="24"/>
          <w:lang w:val="bs-Latn-BA"/>
        </w:rPr>
        <w:t>lac</w:t>
      </w:r>
    </w:p>
    <w:p w14:paraId="55CE5571" w14:textId="3C3B219A"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Vrsta pravosudne institucije: </w:t>
      </w:r>
      <w:r w:rsidR="008635CE" w:rsidRPr="0080189E">
        <w:rPr>
          <w:rFonts w:ascii="Gill Sans MT" w:eastAsia="Calibri" w:hAnsi="Gill Sans MT" w:cs="Times New Roman"/>
          <w:sz w:val="24"/>
          <w:szCs w:val="24"/>
          <w:lang w:val="bs-Latn-BA"/>
        </w:rPr>
        <w:t>tužilaštvo</w:t>
      </w:r>
    </w:p>
    <w:p w14:paraId="67B0C6BC" w14:textId="396B55F6"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Nivo pravosudne institucije: </w:t>
      </w:r>
      <w:r w:rsidR="008635CE" w:rsidRPr="0080189E">
        <w:rPr>
          <w:rFonts w:ascii="Gill Sans MT" w:eastAsia="Calibri" w:hAnsi="Gill Sans MT" w:cs="Times New Roman"/>
          <w:sz w:val="24"/>
          <w:szCs w:val="24"/>
          <w:lang w:val="bs-Latn-BA"/>
        </w:rPr>
        <w:t>Okružno javno tužilaštvo</w:t>
      </w:r>
    </w:p>
    <w:p w14:paraId="03C50FB7" w14:textId="058607AE"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Disciplinski prekršaj </w:t>
      </w:r>
      <w:r w:rsidRPr="0080189E">
        <w:rPr>
          <w:rFonts w:ascii="Gill Sans MT" w:eastAsia="Calibri" w:hAnsi="Gill Sans MT" w:cs="Times New Roman"/>
          <w:b/>
          <w:bCs/>
          <w:sz w:val="24"/>
          <w:szCs w:val="24"/>
          <w:lang w:val="bs-Latn-BA"/>
        </w:rPr>
        <w:t>iz člana 5</w:t>
      </w:r>
      <w:r w:rsidR="008635CE" w:rsidRPr="0080189E">
        <w:rPr>
          <w:rFonts w:ascii="Gill Sans MT" w:eastAsia="Calibri" w:hAnsi="Gill Sans MT" w:cs="Times New Roman"/>
          <w:b/>
          <w:bCs/>
          <w:sz w:val="24"/>
          <w:szCs w:val="24"/>
          <w:lang w:val="bs-Latn-BA"/>
        </w:rPr>
        <w:t>7</w:t>
      </w:r>
      <w:r w:rsidRPr="0080189E">
        <w:rPr>
          <w:rFonts w:ascii="Gill Sans MT" w:eastAsia="Calibri" w:hAnsi="Gill Sans MT" w:cs="Times New Roman"/>
          <w:b/>
          <w:bCs/>
          <w:sz w:val="24"/>
          <w:szCs w:val="24"/>
          <w:lang w:val="bs-Latn-BA"/>
        </w:rPr>
        <w:t xml:space="preserve">. tačka </w:t>
      </w:r>
      <w:r w:rsidR="008635CE" w:rsidRPr="0080189E">
        <w:rPr>
          <w:rFonts w:ascii="Gill Sans MT" w:eastAsia="Calibri" w:hAnsi="Gill Sans MT" w:cs="Times New Roman"/>
          <w:b/>
          <w:bCs/>
          <w:sz w:val="24"/>
          <w:szCs w:val="24"/>
          <w:lang w:val="bs-Latn-BA"/>
        </w:rPr>
        <w:t>22</w:t>
      </w:r>
      <w:r w:rsidRPr="0080189E">
        <w:rPr>
          <w:rFonts w:ascii="Gill Sans MT" w:eastAsia="Calibri" w:hAnsi="Gill Sans MT" w:cs="Times New Roman"/>
          <w:b/>
          <w:bCs/>
          <w:sz w:val="24"/>
          <w:szCs w:val="24"/>
          <w:lang w:val="bs-Latn-BA"/>
        </w:rPr>
        <w:t>. Zakona o VSTV-u BiH</w:t>
      </w:r>
      <w:r w:rsidRPr="0080189E">
        <w:rPr>
          <w:rFonts w:ascii="Gill Sans MT" w:eastAsia="Calibri" w:hAnsi="Gill Sans MT" w:cs="Times New Roman"/>
          <w:sz w:val="24"/>
          <w:szCs w:val="24"/>
          <w:lang w:val="bs-Latn-BA"/>
        </w:rPr>
        <w:t xml:space="preserve"> </w:t>
      </w:r>
      <w:r w:rsidRPr="0080189E">
        <w:rPr>
          <w:rFonts w:ascii="Gill Sans MT" w:eastAsia="Calibri" w:hAnsi="Gill Sans MT" w:cs="Times New Roman"/>
          <w:b/>
          <w:bCs/>
          <w:sz w:val="24"/>
          <w:szCs w:val="24"/>
          <w:lang w:val="bs-Latn-BA"/>
        </w:rPr>
        <w:t>„</w:t>
      </w:r>
      <w:proofErr w:type="spellStart"/>
      <w:r w:rsidR="008635CE" w:rsidRPr="0080189E">
        <w:rPr>
          <w:rFonts w:ascii="Gill Sans MT" w:eastAsia="Calibri" w:hAnsi="Gill Sans MT" w:cs="Times New Roman"/>
          <w:b/>
          <w:bCs/>
          <w:sz w:val="24"/>
          <w:szCs w:val="24"/>
          <w:lang w:val="bs-Latn-BA"/>
        </w:rPr>
        <w:t>ponašanje</w:t>
      </w:r>
      <w:proofErr w:type="spellEnd"/>
      <w:r w:rsidR="008635CE" w:rsidRPr="0080189E">
        <w:rPr>
          <w:rFonts w:ascii="Gill Sans MT" w:eastAsia="Calibri" w:hAnsi="Gill Sans MT" w:cs="Times New Roman"/>
          <w:b/>
          <w:bCs/>
          <w:sz w:val="24"/>
          <w:szCs w:val="24"/>
          <w:lang w:val="bs-Latn-BA"/>
        </w:rPr>
        <w:t xml:space="preserve"> u tužilaštvu i izvan tužilaštva koje šteti ugledu tužilačke  funkcije</w:t>
      </w:r>
      <w:r w:rsidRPr="0080189E">
        <w:rPr>
          <w:rFonts w:ascii="Gill Sans MT" w:eastAsia="Calibri" w:hAnsi="Gill Sans MT" w:cs="Times New Roman"/>
          <w:b/>
          <w:bCs/>
          <w:sz w:val="24"/>
          <w:szCs w:val="24"/>
          <w:lang w:val="bs-Latn-BA"/>
        </w:rPr>
        <w:t>“</w:t>
      </w:r>
      <w:r w:rsidRPr="0080189E">
        <w:rPr>
          <w:rFonts w:ascii="Gill Sans MT" w:eastAsia="Calibri" w:hAnsi="Gill Sans MT" w:cs="Times New Roman"/>
          <w:sz w:val="24"/>
          <w:szCs w:val="24"/>
          <w:lang w:val="bs-Latn-BA"/>
        </w:rPr>
        <w:t xml:space="preserve">, u vezi sa </w:t>
      </w:r>
      <w:r w:rsidR="008635CE" w:rsidRPr="0080189E">
        <w:rPr>
          <w:rFonts w:ascii="Gill Sans MT" w:eastAsia="Calibri" w:hAnsi="Gill Sans MT" w:cs="Times New Roman"/>
          <w:sz w:val="24"/>
          <w:szCs w:val="24"/>
          <w:lang w:val="bs-Latn-BA"/>
        </w:rPr>
        <w:t>tačkama</w:t>
      </w:r>
      <w:r w:rsidRPr="0080189E">
        <w:rPr>
          <w:rFonts w:ascii="Gill Sans MT" w:eastAsia="Calibri" w:hAnsi="Gill Sans MT" w:cs="Times New Roman"/>
          <w:sz w:val="24"/>
          <w:szCs w:val="24"/>
          <w:lang w:val="bs-Latn-BA"/>
        </w:rPr>
        <w:t xml:space="preserve"> Kodeksa </w:t>
      </w:r>
      <w:r w:rsidR="008635CE" w:rsidRPr="0080189E">
        <w:rPr>
          <w:rFonts w:ascii="Gill Sans MT" w:eastAsia="Calibri" w:hAnsi="Gill Sans MT" w:cs="Times New Roman"/>
          <w:sz w:val="24"/>
          <w:szCs w:val="24"/>
          <w:lang w:val="bs-Latn-BA"/>
        </w:rPr>
        <w:t>tužilačke</w:t>
      </w:r>
      <w:r w:rsidRPr="0080189E">
        <w:rPr>
          <w:rFonts w:ascii="Gill Sans MT" w:eastAsia="Calibri" w:hAnsi="Gill Sans MT" w:cs="Times New Roman"/>
          <w:sz w:val="24"/>
          <w:szCs w:val="24"/>
          <w:lang w:val="bs-Latn-BA"/>
        </w:rPr>
        <w:t xml:space="preserve"> etike </w:t>
      </w:r>
      <w:r w:rsidR="008635CE" w:rsidRPr="0080189E">
        <w:rPr>
          <w:rFonts w:ascii="Gill Sans MT" w:eastAsia="Calibri" w:hAnsi="Gill Sans MT" w:cs="Times New Roman"/>
          <w:sz w:val="24"/>
          <w:szCs w:val="24"/>
          <w:lang w:val="bs-Latn-BA"/>
        </w:rPr>
        <w:t xml:space="preserve"> 4. </w:t>
      </w:r>
      <w:r w:rsidRPr="0080189E">
        <w:rPr>
          <w:rFonts w:ascii="Gill Sans MT" w:eastAsia="Calibri" w:hAnsi="Gill Sans MT" w:cs="Times New Roman"/>
          <w:sz w:val="24"/>
          <w:szCs w:val="24"/>
          <w:lang w:val="bs-Latn-BA"/>
        </w:rPr>
        <w:t>„</w:t>
      </w:r>
      <w:r w:rsidR="008635CE" w:rsidRPr="0080189E">
        <w:rPr>
          <w:rFonts w:ascii="Gill Sans MT" w:eastAsia="Calibri" w:hAnsi="Gill Sans MT" w:cs="Times New Roman"/>
          <w:sz w:val="24"/>
          <w:szCs w:val="24"/>
          <w:lang w:val="bs-Latn-BA"/>
        </w:rPr>
        <w:t xml:space="preserve">Tužilac se </w:t>
      </w:r>
      <w:proofErr w:type="spellStart"/>
      <w:r w:rsidR="008635CE" w:rsidRPr="0080189E">
        <w:rPr>
          <w:rFonts w:ascii="Gill Sans MT" w:eastAsia="Calibri" w:hAnsi="Gill Sans MT" w:cs="Times New Roman"/>
          <w:sz w:val="24"/>
          <w:szCs w:val="24"/>
          <w:lang w:val="bs-Latn-BA"/>
        </w:rPr>
        <w:t>ponaša</w:t>
      </w:r>
      <w:proofErr w:type="spellEnd"/>
      <w:r w:rsidR="008635CE" w:rsidRPr="0080189E">
        <w:rPr>
          <w:rFonts w:ascii="Gill Sans MT" w:eastAsia="Calibri" w:hAnsi="Gill Sans MT" w:cs="Times New Roman"/>
          <w:sz w:val="24"/>
          <w:szCs w:val="24"/>
          <w:lang w:val="bs-Latn-BA"/>
        </w:rPr>
        <w:t xml:space="preserve"> moralno, dostojanstveno i u skladu s dignitetom funkcije koju obavlja.“, 4.1 „Tužilac, kao predmet stalnog nadzora javnosti, slobodno i voljno prihvata ograničenja koja mu nameće funkcija koju obavlja.“, 4.2 „Tužilac se </w:t>
      </w:r>
      <w:proofErr w:type="spellStart"/>
      <w:r w:rsidR="008635CE" w:rsidRPr="0080189E">
        <w:rPr>
          <w:rFonts w:ascii="Gill Sans MT" w:eastAsia="Calibri" w:hAnsi="Gill Sans MT" w:cs="Times New Roman"/>
          <w:sz w:val="24"/>
          <w:szCs w:val="24"/>
          <w:lang w:val="bs-Latn-BA"/>
        </w:rPr>
        <w:t>ponaša</w:t>
      </w:r>
      <w:proofErr w:type="spellEnd"/>
      <w:r w:rsidR="008635CE" w:rsidRPr="0080189E">
        <w:rPr>
          <w:rFonts w:ascii="Gill Sans MT" w:eastAsia="Calibri" w:hAnsi="Gill Sans MT" w:cs="Times New Roman"/>
          <w:sz w:val="24"/>
          <w:szCs w:val="24"/>
          <w:lang w:val="bs-Latn-BA"/>
        </w:rPr>
        <w:t xml:space="preserve"> na način da afirmira povjerenje javnosti u integritet pravosuđa“ i 4.3 „Tužilac, kao i svaki drugi građanin, ima pravo na slobodu </w:t>
      </w:r>
      <w:proofErr w:type="spellStart"/>
      <w:r w:rsidR="008635CE" w:rsidRPr="0080189E">
        <w:rPr>
          <w:rFonts w:ascii="Gill Sans MT" w:eastAsia="Calibri" w:hAnsi="Gill Sans MT" w:cs="Times New Roman"/>
          <w:sz w:val="24"/>
          <w:szCs w:val="24"/>
          <w:lang w:val="bs-Latn-BA"/>
        </w:rPr>
        <w:t>izražavanja</w:t>
      </w:r>
      <w:proofErr w:type="spellEnd"/>
      <w:r w:rsidR="008635CE" w:rsidRPr="0080189E">
        <w:rPr>
          <w:rFonts w:ascii="Gill Sans MT" w:eastAsia="Calibri" w:hAnsi="Gill Sans MT" w:cs="Times New Roman"/>
          <w:sz w:val="24"/>
          <w:szCs w:val="24"/>
          <w:lang w:val="bs-Latn-BA"/>
        </w:rPr>
        <w:t xml:space="preserve"> i misli, ali se u ostvarivanju tih prava uvijek </w:t>
      </w:r>
      <w:proofErr w:type="spellStart"/>
      <w:r w:rsidR="008635CE" w:rsidRPr="0080189E">
        <w:rPr>
          <w:rFonts w:ascii="Gill Sans MT" w:eastAsia="Calibri" w:hAnsi="Gill Sans MT" w:cs="Times New Roman"/>
          <w:sz w:val="24"/>
          <w:szCs w:val="24"/>
          <w:lang w:val="bs-Latn-BA"/>
        </w:rPr>
        <w:t>ponaša</w:t>
      </w:r>
      <w:proofErr w:type="spellEnd"/>
      <w:r w:rsidR="008635CE" w:rsidRPr="0080189E">
        <w:rPr>
          <w:rFonts w:ascii="Gill Sans MT" w:eastAsia="Calibri" w:hAnsi="Gill Sans MT" w:cs="Times New Roman"/>
          <w:sz w:val="24"/>
          <w:szCs w:val="24"/>
          <w:lang w:val="bs-Latn-BA"/>
        </w:rPr>
        <w:t xml:space="preserve"> na takav način da </w:t>
      </w:r>
      <w:proofErr w:type="spellStart"/>
      <w:r w:rsidR="008635CE" w:rsidRPr="0080189E">
        <w:rPr>
          <w:rFonts w:ascii="Gill Sans MT" w:eastAsia="Calibri" w:hAnsi="Gill Sans MT" w:cs="Times New Roman"/>
          <w:sz w:val="24"/>
          <w:szCs w:val="24"/>
          <w:lang w:val="bs-Latn-BA"/>
        </w:rPr>
        <w:t>očuva</w:t>
      </w:r>
      <w:proofErr w:type="spellEnd"/>
      <w:r w:rsidR="008635CE" w:rsidRPr="0080189E">
        <w:rPr>
          <w:rFonts w:ascii="Gill Sans MT" w:eastAsia="Calibri" w:hAnsi="Gill Sans MT" w:cs="Times New Roman"/>
          <w:sz w:val="24"/>
          <w:szCs w:val="24"/>
          <w:lang w:val="bs-Latn-BA"/>
        </w:rPr>
        <w:t xml:space="preserve"> dignitet tužilačke funkcije, </w:t>
      </w:r>
      <w:proofErr w:type="spellStart"/>
      <w:r w:rsidR="008635CE" w:rsidRPr="0080189E">
        <w:rPr>
          <w:rFonts w:ascii="Gill Sans MT" w:eastAsia="Calibri" w:hAnsi="Gill Sans MT" w:cs="Times New Roman"/>
          <w:sz w:val="24"/>
          <w:szCs w:val="24"/>
          <w:lang w:val="bs-Latn-BA"/>
        </w:rPr>
        <w:t>nepristrasnost</w:t>
      </w:r>
      <w:proofErr w:type="spellEnd"/>
      <w:r w:rsidR="008635CE" w:rsidRPr="0080189E">
        <w:rPr>
          <w:rFonts w:ascii="Gill Sans MT" w:eastAsia="Calibri" w:hAnsi="Gill Sans MT" w:cs="Times New Roman"/>
          <w:sz w:val="24"/>
          <w:szCs w:val="24"/>
          <w:lang w:val="bs-Latn-BA"/>
        </w:rPr>
        <w:t xml:space="preserve"> i nezavisnost pravosuđa</w:t>
      </w:r>
      <w:r w:rsidRPr="0080189E">
        <w:rPr>
          <w:rFonts w:ascii="Gill Sans MT" w:eastAsia="Calibri" w:hAnsi="Gill Sans MT" w:cs="Times New Roman"/>
          <w:sz w:val="24"/>
          <w:szCs w:val="24"/>
          <w:lang w:val="bs-Latn-BA"/>
        </w:rPr>
        <w:t>”</w:t>
      </w:r>
    </w:p>
    <w:p w14:paraId="39F884CC" w14:textId="03CAD690"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C14169" w:rsidRPr="0080189E">
        <w:rPr>
          <w:rFonts w:ascii="Gill Sans MT" w:eastAsia="Calibri" w:hAnsi="Gill Sans MT" w:cs="Times New Roman"/>
          <w:sz w:val="24"/>
          <w:szCs w:val="24"/>
          <w:lang w:val="bs-Latn-BA"/>
        </w:rPr>
        <w:t>Tužiteljica</w:t>
      </w:r>
      <w:r w:rsidR="008635CE" w:rsidRPr="0080189E">
        <w:rPr>
          <w:rFonts w:ascii="Gill Sans MT" w:eastAsia="Calibri" w:hAnsi="Gill Sans MT" w:cs="Times New Roman"/>
          <w:sz w:val="24"/>
          <w:szCs w:val="24"/>
          <w:lang w:val="bs-Latn-BA"/>
        </w:rPr>
        <w:t xml:space="preserve"> je </w:t>
      </w:r>
      <w:r w:rsidRPr="0080189E">
        <w:rPr>
          <w:rFonts w:ascii="Gill Sans MT" w:eastAsia="Calibri" w:hAnsi="Gill Sans MT" w:cs="Times New Roman"/>
          <w:sz w:val="24"/>
          <w:szCs w:val="24"/>
          <w:lang w:val="bs-Latn-BA"/>
        </w:rPr>
        <w:t xml:space="preserve"> je tužena </w:t>
      </w:r>
      <w:r w:rsidR="008635CE" w:rsidRPr="0080189E">
        <w:rPr>
          <w:rFonts w:ascii="Gill Sans MT" w:eastAsia="Calibri" w:hAnsi="Gill Sans MT" w:cs="Times New Roman"/>
          <w:sz w:val="24"/>
          <w:szCs w:val="24"/>
          <w:lang w:val="bs-Latn-BA"/>
        </w:rPr>
        <w:t xml:space="preserve">jer je po izlasku iz zgrade Okružnog javnog tužilaštva, prolazeći pored neformalne grupe građana, dala komentar: „Opet ovi kriminalci“, kojim komentarom je kod ove grupe građana izazvala uznemirenost. Dakle, tužena svjesna obaveze moralnog i dostojanstvenog </w:t>
      </w:r>
      <w:proofErr w:type="spellStart"/>
      <w:r w:rsidR="008635CE" w:rsidRPr="0080189E">
        <w:rPr>
          <w:rFonts w:ascii="Gill Sans MT" w:eastAsia="Calibri" w:hAnsi="Gill Sans MT" w:cs="Times New Roman"/>
          <w:sz w:val="24"/>
          <w:szCs w:val="24"/>
          <w:lang w:val="bs-Latn-BA"/>
        </w:rPr>
        <w:t>ponašanja</w:t>
      </w:r>
      <w:proofErr w:type="spellEnd"/>
      <w:r w:rsidR="008635CE" w:rsidRPr="0080189E">
        <w:rPr>
          <w:rFonts w:ascii="Gill Sans MT" w:eastAsia="Calibri" w:hAnsi="Gill Sans MT" w:cs="Times New Roman"/>
          <w:sz w:val="24"/>
          <w:szCs w:val="24"/>
          <w:lang w:val="bs-Latn-BA"/>
        </w:rPr>
        <w:t xml:space="preserve">, propisane članom 4. Kodeksa tužilačke etike, kao i obaveze poštivanja najviših etičkih standarda i normi profesionalnog i dostojanstvenog </w:t>
      </w:r>
      <w:proofErr w:type="spellStart"/>
      <w:r w:rsidR="008635CE" w:rsidRPr="0080189E">
        <w:rPr>
          <w:rFonts w:ascii="Gill Sans MT" w:eastAsia="Calibri" w:hAnsi="Gill Sans MT" w:cs="Times New Roman"/>
          <w:sz w:val="24"/>
          <w:szCs w:val="24"/>
          <w:lang w:val="bs-Latn-BA"/>
        </w:rPr>
        <w:t>ponašanja</w:t>
      </w:r>
      <w:proofErr w:type="spellEnd"/>
      <w:r w:rsidR="008635CE" w:rsidRPr="0080189E">
        <w:rPr>
          <w:rFonts w:ascii="Gill Sans MT" w:eastAsia="Calibri" w:hAnsi="Gill Sans MT" w:cs="Times New Roman"/>
          <w:sz w:val="24"/>
          <w:szCs w:val="24"/>
          <w:lang w:val="bs-Latn-BA"/>
        </w:rPr>
        <w:t xml:space="preserve"> u skladu sa dignitetom funkcije koju obavlja, te kao nosilac pravosudne funkcije koja je predmet stalnog nadzora javnosti i koja voljno prihvata ograničenja koja joj nameće funkcija koju obavlja, prokomentarisala članove neformalne grupe građana na način da je o istima svjesno iznijela nedoličnu izjavu neprimjerenu nosiocu pravosudne funkcije. </w:t>
      </w:r>
      <w:r w:rsidRPr="0080189E">
        <w:rPr>
          <w:rFonts w:ascii="Gill Sans MT" w:eastAsia="Calibri" w:hAnsi="Gill Sans MT" w:cs="Times New Roman"/>
          <w:sz w:val="24"/>
          <w:szCs w:val="24"/>
          <w:lang w:val="bs-Latn-BA"/>
        </w:rPr>
        <w:t xml:space="preserve">Prvostepena disciplinska komisija </w:t>
      </w:r>
      <w:r w:rsidRPr="0080189E">
        <w:rPr>
          <w:rFonts w:ascii="Gill Sans MT" w:eastAsia="Calibri" w:hAnsi="Gill Sans MT" w:cs="Times New Roman"/>
          <w:sz w:val="24"/>
          <w:szCs w:val="24"/>
          <w:lang w:val="bs-Latn-BA"/>
        </w:rPr>
        <w:lastRenderedPageBreak/>
        <w:t>je utvrdila disciplinsku odgovornost i izrekla disciplinsku mjeru Pismena opomena koja se javno ne objavljuje. Drugostepena disciplinska komisija i Vijeće su potvrdili ovu odluku.</w:t>
      </w:r>
    </w:p>
    <w:p w14:paraId="3D60E7EA" w14:textId="605731B7" w:rsidR="00E05F83" w:rsidRPr="0080189E" w:rsidRDefault="00E05F83" w:rsidP="00AE6A72">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Disciplinska mjera: Pismena opomena koja se javno ne objavljuje</w:t>
      </w:r>
    </w:p>
    <w:p w14:paraId="583C6C2E" w14:textId="210EF5C2" w:rsidR="004674BF" w:rsidRPr="0080189E" w:rsidRDefault="004674BF" w:rsidP="00AE6A72">
      <w:pPr>
        <w:spacing w:line="276" w:lineRule="auto"/>
        <w:jc w:val="both"/>
        <w:rPr>
          <w:rFonts w:ascii="Gill Sans MT" w:eastAsia="Calibri" w:hAnsi="Gill Sans MT" w:cs="Times New Roman"/>
          <w:sz w:val="24"/>
          <w:szCs w:val="24"/>
          <w:lang w:val="bs-Latn-BA"/>
        </w:rPr>
      </w:pPr>
    </w:p>
    <w:p w14:paraId="7829E593" w14:textId="4DDE8901" w:rsidR="004674BF" w:rsidRPr="0080189E" w:rsidRDefault="004674BF" w:rsidP="004674BF">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0189E">
        <w:rPr>
          <w:rFonts w:ascii="Gill Sans MT" w:eastAsia="Calibri" w:hAnsi="Gill Sans MT" w:cs="Times New Roman"/>
          <w:b/>
          <w:bCs/>
          <w:sz w:val="24"/>
          <w:szCs w:val="24"/>
          <w:lang w:val="bs-Latn-BA"/>
        </w:rPr>
        <w:t xml:space="preserve">43. Broj predmeta: </w:t>
      </w:r>
      <w:r w:rsidR="00A471FA" w:rsidRPr="0080189E">
        <w:rPr>
          <w:rFonts w:ascii="Gill Sans MT" w:eastAsia="Calibri" w:hAnsi="Gill Sans MT" w:cs="Times New Roman"/>
          <w:b/>
          <w:bCs/>
          <w:sz w:val="24"/>
          <w:szCs w:val="24"/>
          <w:lang w:val="bs-Latn-BA"/>
        </w:rPr>
        <w:t>11-07-6-400-5/2022</w:t>
      </w:r>
    </w:p>
    <w:p w14:paraId="7A593B60" w14:textId="35D39EFF" w:rsidR="004674BF" w:rsidRPr="0080189E" w:rsidRDefault="004674BF" w:rsidP="004674BF">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Svojstvo nosioca pravosudne funkcije: </w:t>
      </w:r>
      <w:r w:rsidR="00ED0521" w:rsidRPr="0080189E">
        <w:rPr>
          <w:rFonts w:ascii="Gill Sans MT" w:eastAsia="Calibri" w:hAnsi="Gill Sans MT" w:cs="Times New Roman"/>
          <w:sz w:val="24"/>
          <w:szCs w:val="24"/>
          <w:lang w:val="bs-Latn-BA"/>
        </w:rPr>
        <w:t>tužilac</w:t>
      </w:r>
    </w:p>
    <w:p w14:paraId="4C47BF32" w14:textId="77777777" w:rsidR="004674BF" w:rsidRPr="0080189E" w:rsidRDefault="004674BF" w:rsidP="004674BF">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Vrsta pravosudne institucije: tužilaštvo</w:t>
      </w:r>
    </w:p>
    <w:p w14:paraId="777EBB99" w14:textId="77777777" w:rsidR="004674BF" w:rsidRPr="0080189E" w:rsidRDefault="004674BF" w:rsidP="004674BF">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Nivo pravosudne institucije: Okružno javno tužilaštvo</w:t>
      </w:r>
    </w:p>
    <w:p w14:paraId="53EFE600" w14:textId="21CDACC5" w:rsidR="004674BF" w:rsidRPr="0080189E" w:rsidRDefault="004674BF" w:rsidP="00ED0521">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Disciplinski prekršaj iz</w:t>
      </w:r>
      <w:r w:rsidRPr="0080189E">
        <w:rPr>
          <w:rFonts w:ascii="Gill Sans MT" w:eastAsia="Calibri" w:hAnsi="Gill Sans MT" w:cs="Times New Roman"/>
          <w:b/>
          <w:bCs/>
          <w:sz w:val="24"/>
          <w:szCs w:val="24"/>
          <w:lang w:val="bs-Latn-BA"/>
        </w:rPr>
        <w:t xml:space="preserve"> </w:t>
      </w:r>
      <w:r w:rsidR="00ED0521" w:rsidRPr="0080189E">
        <w:rPr>
          <w:rFonts w:ascii="Gill Sans MT" w:eastAsia="Calibri" w:hAnsi="Gill Sans MT" w:cs="Times New Roman"/>
          <w:b/>
          <w:bCs/>
          <w:sz w:val="24"/>
          <w:szCs w:val="24"/>
          <w:lang w:val="bs-Latn-BA"/>
        </w:rPr>
        <w:t>člana 57. tačka 8. Zakona o VSTV-u BiH „nemar ili nepažnja u vršenju službenih dužnosti“</w:t>
      </w:r>
      <w:r w:rsidR="00ED0521" w:rsidRPr="0080189E">
        <w:rPr>
          <w:rFonts w:ascii="Gill Sans MT" w:eastAsia="Calibri" w:hAnsi="Gill Sans MT" w:cs="Times New Roman"/>
          <w:sz w:val="24"/>
          <w:szCs w:val="24"/>
          <w:lang w:val="bs-Latn-BA"/>
        </w:rPr>
        <w:t>,</w:t>
      </w:r>
      <w:r w:rsidR="00ED0521" w:rsidRPr="0080189E">
        <w:rPr>
          <w:rFonts w:ascii="Gill Sans MT" w:eastAsia="Calibri" w:hAnsi="Gill Sans MT" w:cs="Times New Roman"/>
          <w:b/>
          <w:bCs/>
          <w:sz w:val="24"/>
          <w:szCs w:val="24"/>
          <w:lang w:val="bs-Latn-BA"/>
        </w:rPr>
        <w:t xml:space="preserve"> </w:t>
      </w:r>
      <w:r w:rsidR="00ED0521" w:rsidRPr="0080189E">
        <w:rPr>
          <w:rFonts w:ascii="Gill Sans MT" w:eastAsia="Calibri" w:hAnsi="Gill Sans MT" w:cs="Times New Roman"/>
          <w:sz w:val="24"/>
          <w:szCs w:val="24"/>
          <w:lang w:val="bs-Latn-BA"/>
        </w:rPr>
        <w:t xml:space="preserve">u vezi sa tačkama Kodeksa tužilačke etike 4. „Tužilac se </w:t>
      </w:r>
      <w:proofErr w:type="spellStart"/>
      <w:r w:rsidR="00ED0521" w:rsidRPr="0080189E">
        <w:rPr>
          <w:rFonts w:ascii="Gill Sans MT" w:eastAsia="Calibri" w:hAnsi="Gill Sans MT" w:cs="Times New Roman"/>
          <w:sz w:val="24"/>
          <w:szCs w:val="24"/>
          <w:lang w:val="bs-Latn-BA"/>
        </w:rPr>
        <w:t>ponaša</w:t>
      </w:r>
      <w:proofErr w:type="spellEnd"/>
      <w:r w:rsidR="00ED0521" w:rsidRPr="0080189E">
        <w:rPr>
          <w:rFonts w:ascii="Gill Sans MT" w:eastAsia="Calibri" w:hAnsi="Gill Sans MT" w:cs="Times New Roman"/>
          <w:sz w:val="24"/>
          <w:szCs w:val="24"/>
          <w:lang w:val="bs-Latn-BA"/>
        </w:rPr>
        <w:t xml:space="preserve"> moralno,  dostojanstveno i u skladu sa dignitetom funkcije koju obavlja“,  4.2 „Tužilac se </w:t>
      </w:r>
      <w:proofErr w:type="spellStart"/>
      <w:r w:rsidR="00ED0521" w:rsidRPr="0080189E">
        <w:rPr>
          <w:rFonts w:ascii="Gill Sans MT" w:eastAsia="Calibri" w:hAnsi="Gill Sans MT" w:cs="Times New Roman"/>
          <w:sz w:val="24"/>
          <w:szCs w:val="24"/>
          <w:lang w:val="bs-Latn-BA"/>
        </w:rPr>
        <w:t>ponaša</w:t>
      </w:r>
      <w:proofErr w:type="spellEnd"/>
      <w:r w:rsidR="00ED0521" w:rsidRPr="0080189E">
        <w:rPr>
          <w:rFonts w:ascii="Gill Sans MT" w:eastAsia="Calibri" w:hAnsi="Gill Sans MT" w:cs="Times New Roman"/>
          <w:sz w:val="24"/>
          <w:szCs w:val="24"/>
          <w:lang w:val="bs-Latn-BA"/>
        </w:rPr>
        <w:t xml:space="preserve"> na način da afirmiše povjerenje javnosti u integritet pravosuđa“ i 5. „Tužilac </w:t>
      </w:r>
      <w:proofErr w:type="spellStart"/>
      <w:r w:rsidR="00ED0521" w:rsidRPr="0080189E">
        <w:rPr>
          <w:rFonts w:ascii="Gill Sans MT" w:eastAsia="Calibri" w:hAnsi="Gill Sans MT" w:cs="Times New Roman"/>
          <w:sz w:val="24"/>
          <w:szCs w:val="24"/>
          <w:lang w:val="bs-Latn-BA"/>
        </w:rPr>
        <w:t>održava</w:t>
      </w:r>
      <w:proofErr w:type="spellEnd"/>
      <w:r w:rsidR="00ED0521" w:rsidRPr="0080189E">
        <w:rPr>
          <w:rFonts w:ascii="Gill Sans MT" w:eastAsia="Calibri" w:hAnsi="Gill Sans MT" w:cs="Times New Roman"/>
          <w:sz w:val="24"/>
          <w:szCs w:val="24"/>
          <w:lang w:val="bs-Latn-BA"/>
        </w:rPr>
        <w:t xml:space="preserve"> visok nivo profesionalne sposobnosti i obavlja svoju funkciju stručno savjesno, marljivo i efikasno“</w:t>
      </w:r>
    </w:p>
    <w:p w14:paraId="35576CEF" w14:textId="22A0A71E" w:rsidR="004674BF" w:rsidRPr="0080189E" w:rsidRDefault="004674BF" w:rsidP="004674BF">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Sažetak: </w:t>
      </w:r>
      <w:r w:rsidR="00A87A2B" w:rsidRPr="0080189E">
        <w:rPr>
          <w:rFonts w:ascii="Gill Sans MT" w:eastAsia="Calibri" w:hAnsi="Gill Sans MT" w:cs="Times New Roman"/>
          <w:sz w:val="24"/>
          <w:szCs w:val="24"/>
          <w:lang w:val="bs-Latn-BA"/>
        </w:rPr>
        <w:t xml:space="preserve">Tužilac je tužen jer je, nemarno obavljajući svoju dužnost tužioca, pristupio </w:t>
      </w:r>
      <w:proofErr w:type="spellStart"/>
      <w:r w:rsidR="00A87A2B" w:rsidRPr="0080189E">
        <w:rPr>
          <w:rFonts w:ascii="Gill Sans MT" w:eastAsia="Calibri" w:hAnsi="Gill Sans MT" w:cs="Times New Roman"/>
          <w:sz w:val="24"/>
          <w:szCs w:val="24"/>
          <w:lang w:val="bs-Latn-BA"/>
        </w:rPr>
        <w:t>zaključenju</w:t>
      </w:r>
      <w:proofErr w:type="spellEnd"/>
      <w:r w:rsidR="00A87A2B" w:rsidRPr="0080189E">
        <w:rPr>
          <w:rFonts w:ascii="Gill Sans MT" w:eastAsia="Calibri" w:hAnsi="Gill Sans MT" w:cs="Times New Roman"/>
          <w:sz w:val="24"/>
          <w:szCs w:val="24"/>
          <w:lang w:val="bs-Latn-BA"/>
        </w:rPr>
        <w:t xml:space="preserve"> sporazuma o priznanju krivnje kojim je sudu predloženo da primjenom principa za ublažavanje kazne, optuženom za krivično djelo obljuba sa djetetom mlađim od petnaest godina izrekne kaznu ispod zakonskog minimuma, iako mu je kao tužiocu moralo biti poznato da je odredbom člana 54. stav 3. Krivičnog zakonika RS navedeno djelo izuzeto od principa ublažavanje kazne.</w:t>
      </w:r>
      <w:r w:rsidRPr="0080189E">
        <w:rPr>
          <w:rFonts w:ascii="Gill Sans MT" w:eastAsia="Calibri" w:hAnsi="Gill Sans MT" w:cs="Times New Roman"/>
          <w:sz w:val="24"/>
          <w:szCs w:val="24"/>
          <w:lang w:val="bs-Latn-BA"/>
        </w:rPr>
        <w:t xml:space="preserve"> Prvostepena disciplinska komisija </w:t>
      </w:r>
      <w:r w:rsidR="00A87A2B" w:rsidRPr="0080189E">
        <w:rPr>
          <w:rFonts w:ascii="Gill Sans MT" w:eastAsia="Calibri" w:hAnsi="Gill Sans MT" w:cs="Times New Roman"/>
          <w:sz w:val="24"/>
          <w:szCs w:val="24"/>
          <w:lang w:val="bs-Latn-BA"/>
        </w:rPr>
        <w:t xml:space="preserve">je donijela odluku na osnovu priznanja i </w:t>
      </w:r>
      <w:r w:rsidRPr="0080189E">
        <w:rPr>
          <w:rFonts w:ascii="Gill Sans MT" w:eastAsia="Calibri" w:hAnsi="Gill Sans MT" w:cs="Times New Roman"/>
          <w:sz w:val="24"/>
          <w:szCs w:val="24"/>
          <w:lang w:val="bs-Latn-BA"/>
        </w:rPr>
        <w:t>izrekla disciplinsku mjeru</w:t>
      </w:r>
      <w:r w:rsidR="00A87A2B" w:rsidRPr="0080189E">
        <w:rPr>
          <w:rFonts w:ascii="Gill Sans MT" w:eastAsia="Calibri" w:hAnsi="Gill Sans MT" w:cs="Times New Roman"/>
          <w:sz w:val="24"/>
          <w:szCs w:val="24"/>
          <w:lang w:val="bs-Latn-BA"/>
        </w:rPr>
        <w:t>.</w:t>
      </w:r>
    </w:p>
    <w:p w14:paraId="75FAEBFB" w14:textId="430908C9" w:rsidR="004674BF" w:rsidRDefault="004674BF" w:rsidP="004674BF">
      <w:pPr>
        <w:spacing w:line="276" w:lineRule="auto"/>
        <w:jc w:val="both"/>
        <w:rPr>
          <w:rFonts w:ascii="Gill Sans MT" w:eastAsia="Calibri" w:hAnsi="Gill Sans MT" w:cs="Times New Roman"/>
          <w:sz w:val="24"/>
          <w:szCs w:val="24"/>
          <w:lang w:val="bs-Latn-BA"/>
        </w:rPr>
      </w:pPr>
      <w:r w:rsidRPr="0080189E">
        <w:rPr>
          <w:rFonts w:ascii="Gill Sans MT" w:eastAsia="Calibri" w:hAnsi="Gill Sans MT" w:cs="Times New Roman"/>
          <w:sz w:val="24"/>
          <w:szCs w:val="24"/>
          <w:lang w:val="bs-Latn-BA"/>
        </w:rPr>
        <w:t xml:space="preserve">Disciplinska mjera: </w:t>
      </w:r>
      <w:r w:rsidR="00A87A2B" w:rsidRPr="0080189E">
        <w:rPr>
          <w:rFonts w:ascii="Gill Sans MT" w:eastAsia="Calibri" w:hAnsi="Gill Sans MT" w:cs="Times New Roman"/>
          <w:sz w:val="24"/>
          <w:szCs w:val="24"/>
          <w:lang w:val="bs-Latn-BA"/>
        </w:rPr>
        <w:t xml:space="preserve">Smanjenje plate za 10% (deset </w:t>
      </w:r>
      <w:proofErr w:type="spellStart"/>
      <w:r w:rsidR="00A87A2B" w:rsidRPr="0080189E">
        <w:rPr>
          <w:rFonts w:ascii="Gill Sans MT" w:eastAsia="Calibri" w:hAnsi="Gill Sans MT" w:cs="Times New Roman"/>
          <w:sz w:val="24"/>
          <w:szCs w:val="24"/>
          <w:lang w:val="bs-Latn-BA"/>
        </w:rPr>
        <w:t>posto</w:t>
      </w:r>
      <w:proofErr w:type="spellEnd"/>
      <w:r w:rsidR="00A87A2B" w:rsidRPr="0080189E">
        <w:rPr>
          <w:rFonts w:ascii="Gill Sans MT" w:eastAsia="Calibri" w:hAnsi="Gill Sans MT" w:cs="Times New Roman"/>
          <w:sz w:val="24"/>
          <w:szCs w:val="24"/>
          <w:lang w:val="bs-Latn-BA"/>
        </w:rPr>
        <w:t>) na period od 6 (šest) mjeseci</w:t>
      </w:r>
    </w:p>
    <w:p w14:paraId="55F6CD2C" w14:textId="77777777" w:rsidR="004674BF" w:rsidRDefault="004674BF" w:rsidP="00AE6A72">
      <w:pPr>
        <w:spacing w:line="276" w:lineRule="auto"/>
        <w:jc w:val="both"/>
        <w:rPr>
          <w:rFonts w:ascii="Gill Sans MT" w:eastAsia="Calibri" w:hAnsi="Gill Sans MT" w:cs="Times New Roman"/>
          <w:sz w:val="24"/>
          <w:szCs w:val="24"/>
          <w:lang w:val="bs-Latn-BA"/>
        </w:rPr>
      </w:pPr>
    </w:p>
    <w:p w14:paraId="6AB9C827" w14:textId="7440720E" w:rsidR="00E05F83" w:rsidRDefault="00E05F83" w:rsidP="00AE6A72">
      <w:pPr>
        <w:spacing w:line="276" w:lineRule="auto"/>
        <w:jc w:val="both"/>
        <w:rPr>
          <w:rFonts w:ascii="Gill Sans MT" w:eastAsia="Calibri" w:hAnsi="Gill Sans MT" w:cs="Times New Roman"/>
          <w:sz w:val="24"/>
          <w:szCs w:val="24"/>
          <w:lang w:val="bs-Latn-BA"/>
        </w:rPr>
      </w:pPr>
    </w:p>
    <w:p w14:paraId="676486E2" w14:textId="77777777" w:rsidR="00E05F83" w:rsidRDefault="00E05F83" w:rsidP="00AE6A72">
      <w:pPr>
        <w:spacing w:line="276" w:lineRule="auto"/>
        <w:jc w:val="both"/>
        <w:rPr>
          <w:rFonts w:ascii="Gill Sans MT" w:eastAsia="Calibri" w:hAnsi="Gill Sans MT" w:cs="Times New Roman"/>
          <w:sz w:val="24"/>
          <w:szCs w:val="24"/>
          <w:lang w:val="bs-Latn-BA"/>
        </w:rPr>
      </w:pPr>
    </w:p>
    <w:p w14:paraId="21D929CE" w14:textId="77777777" w:rsidR="00E05F83" w:rsidRDefault="00E05F83" w:rsidP="00AE6A72">
      <w:pPr>
        <w:jc w:val="both"/>
        <w:rPr>
          <w:rFonts w:ascii="Gill Sans MT" w:eastAsia="Calibri" w:hAnsi="Gill Sans MT" w:cs="Times New Roman"/>
          <w:sz w:val="24"/>
          <w:szCs w:val="24"/>
          <w:lang w:val="bs-Latn-BA"/>
        </w:rPr>
      </w:pPr>
    </w:p>
    <w:p w14:paraId="6FE62D1E" w14:textId="6C5DDC12" w:rsidR="00F42257" w:rsidRDefault="00F42257" w:rsidP="00AE6A72">
      <w:pPr>
        <w:jc w:val="both"/>
        <w:rPr>
          <w:rFonts w:ascii="Gill Sans MT" w:eastAsia="Calibri" w:hAnsi="Gill Sans MT" w:cs="Times New Roman"/>
          <w:sz w:val="24"/>
          <w:szCs w:val="24"/>
          <w:lang w:val="bs-Latn-BA"/>
        </w:rPr>
      </w:pPr>
    </w:p>
    <w:sectPr w:rsidR="00F4225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6DFD9" w14:textId="77777777" w:rsidR="008F4BF8" w:rsidRDefault="008F4BF8" w:rsidP="00835F40">
      <w:pPr>
        <w:spacing w:after="0" w:line="240" w:lineRule="auto"/>
      </w:pPr>
      <w:r>
        <w:separator/>
      </w:r>
    </w:p>
  </w:endnote>
  <w:endnote w:type="continuationSeparator" w:id="0">
    <w:p w14:paraId="011E3AD6" w14:textId="77777777" w:rsidR="008F4BF8" w:rsidRDefault="008F4BF8" w:rsidP="00835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14568" w14:textId="77777777" w:rsidR="009118DA" w:rsidRDefault="00911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C3B46" w14:textId="77777777" w:rsidR="009118DA" w:rsidRDefault="00911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8BF85" w14:textId="77777777" w:rsidR="009118DA" w:rsidRDefault="00911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EED21" w14:textId="77777777" w:rsidR="008F4BF8" w:rsidRDefault="008F4BF8" w:rsidP="00835F40">
      <w:pPr>
        <w:spacing w:after="0" w:line="240" w:lineRule="auto"/>
      </w:pPr>
      <w:r>
        <w:separator/>
      </w:r>
    </w:p>
  </w:footnote>
  <w:footnote w:type="continuationSeparator" w:id="0">
    <w:p w14:paraId="1FA9A195" w14:textId="77777777" w:rsidR="008F4BF8" w:rsidRDefault="008F4BF8" w:rsidP="00835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BCB86" w14:textId="77777777" w:rsidR="009118DA" w:rsidRDefault="009118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9D5FA" w14:textId="77777777" w:rsidR="009118DA" w:rsidRDefault="009118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718CE" w14:textId="77777777" w:rsidR="009118DA" w:rsidRDefault="009118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390"/>
    <w:rsid w:val="000106C8"/>
    <w:rsid w:val="00011F09"/>
    <w:rsid w:val="00013A75"/>
    <w:rsid w:val="000174E9"/>
    <w:rsid w:val="00023AA9"/>
    <w:rsid w:val="00026DC4"/>
    <w:rsid w:val="00040877"/>
    <w:rsid w:val="00047453"/>
    <w:rsid w:val="00062F6F"/>
    <w:rsid w:val="00073D71"/>
    <w:rsid w:val="000775BF"/>
    <w:rsid w:val="0008000C"/>
    <w:rsid w:val="00090919"/>
    <w:rsid w:val="000A06AC"/>
    <w:rsid w:val="000B1808"/>
    <w:rsid w:val="000C7D47"/>
    <w:rsid w:val="000D29C3"/>
    <w:rsid w:val="000F405E"/>
    <w:rsid w:val="000F4439"/>
    <w:rsid w:val="000F557B"/>
    <w:rsid w:val="00110C96"/>
    <w:rsid w:val="001237A6"/>
    <w:rsid w:val="00130DDC"/>
    <w:rsid w:val="00156153"/>
    <w:rsid w:val="0016124B"/>
    <w:rsid w:val="001639D7"/>
    <w:rsid w:val="00175030"/>
    <w:rsid w:val="00187712"/>
    <w:rsid w:val="001932BD"/>
    <w:rsid w:val="001C3DCB"/>
    <w:rsid w:val="001F0D89"/>
    <w:rsid w:val="001F5782"/>
    <w:rsid w:val="00213D3F"/>
    <w:rsid w:val="002255A2"/>
    <w:rsid w:val="00236A75"/>
    <w:rsid w:val="00237455"/>
    <w:rsid w:val="00247BBD"/>
    <w:rsid w:val="00251253"/>
    <w:rsid w:val="00253D55"/>
    <w:rsid w:val="00281BAE"/>
    <w:rsid w:val="002A167D"/>
    <w:rsid w:val="002B5E53"/>
    <w:rsid w:val="002D5FD3"/>
    <w:rsid w:val="002E2834"/>
    <w:rsid w:val="002E60B2"/>
    <w:rsid w:val="002F40BB"/>
    <w:rsid w:val="002F738D"/>
    <w:rsid w:val="00305DA8"/>
    <w:rsid w:val="00326BBE"/>
    <w:rsid w:val="00335303"/>
    <w:rsid w:val="003373EA"/>
    <w:rsid w:val="00342275"/>
    <w:rsid w:val="00351E18"/>
    <w:rsid w:val="00361AA5"/>
    <w:rsid w:val="00366D07"/>
    <w:rsid w:val="003708CE"/>
    <w:rsid w:val="003772CE"/>
    <w:rsid w:val="0038100A"/>
    <w:rsid w:val="00383277"/>
    <w:rsid w:val="00386A3E"/>
    <w:rsid w:val="00391DF3"/>
    <w:rsid w:val="003A206F"/>
    <w:rsid w:val="003A490A"/>
    <w:rsid w:val="003C2FE6"/>
    <w:rsid w:val="003D0A54"/>
    <w:rsid w:val="0040698E"/>
    <w:rsid w:val="0042418A"/>
    <w:rsid w:val="00443D66"/>
    <w:rsid w:val="00450572"/>
    <w:rsid w:val="004620A1"/>
    <w:rsid w:val="004674BF"/>
    <w:rsid w:val="00471926"/>
    <w:rsid w:val="00471A12"/>
    <w:rsid w:val="004809D2"/>
    <w:rsid w:val="004815EA"/>
    <w:rsid w:val="00483E09"/>
    <w:rsid w:val="00490D4D"/>
    <w:rsid w:val="004A392D"/>
    <w:rsid w:val="004A763A"/>
    <w:rsid w:val="004C3A2E"/>
    <w:rsid w:val="004D6C39"/>
    <w:rsid w:val="004E1682"/>
    <w:rsid w:val="0050571A"/>
    <w:rsid w:val="00520754"/>
    <w:rsid w:val="005327A6"/>
    <w:rsid w:val="00540AFF"/>
    <w:rsid w:val="0056490E"/>
    <w:rsid w:val="00570D2C"/>
    <w:rsid w:val="00576E6D"/>
    <w:rsid w:val="00582FD9"/>
    <w:rsid w:val="00586232"/>
    <w:rsid w:val="005A1C5E"/>
    <w:rsid w:val="005B2229"/>
    <w:rsid w:val="005B5320"/>
    <w:rsid w:val="005B70B4"/>
    <w:rsid w:val="005C2616"/>
    <w:rsid w:val="005C44D4"/>
    <w:rsid w:val="005D02FB"/>
    <w:rsid w:val="005D4609"/>
    <w:rsid w:val="005E28B1"/>
    <w:rsid w:val="005E736B"/>
    <w:rsid w:val="005F0ECD"/>
    <w:rsid w:val="005F17F7"/>
    <w:rsid w:val="005F7BE4"/>
    <w:rsid w:val="00604511"/>
    <w:rsid w:val="00632F74"/>
    <w:rsid w:val="006438B0"/>
    <w:rsid w:val="00647D75"/>
    <w:rsid w:val="00650BA0"/>
    <w:rsid w:val="00662014"/>
    <w:rsid w:val="00677049"/>
    <w:rsid w:val="006A5242"/>
    <w:rsid w:val="006B49AD"/>
    <w:rsid w:val="006D5326"/>
    <w:rsid w:val="006F60CB"/>
    <w:rsid w:val="007048CF"/>
    <w:rsid w:val="00704FDA"/>
    <w:rsid w:val="00705C38"/>
    <w:rsid w:val="00707A6C"/>
    <w:rsid w:val="00720410"/>
    <w:rsid w:val="00730681"/>
    <w:rsid w:val="00732A26"/>
    <w:rsid w:val="007365AE"/>
    <w:rsid w:val="007534E1"/>
    <w:rsid w:val="00782966"/>
    <w:rsid w:val="00794907"/>
    <w:rsid w:val="007B6E74"/>
    <w:rsid w:val="007D7ECA"/>
    <w:rsid w:val="007E1ED7"/>
    <w:rsid w:val="007E5BD6"/>
    <w:rsid w:val="007F37CC"/>
    <w:rsid w:val="007F7894"/>
    <w:rsid w:val="0080189E"/>
    <w:rsid w:val="00813FDC"/>
    <w:rsid w:val="00821017"/>
    <w:rsid w:val="00827EE9"/>
    <w:rsid w:val="00835F40"/>
    <w:rsid w:val="00840903"/>
    <w:rsid w:val="00841294"/>
    <w:rsid w:val="00850E30"/>
    <w:rsid w:val="008635CE"/>
    <w:rsid w:val="008653DF"/>
    <w:rsid w:val="00874486"/>
    <w:rsid w:val="00874C1B"/>
    <w:rsid w:val="0087731E"/>
    <w:rsid w:val="008D1FC3"/>
    <w:rsid w:val="008D6064"/>
    <w:rsid w:val="008E13A3"/>
    <w:rsid w:val="008F2526"/>
    <w:rsid w:val="008F4BF8"/>
    <w:rsid w:val="009118DA"/>
    <w:rsid w:val="00914089"/>
    <w:rsid w:val="00957B42"/>
    <w:rsid w:val="0097066D"/>
    <w:rsid w:val="009752EA"/>
    <w:rsid w:val="00985E77"/>
    <w:rsid w:val="009A0F06"/>
    <w:rsid w:val="009A52B5"/>
    <w:rsid w:val="009C57AC"/>
    <w:rsid w:val="009D05C8"/>
    <w:rsid w:val="009E3165"/>
    <w:rsid w:val="009E4B3E"/>
    <w:rsid w:val="009E5059"/>
    <w:rsid w:val="009E696F"/>
    <w:rsid w:val="009F14D8"/>
    <w:rsid w:val="00A029D0"/>
    <w:rsid w:val="00A2440F"/>
    <w:rsid w:val="00A41B0D"/>
    <w:rsid w:val="00A43B70"/>
    <w:rsid w:val="00A471FA"/>
    <w:rsid w:val="00A472E6"/>
    <w:rsid w:val="00A56EBD"/>
    <w:rsid w:val="00A614E4"/>
    <w:rsid w:val="00A6580A"/>
    <w:rsid w:val="00A66EC5"/>
    <w:rsid w:val="00A70228"/>
    <w:rsid w:val="00A742D2"/>
    <w:rsid w:val="00A764CB"/>
    <w:rsid w:val="00A87A2B"/>
    <w:rsid w:val="00A946D4"/>
    <w:rsid w:val="00AA06D9"/>
    <w:rsid w:val="00AA6564"/>
    <w:rsid w:val="00AE6A72"/>
    <w:rsid w:val="00AF67A1"/>
    <w:rsid w:val="00AF6A1E"/>
    <w:rsid w:val="00AF7024"/>
    <w:rsid w:val="00B05781"/>
    <w:rsid w:val="00B05C7D"/>
    <w:rsid w:val="00B06CE4"/>
    <w:rsid w:val="00B12B7A"/>
    <w:rsid w:val="00B16DDC"/>
    <w:rsid w:val="00B17C51"/>
    <w:rsid w:val="00B31940"/>
    <w:rsid w:val="00B53E01"/>
    <w:rsid w:val="00B567F2"/>
    <w:rsid w:val="00B73690"/>
    <w:rsid w:val="00B755A9"/>
    <w:rsid w:val="00B86562"/>
    <w:rsid w:val="00B93031"/>
    <w:rsid w:val="00BA2777"/>
    <w:rsid w:val="00BA6F0D"/>
    <w:rsid w:val="00BA7947"/>
    <w:rsid w:val="00BB1728"/>
    <w:rsid w:val="00BB1944"/>
    <w:rsid w:val="00BC3F33"/>
    <w:rsid w:val="00BC4045"/>
    <w:rsid w:val="00BC4A14"/>
    <w:rsid w:val="00BD2106"/>
    <w:rsid w:val="00BD487E"/>
    <w:rsid w:val="00BE3FE6"/>
    <w:rsid w:val="00BF1861"/>
    <w:rsid w:val="00BF35F6"/>
    <w:rsid w:val="00BF5CE4"/>
    <w:rsid w:val="00C073F9"/>
    <w:rsid w:val="00C1269B"/>
    <w:rsid w:val="00C14169"/>
    <w:rsid w:val="00C14A2B"/>
    <w:rsid w:val="00C24CE9"/>
    <w:rsid w:val="00C52AC8"/>
    <w:rsid w:val="00C54AD8"/>
    <w:rsid w:val="00C60CAB"/>
    <w:rsid w:val="00C70E7E"/>
    <w:rsid w:val="00C90E9B"/>
    <w:rsid w:val="00C94010"/>
    <w:rsid w:val="00CB60A7"/>
    <w:rsid w:val="00CC6ECE"/>
    <w:rsid w:val="00CC7E28"/>
    <w:rsid w:val="00CD7F4F"/>
    <w:rsid w:val="00CE1DAF"/>
    <w:rsid w:val="00CF2013"/>
    <w:rsid w:val="00D32390"/>
    <w:rsid w:val="00D3665B"/>
    <w:rsid w:val="00D370AB"/>
    <w:rsid w:val="00D66889"/>
    <w:rsid w:val="00D71D36"/>
    <w:rsid w:val="00D72E33"/>
    <w:rsid w:val="00D86279"/>
    <w:rsid w:val="00DA676A"/>
    <w:rsid w:val="00DB7DD7"/>
    <w:rsid w:val="00DC520E"/>
    <w:rsid w:val="00DC57BB"/>
    <w:rsid w:val="00DC7A4D"/>
    <w:rsid w:val="00DD79DD"/>
    <w:rsid w:val="00DF0BA9"/>
    <w:rsid w:val="00DF36AF"/>
    <w:rsid w:val="00DF67AE"/>
    <w:rsid w:val="00E05F83"/>
    <w:rsid w:val="00E170EB"/>
    <w:rsid w:val="00E320AE"/>
    <w:rsid w:val="00E35D71"/>
    <w:rsid w:val="00E3793D"/>
    <w:rsid w:val="00E52C61"/>
    <w:rsid w:val="00E5554A"/>
    <w:rsid w:val="00E77FF7"/>
    <w:rsid w:val="00E807A3"/>
    <w:rsid w:val="00E81B9D"/>
    <w:rsid w:val="00E96301"/>
    <w:rsid w:val="00EA4ECC"/>
    <w:rsid w:val="00EB44E5"/>
    <w:rsid w:val="00EB6B13"/>
    <w:rsid w:val="00EB7789"/>
    <w:rsid w:val="00EC3371"/>
    <w:rsid w:val="00EC7AC8"/>
    <w:rsid w:val="00ED0521"/>
    <w:rsid w:val="00EE4F7C"/>
    <w:rsid w:val="00EE611C"/>
    <w:rsid w:val="00EF0D0A"/>
    <w:rsid w:val="00EF1A8B"/>
    <w:rsid w:val="00F0530C"/>
    <w:rsid w:val="00F22D7D"/>
    <w:rsid w:val="00F31357"/>
    <w:rsid w:val="00F314C9"/>
    <w:rsid w:val="00F42257"/>
    <w:rsid w:val="00F42B7E"/>
    <w:rsid w:val="00F65B95"/>
    <w:rsid w:val="00F85E5E"/>
    <w:rsid w:val="00F90316"/>
    <w:rsid w:val="00F91E5B"/>
    <w:rsid w:val="00FA4024"/>
    <w:rsid w:val="00FB7443"/>
    <w:rsid w:val="00FE0496"/>
    <w:rsid w:val="00FF328C"/>
    <w:rsid w:val="00FF407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5312B"/>
  <w15:chartTrackingRefBased/>
  <w15:docId w15:val="{950772A7-C800-B344-BB2A-87219DCDD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bs-Latn-BA"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390"/>
    <w:pPr>
      <w:spacing w:after="160" w:line="259" w:lineRule="auto"/>
    </w:pPr>
    <w:rPr>
      <w:kern w:val="0"/>
      <w:sz w:val="22"/>
      <w:szCs w:val="22"/>
      <w:lang w:val="sr-Cyrl-B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86562"/>
    <w:rPr>
      <w:sz w:val="16"/>
      <w:szCs w:val="16"/>
    </w:rPr>
  </w:style>
  <w:style w:type="paragraph" w:styleId="CommentText">
    <w:name w:val="annotation text"/>
    <w:basedOn w:val="Normal"/>
    <w:link w:val="CommentTextChar"/>
    <w:uiPriority w:val="99"/>
    <w:semiHidden/>
    <w:unhideWhenUsed/>
    <w:rsid w:val="00B86562"/>
    <w:pPr>
      <w:spacing w:line="240" w:lineRule="auto"/>
    </w:pPr>
    <w:rPr>
      <w:sz w:val="20"/>
      <w:szCs w:val="20"/>
    </w:rPr>
  </w:style>
  <w:style w:type="character" w:customStyle="1" w:styleId="CommentTextChar">
    <w:name w:val="Comment Text Char"/>
    <w:basedOn w:val="DefaultParagraphFont"/>
    <w:link w:val="CommentText"/>
    <w:uiPriority w:val="99"/>
    <w:semiHidden/>
    <w:rsid w:val="00B86562"/>
    <w:rPr>
      <w:kern w:val="0"/>
      <w:sz w:val="20"/>
      <w:szCs w:val="20"/>
      <w:lang w:val="sr-Cyrl-BA"/>
      <w14:ligatures w14:val="none"/>
    </w:rPr>
  </w:style>
  <w:style w:type="paragraph" w:styleId="CommentSubject">
    <w:name w:val="annotation subject"/>
    <w:basedOn w:val="CommentText"/>
    <w:next w:val="CommentText"/>
    <w:link w:val="CommentSubjectChar"/>
    <w:uiPriority w:val="99"/>
    <w:semiHidden/>
    <w:unhideWhenUsed/>
    <w:rsid w:val="00B86562"/>
    <w:rPr>
      <w:b/>
      <w:bCs/>
    </w:rPr>
  </w:style>
  <w:style w:type="character" w:customStyle="1" w:styleId="CommentSubjectChar">
    <w:name w:val="Comment Subject Char"/>
    <w:basedOn w:val="CommentTextChar"/>
    <w:link w:val="CommentSubject"/>
    <w:uiPriority w:val="99"/>
    <w:semiHidden/>
    <w:rsid w:val="00B86562"/>
    <w:rPr>
      <w:b/>
      <w:bCs/>
      <w:kern w:val="0"/>
      <w:sz w:val="20"/>
      <w:szCs w:val="20"/>
      <w:lang w:val="sr-Cyrl-BA"/>
      <w14:ligatures w14:val="none"/>
    </w:rPr>
  </w:style>
  <w:style w:type="paragraph" w:styleId="Header">
    <w:name w:val="header"/>
    <w:basedOn w:val="Normal"/>
    <w:link w:val="HeaderChar"/>
    <w:unhideWhenUsed/>
    <w:rsid w:val="009118DA"/>
    <w:pPr>
      <w:tabs>
        <w:tab w:val="center" w:pos="4513"/>
        <w:tab w:val="right" w:pos="9026"/>
      </w:tabs>
      <w:spacing w:after="0" w:line="240" w:lineRule="auto"/>
    </w:pPr>
    <w:rPr>
      <w:lang w:val="en-GB"/>
    </w:rPr>
  </w:style>
  <w:style w:type="character" w:customStyle="1" w:styleId="HeaderChar">
    <w:name w:val="Header Char"/>
    <w:basedOn w:val="DefaultParagraphFont"/>
    <w:link w:val="Header"/>
    <w:rsid w:val="009118DA"/>
    <w:rPr>
      <w:kern w:val="0"/>
      <w:sz w:val="22"/>
      <w:szCs w:val="22"/>
      <w:lang w:val="en-GB"/>
      <w14:ligatures w14:val="none"/>
    </w:rPr>
  </w:style>
  <w:style w:type="paragraph" w:styleId="Footer">
    <w:name w:val="footer"/>
    <w:basedOn w:val="Normal"/>
    <w:link w:val="FooterChar"/>
    <w:uiPriority w:val="99"/>
    <w:semiHidden/>
    <w:unhideWhenUsed/>
    <w:rsid w:val="009118DA"/>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semiHidden/>
    <w:rsid w:val="009118DA"/>
    <w:rPr>
      <w:kern w:val="0"/>
      <w:sz w:val="22"/>
      <w:szCs w:val="22"/>
      <w:lang w:val="en-GB"/>
      <w14:ligatures w14:val="none"/>
    </w:rPr>
  </w:style>
  <w:style w:type="paragraph" w:styleId="BalloonText">
    <w:name w:val="Balloon Text"/>
    <w:basedOn w:val="Normal"/>
    <w:link w:val="BalloonTextChar"/>
    <w:uiPriority w:val="99"/>
    <w:semiHidden/>
    <w:unhideWhenUsed/>
    <w:rsid w:val="00B755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5A9"/>
    <w:rPr>
      <w:rFonts w:ascii="Segoe UI" w:hAnsi="Segoe UI" w:cs="Segoe UI"/>
      <w:kern w:val="0"/>
      <w:sz w:val="18"/>
      <w:szCs w:val="18"/>
      <w:lang w:val="sr-Cyrl-B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27</Pages>
  <Words>9912</Words>
  <Characters>56500</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Almisa Zulovic Berhamovic</cp:lastModifiedBy>
  <cp:revision>3</cp:revision>
  <dcterms:created xsi:type="dcterms:W3CDTF">2023-07-24T09:45:00Z</dcterms:created>
  <dcterms:modified xsi:type="dcterms:W3CDTF">2023-07-24T09:57:00Z</dcterms:modified>
</cp:coreProperties>
</file>