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A46" w:rsidRPr="00386A46" w:rsidRDefault="00735D66" w:rsidP="00386A46">
      <w:pPr>
        <w:rPr>
          <w:rFonts w:ascii="Arial" w:hAnsi="Arial" w:cs="Arial"/>
          <w:w w:val="95"/>
          <w:lang w:val="hr-HR"/>
        </w:rPr>
      </w:pPr>
      <w:bookmarkStart w:id="0" w:name="_Toc91766227"/>
      <w:bookmarkStart w:id="1" w:name="_Toc64460039"/>
      <w:bookmarkStart w:id="2" w:name="_Toc64459473"/>
      <w:bookmarkStart w:id="3" w:name="_Toc64458874"/>
      <w:bookmarkStart w:id="4" w:name="_Toc29479783"/>
      <w:bookmarkStart w:id="5" w:name="_Toc39666945"/>
      <w:r>
        <w:rPr>
          <w:rFonts w:ascii="Arial" w:hAnsi="Arial" w:cs="Arial"/>
          <w:w w:val="95"/>
          <w:lang w:val="hr-HR"/>
        </w:rPr>
        <w:t>Općinski</w:t>
      </w:r>
      <w:r w:rsidR="00EC4D38">
        <w:rPr>
          <w:rFonts w:ascii="Arial" w:hAnsi="Arial" w:cs="Arial"/>
          <w:w w:val="95"/>
          <w:lang w:val="hr-HR"/>
        </w:rPr>
        <w:t xml:space="preserve"> s</w:t>
      </w:r>
      <w:r w:rsidR="00386A46" w:rsidRPr="00386A46">
        <w:rPr>
          <w:rFonts w:ascii="Arial" w:hAnsi="Arial" w:cs="Arial"/>
          <w:w w:val="95"/>
          <w:lang w:val="hr-HR"/>
        </w:rPr>
        <w:t>ud</w:t>
      </w:r>
      <w:bookmarkEnd w:id="0"/>
      <w:bookmarkEnd w:id="1"/>
      <w:bookmarkEnd w:id="2"/>
      <w:bookmarkEnd w:id="3"/>
      <w:r w:rsidR="004E17B3">
        <w:rPr>
          <w:rFonts w:ascii="Arial" w:hAnsi="Arial" w:cs="Arial"/>
          <w:w w:val="95"/>
          <w:lang w:val="hr-HR"/>
        </w:rPr>
        <w:t xml:space="preserve"> u Bugojnu</w:t>
      </w:r>
    </w:p>
    <w:p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6" w:name="_Toc91766228"/>
      <w:bookmarkStart w:id="7" w:name="_Toc64460040"/>
      <w:bookmarkStart w:id="8" w:name="_Toc64459474"/>
      <w:bookmarkStart w:id="9" w:name="_Toc64458875"/>
      <w:r w:rsidRPr="00386A46">
        <w:rPr>
          <w:rFonts w:ascii="Arial" w:hAnsi="Arial" w:cs="Arial"/>
          <w:w w:val="95"/>
          <w:lang w:val="hr-HR"/>
        </w:rPr>
        <w:t>Broj:</w:t>
      </w:r>
      <w:bookmarkEnd w:id="6"/>
      <w:bookmarkEnd w:id="7"/>
      <w:bookmarkEnd w:id="8"/>
      <w:bookmarkEnd w:id="9"/>
      <w:r w:rsidR="006D327C">
        <w:rPr>
          <w:rFonts w:ascii="Arial" w:hAnsi="Arial" w:cs="Arial"/>
          <w:w w:val="95"/>
          <w:lang w:val="hr-HR"/>
        </w:rPr>
        <w:t xml:space="preserve"> </w:t>
      </w:r>
      <w:r w:rsidR="006D327C" w:rsidRPr="006D327C">
        <w:rPr>
          <w:rFonts w:ascii="Arial" w:hAnsi="Arial" w:cs="Arial"/>
          <w:bCs/>
          <w:sz w:val="21"/>
          <w:szCs w:val="21"/>
          <w:shd w:val="clear" w:color="auto" w:fill="FFFFFF"/>
        </w:rPr>
        <w:t>46 0 Su 116144 24 Su 37</w:t>
      </w:r>
    </w:p>
    <w:p w:rsidR="00386A46" w:rsidRPr="00386A46" w:rsidRDefault="00386A46" w:rsidP="00386A46">
      <w:pPr>
        <w:rPr>
          <w:rFonts w:ascii="Arial" w:hAnsi="Arial" w:cs="Arial"/>
          <w:w w:val="95"/>
          <w:lang w:val="hr-HR"/>
        </w:rPr>
      </w:pPr>
      <w:bookmarkStart w:id="10" w:name="_Toc64458876"/>
      <w:bookmarkStart w:id="11" w:name="_Toc91766229"/>
      <w:bookmarkStart w:id="12" w:name="_Toc64460041"/>
      <w:bookmarkStart w:id="13" w:name="_Toc64459475"/>
      <w:r w:rsidRPr="00386A46">
        <w:rPr>
          <w:rFonts w:ascii="Arial" w:hAnsi="Arial" w:cs="Arial"/>
          <w:w w:val="95"/>
          <w:lang w:val="hr-HR"/>
        </w:rPr>
        <w:t>Mjesto:</w:t>
      </w:r>
      <w:bookmarkEnd w:id="10"/>
      <w:r w:rsidR="004E17B3">
        <w:rPr>
          <w:rFonts w:ascii="Arial" w:hAnsi="Arial" w:cs="Arial"/>
          <w:w w:val="95"/>
          <w:lang w:val="hr-HR"/>
        </w:rPr>
        <w:t xml:space="preserve"> 26.</w:t>
      </w:r>
      <w:r w:rsidRPr="00386A46">
        <w:rPr>
          <w:rFonts w:ascii="Arial" w:hAnsi="Arial" w:cs="Arial"/>
          <w:w w:val="95"/>
          <w:lang w:val="hr-HR"/>
        </w:rPr>
        <w:t>X</w:t>
      </w:r>
      <w:r w:rsidR="004E17B3">
        <w:rPr>
          <w:rFonts w:ascii="Arial" w:hAnsi="Arial" w:cs="Arial"/>
          <w:w w:val="95"/>
          <w:lang w:val="hr-HR"/>
        </w:rPr>
        <w:t>I 2024</w:t>
      </w:r>
      <w:r w:rsidRPr="00386A46">
        <w:rPr>
          <w:rFonts w:ascii="Arial" w:hAnsi="Arial" w:cs="Arial"/>
          <w:w w:val="95"/>
          <w:lang w:val="hr-HR"/>
        </w:rPr>
        <w:t>. godine</w:t>
      </w:r>
      <w:bookmarkEnd w:id="11"/>
      <w:bookmarkEnd w:id="12"/>
      <w:bookmarkEnd w:id="13"/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9416D8" w:rsidRPr="009701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9416D8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DF721C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DF721C" w:rsidRPr="009701D8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3E7538" w:rsidRDefault="003E753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C80EA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Strateški plan rada</w:t>
      </w:r>
    </w:p>
    <w:p w:rsidR="00C80EA6" w:rsidRPr="00C80EA6" w:rsidRDefault="009D1E6C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w w:val="95"/>
          <w:sz w:val="56"/>
          <w:szCs w:val="56"/>
          <w:lang w:val="hr-HR"/>
        </w:rPr>
        <w:t>2025 - 2027</w:t>
      </w:r>
    </w:p>
    <w:p w:rsid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 w:rsidRPr="003E7538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Godišnji program rada</w:t>
      </w:r>
    </w:p>
    <w:p w:rsidR="00850FF6" w:rsidRDefault="00C80EA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za 202</w:t>
      </w:r>
      <w:r w:rsidR="009D1E6C">
        <w:rPr>
          <w:rFonts w:ascii="Arial" w:hAnsi="Arial" w:cs="Arial"/>
          <w:b/>
          <w:bCs/>
          <w:w w:val="95"/>
          <w:sz w:val="56"/>
          <w:szCs w:val="56"/>
          <w:lang w:val="hr-HR"/>
        </w:rPr>
        <w:t>5</w:t>
      </w:r>
      <w:r w:rsidRPr="00C80EA6">
        <w:rPr>
          <w:rFonts w:ascii="Arial" w:hAnsi="Arial" w:cs="Arial"/>
          <w:b/>
          <w:bCs/>
          <w:w w:val="95"/>
          <w:sz w:val="56"/>
          <w:szCs w:val="56"/>
          <w:lang w:val="hr-HR"/>
        </w:rPr>
        <w:t>. godinu</w:t>
      </w:r>
    </w:p>
    <w:p w:rsidR="00735D66" w:rsidRPr="00735D66" w:rsidRDefault="00735D66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56"/>
          <w:szCs w:val="56"/>
          <w:lang w:val="hr-HR"/>
        </w:rPr>
      </w:pPr>
      <w:r>
        <w:rPr>
          <w:rFonts w:ascii="Arial" w:hAnsi="Arial" w:cs="Arial"/>
          <w:b/>
          <w:bCs/>
          <w:w w:val="95"/>
          <w:sz w:val="56"/>
          <w:szCs w:val="56"/>
          <w:lang w:val="hr-HR"/>
        </w:rPr>
        <w:t>Općinski sud u Bugojnu</w:t>
      </w:r>
    </w:p>
    <w:p w:rsidR="009701D8" w:rsidRPr="003E7538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</w:p>
    <w:bookmarkEnd w:id="4"/>
    <w:bookmarkEnd w:id="5"/>
    <w:tbl>
      <w:tblPr>
        <w:tblStyle w:val="TableGrid"/>
        <w:tblW w:w="0" w:type="auto"/>
        <w:tblBorders>
          <w:top w:val="single" w:sz="12" w:space="0" w:color="00B0F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60"/>
      </w:tblGrid>
      <w:tr w:rsidR="00F6014C" w:rsidTr="003E3123">
        <w:tc>
          <w:tcPr>
            <w:tcW w:w="3402" w:type="dxa"/>
            <w:tcBorders>
              <w:top w:val="nil"/>
            </w:tcBorders>
          </w:tcPr>
          <w:p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  <w:tc>
          <w:tcPr>
            <w:tcW w:w="5660" w:type="dxa"/>
            <w:tcBorders>
              <w:top w:val="single" w:sz="18" w:space="0" w:color="0070C0"/>
            </w:tcBorders>
          </w:tcPr>
          <w:p w:rsidR="00F6014C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</w:tr>
    </w:tbl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9701D8" w:rsidRPr="009701D8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9701D8" w:rsidRDefault="00735D66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26.</w:t>
      </w:r>
      <w:r w:rsidR="00C80EA6">
        <w:rPr>
          <w:rFonts w:ascii="Arial" w:hAnsi="Arial" w:cs="Arial"/>
          <w:w w:val="95"/>
          <w:sz w:val="24"/>
          <w:szCs w:val="24"/>
          <w:lang w:val="hr-HR"/>
        </w:rPr>
        <w:t>X</w:t>
      </w:r>
      <w:r>
        <w:rPr>
          <w:rFonts w:ascii="Arial" w:hAnsi="Arial" w:cs="Arial"/>
          <w:w w:val="95"/>
          <w:sz w:val="24"/>
          <w:szCs w:val="24"/>
          <w:lang w:val="hr-HR"/>
        </w:rPr>
        <w:t>I</w:t>
      </w:r>
      <w:r w:rsidR="00C80EA6">
        <w:rPr>
          <w:rFonts w:ascii="Arial" w:hAnsi="Arial" w:cs="Arial"/>
          <w:w w:val="95"/>
          <w:sz w:val="24"/>
          <w:szCs w:val="24"/>
          <w:lang w:val="hr-HR"/>
        </w:rPr>
        <w:t xml:space="preserve"> 202</w:t>
      </w:r>
      <w:r w:rsidR="00246C7B">
        <w:rPr>
          <w:rFonts w:ascii="Arial" w:hAnsi="Arial" w:cs="Arial"/>
          <w:w w:val="95"/>
          <w:sz w:val="24"/>
          <w:szCs w:val="24"/>
          <w:lang w:val="hr-HR"/>
        </w:rPr>
        <w:t>4</w:t>
      </w:r>
      <w:r w:rsidR="009701D8">
        <w:rPr>
          <w:rFonts w:ascii="Arial" w:hAnsi="Arial" w:cs="Arial"/>
          <w:w w:val="95"/>
          <w:sz w:val="24"/>
          <w:szCs w:val="24"/>
          <w:lang w:val="hr-HR"/>
        </w:rPr>
        <w:t>. godine</w:t>
      </w:r>
    </w:p>
    <w:p w:rsidR="00850FF6" w:rsidRPr="00C80453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4"/>
          <w:szCs w:val="8"/>
          <w:lang w:val="hr-HR"/>
        </w:rPr>
      </w:pPr>
    </w:p>
    <w:p w:rsidR="00B829AF" w:rsidRPr="009701D8" w:rsidRDefault="00B829AF" w:rsidP="00C80EA6">
      <w:pPr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w w:val="100"/>
          <w:sz w:val="22"/>
          <w:szCs w:val="22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val="hr-HR"/>
        </w:rPr>
      </w:sdtEndPr>
      <w:sdtContent>
        <w:p w:rsidR="00850FF6" w:rsidRPr="009336F9" w:rsidRDefault="006E51F2" w:rsidP="00A222AE">
          <w:pPr>
            <w:pStyle w:val="TOCHeading"/>
          </w:pPr>
          <w:r w:rsidRPr="009336F9">
            <w:t>SADRŽAJ</w:t>
          </w:r>
        </w:p>
        <w:p w:rsidR="00B36A86" w:rsidRDefault="00B36A86" w:rsidP="00B36A86">
          <w:pPr>
            <w:pStyle w:val="TOC1"/>
            <w:rPr>
              <w:noProof/>
              <w:w w:val="95"/>
              <w:lang w:val="hr-HR"/>
            </w:rPr>
          </w:pPr>
        </w:p>
        <w:p w:rsidR="00DF721C" w:rsidRPr="00386A46" w:rsidRDefault="00DF721C" w:rsidP="00DF721C">
          <w:pPr>
            <w:ind w:left="0"/>
            <w:rPr>
              <w:rFonts w:ascii="Arial" w:hAnsi="Arial" w:cs="Arial"/>
              <w:lang w:val="hr-HR"/>
            </w:rPr>
          </w:pPr>
        </w:p>
        <w:p w:rsidR="004F1AE6" w:rsidRDefault="00850FF6">
          <w:pPr>
            <w:pStyle w:val="TOC1"/>
            <w:rPr>
              <w:rFonts w:eastAsiaTheme="minorEastAsia"/>
              <w:noProof/>
              <w:lang w:val="bs-Latn-BA" w:eastAsia="bs-Latn-BA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begin"/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instrText xml:space="preserve"> TOC \o "1-3" \h \z \u </w:instrText>
          </w: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separate"/>
          </w:r>
          <w:hyperlink w:anchor="_Toc183076452" w:history="1"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 xml:space="preserve">A. </w:t>
            </w:r>
            <w:r w:rsidR="004F1AE6">
              <w:rPr>
                <w:rFonts w:eastAsiaTheme="minorEastAsia"/>
                <w:noProof/>
                <w:lang w:val="bs-Latn-BA" w:eastAsia="bs-Latn-BA"/>
              </w:rPr>
              <w:tab/>
            </w:r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Uvod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_Toc183076452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2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53" w:history="1"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1)</w:t>
            </w:r>
            <w:r w:rsidR="004F1AE6">
              <w:rPr>
                <w:rFonts w:eastAsiaTheme="minorEastAsia"/>
                <w:noProof/>
                <w:lang w:val="bs-Latn-BA" w:eastAsia="bs-Latn-BA"/>
              </w:rPr>
              <w:tab/>
            </w:r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Opis nadležnosti suda, s vizijom i izjavom o misiji. Mandat, misija i vizija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_Toc183076453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3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3"/>
            <w:tabs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54" w:history="1"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MANDAT</w:t>
            </w:r>
            <w:r w:rsidR="004F1AE6" w:rsidRPr="008F130B">
              <w:rPr>
                <w:rStyle w:val="Hyperlink"/>
                <w:noProof/>
              </w:rPr>
              <w:t>: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_Toc183076454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3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3"/>
            <w:tabs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55" w:history="1"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VIZIJA</w:t>
            </w:r>
            <w:r w:rsidR="004F1AE6" w:rsidRPr="008F130B">
              <w:rPr>
                <w:rStyle w:val="Hyperlink"/>
                <w:noProof/>
              </w:rPr>
              <w:t>: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_Toc183076455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4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3"/>
            <w:tabs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56" w:history="1"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MISIJA</w:t>
            </w:r>
            <w:r w:rsidR="004F1AE6" w:rsidRPr="008F130B">
              <w:rPr>
                <w:rStyle w:val="Hyperlink"/>
                <w:noProof/>
              </w:rPr>
              <w:t>: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_Toc183076456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4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57" w:history="1"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2)</w:t>
            </w:r>
            <w:r w:rsidR="004F1AE6">
              <w:rPr>
                <w:rFonts w:eastAsiaTheme="minorEastAsia"/>
                <w:noProof/>
                <w:lang w:val="bs-Latn-BA" w:eastAsia="bs-Latn-BA"/>
              </w:rPr>
              <w:tab/>
            </w:r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Sažetak analize strateškog okvira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_Toc183076457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4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58" w:history="1">
            <w:r w:rsidR="004F1AE6" w:rsidRPr="008F130B">
              <w:rPr>
                <w:rStyle w:val="Hyperlink"/>
                <w:noProof/>
              </w:rPr>
              <w:t>3)</w:t>
            </w:r>
            <w:r w:rsidR="004F1AE6">
              <w:rPr>
                <w:rFonts w:eastAsiaTheme="minorEastAsia"/>
                <w:noProof/>
                <w:lang w:val="bs-Latn-BA" w:eastAsia="bs-Latn-BA"/>
              </w:rPr>
              <w:tab/>
            </w:r>
            <w:r w:rsidR="004F1AE6" w:rsidRPr="008F130B">
              <w:rPr>
                <w:rStyle w:val="Hyperlink"/>
                <w:noProof/>
              </w:rPr>
              <w:t xml:space="preserve">Pregled </w:t>
            </w:r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strateških</w:t>
            </w:r>
            <w:r w:rsidR="004F1AE6" w:rsidRPr="008F130B">
              <w:rPr>
                <w:rStyle w:val="Hyperlink"/>
                <w:noProof/>
              </w:rPr>
              <w:t xml:space="preserve"> i trogodišnjih ciljeva za period strateškog planiranja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_Toc183076458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5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59" w:history="1">
            <w:r w:rsidR="004F1AE6" w:rsidRPr="008F130B">
              <w:rPr>
                <w:rStyle w:val="Hyperlink"/>
                <w:noProof/>
              </w:rPr>
              <w:t>4)</w:t>
            </w:r>
            <w:r w:rsidR="004F1AE6">
              <w:rPr>
                <w:rFonts w:eastAsiaTheme="minorEastAsia"/>
                <w:noProof/>
                <w:lang w:val="bs-Latn-BA" w:eastAsia="bs-Latn-BA"/>
              </w:rPr>
              <w:tab/>
            </w:r>
            <w:r w:rsidR="004F1AE6" w:rsidRPr="008F130B">
              <w:rPr>
                <w:rStyle w:val="Hyperlink"/>
                <w:noProof/>
              </w:rPr>
              <w:t xml:space="preserve">Sažetak </w:t>
            </w:r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prioriteta</w:t>
            </w:r>
            <w:r w:rsidR="004F1AE6" w:rsidRPr="008F130B">
              <w:rPr>
                <w:rStyle w:val="Hyperlink"/>
                <w:noProof/>
              </w:rPr>
              <w:t xml:space="preserve"> za plansku godinu, kao i procjene mogućih problema i rizika u realizaciji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_Toc183076459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6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3"/>
            <w:tabs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60" w:history="1">
            <w:r w:rsidR="004F1AE6" w:rsidRPr="008F130B">
              <w:rPr>
                <w:rStyle w:val="Hyperlink"/>
                <w:noProof/>
              </w:rPr>
              <w:t xml:space="preserve">1. </w:t>
            </w:r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Unapređenje</w:t>
            </w:r>
            <w:r w:rsidR="004F1AE6" w:rsidRPr="008F130B">
              <w:rPr>
                <w:rStyle w:val="Hyperlink"/>
                <w:noProof/>
              </w:rPr>
              <w:t xml:space="preserve"> efikasnosti rada Suda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_Toc183076460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6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3"/>
            <w:tabs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61" w:history="1">
            <w:r w:rsidR="004F1AE6" w:rsidRPr="008F130B">
              <w:rPr>
                <w:rStyle w:val="Hyperlink"/>
                <w:noProof/>
              </w:rPr>
              <w:t xml:space="preserve">2. Unapređenje </w:t>
            </w:r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kvaliteta</w:t>
            </w:r>
            <w:r w:rsidR="004F1AE6" w:rsidRPr="008F130B">
              <w:rPr>
                <w:rStyle w:val="Hyperlink"/>
                <w:noProof/>
              </w:rPr>
              <w:t xml:space="preserve"> sudskih odluka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_Toc183076461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9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183076462" w:history="1">
            <w:r w:rsidR="004F1AE6" w:rsidRPr="008F130B">
              <w:rPr>
                <w:rStyle w:val="Hyperlink"/>
                <w:noProof/>
              </w:rPr>
              <w:t>5)</w:t>
            </w:r>
            <w:r w:rsidR="004F1AE6">
              <w:rPr>
                <w:rFonts w:eastAsiaTheme="minorEastAsia"/>
                <w:noProof/>
                <w:lang w:val="bs-Latn-BA" w:eastAsia="bs-Latn-BA"/>
              </w:rPr>
              <w:tab/>
            </w:r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Analiza</w:t>
            </w:r>
            <w:r w:rsidR="004F1AE6" w:rsidRPr="008F130B">
              <w:rPr>
                <w:rStyle w:val="Hyperlink"/>
                <w:noProof/>
              </w:rPr>
              <w:t xml:space="preserve"> unutarnjeg i vanjskog okruženja u kojem radi sud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_Toc183076462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12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1"/>
            <w:rPr>
              <w:rFonts w:eastAsiaTheme="minorEastAsia"/>
              <w:noProof/>
              <w:lang w:val="bs-Latn-BA" w:eastAsia="bs-Latn-BA"/>
            </w:rPr>
          </w:pPr>
          <w:hyperlink w:anchor="_Toc183076463" w:history="1"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B. Pregled ciljeva i godišnjih aktivnosti po strateškim i trogodišnjim ciljevima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_Toc183076463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13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1"/>
            <w:rPr>
              <w:rFonts w:eastAsiaTheme="minorEastAsia"/>
              <w:noProof/>
              <w:lang w:val="bs-Latn-BA" w:eastAsia="bs-Latn-BA"/>
            </w:rPr>
          </w:pPr>
          <w:hyperlink w:anchor="_Toc183076464" w:history="1"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C.</w:t>
            </w:r>
            <w:r w:rsidR="004F1AE6">
              <w:rPr>
                <w:rFonts w:eastAsiaTheme="minorEastAsia"/>
                <w:noProof/>
                <w:lang w:val="bs-Latn-BA" w:eastAsia="bs-Latn-BA"/>
              </w:rPr>
              <w:tab/>
            </w:r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Godišnji plan rješavanja sudskih predmeta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_Toc183076464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17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4F1AE6" w:rsidRDefault="000A5457">
          <w:pPr>
            <w:pStyle w:val="TOC1"/>
            <w:rPr>
              <w:rFonts w:eastAsiaTheme="minorEastAsia"/>
              <w:noProof/>
              <w:lang w:val="bs-Latn-BA" w:eastAsia="bs-Latn-BA"/>
            </w:rPr>
          </w:pPr>
          <w:hyperlink w:anchor="_Toc183076465" w:history="1">
            <w:r w:rsidR="004F1AE6" w:rsidRPr="008F130B">
              <w:rPr>
                <w:rStyle w:val="Hyperlink"/>
                <w:rFonts w:ascii="Times New Roman" w:hAnsi="Times New Roman" w:cs="Times New Roman"/>
                <w:noProof/>
              </w:rPr>
              <w:t>D. Ostale informacije</w:t>
            </w:r>
            <w:r w:rsidR="004F1AE6">
              <w:rPr>
                <w:noProof/>
                <w:webHidden/>
              </w:rPr>
              <w:tab/>
            </w:r>
            <w:r w:rsidR="004F1AE6">
              <w:rPr>
                <w:noProof/>
                <w:webHidden/>
              </w:rPr>
              <w:fldChar w:fldCharType="begin"/>
            </w:r>
            <w:r w:rsidR="004F1AE6">
              <w:rPr>
                <w:noProof/>
                <w:webHidden/>
              </w:rPr>
              <w:instrText xml:space="preserve"> PAGEREF _Toc183076465 \h </w:instrText>
            </w:r>
            <w:r w:rsidR="004F1AE6">
              <w:rPr>
                <w:noProof/>
                <w:webHidden/>
              </w:rPr>
            </w:r>
            <w:r w:rsidR="004F1AE6">
              <w:rPr>
                <w:noProof/>
                <w:webHidden/>
              </w:rPr>
              <w:fldChar w:fldCharType="separate"/>
            </w:r>
            <w:r w:rsidR="004F1AE6">
              <w:rPr>
                <w:noProof/>
                <w:webHidden/>
              </w:rPr>
              <w:t>17</w:t>
            </w:r>
            <w:r w:rsidR="004F1AE6">
              <w:rPr>
                <w:noProof/>
                <w:webHidden/>
              </w:rPr>
              <w:fldChar w:fldCharType="end"/>
            </w:r>
          </w:hyperlink>
        </w:p>
        <w:p w:rsidR="00850FF6" w:rsidRPr="000D7707" w:rsidRDefault="00850FF6" w:rsidP="004B6F87">
          <w:pPr>
            <w:ind w:left="0"/>
            <w:rPr>
              <w:rFonts w:ascii="Arial" w:hAnsi="Arial" w:cs="Arial"/>
              <w:w w:val="95"/>
              <w:sz w:val="24"/>
              <w:szCs w:val="24"/>
              <w:lang w:val="hr-HR"/>
            </w:rPr>
          </w:pPr>
          <w:r w:rsidRPr="00386A46">
            <w:rPr>
              <w:rFonts w:ascii="Arial" w:hAnsi="Arial" w:cs="Arial"/>
              <w:b/>
              <w:bCs/>
              <w:noProof/>
              <w:w w:val="95"/>
              <w:lang w:val="hr-HR"/>
            </w:rPr>
            <w:fldChar w:fldCharType="end"/>
          </w:r>
        </w:p>
      </w:sdtContent>
    </w:sdt>
    <w:p w:rsidR="00850FF6" w:rsidRPr="003E753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:rsidR="009D17E7" w:rsidRPr="009336F9" w:rsidRDefault="009D17E7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14" w:name="_Toc29479784"/>
      <w:bookmarkStart w:id="15" w:name="_Toc39666946"/>
      <w:r w:rsidRPr="009336F9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:rsidR="00850FF6" w:rsidRPr="00D73AA7" w:rsidRDefault="009336F9" w:rsidP="00A222AE">
      <w:pPr>
        <w:pStyle w:val="Heading1"/>
        <w:rPr>
          <w:rFonts w:ascii="Times New Roman" w:hAnsi="Times New Roman" w:cs="Times New Roman"/>
        </w:rPr>
      </w:pPr>
      <w:bookmarkStart w:id="16" w:name="_Toc183076452"/>
      <w:r w:rsidRPr="00D73AA7">
        <w:rPr>
          <w:rFonts w:ascii="Times New Roman" w:hAnsi="Times New Roman" w:cs="Times New Roman"/>
        </w:rPr>
        <w:t xml:space="preserve">A. </w:t>
      </w:r>
      <w:r w:rsidRPr="00D73AA7">
        <w:rPr>
          <w:rFonts w:ascii="Times New Roman" w:hAnsi="Times New Roman" w:cs="Times New Roman"/>
        </w:rPr>
        <w:tab/>
      </w:r>
      <w:r w:rsidR="00850FF6" w:rsidRPr="00D73AA7">
        <w:rPr>
          <w:rFonts w:ascii="Times New Roman" w:hAnsi="Times New Roman" w:cs="Times New Roman"/>
        </w:rPr>
        <w:t>Uvod</w:t>
      </w:r>
      <w:bookmarkEnd w:id="14"/>
      <w:bookmarkEnd w:id="15"/>
      <w:bookmarkEnd w:id="16"/>
    </w:p>
    <w:p w:rsidR="00B22E68" w:rsidRPr="00D73AA7" w:rsidRDefault="00147DD8" w:rsidP="00B22E68">
      <w:pPr>
        <w:ind w:left="0"/>
        <w:jc w:val="both"/>
        <w:rPr>
          <w:rFonts w:ascii="Times New Roman" w:hAnsi="Times New Roman" w:cs="Times New Roman"/>
          <w:w w:val="95"/>
          <w:sz w:val="24"/>
          <w:szCs w:val="24"/>
          <w:lang w:val="hr-HR"/>
        </w:rPr>
      </w:pPr>
      <w:r w:rsidRPr="00D73AA7">
        <w:rPr>
          <w:rFonts w:ascii="Times New Roman" w:hAnsi="Times New Roman" w:cs="Times New Roman"/>
          <w:w w:val="95"/>
          <w:sz w:val="24"/>
          <w:szCs w:val="24"/>
          <w:lang w:val="hr-HR"/>
        </w:rPr>
        <w:t>(Unijeti svrhu i cilj strateškog planiranja i izrada godišnjeg programa rada. Tekst ne bi trebao da prelazi više od jedne i pol stranice</w:t>
      </w:r>
      <w:r w:rsidR="00B36560" w:rsidRPr="00D73AA7">
        <w:rPr>
          <w:rFonts w:ascii="Times New Roman" w:hAnsi="Times New Roman" w:cs="Times New Roman"/>
          <w:w w:val="95"/>
          <w:sz w:val="24"/>
          <w:szCs w:val="24"/>
          <w:lang w:val="hr-HR"/>
        </w:rPr>
        <w:t>. Osnov u preambuli navesti odredbe Zakona o sudovima i Pravilnika o unutrašnjem sudskom poslovanju</w:t>
      </w:r>
      <w:r w:rsidR="009A011D" w:rsidRPr="00D73AA7">
        <w:rPr>
          <w:rFonts w:ascii="Times New Roman" w:hAnsi="Times New Roman" w:cs="Times New Roman"/>
          <w:w w:val="95"/>
          <w:sz w:val="24"/>
          <w:szCs w:val="24"/>
          <w:lang w:val="hr-HR"/>
        </w:rPr>
        <w:t>. Možete ukratko navesti historijat suda</w:t>
      </w:r>
      <w:r w:rsidRPr="00D73AA7">
        <w:rPr>
          <w:rFonts w:ascii="Times New Roman" w:hAnsi="Times New Roman" w:cs="Times New Roman"/>
          <w:w w:val="95"/>
          <w:sz w:val="24"/>
          <w:szCs w:val="24"/>
          <w:lang w:val="hr-HR"/>
        </w:rPr>
        <w:t>)</w:t>
      </w:r>
    </w:p>
    <w:p w:rsidR="00EC4D38" w:rsidRDefault="00EC4D38" w:rsidP="00B22E68">
      <w:pPr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:rsidR="00C12C94" w:rsidRPr="00D73AA7" w:rsidRDefault="00A64727" w:rsidP="00C12C94">
      <w:pPr>
        <w:ind w:left="0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Ovaj Program rada sadrži, aktivnosti, koje </w:t>
      </w:r>
      <w:proofErr w:type="gramStart"/>
      <w:r w:rsidRPr="00D73AA7">
        <w:rPr>
          <w:rFonts w:ascii="Times New Roman" w:hAnsi="Times New Roman" w:cs="Times New Roman"/>
          <w:w w:val="95"/>
          <w:sz w:val="24"/>
          <w:szCs w:val="24"/>
        </w:rPr>
        <w:t>će</w:t>
      </w:r>
      <w:proofErr w:type="gramEnd"/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 Općinski sud 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u Bugojnu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 poduzimati na godišnjem nivou kako bi se implementirali svi strateški ciljevi usvojeni iz strateških dokumenata, </w:t>
      </w:r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 xml:space="preserve">a 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>zasno</w:t>
      </w:r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>v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an je na </w:t>
      </w:r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>Uputstvu za strateško planiranje i izvještavanje u sudovima u Bosni i Hercegovini Visokog sudskog i tužilačko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g vijeća</w:t>
      </w:r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 xml:space="preserve"> BiH od 12.05.2020.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gramStart"/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>godine</w:t>
      </w:r>
      <w:proofErr w:type="gramEnd"/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>, odre</w:t>
      </w:r>
      <w:r w:rsidR="001A5D10" w:rsidRPr="00D73AA7">
        <w:rPr>
          <w:rFonts w:ascii="Times New Roman" w:hAnsi="Times New Roman" w:cs="Times New Roman"/>
          <w:w w:val="95"/>
          <w:sz w:val="24"/>
          <w:szCs w:val="24"/>
        </w:rPr>
        <w:t>d</w:t>
      </w:r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>bama čl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.</w:t>
      </w:r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 xml:space="preserve"> 8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.</w:t>
      </w:r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gramStart"/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>tačka</w:t>
      </w:r>
      <w:proofErr w:type="gramEnd"/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 xml:space="preserve"> g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)</w:t>
      </w:r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 xml:space="preserve">  Pravilnika  o unutrašnjem s</w:t>
      </w:r>
      <w:r w:rsidR="0083634F" w:rsidRPr="00D73AA7">
        <w:rPr>
          <w:rFonts w:ascii="Times New Roman" w:hAnsi="Times New Roman" w:cs="Times New Roman"/>
          <w:w w:val="95"/>
          <w:sz w:val="24"/>
          <w:szCs w:val="24"/>
        </w:rPr>
        <w:t xml:space="preserve">udskom poslovanju 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te</w:t>
      </w:r>
      <w:r w:rsidR="00B22E68" w:rsidRPr="00D73AA7">
        <w:rPr>
          <w:rFonts w:ascii="Times New Roman" w:hAnsi="Times New Roman" w:cs="Times New Roman"/>
          <w:w w:val="95"/>
          <w:sz w:val="24"/>
          <w:szCs w:val="24"/>
        </w:rPr>
        <w:t xml:space="preserve"> čl.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="00B22E68" w:rsidRPr="00D73AA7">
        <w:rPr>
          <w:rFonts w:ascii="Times New Roman" w:hAnsi="Times New Roman" w:cs="Times New Roman"/>
          <w:w w:val="95"/>
          <w:sz w:val="24"/>
          <w:szCs w:val="24"/>
        </w:rPr>
        <w:t>31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.</w:t>
      </w:r>
      <w:r w:rsidR="00B22E68" w:rsidRPr="00D73AA7">
        <w:rPr>
          <w:rFonts w:ascii="Times New Roman" w:hAnsi="Times New Roman" w:cs="Times New Roman"/>
          <w:w w:val="95"/>
          <w:sz w:val="24"/>
          <w:szCs w:val="24"/>
        </w:rPr>
        <w:t xml:space="preserve"> Zakona o sudovima 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 xml:space="preserve">u </w:t>
      </w:r>
      <w:r w:rsidR="00B22E68" w:rsidRPr="00D73AA7">
        <w:rPr>
          <w:rFonts w:ascii="Times New Roman" w:hAnsi="Times New Roman" w:cs="Times New Roman"/>
          <w:w w:val="95"/>
          <w:sz w:val="24"/>
          <w:szCs w:val="24"/>
        </w:rPr>
        <w:t>FBiH</w:t>
      </w:r>
      <w:r w:rsidR="000A454A" w:rsidRPr="00D73AA7">
        <w:rPr>
          <w:rFonts w:ascii="Times New Roman" w:hAnsi="Times New Roman" w:cs="Times New Roman"/>
          <w:w w:val="95"/>
          <w:sz w:val="24"/>
          <w:szCs w:val="24"/>
        </w:rPr>
        <w:t>.</w:t>
      </w:r>
    </w:p>
    <w:p w:rsidR="00C12C94" w:rsidRPr="00D73AA7" w:rsidRDefault="00A64727" w:rsidP="00C12C94">
      <w:pPr>
        <w:ind w:left="0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>Strateško planiranje ima za cilj da Sud omogući efikasan, transparentan i kvalitetan pristup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>pravdi svim građani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 xml:space="preserve">ma </w:t>
      </w:r>
      <w:proofErr w:type="gramStart"/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sa</w:t>
      </w:r>
      <w:proofErr w:type="gramEnd"/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 xml:space="preserve"> područja nadležnosti Suda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 uz jačanje njihovog povjerenja u rad Suda.</w:t>
      </w:r>
    </w:p>
    <w:p w:rsidR="00C12C94" w:rsidRPr="00D73AA7" w:rsidRDefault="00EC4D38" w:rsidP="00C12C94">
      <w:pPr>
        <w:ind w:left="0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>Za provedbu Plana potrebna je saradnja svih zaposlenih u Sudu</w:t>
      </w:r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gramStart"/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>te</w:t>
      </w:r>
      <w:proofErr w:type="gramEnd"/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 xml:space="preserve"> saradnja sa vanjskim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>subjektima koji su dio strateškog procesa.</w:t>
      </w:r>
    </w:p>
    <w:p w:rsidR="00C12C94" w:rsidRPr="00D73AA7" w:rsidRDefault="00EC4D38" w:rsidP="00C12C94">
      <w:pPr>
        <w:ind w:left="0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>Tim za izradu G</w:t>
      </w:r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>odišnjeg programa rada u sastavu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>:</w:t>
      </w:r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 xml:space="preserve"> predsjednica suda, sekretar suda, predsjednici odjeljenja i šef odsjeka sudske pisarnice formiran je Odlukom br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. </w:t>
      </w:r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>46 0 Su 116176 24 Su 2</w:t>
      </w:r>
      <w:r w:rsidR="00D14B4F" w:rsidRPr="00D73AA7">
        <w:rPr>
          <w:rFonts w:ascii="Times New Roman" w:hAnsi="Times New Roman" w:cs="Times New Roman"/>
          <w:w w:val="95"/>
          <w:sz w:val="24"/>
          <w:szCs w:val="24"/>
        </w:rPr>
        <w:t xml:space="preserve">3 </w:t>
      </w:r>
      <w:proofErr w:type="gramStart"/>
      <w:r w:rsidR="00D14B4F" w:rsidRPr="00D73AA7">
        <w:rPr>
          <w:rFonts w:ascii="Times New Roman" w:hAnsi="Times New Roman" w:cs="Times New Roman"/>
          <w:w w:val="95"/>
          <w:sz w:val="24"/>
          <w:szCs w:val="24"/>
        </w:rPr>
        <w:t>od</w:t>
      </w:r>
      <w:proofErr w:type="gramEnd"/>
      <w:r w:rsidR="00D14B4F" w:rsidRPr="00D73AA7">
        <w:rPr>
          <w:rFonts w:ascii="Times New Roman" w:hAnsi="Times New Roman" w:cs="Times New Roman"/>
          <w:w w:val="95"/>
          <w:sz w:val="24"/>
          <w:szCs w:val="24"/>
        </w:rPr>
        <w:t xml:space="preserve"> 14</w:t>
      </w:r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>.</w:t>
      </w:r>
      <w:r w:rsidR="00D14B4F" w:rsidRPr="00D73AA7">
        <w:rPr>
          <w:rFonts w:ascii="Times New Roman" w:hAnsi="Times New Roman" w:cs="Times New Roman"/>
          <w:w w:val="95"/>
          <w:sz w:val="24"/>
          <w:szCs w:val="24"/>
        </w:rPr>
        <w:t>10.</w:t>
      </w:r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 xml:space="preserve">2024. </w:t>
      </w:r>
      <w:proofErr w:type="gramStart"/>
      <w:r w:rsidR="00A64727" w:rsidRPr="00D73AA7">
        <w:rPr>
          <w:rFonts w:ascii="Times New Roman" w:hAnsi="Times New Roman" w:cs="Times New Roman"/>
          <w:w w:val="95"/>
          <w:sz w:val="24"/>
          <w:szCs w:val="24"/>
        </w:rPr>
        <w:t>godine</w:t>
      </w:r>
      <w:proofErr w:type="gramEnd"/>
      <w:r w:rsidRPr="00D73AA7">
        <w:rPr>
          <w:rFonts w:ascii="Times New Roman" w:hAnsi="Times New Roman" w:cs="Times New Roman"/>
          <w:w w:val="95"/>
          <w:sz w:val="24"/>
          <w:szCs w:val="24"/>
        </w:rPr>
        <w:t>.</w:t>
      </w:r>
    </w:p>
    <w:p w:rsidR="00A64727" w:rsidRPr="00D73AA7" w:rsidRDefault="00A64727" w:rsidP="00C12C94">
      <w:pPr>
        <w:ind w:left="0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Dakle, Sud </w:t>
      </w:r>
      <w:proofErr w:type="gramStart"/>
      <w:r w:rsidRPr="00D73AA7">
        <w:rPr>
          <w:rFonts w:ascii="Times New Roman" w:hAnsi="Times New Roman" w:cs="Times New Roman"/>
          <w:w w:val="95"/>
          <w:sz w:val="24"/>
          <w:szCs w:val="24"/>
        </w:rPr>
        <w:t>će</w:t>
      </w:r>
      <w:proofErr w:type="gramEnd"/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 koristiti kombinaciju unutrašnjih i vanjskih snaga kako bi u najvećoj mogućoj</w:t>
      </w:r>
      <w:r w:rsidR="00C12C94" w:rsidRPr="00D73AA7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>mjeri ostvario postavljene ciljeve.</w:t>
      </w:r>
    </w:p>
    <w:p w:rsidR="00C12C94" w:rsidRPr="00C12C94" w:rsidRDefault="00C12C94" w:rsidP="00C12C94">
      <w:pPr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:rsidR="00C12C94" w:rsidRPr="009445DD" w:rsidRDefault="00EC4D38" w:rsidP="00B811E5">
      <w:pPr>
        <w:pStyle w:val="Heading4"/>
        <w:rPr>
          <w:rFonts w:ascii="Times New Roman" w:hAnsi="Times New Roman" w:cs="Times New Roman"/>
          <w:lang w:val="hr-BA"/>
        </w:rPr>
      </w:pPr>
      <w:bookmarkStart w:id="17" w:name="_Toc43296794"/>
      <w:r w:rsidRPr="009445DD">
        <w:rPr>
          <w:rFonts w:ascii="Times New Roman" w:hAnsi="Times New Roman" w:cs="Times New Roman"/>
          <w:lang w:val="hr-BA"/>
        </w:rPr>
        <w:t xml:space="preserve">     </w:t>
      </w:r>
      <w:r w:rsidR="00A64727" w:rsidRPr="009445DD">
        <w:rPr>
          <w:rFonts w:ascii="Times New Roman" w:hAnsi="Times New Roman" w:cs="Times New Roman"/>
          <w:sz w:val="24"/>
          <w:lang w:val="hr-BA"/>
        </w:rPr>
        <w:t>Historijat</w:t>
      </w:r>
      <w:bookmarkEnd w:id="17"/>
      <w:r w:rsidR="00C12C94" w:rsidRPr="009445DD">
        <w:rPr>
          <w:rFonts w:ascii="Times New Roman" w:hAnsi="Times New Roman" w:cs="Times New Roman"/>
          <w:sz w:val="24"/>
          <w:lang w:val="hr-BA"/>
        </w:rPr>
        <w:t xml:space="preserve"> Suda</w:t>
      </w:r>
    </w:p>
    <w:p w:rsidR="00A64727" w:rsidRPr="00D73AA7" w:rsidRDefault="00A64727" w:rsidP="00D73AA7">
      <w:pPr>
        <w:ind w:left="0"/>
        <w:jc w:val="both"/>
        <w:rPr>
          <w:rFonts w:ascii="Times New Roman" w:hAnsi="Times New Roman" w:cs="Times New Roman"/>
          <w:sz w:val="24"/>
          <w:lang w:val="hr-BA"/>
        </w:rPr>
      </w:pPr>
      <w:r w:rsidRPr="00D73AA7">
        <w:rPr>
          <w:rFonts w:ascii="Times New Roman" w:hAnsi="Times New Roman" w:cs="Times New Roman"/>
          <w:sz w:val="24"/>
          <w:lang w:val="hr-BA" w:eastAsia="bs-Latn-BA"/>
        </w:rPr>
        <w:t>Sud u Bugojnu osnovan je davne 1882. godine. Četiri  godine kasnije osnovana je i Gruntovnica za katastarske općine Bugojno i Jaklić. Kroz svoju dugu histori</w:t>
      </w:r>
      <w:r w:rsidR="00EC4D38" w:rsidRPr="00D73AA7">
        <w:rPr>
          <w:rFonts w:ascii="Times New Roman" w:hAnsi="Times New Roman" w:cs="Times New Roman"/>
          <w:sz w:val="24"/>
          <w:lang w:val="hr-BA" w:eastAsia="bs-Latn-BA"/>
        </w:rPr>
        <w:t>ju Sud je kontinuirano postojao</w:t>
      </w:r>
      <w:r w:rsidRPr="00D73AA7">
        <w:rPr>
          <w:rFonts w:ascii="Times New Roman" w:hAnsi="Times New Roman" w:cs="Times New Roman"/>
          <w:sz w:val="24"/>
          <w:lang w:val="hr-BA" w:eastAsia="bs-Latn-BA"/>
        </w:rPr>
        <w:t xml:space="preserve"> pod različitim nazivima, kao Sreski sud, Kotarski </w:t>
      </w:r>
      <w:r w:rsidR="00EC4D38" w:rsidRPr="00D73AA7">
        <w:rPr>
          <w:rFonts w:ascii="Times New Roman" w:hAnsi="Times New Roman" w:cs="Times New Roman"/>
          <w:sz w:val="24"/>
          <w:lang w:val="hr-BA" w:eastAsia="bs-Latn-BA"/>
        </w:rPr>
        <w:t>sud, Osnovni sud i Općinski Sud</w:t>
      </w:r>
      <w:r w:rsidRPr="00D73AA7">
        <w:rPr>
          <w:rFonts w:ascii="Times New Roman" w:hAnsi="Times New Roman" w:cs="Times New Roman"/>
          <w:sz w:val="24"/>
          <w:lang w:val="hr-BA" w:eastAsia="bs-Latn-BA"/>
        </w:rPr>
        <w:t xml:space="preserve"> u Austrougarskoj monarhiji, Kraljevini SHS, FNRJ  i SFRJ kao i danas u državi Bosni i Hercegovini. Stotine hiljada predmeta koje su u dugoj historiji Suda riješile njegove sudije važan su izvor prakse mladim pravnicima i mogu biti značajan izvor saznanja mladim historičarima. Kako ranije, tako i  danas nastavljamo biti izvor pravne prakse i garant vladavine prava.</w:t>
      </w:r>
    </w:p>
    <w:p w:rsidR="00A64727" w:rsidRPr="00D73AA7" w:rsidRDefault="00A64727" w:rsidP="00D73AA7">
      <w:pPr>
        <w:pStyle w:val="NoSpacing"/>
        <w:ind w:left="0" w:right="-165"/>
        <w:jc w:val="both"/>
        <w:rPr>
          <w:rFonts w:ascii="Times New Roman" w:hAnsi="Times New Roman" w:cs="Times New Roman"/>
          <w:sz w:val="28"/>
          <w:szCs w:val="24"/>
          <w:lang w:val="hr-BA" w:eastAsia="bs-Latn-BA"/>
        </w:rPr>
      </w:pPr>
    </w:p>
    <w:p w:rsidR="00A64727" w:rsidRDefault="00A64727" w:rsidP="00A64727">
      <w:pPr>
        <w:pStyle w:val="NoSpacing"/>
        <w:spacing w:before="40" w:line="276" w:lineRule="auto"/>
        <w:jc w:val="both"/>
        <w:rPr>
          <w:rFonts w:ascii="Times New Roman" w:hAnsi="Times New Roman"/>
          <w:sz w:val="24"/>
          <w:szCs w:val="24"/>
        </w:rPr>
      </w:pPr>
    </w:p>
    <w:p w:rsidR="00850FF6" w:rsidRPr="00B811E5" w:rsidRDefault="00A64727" w:rsidP="00B811E5">
      <w:pPr>
        <w:pStyle w:val="Heading2"/>
        <w:rPr>
          <w:rFonts w:ascii="Times New Roman" w:hAnsi="Times New Roman" w:cs="Times New Roman"/>
        </w:rPr>
      </w:pPr>
      <w:r>
        <w:br w:type="page"/>
      </w:r>
      <w:bookmarkStart w:id="18" w:name="_Toc183076453"/>
      <w:r w:rsidR="009336F9" w:rsidRPr="00B811E5">
        <w:rPr>
          <w:rFonts w:ascii="Times New Roman" w:hAnsi="Times New Roman" w:cs="Times New Roman"/>
        </w:rPr>
        <w:t>1)</w:t>
      </w:r>
      <w:r w:rsidR="009336F9" w:rsidRPr="00B811E5">
        <w:rPr>
          <w:rFonts w:ascii="Times New Roman" w:hAnsi="Times New Roman" w:cs="Times New Roman"/>
        </w:rPr>
        <w:tab/>
      </w:r>
      <w:r w:rsidR="00850FF6" w:rsidRPr="00B811E5">
        <w:rPr>
          <w:rFonts w:ascii="Times New Roman" w:hAnsi="Times New Roman" w:cs="Times New Roman"/>
        </w:rPr>
        <w:t>Opis nadležnosti suda, s vizijom i izjavom o misiji. Mandat, misija i vizija</w:t>
      </w:r>
      <w:bookmarkEnd w:id="18"/>
    </w:p>
    <w:p w:rsidR="00147DD8" w:rsidRPr="00D73AA7" w:rsidRDefault="00147DD8" w:rsidP="00147DD8">
      <w:pPr>
        <w:ind w:left="0"/>
        <w:rPr>
          <w:rFonts w:ascii="Times New Roman" w:hAnsi="Times New Roman" w:cs="Times New Roman"/>
          <w:w w:val="95"/>
          <w:sz w:val="24"/>
          <w:szCs w:val="24"/>
          <w:lang w:val="hr-HR"/>
        </w:rPr>
      </w:pPr>
    </w:p>
    <w:p w:rsidR="000A454A" w:rsidRPr="00D73AA7" w:rsidRDefault="000A454A" w:rsidP="000A454A">
      <w:pPr>
        <w:pStyle w:val="ListParagraph"/>
        <w:shd w:val="clear" w:color="auto" w:fill="FFFFFF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>Općinski sud u Bugojnu, osnovan je Zakonom o sudovima u Federaciji BiH, za područje općina Bugojno, Gornji Vakuf-Uskoplje i Donji Vakuf.</w:t>
      </w:r>
    </w:p>
    <w:p w:rsidR="000A454A" w:rsidRPr="00D73AA7" w:rsidRDefault="000A454A" w:rsidP="000A454A">
      <w:pPr>
        <w:pStyle w:val="ListParagraph"/>
        <w:shd w:val="clear" w:color="auto" w:fill="FFFFFF"/>
        <w:spacing w:line="276" w:lineRule="auto"/>
        <w:ind w:left="0"/>
        <w:jc w:val="both"/>
        <w:rPr>
          <w:rFonts w:ascii="Times New Roman" w:hAnsi="Times New Roman" w:cs="Times New Roman"/>
          <w:w w:val="95"/>
          <w:sz w:val="24"/>
          <w:szCs w:val="24"/>
        </w:rPr>
      </w:pPr>
    </w:p>
    <w:p w:rsidR="000A454A" w:rsidRPr="00D73AA7" w:rsidRDefault="000A454A" w:rsidP="000A454A">
      <w:pPr>
        <w:pStyle w:val="ListParagraph"/>
        <w:shd w:val="clear" w:color="auto" w:fill="FFFFFF"/>
        <w:spacing w:line="276" w:lineRule="auto"/>
        <w:ind w:left="0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>Sjedište Suda je u Bugojnu</w:t>
      </w:r>
    </w:p>
    <w:p w:rsidR="00EC4D38" w:rsidRDefault="00EC4D38" w:rsidP="000A454A">
      <w:pPr>
        <w:pStyle w:val="ListParagraph"/>
        <w:shd w:val="clear" w:color="auto" w:fill="FFFFFF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A454A" w:rsidRPr="00D73AA7" w:rsidRDefault="000A454A" w:rsidP="00B811E5">
      <w:pPr>
        <w:pStyle w:val="Heading3"/>
      </w:pPr>
      <w:bookmarkStart w:id="19" w:name="_Toc183076454"/>
      <w:r w:rsidRPr="00B811E5">
        <w:rPr>
          <w:rFonts w:ascii="Times New Roman" w:hAnsi="Times New Roman" w:cs="Times New Roman"/>
        </w:rPr>
        <w:t>MANDAT</w:t>
      </w:r>
      <w:r w:rsidRPr="00D73AA7">
        <w:t>:</w:t>
      </w:r>
      <w:bookmarkEnd w:id="19"/>
    </w:p>
    <w:p w:rsidR="000A454A" w:rsidRDefault="000A454A" w:rsidP="000A454A">
      <w:pPr>
        <w:pStyle w:val="ListParagraph"/>
        <w:shd w:val="clear" w:color="auto" w:fill="FFFFFF"/>
        <w:spacing w:line="276" w:lineRule="auto"/>
        <w:ind w:left="0"/>
        <w:jc w:val="both"/>
        <w:rPr>
          <w:rFonts w:ascii="Times New Roman" w:hAnsi="Times New Roman" w:cs="Arial"/>
          <w:w w:val="95"/>
          <w:sz w:val="24"/>
          <w:szCs w:val="24"/>
        </w:rPr>
      </w:pPr>
    </w:p>
    <w:p w:rsidR="000A454A" w:rsidRPr="00D73AA7" w:rsidRDefault="000A454A" w:rsidP="009445DD">
      <w:pPr>
        <w:pStyle w:val="ListParagraph"/>
        <w:shd w:val="clear" w:color="auto" w:fill="FFFFFF"/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Shodno odredbi člana 27. Zakona o sudovima u Federaciji BiH, Sud je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nadležan :</w:t>
      </w:r>
      <w:proofErr w:type="gramEnd"/>
    </w:p>
    <w:p w:rsidR="000A454A" w:rsidRPr="00D73AA7" w:rsidRDefault="000A454A" w:rsidP="009445DD">
      <w:pPr>
        <w:ind w:left="0" w:firstLine="284"/>
        <w:rPr>
          <w:rFonts w:ascii="Arial" w:eastAsia="Calibri" w:hAnsi="Arial" w:cs="Arial"/>
          <w:sz w:val="24"/>
          <w:szCs w:val="24"/>
        </w:rPr>
      </w:pPr>
    </w:p>
    <w:p w:rsidR="00D56B53" w:rsidRPr="00D73AA7" w:rsidRDefault="000A454A" w:rsidP="009445DD">
      <w:pPr>
        <w:pStyle w:val="ListParagraph"/>
        <w:numPr>
          <w:ilvl w:val="0"/>
          <w:numId w:val="36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U krivičnim predmetima: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da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u prvom stepenu sudi za: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 w:cs="Arial"/>
          <w:w w:val="95"/>
          <w:sz w:val="24"/>
          <w:szCs w:val="24"/>
        </w:rPr>
      </w:pPr>
    </w:p>
    <w:p w:rsidR="000A454A" w:rsidRPr="00D73AA7" w:rsidRDefault="000A454A" w:rsidP="009445DD">
      <w:pPr>
        <w:pStyle w:val="ListParagraph"/>
        <w:numPr>
          <w:ilvl w:val="0"/>
          <w:numId w:val="37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krivična djela za koja je zakonom propisana kao glavna kazna novčana kazna ili kazna zatvora do 10 godina, ako posebnim zakonom nije određena nadležnost drugog suda;</w:t>
      </w:r>
    </w:p>
    <w:p w:rsidR="000A454A" w:rsidRPr="00D73AA7" w:rsidRDefault="000A454A" w:rsidP="009445DD">
      <w:pPr>
        <w:pStyle w:val="ListParagraph"/>
        <w:numPr>
          <w:ilvl w:val="0"/>
          <w:numId w:val="37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krivična djela za koja je posebnim zakonom određena nadležnost općinskog suda;</w:t>
      </w:r>
    </w:p>
    <w:p w:rsidR="000A454A" w:rsidRPr="00D73AA7" w:rsidRDefault="000A454A" w:rsidP="009445DD">
      <w:pPr>
        <w:pStyle w:val="ListParagraph"/>
        <w:numPr>
          <w:ilvl w:val="0"/>
          <w:numId w:val="37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krivična djela za koja je Sud Bosne i Hercegovine prenio nadležnost na općinski sud;</w:t>
      </w:r>
    </w:p>
    <w:p w:rsidR="000A454A" w:rsidRPr="00D73AA7" w:rsidRDefault="000A454A" w:rsidP="009445DD">
      <w:pPr>
        <w:pStyle w:val="ListParagraph"/>
        <w:numPr>
          <w:ilvl w:val="0"/>
          <w:numId w:val="37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u svim krivičnim postupcima protiv maloljetnika;</w:t>
      </w:r>
    </w:p>
    <w:p w:rsidR="000A454A" w:rsidRPr="00D73AA7" w:rsidRDefault="000A454A" w:rsidP="009445DD">
      <w:pPr>
        <w:pStyle w:val="ListParagraph"/>
        <w:numPr>
          <w:ilvl w:val="0"/>
          <w:numId w:val="37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da postupa tokom istrage i nakon podizanja optužnice u skladu sa zakonom;</w:t>
      </w:r>
    </w:p>
    <w:p w:rsidR="000A454A" w:rsidRPr="00D73AA7" w:rsidRDefault="000A454A" w:rsidP="009445DD">
      <w:pPr>
        <w:pStyle w:val="ListParagraph"/>
        <w:numPr>
          <w:ilvl w:val="0"/>
          <w:numId w:val="37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da odlučuje o vanrednim pravnim lijekovima kad je to zakonom predviđeno;</w:t>
      </w:r>
    </w:p>
    <w:p w:rsidR="000A454A" w:rsidRPr="00D73AA7" w:rsidRDefault="000A454A" w:rsidP="009445DD">
      <w:pPr>
        <w:pStyle w:val="ListParagraph"/>
        <w:numPr>
          <w:ilvl w:val="0"/>
          <w:numId w:val="37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da odlučuje o brisanju osude i prestanku mjera sigurnosti i pravnih posljedica osude, na osnovu sudske odluke</w:t>
      </w:r>
    </w:p>
    <w:p w:rsidR="000A454A" w:rsidRPr="00D73AA7" w:rsidRDefault="000A454A" w:rsidP="009445DD">
      <w:pPr>
        <w:pStyle w:val="ListParagraph"/>
        <w:numPr>
          <w:ilvl w:val="0"/>
          <w:numId w:val="37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da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postupa po molbama za pomilovanje u skladu sa zakonom.</w:t>
      </w:r>
    </w:p>
    <w:p w:rsidR="000A454A" w:rsidRPr="00D73AA7" w:rsidRDefault="000A454A" w:rsidP="009445DD">
      <w:pPr>
        <w:spacing w:before="40" w:line="276" w:lineRule="auto"/>
        <w:ind w:left="0" w:firstLine="284"/>
        <w:jc w:val="both"/>
        <w:rPr>
          <w:rFonts w:ascii="Times New Roman" w:hAnsi="Times New Roman" w:cs="Arial"/>
          <w:w w:val="95"/>
          <w:sz w:val="24"/>
          <w:szCs w:val="24"/>
        </w:rPr>
      </w:pPr>
    </w:p>
    <w:p w:rsidR="000A454A" w:rsidRPr="00D73AA7" w:rsidRDefault="000A454A" w:rsidP="009445DD">
      <w:pPr>
        <w:pStyle w:val="ListParagraph"/>
        <w:numPr>
          <w:ilvl w:val="0"/>
          <w:numId w:val="36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U građanskim predmetima da u prvom stepenu sudi: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u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svim građanskim sporovima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u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vanparničnom postupku.</w:t>
      </w:r>
    </w:p>
    <w:p w:rsidR="000A454A" w:rsidRPr="00D73AA7" w:rsidRDefault="000A454A" w:rsidP="009445DD">
      <w:pPr>
        <w:spacing w:before="40" w:line="276" w:lineRule="auto"/>
        <w:ind w:left="0" w:firstLine="284"/>
        <w:jc w:val="both"/>
        <w:rPr>
          <w:rFonts w:ascii="Times New Roman" w:hAnsi="Times New Roman" w:cs="Arial"/>
          <w:w w:val="95"/>
          <w:sz w:val="24"/>
          <w:szCs w:val="24"/>
        </w:rPr>
      </w:pPr>
    </w:p>
    <w:p w:rsidR="000A454A" w:rsidRPr="00D73AA7" w:rsidRDefault="000A454A" w:rsidP="009445DD">
      <w:pPr>
        <w:pStyle w:val="ListParagraph"/>
        <w:numPr>
          <w:ilvl w:val="0"/>
          <w:numId w:val="36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U prekršajnim predmetima, da u prvom stepenu sudi: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u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svim prekršajnim predmetima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odlučuje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o zahtjevima za ponavljanje prekršajnog postupka</w:t>
      </w:r>
    </w:p>
    <w:p w:rsidR="000A454A" w:rsidRPr="00D73AA7" w:rsidRDefault="000A454A" w:rsidP="009445DD">
      <w:pPr>
        <w:spacing w:before="40" w:line="276" w:lineRule="auto"/>
        <w:ind w:left="0" w:firstLine="284"/>
        <w:jc w:val="both"/>
        <w:rPr>
          <w:rFonts w:ascii="Times New Roman" w:hAnsi="Times New Roman" w:cs="Arial"/>
          <w:w w:val="95"/>
          <w:sz w:val="24"/>
          <w:szCs w:val="24"/>
        </w:rPr>
      </w:pPr>
    </w:p>
    <w:p w:rsidR="000A454A" w:rsidRPr="00D73AA7" w:rsidRDefault="000A454A" w:rsidP="009445DD">
      <w:pPr>
        <w:pStyle w:val="ListParagraph"/>
        <w:numPr>
          <w:ilvl w:val="0"/>
          <w:numId w:val="36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>U drugim predmetima: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da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vodi izvršni postupak, ako zakonom nije drugačije određeno;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da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određuje mjere osiguranja, ako zakonom nije drugačije određeno;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da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rješava u posebnim postupcima, ako zakonom nije drugačije određeno;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da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obavlja zemljišno-knjižne poslove u skladu sa zakonom;</w:t>
      </w:r>
    </w:p>
    <w:p w:rsidR="000A454A" w:rsidRPr="00D73AA7" w:rsidRDefault="000A454A" w:rsidP="009445DD">
      <w:pPr>
        <w:pStyle w:val="ListParagraph"/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da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pruža pravnu pomoć sudovima u Bosni i Hercegovini</w:t>
      </w:r>
    </w:p>
    <w:p w:rsidR="000A454A" w:rsidRPr="00D73AA7" w:rsidRDefault="000A454A" w:rsidP="009445DD">
      <w:pPr>
        <w:spacing w:before="40" w:line="276" w:lineRule="auto"/>
        <w:ind w:left="0" w:firstLine="284"/>
        <w:jc w:val="both"/>
        <w:rPr>
          <w:sz w:val="24"/>
          <w:szCs w:val="24"/>
        </w:rPr>
      </w:pPr>
      <w:r w:rsidRPr="00D73AA7">
        <w:rPr>
          <w:rFonts w:ascii="Times New Roman" w:hAnsi="Times New Roman" w:cs="Arial"/>
          <w:w w:val="95"/>
          <w:sz w:val="24"/>
          <w:szCs w:val="24"/>
        </w:rPr>
        <w:t xml:space="preserve">                    - </w:t>
      </w:r>
      <w:proofErr w:type="gramStart"/>
      <w:r w:rsidRPr="00D73AA7">
        <w:rPr>
          <w:rFonts w:ascii="Times New Roman" w:hAnsi="Times New Roman" w:cs="Arial"/>
          <w:w w:val="95"/>
          <w:sz w:val="24"/>
          <w:szCs w:val="24"/>
        </w:rPr>
        <w:t>da</w:t>
      </w:r>
      <w:proofErr w:type="gramEnd"/>
      <w:r w:rsidRPr="00D73AA7">
        <w:rPr>
          <w:rFonts w:ascii="Times New Roman" w:hAnsi="Times New Roman" w:cs="Arial"/>
          <w:w w:val="95"/>
          <w:sz w:val="24"/>
          <w:szCs w:val="24"/>
        </w:rPr>
        <w:t xml:space="preserve"> vrši druge poslove</w:t>
      </w:r>
    </w:p>
    <w:p w:rsidR="00850FF6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EC4D38" w:rsidRPr="009336F9" w:rsidRDefault="00EC4D38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F17AF0" w:rsidRDefault="00F17AF0" w:rsidP="007C054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:rsidR="008149B2" w:rsidRPr="00D73AA7" w:rsidRDefault="008149B2" w:rsidP="00B811E5">
      <w:pPr>
        <w:pStyle w:val="Heading3"/>
      </w:pPr>
      <w:bookmarkStart w:id="20" w:name="_Toc183076455"/>
      <w:r w:rsidRPr="00B811E5">
        <w:rPr>
          <w:rFonts w:ascii="Times New Roman" w:hAnsi="Times New Roman" w:cs="Times New Roman"/>
        </w:rPr>
        <w:t>VIZIJA</w:t>
      </w:r>
      <w:r w:rsidRPr="00D73AA7">
        <w:t>:</w:t>
      </w:r>
      <w:bookmarkEnd w:id="20"/>
    </w:p>
    <w:p w:rsidR="000A454A" w:rsidRDefault="000A454A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</w:p>
    <w:p w:rsidR="00850FF6" w:rsidRPr="00EC4D38" w:rsidRDefault="000A454A" w:rsidP="009445DD">
      <w:pPr>
        <w:spacing w:line="276" w:lineRule="auto"/>
        <w:ind w:left="0"/>
        <w:jc w:val="both"/>
        <w:rPr>
          <w:rFonts w:ascii="Times New Roman" w:eastAsia="Calibri" w:hAnsi="Times New Roman" w:cs="Arial"/>
          <w:w w:val="95"/>
          <w:sz w:val="24"/>
          <w:szCs w:val="24"/>
        </w:rPr>
      </w:pPr>
      <w:r w:rsidRPr="00EC4D38">
        <w:rPr>
          <w:rFonts w:ascii="Times New Roman" w:eastAsia="Calibri" w:hAnsi="Times New Roman" w:cs="Arial"/>
          <w:w w:val="95"/>
          <w:sz w:val="24"/>
          <w:szCs w:val="24"/>
        </w:rPr>
        <w:t>Općinski sud u Bugojnu pruža efikasan, kvalitetan i transparentan pristup pravdi svim</w:t>
      </w:r>
      <w:r w:rsidR="009445DD">
        <w:rPr>
          <w:rFonts w:ascii="Times New Roman" w:eastAsia="Calibri" w:hAnsi="Times New Roman" w:cs="Arial"/>
          <w:w w:val="95"/>
          <w:sz w:val="24"/>
          <w:szCs w:val="24"/>
        </w:rPr>
        <w:t xml:space="preserve"> </w:t>
      </w:r>
      <w:r w:rsidRPr="00EC4D38">
        <w:rPr>
          <w:rFonts w:ascii="Times New Roman" w:eastAsia="Calibri" w:hAnsi="Times New Roman" w:cs="Arial"/>
          <w:w w:val="95"/>
          <w:sz w:val="24"/>
          <w:szCs w:val="24"/>
        </w:rPr>
        <w:t xml:space="preserve">građanima </w:t>
      </w:r>
      <w:proofErr w:type="gramStart"/>
      <w:r w:rsidRPr="00EC4D38">
        <w:rPr>
          <w:rFonts w:ascii="Times New Roman" w:eastAsia="Calibri" w:hAnsi="Times New Roman" w:cs="Arial"/>
          <w:w w:val="95"/>
          <w:sz w:val="24"/>
          <w:szCs w:val="24"/>
        </w:rPr>
        <w:t>sa</w:t>
      </w:r>
      <w:proofErr w:type="gramEnd"/>
      <w:r w:rsidRPr="00EC4D38">
        <w:rPr>
          <w:rFonts w:ascii="Times New Roman" w:eastAsia="Calibri" w:hAnsi="Times New Roman" w:cs="Arial"/>
          <w:w w:val="95"/>
          <w:sz w:val="24"/>
          <w:szCs w:val="24"/>
        </w:rPr>
        <w:t xml:space="preserve"> područja naše nadležnosti i svojim odlukama jača povjerenje građana u rad</w:t>
      </w:r>
      <w:r w:rsidR="009445DD">
        <w:rPr>
          <w:rFonts w:ascii="Times New Roman" w:eastAsia="Calibri" w:hAnsi="Times New Roman" w:cs="Arial"/>
          <w:w w:val="95"/>
          <w:sz w:val="24"/>
          <w:szCs w:val="24"/>
        </w:rPr>
        <w:t xml:space="preserve"> </w:t>
      </w:r>
      <w:r w:rsidR="00EC4D38" w:rsidRPr="00EC4D38">
        <w:rPr>
          <w:rFonts w:ascii="Times New Roman" w:eastAsia="Calibri" w:hAnsi="Times New Roman" w:cs="Arial"/>
          <w:w w:val="95"/>
          <w:sz w:val="24"/>
          <w:szCs w:val="24"/>
        </w:rPr>
        <w:t>ove institucije, kao dijela b</w:t>
      </w:r>
      <w:r w:rsidRPr="00EC4D38">
        <w:rPr>
          <w:rFonts w:ascii="Times New Roman" w:eastAsia="Calibri" w:hAnsi="Times New Roman" w:cs="Arial"/>
          <w:w w:val="95"/>
          <w:sz w:val="24"/>
          <w:szCs w:val="24"/>
        </w:rPr>
        <w:t>osanskohercegovačkog pravosuđa.</w:t>
      </w:r>
    </w:p>
    <w:p w:rsidR="00DB2198" w:rsidRPr="004E4090" w:rsidRDefault="00DB2198" w:rsidP="004E4090">
      <w:pPr>
        <w:spacing w:line="276" w:lineRule="auto"/>
        <w:rPr>
          <w:rFonts w:ascii="Arial" w:eastAsia="Calibri" w:hAnsi="Arial" w:cs="Arial"/>
        </w:rPr>
      </w:pPr>
    </w:p>
    <w:p w:rsidR="004E4090" w:rsidRPr="00D73AA7" w:rsidRDefault="008149B2" w:rsidP="00B811E5">
      <w:pPr>
        <w:pStyle w:val="Heading3"/>
      </w:pPr>
      <w:bookmarkStart w:id="21" w:name="_Toc183076456"/>
      <w:r w:rsidRPr="00B811E5">
        <w:rPr>
          <w:rFonts w:ascii="Times New Roman" w:hAnsi="Times New Roman" w:cs="Times New Roman"/>
        </w:rPr>
        <w:t>MISIJA</w:t>
      </w:r>
      <w:r w:rsidRPr="00D73AA7">
        <w:t>:</w:t>
      </w:r>
      <w:bookmarkEnd w:id="21"/>
    </w:p>
    <w:p w:rsidR="00EC4D38" w:rsidRDefault="00EC4D38" w:rsidP="004E4090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</w:p>
    <w:p w:rsidR="004F7F81" w:rsidRPr="00EC4D38" w:rsidRDefault="004E4090" w:rsidP="004E4090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EC4D38">
        <w:rPr>
          <w:rFonts w:ascii="Times New Roman" w:hAnsi="Times New Roman" w:cs="Arial"/>
          <w:w w:val="95"/>
          <w:sz w:val="24"/>
          <w:szCs w:val="24"/>
        </w:rPr>
        <w:t>Općinski sud u Bugojnu omogućava transparentan, efikasan i kvalit</w:t>
      </w:r>
      <w:r w:rsidR="00EC4D38">
        <w:rPr>
          <w:rFonts w:ascii="Times New Roman" w:hAnsi="Times New Roman" w:cs="Arial"/>
          <w:w w:val="95"/>
          <w:sz w:val="24"/>
          <w:szCs w:val="24"/>
        </w:rPr>
        <w:t>etan pristup pravdi</w:t>
      </w:r>
      <w:r w:rsidRPr="00EC4D38">
        <w:rPr>
          <w:rFonts w:ascii="Times New Roman" w:hAnsi="Times New Roman" w:cs="Arial"/>
          <w:w w:val="95"/>
          <w:sz w:val="24"/>
          <w:szCs w:val="24"/>
        </w:rPr>
        <w:t xml:space="preserve"> u</w:t>
      </w:r>
      <w:r w:rsidR="00EC4D38">
        <w:rPr>
          <w:rFonts w:ascii="Times New Roman" w:hAnsi="Times New Roman" w:cs="Arial"/>
          <w:w w:val="95"/>
          <w:sz w:val="24"/>
          <w:szCs w:val="24"/>
        </w:rPr>
        <w:t xml:space="preserve"> </w:t>
      </w:r>
      <w:r w:rsidRPr="00EC4D38">
        <w:rPr>
          <w:rFonts w:ascii="Times New Roman" w:hAnsi="Times New Roman" w:cs="Arial"/>
          <w:w w:val="95"/>
          <w:sz w:val="24"/>
          <w:szCs w:val="24"/>
        </w:rPr>
        <w:t>koji građani imaju povjerenja, što ostvaruju obučeni i profesionalni nosioci pravosudnih</w:t>
      </w:r>
      <w:r w:rsidR="004E17B3" w:rsidRPr="00EC4D38">
        <w:rPr>
          <w:rFonts w:ascii="Times New Roman" w:hAnsi="Times New Roman" w:cs="Arial"/>
          <w:w w:val="95"/>
          <w:sz w:val="24"/>
          <w:szCs w:val="24"/>
        </w:rPr>
        <w:t xml:space="preserve"> </w:t>
      </w:r>
      <w:r w:rsidRPr="00EC4D38">
        <w:rPr>
          <w:rFonts w:ascii="Times New Roman" w:hAnsi="Times New Roman" w:cs="Arial"/>
          <w:w w:val="95"/>
          <w:sz w:val="24"/>
          <w:szCs w:val="24"/>
        </w:rPr>
        <w:t>funkcija, uz pomoć educiranih i motiviranih zaposlenika. O radu Suda javnost se upoznaje putem web portala, konferencija i saopštenja za javnost,</w:t>
      </w:r>
      <w:r w:rsidR="00EC4D38">
        <w:rPr>
          <w:rFonts w:ascii="Times New Roman" w:hAnsi="Times New Roman" w:cs="Arial"/>
          <w:w w:val="95"/>
          <w:sz w:val="24"/>
          <w:szCs w:val="24"/>
        </w:rPr>
        <w:t xml:space="preserve"> organizovanjem D</w:t>
      </w:r>
      <w:r w:rsidRPr="00EC4D38">
        <w:rPr>
          <w:rFonts w:ascii="Times New Roman" w:hAnsi="Times New Roman" w:cs="Arial"/>
          <w:w w:val="95"/>
          <w:sz w:val="24"/>
          <w:szCs w:val="24"/>
        </w:rPr>
        <w:t>ana otvorenih vrata i slično, što doprinosi jačanju povjerenja javnosti u naš rad i odluke.</w:t>
      </w:r>
    </w:p>
    <w:p w:rsidR="00850FF6" w:rsidRPr="00B811E5" w:rsidRDefault="00A90E77" w:rsidP="00B811E5">
      <w:pPr>
        <w:pStyle w:val="Heading2"/>
        <w:rPr>
          <w:rFonts w:ascii="Times New Roman" w:hAnsi="Times New Roman" w:cs="Times New Roman"/>
        </w:rPr>
      </w:pPr>
      <w:bookmarkStart w:id="22" w:name="_Toc183076457"/>
      <w:r w:rsidRPr="00B811E5">
        <w:rPr>
          <w:rFonts w:ascii="Times New Roman" w:hAnsi="Times New Roman" w:cs="Times New Roman"/>
        </w:rPr>
        <w:t>2)</w:t>
      </w:r>
      <w:r w:rsidRPr="00B811E5">
        <w:rPr>
          <w:rFonts w:ascii="Times New Roman" w:hAnsi="Times New Roman" w:cs="Times New Roman"/>
        </w:rPr>
        <w:tab/>
      </w:r>
      <w:r w:rsidR="00850FF6" w:rsidRPr="00B811E5">
        <w:rPr>
          <w:rFonts w:ascii="Times New Roman" w:hAnsi="Times New Roman" w:cs="Times New Roman"/>
        </w:rPr>
        <w:t>Sažetak analize strateškog okvira</w:t>
      </w:r>
      <w:bookmarkEnd w:id="22"/>
    </w:p>
    <w:p w:rsidR="00850FF6" w:rsidRPr="00F17AF0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:rsidR="009336F9" w:rsidRPr="00D73AA7" w:rsidRDefault="00147DD8" w:rsidP="00F17AF0">
      <w:pPr>
        <w:spacing w:before="40" w:line="276" w:lineRule="auto"/>
        <w:ind w:left="0"/>
        <w:jc w:val="both"/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</w:pPr>
      <w:r w:rsidRPr="00D73AA7">
        <w:rPr>
          <w:rFonts w:ascii="Times New Roman" w:hAnsi="Times New Roman" w:cs="Times New Roman"/>
          <w:w w:val="95"/>
          <w:sz w:val="24"/>
          <w:szCs w:val="24"/>
          <w:lang w:val="hr-HR"/>
        </w:rPr>
        <w:t>(</w:t>
      </w:r>
      <w:r w:rsidRPr="00D73AA7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>Analiza strateškog okvira u oblasti pravosuđa podrazumijeva pregled ključnih strateških dokumenata u Bosni i Hercegovini, međunarodnih ugovora, zakonskih propisa i drugih analiza strateškog okvira u oblasti pravosuđa, te ne bi trebala biti duža od dvije stranice.)</w:t>
      </w:r>
    </w:p>
    <w:p w:rsidR="00EC4D38" w:rsidRPr="00D73AA7" w:rsidRDefault="00EC4D38" w:rsidP="00F17AF0">
      <w:pPr>
        <w:spacing w:before="40" w:line="276" w:lineRule="auto"/>
        <w:ind w:left="0"/>
        <w:jc w:val="both"/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</w:pPr>
    </w:p>
    <w:p w:rsidR="004E4090" w:rsidRPr="00D73AA7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Rad suda se zasniva </w:t>
      </w:r>
      <w:proofErr w:type="gramStart"/>
      <w:r w:rsidRPr="00D73AA7">
        <w:rPr>
          <w:rFonts w:ascii="Times New Roman" w:hAnsi="Times New Roman" w:cs="Times New Roman"/>
          <w:w w:val="95"/>
          <w:sz w:val="24"/>
          <w:szCs w:val="24"/>
        </w:rPr>
        <w:t>na</w:t>
      </w:r>
      <w:proofErr w:type="gramEnd"/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 Ustavu Federacije Bosne i Hercegovine, Ustavu Srednjobosanskog</w:t>
      </w:r>
    </w:p>
    <w:p w:rsidR="004E4090" w:rsidRPr="00D73AA7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A7">
        <w:rPr>
          <w:rFonts w:ascii="Times New Roman" w:hAnsi="Times New Roman" w:cs="Times New Roman"/>
          <w:w w:val="95"/>
          <w:sz w:val="24"/>
          <w:szCs w:val="24"/>
        </w:rPr>
        <w:t>kantona</w:t>
      </w:r>
      <w:proofErr w:type="gramEnd"/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 to:</w:t>
      </w:r>
    </w:p>
    <w:p w:rsidR="004E4090" w:rsidRPr="00D73AA7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>- Zakonu o sudovima u Federaciji Bosne i Hercegovine</w:t>
      </w:r>
    </w:p>
    <w:p w:rsidR="004E4090" w:rsidRPr="00D73AA7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>- Zakonu o Visokom sudskom i tužilačkom vijeću</w:t>
      </w:r>
    </w:p>
    <w:p w:rsidR="004E4090" w:rsidRPr="00D73AA7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>- Svim mate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rijalnim i procesnim zakonima F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>BiH</w:t>
      </w:r>
    </w:p>
    <w:p w:rsidR="004E4090" w:rsidRPr="00D73AA7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- </w:t>
      </w:r>
      <w:proofErr w:type="gramStart"/>
      <w:r w:rsidRPr="00D73AA7">
        <w:rPr>
          <w:rFonts w:ascii="Times New Roman" w:hAnsi="Times New Roman" w:cs="Times New Roman"/>
          <w:w w:val="95"/>
          <w:sz w:val="24"/>
          <w:szCs w:val="24"/>
        </w:rPr>
        <w:t>podzakonskim</w:t>
      </w:r>
      <w:proofErr w:type="gramEnd"/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 aktima te Smjernicama, uputstvima i zaključcima VSTV</w:t>
      </w:r>
      <w:r w:rsidR="00EC4D38" w:rsidRPr="00D73AA7">
        <w:rPr>
          <w:rFonts w:ascii="Times New Roman" w:hAnsi="Times New Roman" w:cs="Times New Roman"/>
          <w:w w:val="95"/>
          <w:sz w:val="24"/>
          <w:szCs w:val="24"/>
        </w:rPr>
        <w:t>-a</w:t>
      </w:r>
      <w:r w:rsidRPr="00D73AA7">
        <w:rPr>
          <w:rFonts w:ascii="Times New Roman" w:hAnsi="Times New Roman" w:cs="Times New Roman"/>
          <w:w w:val="95"/>
          <w:sz w:val="24"/>
          <w:szCs w:val="24"/>
        </w:rPr>
        <w:t xml:space="preserve"> BiH.</w:t>
      </w:r>
    </w:p>
    <w:p w:rsidR="004E4090" w:rsidRPr="00EC4D38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Arial"/>
          <w:w w:val="95"/>
          <w:sz w:val="24"/>
          <w:szCs w:val="24"/>
        </w:rPr>
      </w:pPr>
    </w:p>
    <w:p w:rsidR="004E4090" w:rsidRDefault="004E4090" w:rsidP="009445DD">
      <w:pPr>
        <w:pStyle w:val="ListParagraph"/>
        <w:numPr>
          <w:ilvl w:val="0"/>
          <w:numId w:val="38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w w:val="95"/>
          <w:sz w:val="24"/>
          <w:szCs w:val="24"/>
        </w:rPr>
        <w:t>Strategija reforme sektora pravde u Bosni i Hercegovini</w:t>
      </w:r>
    </w:p>
    <w:p w:rsidR="004E4090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Arial"/>
          <w:b/>
          <w:w w:val="95"/>
        </w:rPr>
      </w:pPr>
    </w:p>
    <w:p w:rsidR="004E4090" w:rsidRPr="00EC4D38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C4D38">
        <w:rPr>
          <w:rFonts w:ascii="Times New Roman" w:hAnsi="Times New Roman" w:cs="Arial"/>
          <w:w w:val="95"/>
          <w:sz w:val="24"/>
          <w:szCs w:val="24"/>
        </w:rPr>
        <w:t>Opći cilj je stvoriti zajednički reformski okvir za sektor pravde koji sadrži usaglašene prioritete razvoja sektora i realne reformske aktivnosti.</w:t>
      </w:r>
    </w:p>
    <w:p w:rsidR="004E4090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Arial"/>
          <w:w w:val="95"/>
        </w:rPr>
      </w:pPr>
    </w:p>
    <w:p w:rsidR="004E4090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Arial"/>
          <w:w w:val="95"/>
        </w:rPr>
      </w:pPr>
    </w:p>
    <w:p w:rsidR="004E4090" w:rsidRDefault="004E4090" w:rsidP="009445DD">
      <w:pPr>
        <w:pStyle w:val="ListParagraph"/>
        <w:numPr>
          <w:ilvl w:val="0"/>
          <w:numId w:val="38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w w:val="95"/>
          <w:sz w:val="24"/>
          <w:szCs w:val="24"/>
        </w:rPr>
        <w:t>Srednjoročni plan rada VSTV BIH</w:t>
      </w:r>
    </w:p>
    <w:p w:rsidR="004E4090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Arial"/>
          <w:b/>
          <w:w w:val="95"/>
        </w:rPr>
      </w:pPr>
    </w:p>
    <w:p w:rsidR="004E4090" w:rsidRPr="00EC4D38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C4D38">
        <w:rPr>
          <w:rFonts w:ascii="Times New Roman" w:hAnsi="Times New Roman" w:cs="Arial"/>
          <w:w w:val="95"/>
          <w:sz w:val="24"/>
          <w:szCs w:val="24"/>
        </w:rPr>
        <w:t>Dugoročan je prioritet dalje jačanje i održavanje nezavisnosti, odgovornosti, efikasnosti, profesionalnosti i usklađenosti pravosudnog sistema koji osigurava vladavinu prava u BIH.</w:t>
      </w:r>
    </w:p>
    <w:p w:rsidR="004E4090" w:rsidRPr="00EC4D38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EC4D38">
        <w:rPr>
          <w:rFonts w:ascii="Times New Roman" w:hAnsi="Times New Roman" w:cs="Arial"/>
          <w:w w:val="95"/>
          <w:sz w:val="24"/>
          <w:szCs w:val="24"/>
        </w:rPr>
        <w:t xml:space="preserve">Koordinisati i učiniti djelotvornijim uloge i odgovornosti najvažnijih institucija u sektoru pravde u BIH </w:t>
      </w:r>
      <w:proofErr w:type="gramStart"/>
      <w:r w:rsidRPr="00EC4D38">
        <w:rPr>
          <w:rFonts w:ascii="Times New Roman" w:hAnsi="Times New Roman" w:cs="Arial"/>
          <w:w w:val="95"/>
          <w:sz w:val="24"/>
          <w:szCs w:val="24"/>
        </w:rPr>
        <w:t>sa</w:t>
      </w:r>
      <w:proofErr w:type="gramEnd"/>
      <w:r w:rsidRPr="00EC4D38">
        <w:rPr>
          <w:rFonts w:ascii="Times New Roman" w:hAnsi="Times New Roman" w:cs="Arial"/>
          <w:w w:val="95"/>
          <w:sz w:val="24"/>
          <w:szCs w:val="24"/>
        </w:rPr>
        <w:t xml:space="preserve"> ciljem postizanja efektivnijeg, otvorenijeg i odgovornijeg sistema pravde u BIH.</w:t>
      </w:r>
    </w:p>
    <w:p w:rsidR="004E4090" w:rsidRDefault="004E4090" w:rsidP="009445DD">
      <w:pPr>
        <w:spacing w:before="40" w:line="276" w:lineRule="auto"/>
        <w:ind w:left="0" w:firstLine="284"/>
        <w:jc w:val="both"/>
        <w:rPr>
          <w:rFonts w:ascii="Times New Roman" w:hAnsi="Times New Roman" w:cs="Arial"/>
          <w:w w:val="95"/>
        </w:rPr>
      </w:pPr>
    </w:p>
    <w:p w:rsidR="004E4090" w:rsidRDefault="004E4090" w:rsidP="009445DD">
      <w:pPr>
        <w:pStyle w:val="ListParagraph"/>
        <w:numPr>
          <w:ilvl w:val="0"/>
          <w:numId w:val="38"/>
        </w:numPr>
        <w:spacing w:before="40" w:line="276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w w:val="95"/>
          <w:sz w:val="24"/>
          <w:szCs w:val="24"/>
        </w:rPr>
        <w:t>Srednjoročna strategija za početnu obuku i stručno usavršavanje sudija i tužilaca</w:t>
      </w:r>
    </w:p>
    <w:p w:rsidR="004E4090" w:rsidRDefault="004E4090" w:rsidP="004E4090">
      <w:pPr>
        <w:pStyle w:val="ListParagraph"/>
        <w:spacing w:before="40" w:line="276" w:lineRule="auto"/>
        <w:jc w:val="both"/>
        <w:rPr>
          <w:rFonts w:ascii="Times New Roman" w:hAnsi="Times New Roman" w:cs="Arial"/>
          <w:b/>
          <w:w w:val="95"/>
          <w:sz w:val="24"/>
          <w:szCs w:val="24"/>
        </w:rPr>
      </w:pPr>
    </w:p>
    <w:p w:rsidR="00AA716E" w:rsidRPr="00D73AA7" w:rsidRDefault="004E4090" w:rsidP="00D73AA7">
      <w:pPr>
        <w:spacing w:before="40" w:line="276" w:lineRule="auto"/>
        <w:jc w:val="both"/>
        <w:rPr>
          <w:rFonts w:ascii="Times New Roman" w:hAnsi="Times New Roman"/>
          <w:sz w:val="24"/>
          <w:szCs w:val="24"/>
        </w:rPr>
      </w:pPr>
      <w:r w:rsidRPr="00EC4D38">
        <w:rPr>
          <w:rFonts w:ascii="Times New Roman" w:hAnsi="Times New Roman" w:cs="Arial"/>
          <w:w w:val="95"/>
          <w:sz w:val="24"/>
          <w:szCs w:val="24"/>
        </w:rPr>
        <w:t xml:space="preserve">Pravo i dužnost nosilaca pravosudnih funkcija u BiH je da posjeduju posebnu stručnost tj. </w:t>
      </w:r>
      <w:proofErr w:type="gramStart"/>
      <w:r w:rsidRPr="00EC4D38">
        <w:rPr>
          <w:rFonts w:ascii="Times New Roman" w:hAnsi="Times New Roman" w:cs="Arial"/>
          <w:w w:val="95"/>
          <w:sz w:val="24"/>
          <w:szCs w:val="24"/>
        </w:rPr>
        <w:t>onu</w:t>
      </w:r>
      <w:proofErr w:type="gramEnd"/>
      <w:r w:rsidRPr="00EC4D38">
        <w:rPr>
          <w:rFonts w:ascii="Times New Roman" w:hAnsi="Times New Roman" w:cs="Arial"/>
          <w:w w:val="95"/>
          <w:sz w:val="24"/>
          <w:szCs w:val="24"/>
        </w:rPr>
        <w:t xml:space="preserve"> koja se stiče, unapređuje i održava putem obuke i kontinuiranog stručnog usavršavanja što je od općeg interesa, te se odražava na nivo efikasnosti i kvaliteta u radu suda, čije povećanje ima za posljedicu jačanje povjerenja javnosti u naš rad.</w:t>
      </w:r>
    </w:p>
    <w:p w:rsidR="00C80EA6" w:rsidRPr="00D73AA7" w:rsidRDefault="00C80EA6" w:rsidP="00B811E5">
      <w:pPr>
        <w:pStyle w:val="Heading2"/>
      </w:pPr>
      <w:bookmarkStart w:id="23" w:name="_Toc183076458"/>
      <w:r w:rsidRPr="00D73AA7">
        <w:t>3)</w:t>
      </w:r>
      <w:r w:rsidRPr="00D73AA7">
        <w:tab/>
        <w:t xml:space="preserve">Pregled </w:t>
      </w:r>
      <w:r w:rsidR="00ED2361" w:rsidRPr="00B811E5">
        <w:rPr>
          <w:rFonts w:ascii="Times New Roman" w:hAnsi="Times New Roman" w:cs="Times New Roman"/>
        </w:rPr>
        <w:t>strateških</w:t>
      </w:r>
      <w:r w:rsidR="00ED2361" w:rsidRPr="00D73AA7">
        <w:t xml:space="preserve"> </w:t>
      </w:r>
      <w:r w:rsidR="00E165D6" w:rsidRPr="00D73AA7">
        <w:t xml:space="preserve">i trogodišnjih </w:t>
      </w:r>
      <w:r w:rsidRPr="00D73AA7">
        <w:t>ciljeva za period strateškog planiranja</w:t>
      </w:r>
      <w:bookmarkEnd w:id="23"/>
      <w:r w:rsidRPr="00D73AA7">
        <w:t xml:space="preserve"> </w:t>
      </w:r>
    </w:p>
    <w:p w:rsidR="00147DD8" w:rsidRDefault="00147DD8" w:rsidP="00147DD8">
      <w:pPr>
        <w:rPr>
          <w:lang w:val="hr-HR"/>
        </w:rPr>
      </w:pPr>
    </w:p>
    <w:p w:rsidR="00B22E68" w:rsidRPr="006A25E1" w:rsidRDefault="00021D8C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25E1">
        <w:rPr>
          <w:rFonts w:ascii="Times New Roman" w:hAnsi="Times New Roman" w:cs="Times New Roman"/>
          <w:sz w:val="24"/>
          <w:szCs w:val="24"/>
        </w:rPr>
        <w:t xml:space="preserve">(Ukratko navesti strateške i trogodišnje ciljeve </w:t>
      </w:r>
      <w:proofErr w:type="gramStart"/>
      <w:r w:rsidRPr="006A25E1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6A25E1">
        <w:rPr>
          <w:rFonts w:ascii="Times New Roman" w:hAnsi="Times New Roman" w:cs="Times New Roman"/>
          <w:sz w:val="24"/>
          <w:szCs w:val="24"/>
        </w:rPr>
        <w:t xml:space="preserve"> kratkim opisom za period strateškog planiranja od tri godine)</w:t>
      </w:r>
    </w:p>
    <w:p w:rsidR="00B22E68" w:rsidRPr="006A25E1" w:rsidRDefault="00B22E68" w:rsidP="009445DD">
      <w:pPr>
        <w:pStyle w:val="ListParagraph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22E68" w:rsidRPr="006A25E1" w:rsidRDefault="00B22E68" w:rsidP="009445DD">
      <w:pPr>
        <w:pStyle w:val="ListParagraph"/>
        <w:numPr>
          <w:ilvl w:val="0"/>
          <w:numId w:val="4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25E1">
        <w:rPr>
          <w:rFonts w:ascii="Times New Roman" w:hAnsi="Times New Roman" w:cs="Times New Roman"/>
          <w:b/>
          <w:sz w:val="24"/>
          <w:szCs w:val="24"/>
        </w:rPr>
        <w:t>Nastavak trenda unapređenja efikasnosti rada Suda</w:t>
      </w:r>
    </w:p>
    <w:p w:rsidR="00B22E68" w:rsidRPr="006A25E1" w:rsidRDefault="00B22E68" w:rsidP="009445DD">
      <w:pPr>
        <w:pStyle w:val="ListParagraph"/>
        <w:ind w:left="0"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2E68" w:rsidRPr="006A25E1" w:rsidRDefault="006A25E1" w:rsidP="009445DD">
      <w:pPr>
        <w:pStyle w:val="ListParagraph"/>
        <w:numPr>
          <w:ilvl w:val="1"/>
          <w:numId w:val="42"/>
        </w:numPr>
        <w:ind w:left="0" w:firstLine="284"/>
        <w:rPr>
          <w:rFonts w:ascii="Times New Roman" w:hAnsi="Times New Roman" w:cs="Times New Roman"/>
          <w:b/>
          <w:sz w:val="24"/>
          <w:szCs w:val="24"/>
        </w:rPr>
      </w:pPr>
      <w:r w:rsidRPr="006A25E1">
        <w:rPr>
          <w:rFonts w:ascii="Times New Roman" w:hAnsi="Times New Roman" w:cs="Times New Roman"/>
          <w:b/>
          <w:sz w:val="24"/>
          <w:szCs w:val="24"/>
        </w:rPr>
        <w:t>-s</w:t>
      </w:r>
      <w:r w:rsidR="00B22E68" w:rsidRPr="006A25E1">
        <w:rPr>
          <w:rFonts w:ascii="Times New Roman" w:hAnsi="Times New Roman" w:cs="Times New Roman"/>
          <w:b/>
          <w:sz w:val="24"/>
          <w:szCs w:val="24"/>
        </w:rPr>
        <w:t>kraćenje dužine trajanja postupaka na svim referatima</w:t>
      </w:r>
    </w:p>
    <w:p w:rsidR="00B22E68" w:rsidRPr="006A25E1" w:rsidRDefault="0042380B" w:rsidP="009445DD">
      <w:pPr>
        <w:pStyle w:val="ListParagraph"/>
        <w:numPr>
          <w:ilvl w:val="1"/>
          <w:numId w:val="42"/>
        </w:numPr>
        <w:ind w:left="0" w:firstLine="284"/>
        <w:rPr>
          <w:rFonts w:ascii="Times New Roman" w:hAnsi="Times New Roman" w:cs="Times New Roman"/>
          <w:b/>
          <w:sz w:val="24"/>
          <w:szCs w:val="24"/>
        </w:rPr>
      </w:pPr>
      <w:r w:rsidRPr="006A25E1">
        <w:rPr>
          <w:rFonts w:ascii="Times New Roman" w:hAnsi="Times New Roman" w:cs="Times New Roman"/>
          <w:b/>
          <w:sz w:val="24"/>
          <w:szCs w:val="24"/>
        </w:rPr>
        <w:t>-</w:t>
      </w:r>
      <w:r w:rsidR="00EC4D38" w:rsidRPr="006A25E1">
        <w:rPr>
          <w:rFonts w:ascii="Times New Roman" w:hAnsi="Times New Roman" w:cs="Times New Roman"/>
          <w:b/>
          <w:sz w:val="24"/>
          <w:szCs w:val="24"/>
        </w:rPr>
        <w:t>približavanje optimalnih i</w:t>
      </w:r>
      <w:r w:rsidR="00B22E68" w:rsidRPr="006A25E1">
        <w:rPr>
          <w:rFonts w:ascii="Times New Roman" w:hAnsi="Times New Roman" w:cs="Times New Roman"/>
          <w:b/>
          <w:sz w:val="24"/>
          <w:szCs w:val="24"/>
        </w:rPr>
        <w:t xml:space="preserve"> predvidivih rokova</w:t>
      </w:r>
    </w:p>
    <w:p w:rsidR="00B22E68" w:rsidRPr="006A25E1" w:rsidRDefault="00B22E68" w:rsidP="009445DD">
      <w:pPr>
        <w:pStyle w:val="ListParagraph"/>
        <w:numPr>
          <w:ilvl w:val="1"/>
          <w:numId w:val="42"/>
        </w:numPr>
        <w:ind w:left="0" w:firstLine="284"/>
        <w:rPr>
          <w:rFonts w:ascii="Times New Roman" w:hAnsi="Times New Roman" w:cs="Times New Roman"/>
          <w:b/>
          <w:sz w:val="24"/>
          <w:szCs w:val="24"/>
        </w:rPr>
      </w:pPr>
      <w:r w:rsidRPr="006A25E1">
        <w:rPr>
          <w:rFonts w:ascii="Times New Roman" w:hAnsi="Times New Roman" w:cs="Times New Roman"/>
          <w:b/>
          <w:sz w:val="24"/>
          <w:szCs w:val="24"/>
        </w:rPr>
        <w:t>-smanjene dužine trajanja</w:t>
      </w:r>
      <w:r w:rsidR="00EC4D38" w:rsidRPr="006A25E1">
        <w:rPr>
          <w:rFonts w:ascii="Times New Roman" w:hAnsi="Times New Roman" w:cs="Times New Roman"/>
          <w:b/>
          <w:sz w:val="24"/>
          <w:szCs w:val="24"/>
        </w:rPr>
        <w:t xml:space="preserve"> CMS i</w:t>
      </w:r>
      <w:r w:rsidRPr="006A25E1">
        <w:rPr>
          <w:rFonts w:ascii="Times New Roman" w:hAnsi="Times New Roman" w:cs="Times New Roman"/>
          <w:b/>
          <w:sz w:val="24"/>
          <w:szCs w:val="24"/>
        </w:rPr>
        <w:t xml:space="preserve"> SOKOP predmeta</w:t>
      </w:r>
    </w:p>
    <w:p w:rsidR="00B22E68" w:rsidRPr="006A25E1" w:rsidRDefault="00B22E68" w:rsidP="009445DD">
      <w:pPr>
        <w:pStyle w:val="ListParagraph"/>
        <w:ind w:left="0" w:firstLine="284"/>
        <w:rPr>
          <w:rFonts w:ascii="Times New Roman" w:hAnsi="Times New Roman" w:cs="Times New Roman"/>
          <w:b/>
          <w:sz w:val="24"/>
          <w:szCs w:val="24"/>
        </w:rPr>
      </w:pPr>
    </w:p>
    <w:p w:rsidR="00B22E68" w:rsidRPr="006A25E1" w:rsidRDefault="00B22E68" w:rsidP="009445DD">
      <w:pPr>
        <w:pStyle w:val="NoSpacing"/>
        <w:numPr>
          <w:ilvl w:val="0"/>
          <w:numId w:val="41"/>
        </w:numPr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5E1">
        <w:rPr>
          <w:rFonts w:ascii="Times New Roman" w:hAnsi="Times New Roman" w:cs="Times New Roman"/>
          <w:b/>
          <w:sz w:val="24"/>
          <w:szCs w:val="24"/>
        </w:rPr>
        <w:t>Održavanje postignutog nivoa kvaliteta sudskih odluk</w:t>
      </w:r>
      <w:r w:rsidR="00F2487E" w:rsidRPr="006A25E1">
        <w:rPr>
          <w:rFonts w:ascii="Times New Roman" w:hAnsi="Times New Roman" w:cs="Times New Roman"/>
          <w:b/>
          <w:sz w:val="24"/>
          <w:szCs w:val="24"/>
        </w:rPr>
        <w:t xml:space="preserve">a u </w:t>
      </w:r>
      <w:proofErr w:type="gramStart"/>
      <w:r w:rsidR="00F2487E" w:rsidRPr="006A25E1">
        <w:rPr>
          <w:rFonts w:ascii="Times New Roman" w:hAnsi="Times New Roman" w:cs="Times New Roman"/>
          <w:b/>
          <w:sz w:val="24"/>
          <w:szCs w:val="24"/>
        </w:rPr>
        <w:t>2025</w:t>
      </w:r>
      <w:r w:rsidR="00EC4D38" w:rsidRPr="006A25E1">
        <w:rPr>
          <w:rFonts w:ascii="Times New Roman" w:hAnsi="Times New Roman" w:cs="Times New Roman"/>
          <w:b/>
          <w:sz w:val="24"/>
          <w:szCs w:val="24"/>
        </w:rPr>
        <w:t>.,</w:t>
      </w:r>
      <w:proofErr w:type="gramEnd"/>
      <w:r w:rsidR="00F2487E" w:rsidRPr="006A25E1">
        <w:rPr>
          <w:rFonts w:ascii="Times New Roman" w:hAnsi="Times New Roman" w:cs="Times New Roman"/>
          <w:b/>
          <w:sz w:val="24"/>
          <w:szCs w:val="24"/>
        </w:rPr>
        <w:t xml:space="preserve"> 2026</w:t>
      </w:r>
      <w:r w:rsidR="00EC4D38" w:rsidRPr="006A25E1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="00EC4D38" w:rsidRPr="006A25E1">
        <w:rPr>
          <w:rFonts w:ascii="Times New Roman" w:hAnsi="Times New Roman" w:cs="Times New Roman"/>
          <w:b/>
          <w:sz w:val="24"/>
          <w:szCs w:val="24"/>
        </w:rPr>
        <w:t>i</w:t>
      </w:r>
      <w:proofErr w:type="gramEnd"/>
      <w:r w:rsidR="00EC4D38" w:rsidRPr="006A25E1">
        <w:rPr>
          <w:rFonts w:ascii="Times New Roman" w:hAnsi="Times New Roman" w:cs="Times New Roman"/>
          <w:b/>
          <w:sz w:val="24"/>
          <w:szCs w:val="24"/>
        </w:rPr>
        <w:t xml:space="preserve"> 2027. </w:t>
      </w:r>
      <w:r w:rsidR="00F2487E" w:rsidRPr="006A25E1">
        <w:rPr>
          <w:rFonts w:ascii="Times New Roman" w:hAnsi="Times New Roman" w:cs="Times New Roman"/>
          <w:b/>
          <w:sz w:val="24"/>
          <w:szCs w:val="24"/>
        </w:rPr>
        <w:t xml:space="preserve">godini </w:t>
      </w:r>
    </w:p>
    <w:p w:rsidR="00EC4D38" w:rsidRPr="006A25E1" w:rsidRDefault="00EC4D38" w:rsidP="009445DD">
      <w:pPr>
        <w:pStyle w:val="NoSpacing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80B" w:rsidRPr="006A25E1" w:rsidRDefault="0042380B" w:rsidP="009445DD">
      <w:pPr>
        <w:pStyle w:val="NoSpacing"/>
        <w:numPr>
          <w:ilvl w:val="0"/>
          <w:numId w:val="37"/>
        </w:numPr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5E1">
        <w:rPr>
          <w:rFonts w:ascii="Times New Roman" w:hAnsi="Times New Roman" w:cs="Times New Roman"/>
          <w:b/>
          <w:sz w:val="24"/>
          <w:szCs w:val="24"/>
        </w:rPr>
        <w:t xml:space="preserve">postepeno podizanje nivoa kvaliteta odluka na svim referatima </w:t>
      </w:r>
    </w:p>
    <w:p w:rsidR="008A571E" w:rsidRPr="006A25E1" w:rsidRDefault="008A571E" w:rsidP="009445DD">
      <w:pPr>
        <w:pStyle w:val="NoSpacing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571E" w:rsidRPr="006A25E1" w:rsidRDefault="00226B29" w:rsidP="009445DD">
      <w:pPr>
        <w:pStyle w:val="NoSpacing"/>
        <w:numPr>
          <w:ilvl w:val="0"/>
          <w:numId w:val="4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25E1">
        <w:rPr>
          <w:rFonts w:ascii="Times New Roman" w:hAnsi="Times New Roman" w:cs="Times New Roman"/>
          <w:b/>
          <w:sz w:val="24"/>
          <w:szCs w:val="24"/>
        </w:rPr>
        <w:t>Dalje p</w:t>
      </w:r>
      <w:r w:rsidR="008A571E" w:rsidRPr="006A25E1">
        <w:rPr>
          <w:rFonts w:ascii="Times New Roman" w:hAnsi="Times New Roman" w:cs="Times New Roman"/>
          <w:b/>
          <w:sz w:val="24"/>
          <w:szCs w:val="24"/>
        </w:rPr>
        <w:t>ovećanje stepena transparentnosti u radu</w:t>
      </w:r>
      <w:r w:rsidRPr="006A25E1">
        <w:rPr>
          <w:rFonts w:ascii="Times New Roman" w:hAnsi="Times New Roman" w:cs="Times New Roman"/>
          <w:b/>
          <w:sz w:val="24"/>
          <w:szCs w:val="24"/>
        </w:rPr>
        <w:t xml:space="preserve"> u skladu</w:t>
      </w:r>
      <w:r w:rsidR="00EC4D38" w:rsidRPr="006A25E1">
        <w:rPr>
          <w:rFonts w:ascii="Times New Roman" w:hAnsi="Times New Roman" w:cs="Times New Roman"/>
          <w:b/>
          <w:sz w:val="24"/>
          <w:szCs w:val="24"/>
        </w:rPr>
        <w:t xml:space="preserve"> pozitivnim propisima i</w:t>
      </w:r>
      <w:r w:rsidRPr="006A25E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6A25E1">
        <w:rPr>
          <w:rFonts w:ascii="Times New Roman" w:hAnsi="Times New Roman" w:cs="Times New Roman"/>
          <w:b/>
          <w:sz w:val="24"/>
          <w:szCs w:val="24"/>
        </w:rPr>
        <w:t>sa</w:t>
      </w:r>
      <w:proofErr w:type="gramEnd"/>
      <w:r w:rsidRPr="006A25E1">
        <w:rPr>
          <w:rFonts w:ascii="Times New Roman" w:hAnsi="Times New Roman" w:cs="Times New Roman"/>
          <w:b/>
          <w:sz w:val="24"/>
          <w:szCs w:val="24"/>
        </w:rPr>
        <w:t xml:space="preserve"> Medijskim akcionim </w:t>
      </w:r>
      <w:r w:rsidR="00EC4D38" w:rsidRPr="006A25E1">
        <w:rPr>
          <w:rFonts w:ascii="Times New Roman" w:hAnsi="Times New Roman" w:cs="Times New Roman"/>
          <w:b/>
          <w:sz w:val="24"/>
          <w:szCs w:val="24"/>
        </w:rPr>
        <w:t xml:space="preserve">planom </w:t>
      </w:r>
      <w:r w:rsidR="00DB2198" w:rsidRPr="006A25E1">
        <w:rPr>
          <w:rFonts w:ascii="Times New Roman" w:hAnsi="Times New Roman" w:cs="Times New Roman"/>
          <w:b/>
          <w:sz w:val="24"/>
          <w:szCs w:val="24"/>
        </w:rPr>
        <w:t xml:space="preserve">sa svrhom </w:t>
      </w:r>
      <w:r w:rsidR="00EC4D38" w:rsidRPr="006A25E1">
        <w:rPr>
          <w:rFonts w:ascii="Times New Roman" w:hAnsi="Times New Roman" w:cs="Times New Roman"/>
          <w:b/>
          <w:sz w:val="24"/>
          <w:szCs w:val="24"/>
        </w:rPr>
        <w:t>povećanja stepena</w:t>
      </w:r>
      <w:r w:rsidR="008A571E" w:rsidRPr="006A25E1">
        <w:rPr>
          <w:rFonts w:ascii="Times New Roman" w:hAnsi="Times New Roman" w:cs="Times New Roman"/>
          <w:b/>
          <w:sz w:val="24"/>
          <w:szCs w:val="24"/>
        </w:rPr>
        <w:t xml:space="preserve"> povjerenja javnosti u naš rad</w:t>
      </w:r>
      <w:r w:rsidR="00EC4D38" w:rsidRPr="006A25E1">
        <w:rPr>
          <w:rFonts w:ascii="Times New Roman" w:hAnsi="Times New Roman" w:cs="Times New Roman"/>
          <w:b/>
          <w:sz w:val="24"/>
          <w:szCs w:val="24"/>
        </w:rPr>
        <w:t>.</w:t>
      </w:r>
    </w:p>
    <w:p w:rsidR="008A571E" w:rsidRDefault="008A571E" w:rsidP="008A571E">
      <w:pPr>
        <w:pStyle w:val="NoSpacing"/>
        <w:ind w:left="360" w:right="-1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 </w:t>
      </w:r>
    </w:p>
    <w:p w:rsidR="008A571E" w:rsidRDefault="008A571E" w:rsidP="00B22E68">
      <w:pPr>
        <w:pStyle w:val="NoSpacing"/>
        <w:ind w:right="-165"/>
        <w:jc w:val="both"/>
        <w:rPr>
          <w:rFonts w:ascii="Times New Roman" w:hAnsi="Times New Roman" w:cs="Arial"/>
          <w:b/>
          <w:sz w:val="24"/>
          <w:szCs w:val="24"/>
        </w:rPr>
      </w:pPr>
    </w:p>
    <w:p w:rsidR="00B22E68" w:rsidRDefault="00B22E68" w:rsidP="00B22E68">
      <w:pPr>
        <w:pStyle w:val="NoSpacing"/>
        <w:ind w:right="-165"/>
        <w:jc w:val="both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 </w:t>
      </w:r>
    </w:p>
    <w:p w:rsidR="00B22E68" w:rsidRDefault="00B22E68" w:rsidP="00B22E68">
      <w:pPr>
        <w:pStyle w:val="NoSpacing"/>
        <w:ind w:right="-165"/>
        <w:jc w:val="both"/>
      </w:pPr>
    </w:p>
    <w:p w:rsidR="00B22E68" w:rsidRDefault="00B22E68" w:rsidP="00B22E68">
      <w:pPr>
        <w:pStyle w:val="NoSpacing"/>
        <w:ind w:left="360" w:right="-165"/>
        <w:jc w:val="both"/>
        <w:rPr>
          <w:rFonts w:ascii="Times New Roman" w:hAnsi="Times New Roman" w:cs="Arial"/>
          <w:sz w:val="24"/>
          <w:szCs w:val="24"/>
          <w:u w:val="single"/>
        </w:rPr>
      </w:pPr>
    </w:p>
    <w:p w:rsidR="00B22E68" w:rsidRDefault="00B22E68" w:rsidP="00B22E68">
      <w:pPr>
        <w:pStyle w:val="NoSpacing"/>
        <w:ind w:right="-165"/>
        <w:jc w:val="both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 </w:t>
      </w:r>
    </w:p>
    <w:p w:rsidR="00B22E68" w:rsidRDefault="00B22E68" w:rsidP="00B22E68">
      <w:pPr>
        <w:pStyle w:val="NoSpacing"/>
        <w:ind w:right="-165"/>
        <w:jc w:val="both"/>
      </w:pPr>
    </w:p>
    <w:p w:rsidR="00B22E68" w:rsidRDefault="00B22E68" w:rsidP="00B22E68">
      <w:pPr>
        <w:pStyle w:val="NoSpacing"/>
        <w:ind w:left="360" w:right="-165"/>
        <w:jc w:val="both"/>
        <w:rPr>
          <w:rFonts w:ascii="Times New Roman" w:hAnsi="Times New Roman" w:cs="Arial"/>
          <w:sz w:val="24"/>
          <w:szCs w:val="24"/>
          <w:u w:val="single"/>
        </w:rPr>
      </w:pPr>
    </w:p>
    <w:p w:rsidR="00B22E68" w:rsidRDefault="00B22E68" w:rsidP="00B22E68">
      <w:pPr>
        <w:pStyle w:val="ListParagraph"/>
        <w:rPr>
          <w:rFonts w:ascii="Times New Roman" w:hAnsi="Times New Roman" w:cs="Arial"/>
          <w:b/>
          <w:sz w:val="24"/>
          <w:szCs w:val="24"/>
        </w:rPr>
      </w:pPr>
    </w:p>
    <w:p w:rsidR="00B22E68" w:rsidRDefault="00B22E68" w:rsidP="00B22E68">
      <w:pPr>
        <w:pStyle w:val="ListParagraph"/>
        <w:rPr>
          <w:rFonts w:ascii="Times New Roman" w:hAnsi="Times New Roman"/>
          <w:sz w:val="24"/>
          <w:szCs w:val="24"/>
        </w:rPr>
      </w:pPr>
    </w:p>
    <w:p w:rsidR="00147DD8" w:rsidRPr="00021D8C" w:rsidRDefault="00147DD8" w:rsidP="00021D8C">
      <w:pPr>
        <w:jc w:val="both"/>
        <w:rPr>
          <w:rFonts w:ascii="Arial" w:eastAsia="Times New Roman" w:hAnsi="Arial" w:cs="Arial"/>
          <w:b/>
          <w:bCs/>
          <w:color w:val="2E74B5" w:themeColor="accent1" w:themeShade="BF"/>
          <w:w w:val="95"/>
          <w:sz w:val="28"/>
          <w:szCs w:val="28"/>
          <w:lang w:val="hr-HR"/>
        </w:rPr>
      </w:pPr>
      <w:r w:rsidRPr="00021D8C">
        <w:rPr>
          <w:rFonts w:ascii="Arial" w:hAnsi="Arial" w:cs="Arial"/>
        </w:rPr>
        <w:br w:type="page"/>
      </w:r>
    </w:p>
    <w:p w:rsidR="00850FF6" w:rsidRPr="00D24F33" w:rsidRDefault="00C80EA6" w:rsidP="00B811E5">
      <w:pPr>
        <w:pStyle w:val="Heading2"/>
      </w:pPr>
      <w:bookmarkStart w:id="24" w:name="_Toc183076459"/>
      <w:r w:rsidRPr="00D24F33">
        <w:t>4</w:t>
      </w:r>
      <w:r w:rsidR="0031411E" w:rsidRPr="00D24F33">
        <w:t>)</w:t>
      </w:r>
      <w:r w:rsidR="0031411E" w:rsidRPr="00D24F33">
        <w:tab/>
      </w:r>
      <w:r w:rsidR="00850FF6" w:rsidRPr="00D24F33">
        <w:t xml:space="preserve">Sažetak </w:t>
      </w:r>
      <w:r w:rsidR="00850FF6" w:rsidRPr="00B811E5">
        <w:rPr>
          <w:rFonts w:ascii="Times New Roman" w:hAnsi="Times New Roman" w:cs="Times New Roman"/>
        </w:rPr>
        <w:t>prioriteta</w:t>
      </w:r>
      <w:r w:rsidR="00850FF6" w:rsidRPr="00D24F33">
        <w:t xml:space="preserve"> za plansku godinu, kao i procjene mogućih problema i rizika u realizaciji</w:t>
      </w:r>
      <w:bookmarkEnd w:id="24"/>
      <w:r w:rsidR="00850FF6" w:rsidRPr="00D24F33">
        <w:t xml:space="preserve"> </w:t>
      </w:r>
    </w:p>
    <w:p w:rsidR="00850FF6" w:rsidRPr="00F17AF0" w:rsidRDefault="00850FF6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:rsidR="00850FF6" w:rsidRPr="00D24F33" w:rsidRDefault="00147DD8" w:rsidP="00DF721C">
      <w:pPr>
        <w:spacing w:before="40" w:line="276" w:lineRule="auto"/>
        <w:ind w:left="0"/>
        <w:jc w:val="both"/>
        <w:rPr>
          <w:rFonts w:ascii="Times New Roman" w:hAnsi="Times New Roman" w:cs="Times New Roman"/>
          <w:w w:val="95"/>
          <w:sz w:val="24"/>
          <w:szCs w:val="24"/>
          <w:lang w:val="hr-HR"/>
        </w:rPr>
      </w:pPr>
      <w:r w:rsidRPr="00D24F33">
        <w:rPr>
          <w:rFonts w:ascii="Times New Roman" w:hAnsi="Times New Roman" w:cs="Times New Roman"/>
          <w:w w:val="95"/>
          <w:sz w:val="24"/>
          <w:szCs w:val="24"/>
          <w:lang w:val="hr-HR"/>
        </w:rPr>
        <w:t xml:space="preserve">(Sažetak prioriteta za plansku godinu, kao i procjene mogućih problema i rizika u realizaciji; napomena: najviše jedna stranica po strateškom cilju. Cilj godišnjeg programa rada jeste prikazati ključne prioritete po strateškim </w:t>
      </w:r>
      <w:r w:rsidR="00F04805" w:rsidRPr="00D24F33">
        <w:rPr>
          <w:rFonts w:ascii="Times New Roman" w:hAnsi="Times New Roman" w:cs="Times New Roman"/>
          <w:w w:val="95"/>
          <w:sz w:val="24"/>
          <w:szCs w:val="24"/>
          <w:lang w:val="hr-HR"/>
        </w:rPr>
        <w:t xml:space="preserve">i trogodišnjim </w:t>
      </w:r>
      <w:r w:rsidRPr="00D24F33">
        <w:rPr>
          <w:rFonts w:ascii="Times New Roman" w:hAnsi="Times New Roman" w:cs="Times New Roman"/>
          <w:w w:val="95"/>
          <w:sz w:val="24"/>
          <w:szCs w:val="24"/>
          <w:lang w:val="hr-HR"/>
        </w:rPr>
        <w:t>ciljevima koje sudovi planiraju realizirati u planskoj godini, pri tome vodeći računa o potencijalnim preprekama za realizaciju u formi potencijalnih problema i rizika. Ukratko navesti koji su prioriteti suda, s kim planirate surađivati, i šta želite ostaviti svojim svakim strateškim ciljem</w:t>
      </w:r>
      <w:r w:rsidR="00F04805" w:rsidRPr="00D24F33">
        <w:rPr>
          <w:rFonts w:ascii="Times New Roman" w:hAnsi="Times New Roman" w:cs="Times New Roman"/>
          <w:w w:val="95"/>
          <w:sz w:val="24"/>
          <w:szCs w:val="24"/>
          <w:lang w:val="hr-HR"/>
        </w:rPr>
        <w:t>. Tekstualno obrazložiti</w:t>
      </w:r>
      <w:r w:rsidR="00021D8C" w:rsidRPr="00D24F33">
        <w:rPr>
          <w:rFonts w:ascii="Times New Roman" w:hAnsi="Times New Roman" w:cs="Times New Roman"/>
          <w:w w:val="95"/>
          <w:sz w:val="24"/>
          <w:szCs w:val="24"/>
          <w:lang w:val="hr-HR"/>
        </w:rPr>
        <w:t>.</w:t>
      </w:r>
      <w:r w:rsidRPr="00D24F33">
        <w:rPr>
          <w:rFonts w:ascii="Times New Roman" w:hAnsi="Times New Roman" w:cs="Times New Roman"/>
          <w:w w:val="95"/>
          <w:sz w:val="24"/>
          <w:szCs w:val="24"/>
          <w:lang w:val="hr-HR"/>
        </w:rPr>
        <w:t>)</w:t>
      </w:r>
    </w:p>
    <w:p w:rsidR="006D4060" w:rsidRDefault="006D4060" w:rsidP="00986493">
      <w:pPr>
        <w:spacing w:line="276" w:lineRule="auto"/>
        <w:rPr>
          <w:rFonts w:ascii="Times New Roman" w:eastAsia="Calibri" w:hAnsi="Times New Roman" w:cs="Arial"/>
          <w:w w:val="95"/>
        </w:rPr>
      </w:pPr>
    </w:p>
    <w:p w:rsidR="00986493" w:rsidRPr="006D4060" w:rsidRDefault="00986493" w:rsidP="00986493">
      <w:pPr>
        <w:spacing w:line="276" w:lineRule="auto"/>
        <w:rPr>
          <w:sz w:val="24"/>
          <w:szCs w:val="24"/>
        </w:rPr>
      </w:pPr>
      <w:r w:rsidRPr="006D4060">
        <w:rPr>
          <w:rFonts w:ascii="Times New Roman" w:eastAsia="Calibri" w:hAnsi="Times New Roman" w:cs="Arial"/>
          <w:w w:val="95"/>
          <w:sz w:val="24"/>
          <w:szCs w:val="24"/>
        </w:rPr>
        <w:t xml:space="preserve">Ključni prioriteti suda u ovoj godini su: </w:t>
      </w:r>
    </w:p>
    <w:p w:rsidR="00986493" w:rsidRDefault="00986493" w:rsidP="00986493">
      <w:pPr>
        <w:spacing w:line="276" w:lineRule="auto"/>
        <w:rPr>
          <w:rFonts w:ascii="Times New Roman" w:eastAsia="Calibri" w:hAnsi="Times New Roman" w:cs="Arial"/>
          <w:w w:val="95"/>
        </w:rPr>
      </w:pPr>
    </w:p>
    <w:p w:rsidR="00986493" w:rsidRPr="00CE1E5D" w:rsidRDefault="00986493" w:rsidP="00B811E5">
      <w:pPr>
        <w:pStyle w:val="Heading3"/>
      </w:pPr>
      <w:bookmarkStart w:id="25" w:name="_Toc183076460"/>
      <w:r w:rsidRPr="00CE1E5D">
        <w:rPr>
          <w:u w:val="single"/>
        </w:rPr>
        <w:t>1</w:t>
      </w:r>
      <w:r w:rsidRPr="00CE1E5D">
        <w:t xml:space="preserve">. </w:t>
      </w:r>
      <w:r w:rsidRPr="00B811E5">
        <w:rPr>
          <w:rFonts w:ascii="Times New Roman" w:hAnsi="Times New Roman" w:cs="Times New Roman"/>
        </w:rPr>
        <w:t>Unapređenje</w:t>
      </w:r>
      <w:r w:rsidRPr="00CE1E5D">
        <w:t xml:space="preserve"> efikasnosti rada Suda</w:t>
      </w:r>
      <w:bookmarkEnd w:id="25"/>
    </w:p>
    <w:p w:rsidR="00986493" w:rsidRDefault="00986493" w:rsidP="00986493">
      <w:pPr>
        <w:pStyle w:val="ListParagraph"/>
        <w:ind w:left="644"/>
        <w:jc w:val="both"/>
        <w:rPr>
          <w:rFonts w:ascii="Times New Roman" w:hAnsi="Times New Roman" w:cs="Arial"/>
          <w:b/>
          <w:sz w:val="24"/>
          <w:szCs w:val="24"/>
          <w:u w:val="single"/>
        </w:rPr>
      </w:pPr>
    </w:p>
    <w:p w:rsidR="00986493" w:rsidRDefault="00D12F9E" w:rsidP="009445DD">
      <w:pPr>
        <w:pStyle w:val="ListParagraph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-</w:t>
      </w:r>
      <w:r w:rsidR="00986493">
        <w:rPr>
          <w:rFonts w:ascii="Times New Roman" w:hAnsi="Times New Roman" w:cs="Arial"/>
          <w:b/>
          <w:sz w:val="24"/>
          <w:szCs w:val="24"/>
        </w:rPr>
        <w:t xml:space="preserve">Skraćenje dužine trajanja postupaka </w:t>
      </w:r>
      <w:proofErr w:type="gramStart"/>
      <w:r w:rsidR="00986493">
        <w:rPr>
          <w:rFonts w:ascii="Times New Roman" w:hAnsi="Times New Roman" w:cs="Arial"/>
          <w:b/>
          <w:sz w:val="24"/>
          <w:szCs w:val="24"/>
        </w:rPr>
        <w:t>na</w:t>
      </w:r>
      <w:proofErr w:type="gramEnd"/>
      <w:r w:rsidR="00986493">
        <w:rPr>
          <w:rFonts w:ascii="Times New Roman" w:hAnsi="Times New Roman" w:cs="Arial"/>
          <w:b/>
          <w:sz w:val="24"/>
          <w:szCs w:val="24"/>
        </w:rPr>
        <w:t xml:space="preserve"> svim referatima</w:t>
      </w:r>
    </w:p>
    <w:p w:rsidR="00D12F9E" w:rsidRDefault="00D12F9E" w:rsidP="009445DD">
      <w:pPr>
        <w:pStyle w:val="ListParagraph"/>
        <w:ind w:left="0" w:firstLine="284"/>
        <w:jc w:val="both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 </w:t>
      </w:r>
    </w:p>
    <w:p w:rsidR="00986493" w:rsidRPr="008B5C06" w:rsidRDefault="00986493" w:rsidP="009445DD">
      <w:pPr>
        <w:pStyle w:val="ListParagraph"/>
        <w:ind w:left="0" w:firstLine="284"/>
        <w:jc w:val="both"/>
        <w:rPr>
          <w:u w:val="single"/>
        </w:rPr>
      </w:pPr>
      <w:r>
        <w:rPr>
          <w:rFonts w:ascii="Times New Roman" w:hAnsi="Times New Roman" w:cs="Arial"/>
          <w:b/>
          <w:sz w:val="24"/>
          <w:szCs w:val="24"/>
        </w:rPr>
        <w:t>Na izvršnom referatu</w:t>
      </w:r>
      <w:r w:rsidR="008E7C87">
        <w:rPr>
          <w:rFonts w:ascii="Times New Roman" w:hAnsi="Times New Roman" w:cs="Arial"/>
          <w:sz w:val="24"/>
          <w:szCs w:val="24"/>
        </w:rPr>
        <w:t xml:space="preserve"> smo u </w:t>
      </w:r>
      <w:r w:rsidR="00C12C94">
        <w:rPr>
          <w:rFonts w:ascii="Times New Roman" w:hAnsi="Times New Roman" w:cs="Arial"/>
          <w:sz w:val="24"/>
          <w:szCs w:val="24"/>
        </w:rPr>
        <w:t xml:space="preserve">prethodnim </w:t>
      </w:r>
      <w:proofErr w:type="gramStart"/>
      <w:r w:rsidR="00C12C94">
        <w:rPr>
          <w:rFonts w:ascii="Times New Roman" w:hAnsi="Times New Roman" w:cs="Arial"/>
          <w:sz w:val="24"/>
          <w:szCs w:val="24"/>
        </w:rPr>
        <w:t xml:space="preserve">godinama  </w:t>
      </w:r>
      <w:r>
        <w:rPr>
          <w:rFonts w:ascii="Times New Roman" w:hAnsi="Times New Roman" w:cs="Arial"/>
          <w:sz w:val="24"/>
          <w:szCs w:val="24"/>
        </w:rPr>
        <w:t>značajno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smanjili dužinu trajanja postupa</w:t>
      </w:r>
      <w:r w:rsidR="00F06C67">
        <w:rPr>
          <w:rFonts w:ascii="Times New Roman" w:hAnsi="Times New Roman" w:cs="Arial"/>
          <w:sz w:val="24"/>
          <w:szCs w:val="24"/>
        </w:rPr>
        <w:t xml:space="preserve">ka i postigli </w:t>
      </w:r>
      <w:r w:rsidR="00962631">
        <w:rPr>
          <w:rFonts w:ascii="Times New Roman" w:hAnsi="Times New Roman" w:cs="Arial"/>
          <w:sz w:val="24"/>
          <w:szCs w:val="24"/>
        </w:rPr>
        <w:t>planirano</w:t>
      </w:r>
      <w:r w:rsidR="006D4060">
        <w:rPr>
          <w:rFonts w:ascii="Times New Roman" w:hAnsi="Times New Roman" w:cs="Arial"/>
          <w:sz w:val="24"/>
          <w:szCs w:val="24"/>
        </w:rPr>
        <w:t>.</w:t>
      </w:r>
      <w:r w:rsidR="008E7C87">
        <w:rPr>
          <w:rFonts w:ascii="Times New Roman" w:hAnsi="Times New Roman" w:cs="Arial"/>
          <w:sz w:val="24"/>
          <w:szCs w:val="24"/>
        </w:rPr>
        <w:t xml:space="preserve"> Ovo smo postigli</w:t>
      </w:r>
      <w:r w:rsidR="00DB2198">
        <w:rPr>
          <w:rFonts w:ascii="Times New Roman" w:hAnsi="Times New Roman" w:cs="Arial"/>
          <w:sz w:val="24"/>
          <w:szCs w:val="24"/>
        </w:rPr>
        <w:t xml:space="preserve"> uprkos činjenici da smo do jula </w:t>
      </w:r>
      <w:proofErr w:type="gramStart"/>
      <w:r w:rsidR="00DB2198">
        <w:rPr>
          <w:rFonts w:ascii="Times New Roman" w:hAnsi="Times New Roman" w:cs="Arial"/>
          <w:sz w:val="24"/>
          <w:szCs w:val="24"/>
        </w:rPr>
        <w:t xml:space="preserve">mjeseca </w:t>
      </w:r>
      <w:r w:rsidR="00226B29">
        <w:rPr>
          <w:rFonts w:ascii="Times New Roman" w:hAnsi="Times New Roman" w:cs="Arial"/>
          <w:sz w:val="24"/>
          <w:szCs w:val="24"/>
        </w:rPr>
        <w:t xml:space="preserve"> 2024</w:t>
      </w:r>
      <w:proofErr w:type="gramEnd"/>
      <w:r w:rsidR="00226B29">
        <w:rPr>
          <w:rFonts w:ascii="Times New Roman" w:hAnsi="Times New Roman" w:cs="Arial"/>
          <w:sz w:val="24"/>
          <w:szCs w:val="24"/>
        </w:rPr>
        <w:t>.</w:t>
      </w:r>
      <w:r w:rsidR="006D4060">
        <w:rPr>
          <w:rFonts w:ascii="Times New Roman" w:hAnsi="Times New Roman" w:cs="Arial"/>
          <w:sz w:val="24"/>
          <w:szCs w:val="24"/>
        </w:rPr>
        <w:t xml:space="preserve"> </w:t>
      </w:r>
      <w:proofErr w:type="gramStart"/>
      <w:r w:rsidR="006D4060">
        <w:rPr>
          <w:rFonts w:ascii="Times New Roman" w:hAnsi="Times New Roman" w:cs="Arial"/>
          <w:sz w:val="24"/>
          <w:szCs w:val="24"/>
        </w:rPr>
        <w:t>godine</w:t>
      </w:r>
      <w:proofErr w:type="gramEnd"/>
      <w:r w:rsidR="006D4060">
        <w:rPr>
          <w:rFonts w:ascii="Times New Roman" w:hAnsi="Times New Roman" w:cs="Arial"/>
          <w:sz w:val="24"/>
          <w:szCs w:val="24"/>
        </w:rPr>
        <w:t xml:space="preserve"> poslovali sa dva stručna </w:t>
      </w:r>
      <w:r w:rsidR="008E7C87">
        <w:rPr>
          <w:rFonts w:ascii="Times New Roman" w:hAnsi="Times New Roman" w:cs="Arial"/>
          <w:sz w:val="24"/>
          <w:szCs w:val="24"/>
        </w:rPr>
        <w:t>sar</w:t>
      </w:r>
      <w:r w:rsidR="0083634F">
        <w:rPr>
          <w:rFonts w:ascii="Times New Roman" w:hAnsi="Times New Roman" w:cs="Arial"/>
          <w:sz w:val="24"/>
          <w:szCs w:val="24"/>
        </w:rPr>
        <w:t>a</w:t>
      </w:r>
      <w:r w:rsidR="008E7C87">
        <w:rPr>
          <w:rFonts w:ascii="Times New Roman" w:hAnsi="Times New Roman" w:cs="Arial"/>
          <w:sz w:val="24"/>
          <w:szCs w:val="24"/>
        </w:rPr>
        <w:t>dnika manje</w:t>
      </w:r>
      <w:r w:rsidR="00DB2198">
        <w:rPr>
          <w:rFonts w:ascii="Times New Roman" w:hAnsi="Times New Roman" w:cs="Arial"/>
          <w:sz w:val="24"/>
          <w:szCs w:val="24"/>
        </w:rPr>
        <w:t>, a od oktobra mjeseca 2024.</w:t>
      </w:r>
      <w:r w:rsidR="006D4060">
        <w:rPr>
          <w:rFonts w:ascii="Times New Roman" w:hAnsi="Times New Roman" w:cs="Arial"/>
          <w:sz w:val="24"/>
          <w:szCs w:val="24"/>
        </w:rPr>
        <w:t xml:space="preserve"> </w:t>
      </w:r>
      <w:proofErr w:type="gramStart"/>
      <w:r w:rsidR="00DB2198">
        <w:rPr>
          <w:rFonts w:ascii="Times New Roman" w:hAnsi="Times New Roman" w:cs="Arial"/>
          <w:sz w:val="24"/>
          <w:szCs w:val="24"/>
        </w:rPr>
        <w:t>godine</w:t>
      </w:r>
      <w:proofErr w:type="gramEnd"/>
      <w:r w:rsidR="006D4060">
        <w:rPr>
          <w:rFonts w:ascii="Times New Roman" w:hAnsi="Times New Roman" w:cs="Arial"/>
          <w:sz w:val="24"/>
          <w:szCs w:val="24"/>
        </w:rPr>
        <w:t>,</w:t>
      </w:r>
      <w:r w:rsidR="00DB2198">
        <w:rPr>
          <w:rFonts w:ascii="Times New Roman" w:hAnsi="Times New Roman" w:cs="Arial"/>
          <w:sz w:val="24"/>
          <w:szCs w:val="24"/>
        </w:rPr>
        <w:t xml:space="preserve"> poslujemo sa jednim stručnim saradnikom manje</w:t>
      </w:r>
      <w:r w:rsidR="008E7C87">
        <w:rPr>
          <w:rFonts w:ascii="Times New Roman" w:hAnsi="Times New Roman" w:cs="Arial"/>
          <w:sz w:val="24"/>
          <w:szCs w:val="24"/>
        </w:rPr>
        <w:t xml:space="preserve">. </w:t>
      </w:r>
      <w:r w:rsidR="00F06C67">
        <w:rPr>
          <w:rFonts w:ascii="Times New Roman" w:hAnsi="Times New Roman" w:cs="Arial"/>
          <w:sz w:val="24"/>
          <w:szCs w:val="24"/>
        </w:rPr>
        <w:t>Uk</w:t>
      </w:r>
      <w:r w:rsidR="006D4060">
        <w:rPr>
          <w:rFonts w:ascii="Times New Roman" w:hAnsi="Times New Roman" w:cs="Arial"/>
          <w:sz w:val="24"/>
          <w:szCs w:val="24"/>
        </w:rPr>
        <w:t>u</w:t>
      </w:r>
      <w:r w:rsidR="00F06C67">
        <w:rPr>
          <w:rFonts w:ascii="Times New Roman" w:hAnsi="Times New Roman" w:cs="Arial"/>
          <w:sz w:val="24"/>
          <w:szCs w:val="24"/>
        </w:rPr>
        <w:t xml:space="preserve">pno trajanje </w:t>
      </w:r>
      <w:proofErr w:type="gramStart"/>
      <w:r w:rsidR="00F06C67">
        <w:rPr>
          <w:rFonts w:ascii="Times New Roman" w:hAnsi="Times New Roman" w:cs="Arial"/>
          <w:sz w:val="24"/>
          <w:szCs w:val="24"/>
        </w:rPr>
        <w:t>ner</w:t>
      </w:r>
      <w:r w:rsidR="006D4060">
        <w:rPr>
          <w:rFonts w:ascii="Times New Roman" w:hAnsi="Times New Roman" w:cs="Arial"/>
          <w:sz w:val="24"/>
          <w:szCs w:val="24"/>
        </w:rPr>
        <w:t>i</w:t>
      </w:r>
      <w:r w:rsidR="00F06C67">
        <w:rPr>
          <w:rFonts w:ascii="Times New Roman" w:hAnsi="Times New Roman" w:cs="Arial"/>
          <w:sz w:val="24"/>
          <w:szCs w:val="24"/>
        </w:rPr>
        <w:t>ješenih  predmeta</w:t>
      </w:r>
      <w:proofErr w:type="gramEnd"/>
      <w:r w:rsidR="00F06C67">
        <w:rPr>
          <w:rFonts w:ascii="Times New Roman" w:hAnsi="Times New Roman" w:cs="Arial"/>
          <w:sz w:val="24"/>
          <w:szCs w:val="24"/>
        </w:rPr>
        <w:t xml:space="preserve"> na I referatu iznosi 233 dana .Odstupanje od optimalnog roka na ovom referatu iznosi  90 dana</w:t>
      </w:r>
      <w:r w:rsidR="006D4060">
        <w:rPr>
          <w:rFonts w:ascii="Times New Roman" w:hAnsi="Times New Roman" w:cs="Arial"/>
          <w:sz w:val="24"/>
          <w:szCs w:val="24"/>
        </w:rPr>
        <w:t>.</w:t>
      </w:r>
      <w:r w:rsidR="00F06C67">
        <w:rPr>
          <w:rFonts w:ascii="Times New Roman" w:hAnsi="Times New Roman" w:cs="Arial"/>
          <w:sz w:val="24"/>
          <w:szCs w:val="24"/>
        </w:rPr>
        <w:t xml:space="preserve"> Ovim možemo biti zadovoljni.  </w:t>
      </w:r>
      <w:r w:rsidR="008E7C87">
        <w:rPr>
          <w:rFonts w:ascii="Times New Roman" w:hAnsi="Times New Roman" w:cs="Arial"/>
          <w:sz w:val="24"/>
          <w:szCs w:val="24"/>
        </w:rPr>
        <w:t>U 2025</w:t>
      </w:r>
      <w:r>
        <w:rPr>
          <w:rFonts w:ascii="Times New Roman" w:hAnsi="Times New Roman" w:cs="Arial"/>
          <w:sz w:val="24"/>
          <w:szCs w:val="24"/>
        </w:rPr>
        <w:t>.</w:t>
      </w:r>
      <w:r w:rsidR="006D4060">
        <w:rPr>
          <w:rFonts w:ascii="Times New Roman" w:hAnsi="Times New Roman" w:cs="Arial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Arial"/>
          <w:sz w:val="24"/>
          <w:szCs w:val="24"/>
        </w:rPr>
        <w:t xml:space="preserve">godini </w:t>
      </w:r>
      <w:r w:rsidR="006D4060">
        <w:rPr>
          <w:rFonts w:ascii="Times New Roman" w:hAnsi="Times New Roman" w:cs="Arial"/>
          <w:sz w:val="24"/>
          <w:szCs w:val="24"/>
        </w:rPr>
        <w:t xml:space="preserve"> namjeravamo</w:t>
      </w:r>
      <w:proofErr w:type="gramEnd"/>
      <w:r w:rsidR="006D4060">
        <w:rPr>
          <w:rFonts w:ascii="Times New Roman" w:hAnsi="Times New Roman" w:cs="Arial"/>
          <w:sz w:val="24"/>
          <w:szCs w:val="24"/>
        </w:rPr>
        <w:t xml:space="preserve"> post</w:t>
      </w:r>
      <w:r w:rsidR="00DB2198">
        <w:rPr>
          <w:rFonts w:ascii="Times New Roman" w:hAnsi="Times New Roman" w:cs="Arial"/>
          <w:sz w:val="24"/>
          <w:szCs w:val="24"/>
        </w:rPr>
        <w:t>i</w:t>
      </w:r>
      <w:r w:rsidR="006D4060">
        <w:rPr>
          <w:rFonts w:ascii="Times New Roman" w:hAnsi="Times New Roman" w:cs="Arial"/>
          <w:sz w:val="24"/>
          <w:szCs w:val="24"/>
        </w:rPr>
        <w:t>ći</w:t>
      </w:r>
      <w:r w:rsidR="00F06C67">
        <w:rPr>
          <w:rFonts w:ascii="Times New Roman" w:hAnsi="Times New Roman" w:cs="Arial"/>
          <w:sz w:val="24"/>
          <w:szCs w:val="24"/>
        </w:rPr>
        <w:t xml:space="preserve"> i</w:t>
      </w:r>
      <w:r>
        <w:rPr>
          <w:rFonts w:ascii="Times New Roman" w:hAnsi="Times New Roman" w:cs="Arial"/>
          <w:sz w:val="24"/>
          <w:szCs w:val="24"/>
        </w:rPr>
        <w:t xml:space="preserve"> skratiti dužinu trajanja postupka tako da postepeno dođemo do potpune efikasnosti na ovom </w:t>
      </w:r>
      <w:r w:rsidRPr="008B5C06">
        <w:rPr>
          <w:rFonts w:ascii="Times New Roman" w:hAnsi="Times New Roman" w:cs="Arial"/>
          <w:sz w:val="24"/>
          <w:szCs w:val="24"/>
        </w:rPr>
        <w:t>referatu</w:t>
      </w:r>
      <w:r w:rsidR="009862A3" w:rsidRPr="008B5C06">
        <w:rPr>
          <w:rFonts w:ascii="Times New Roman" w:hAnsi="Times New Roman" w:cs="Arial"/>
          <w:sz w:val="24"/>
          <w:szCs w:val="24"/>
        </w:rPr>
        <w:t xml:space="preserve"> </w:t>
      </w:r>
      <w:r w:rsidR="00D12F9E" w:rsidRPr="008B5C06">
        <w:rPr>
          <w:rFonts w:ascii="Times New Roman" w:hAnsi="Times New Roman" w:cs="Arial"/>
          <w:sz w:val="24"/>
          <w:szCs w:val="24"/>
        </w:rPr>
        <w:t xml:space="preserve"> te da u</w:t>
      </w:r>
      <w:r w:rsidR="00226B29" w:rsidRPr="008B5C06">
        <w:rPr>
          <w:rFonts w:ascii="Times New Roman" w:hAnsi="Times New Roman" w:cs="Arial"/>
          <w:sz w:val="24"/>
          <w:szCs w:val="24"/>
        </w:rPr>
        <w:t>s</w:t>
      </w:r>
      <w:r w:rsidR="00D12F9E" w:rsidRPr="008B5C06">
        <w:rPr>
          <w:rFonts w:ascii="Times New Roman" w:hAnsi="Times New Roman" w:cs="Arial"/>
          <w:sz w:val="24"/>
          <w:szCs w:val="24"/>
        </w:rPr>
        <w:t>p</w:t>
      </w:r>
      <w:r w:rsidR="00226B29" w:rsidRPr="008B5C06">
        <w:rPr>
          <w:rFonts w:ascii="Times New Roman" w:hAnsi="Times New Roman" w:cs="Arial"/>
          <w:sz w:val="24"/>
          <w:szCs w:val="24"/>
        </w:rPr>
        <w:t xml:space="preserve">ijemo približitii predvidive rokove optumalnim </w:t>
      </w:r>
      <w:r w:rsidR="009862A3" w:rsidRPr="008B5C06">
        <w:rPr>
          <w:rFonts w:ascii="Times New Roman" w:hAnsi="Times New Roman" w:cs="Arial"/>
          <w:sz w:val="24"/>
          <w:szCs w:val="24"/>
        </w:rPr>
        <w:t>uz ponovno prevazilaženje nedostatka jedne stručne sa</w:t>
      </w:r>
      <w:r w:rsidR="00226B29" w:rsidRPr="008B5C06">
        <w:rPr>
          <w:rFonts w:ascii="Times New Roman" w:hAnsi="Times New Roman" w:cs="Arial"/>
          <w:sz w:val="24"/>
          <w:szCs w:val="24"/>
        </w:rPr>
        <w:t>rad</w:t>
      </w:r>
      <w:r w:rsidR="006D4060">
        <w:rPr>
          <w:rFonts w:ascii="Times New Roman" w:hAnsi="Times New Roman" w:cs="Arial"/>
          <w:sz w:val="24"/>
          <w:szCs w:val="24"/>
        </w:rPr>
        <w:t>n</w:t>
      </w:r>
      <w:r w:rsidR="00226B29" w:rsidRPr="008B5C06">
        <w:rPr>
          <w:rFonts w:ascii="Times New Roman" w:hAnsi="Times New Roman" w:cs="Arial"/>
          <w:sz w:val="24"/>
          <w:szCs w:val="24"/>
        </w:rPr>
        <w:t>ice koja je nedugo nakon što</w:t>
      </w:r>
      <w:r w:rsidR="009862A3" w:rsidRPr="008B5C06">
        <w:rPr>
          <w:rFonts w:ascii="Times New Roman" w:hAnsi="Times New Roman" w:cs="Arial"/>
          <w:sz w:val="24"/>
          <w:szCs w:val="24"/>
        </w:rPr>
        <w:t xml:space="preserve"> je imenovana</w:t>
      </w:r>
      <w:r w:rsidR="006D4060">
        <w:rPr>
          <w:rFonts w:ascii="Times New Roman" w:hAnsi="Times New Roman" w:cs="Arial"/>
          <w:sz w:val="24"/>
          <w:szCs w:val="24"/>
        </w:rPr>
        <w:t>,</w:t>
      </w:r>
      <w:r w:rsidR="009862A3" w:rsidRPr="008B5C06">
        <w:rPr>
          <w:rFonts w:ascii="Times New Roman" w:hAnsi="Times New Roman" w:cs="Arial"/>
          <w:sz w:val="24"/>
          <w:szCs w:val="24"/>
        </w:rPr>
        <w:t xml:space="preserve"> otišla na tru</w:t>
      </w:r>
      <w:r w:rsidR="006D4060">
        <w:rPr>
          <w:rFonts w:ascii="Times New Roman" w:hAnsi="Times New Roman" w:cs="Arial"/>
          <w:sz w:val="24"/>
          <w:szCs w:val="24"/>
        </w:rPr>
        <w:t>dničko bolovanje.</w:t>
      </w:r>
    </w:p>
    <w:p w:rsidR="00986493" w:rsidRPr="008B5C06" w:rsidRDefault="00986493" w:rsidP="00986493">
      <w:pPr>
        <w:pStyle w:val="ListParagraph"/>
        <w:ind w:left="0"/>
        <w:jc w:val="both"/>
        <w:rPr>
          <w:rFonts w:ascii="Times New Roman" w:eastAsia="Calibri" w:hAnsi="Times New Roman" w:cs="Arial"/>
          <w:w w:val="95"/>
          <w:sz w:val="24"/>
          <w:szCs w:val="24"/>
          <w:u w:val="single"/>
          <w:lang w:val="hr-HR"/>
        </w:rPr>
      </w:pP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D4060">
        <w:rPr>
          <w:rFonts w:ascii="Times New Roman" w:hAnsi="Times New Roman" w:cs="Arial"/>
          <w:b/>
          <w:sz w:val="24"/>
          <w:szCs w:val="24"/>
        </w:rPr>
        <w:t xml:space="preserve">Prepreke koje stoje pred </w:t>
      </w:r>
      <w:proofErr w:type="gramStart"/>
      <w:r w:rsidRPr="006D4060">
        <w:rPr>
          <w:rFonts w:ascii="Times New Roman" w:hAnsi="Times New Roman" w:cs="Arial"/>
          <w:b/>
          <w:sz w:val="24"/>
          <w:szCs w:val="24"/>
        </w:rPr>
        <w:t>nama</w:t>
      </w:r>
      <w:proofErr w:type="gramEnd"/>
      <w:r w:rsidRPr="006D4060">
        <w:rPr>
          <w:rFonts w:ascii="Times New Roman" w:hAnsi="Times New Roman" w:cs="Arial"/>
          <w:b/>
          <w:sz w:val="24"/>
          <w:szCs w:val="24"/>
        </w:rPr>
        <w:t xml:space="preserve"> u ostvarenju ovog cilja su </w:t>
      </w:r>
    </w:p>
    <w:p w:rsidR="00986493" w:rsidRPr="006D4060" w:rsidRDefault="00C94EFA" w:rsidP="009445DD">
      <w:pPr>
        <w:ind w:left="0" w:firstLine="284"/>
        <w:jc w:val="both"/>
        <w:rPr>
          <w:rFonts w:ascii="Times New Roman" w:hAnsi="Times New Roman" w:cs="Arial"/>
          <w:b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</w:rPr>
        <w:t>-</w:t>
      </w:r>
      <w:r w:rsidRPr="006D4060">
        <w:rPr>
          <w:rFonts w:ascii="Times New Roman" w:hAnsi="Times New Roman" w:cs="Arial"/>
          <w:b/>
          <w:sz w:val="24"/>
          <w:szCs w:val="24"/>
        </w:rPr>
        <w:t>računanje starosti inicijalog akta po datumu podnošenja tužbe, a ne po prijedlogu za izvršenje pa nam s</w:t>
      </w:r>
      <w:r w:rsidR="006D4060">
        <w:rPr>
          <w:rFonts w:ascii="Times New Roman" w:hAnsi="Times New Roman" w:cs="Arial"/>
          <w:b/>
          <w:sz w:val="24"/>
          <w:szCs w:val="24"/>
        </w:rPr>
        <w:t>e u trajanje posupka uračunava i</w:t>
      </w:r>
      <w:r w:rsidRPr="006D4060">
        <w:rPr>
          <w:rFonts w:ascii="Times New Roman" w:hAnsi="Times New Roman" w:cs="Arial"/>
          <w:b/>
          <w:sz w:val="24"/>
          <w:szCs w:val="24"/>
        </w:rPr>
        <w:t xml:space="preserve"> vrijeme neaktivnosti stranaka</w:t>
      </w: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  <w:lang w:val="hr-BA"/>
        </w:rPr>
        <w:t>- višestruko mijenjanje sredstava izvršenja</w:t>
      </w: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  <w:lang w:val="hr-BA"/>
        </w:rPr>
      </w:pPr>
      <w:r w:rsidRPr="006D4060">
        <w:rPr>
          <w:rFonts w:ascii="Times New Roman" w:hAnsi="Times New Roman" w:cs="Arial"/>
          <w:sz w:val="24"/>
          <w:szCs w:val="24"/>
          <w:lang w:val="hr-BA"/>
        </w:rPr>
        <w:t>- nepostojanja imovine izvršenika</w:t>
      </w:r>
    </w:p>
    <w:p w:rsidR="00226B29" w:rsidRPr="006D4060" w:rsidRDefault="00226B29" w:rsidP="009445DD">
      <w:p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  <w:lang w:val="hr-BA"/>
        </w:rPr>
        <w:t xml:space="preserve">-odlazak izvršenika na nepoznate adrese u inostranstvu </w:t>
      </w: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  <w:lang w:val="hr-BA"/>
        </w:rPr>
        <w:t>- problemi sa prodajom nekretnina izvršenika koji proizvode naoružanje i vojnu opremu</w:t>
      </w:r>
    </w:p>
    <w:p w:rsidR="00986493" w:rsidRPr="006D4060" w:rsidRDefault="006D4060" w:rsidP="009445DD">
      <w:pPr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  <w:lang w:val="hr-BA"/>
        </w:rPr>
        <w:t>- nelikvidnost</w:t>
      </w:r>
      <w:r w:rsidR="00986493" w:rsidRPr="006D4060">
        <w:rPr>
          <w:rFonts w:ascii="Times New Roman" w:hAnsi="Times New Roman" w:cs="Arial"/>
          <w:sz w:val="24"/>
          <w:szCs w:val="24"/>
          <w:lang w:val="hr-BA"/>
        </w:rPr>
        <w:t xml:space="preserve"> preduzeća, na kojima nije pokrenut stečajni postupak</w:t>
      </w: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  <w:lang w:val="it-IT"/>
        </w:rPr>
        <w:t>- doprinos tražilaca izvršenja koji zahtijevaju da izvršenje bude izvršeno u ratama ili traže   odlaganje izvršenja</w:t>
      </w: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  <w:lang w:val="hr-BA"/>
        </w:rPr>
        <w:t xml:space="preserve">- problem </w:t>
      </w:r>
      <w:r w:rsidRPr="006D4060">
        <w:rPr>
          <w:rFonts w:ascii="Times New Roman" w:hAnsi="Times New Roman" w:cs="Arial"/>
          <w:sz w:val="24"/>
          <w:szCs w:val="24"/>
        </w:rPr>
        <w:t>preduzeća koja su upisana u sudski registar</w:t>
      </w:r>
      <w:r w:rsidR="00DB2198" w:rsidRPr="006D4060">
        <w:rPr>
          <w:rFonts w:ascii="Times New Roman" w:hAnsi="Times New Roman" w:cs="Arial"/>
          <w:sz w:val="24"/>
          <w:szCs w:val="24"/>
        </w:rPr>
        <w:t>, dok</w:t>
      </w:r>
      <w:r w:rsidR="006D4060">
        <w:rPr>
          <w:rFonts w:ascii="Times New Roman" w:hAnsi="Times New Roman" w:cs="Arial"/>
          <w:sz w:val="24"/>
          <w:szCs w:val="24"/>
        </w:rPr>
        <w:t xml:space="preserve"> u stvarnositi</w:t>
      </w:r>
      <w:r w:rsidR="00C94EFA" w:rsidRPr="006D4060">
        <w:rPr>
          <w:rFonts w:ascii="Times New Roman" w:hAnsi="Times New Roman" w:cs="Arial"/>
          <w:sz w:val="24"/>
          <w:szCs w:val="24"/>
        </w:rPr>
        <w:t xml:space="preserve"> ista ne postoje </w:t>
      </w:r>
    </w:p>
    <w:p w:rsidR="009862A3" w:rsidRPr="006D4060" w:rsidRDefault="00DB2198" w:rsidP="009445DD">
      <w:p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</w:rPr>
        <w:t>-</w:t>
      </w:r>
      <w:r w:rsidR="009862A3" w:rsidRPr="006D4060">
        <w:rPr>
          <w:rFonts w:ascii="Times New Roman" w:hAnsi="Times New Roman" w:cs="Arial"/>
          <w:sz w:val="24"/>
          <w:szCs w:val="24"/>
        </w:rPr>
        <w:t>duže bolovanje NPF</w:t>
      </w: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4060">
        <w:rPr>
          <w:rFonts w:ascii="Times New Roman" w:hAnsi="Times New Roman" w:cs="Times New Roman"/>
          <w:b/>
          <w:sz w:val="24"/>
          <w:szCs w:val="24"/>
        </w:rPr>
        <w:t>Kako bismo otklonili ove prepreke i uspjeli ostvariti planirano skraćenje dužine trajanja postupka namjeravamo kao i do sada</w:t>
      </w:r>
      <w:r w:rsidR="006D4060">
        <w:rPr>
          <w:rFonts w:ascii="Times New Roman" w:hAnsi="Times New Roman" w:cs="Times New Roman"/>
          <w:b/>
          <w:sz w:val="24"/>
          <w:szCs w:val="24"/>
        </w:rPr>
        <w:t>:</w:t>
      </w:r>
      <w:r w:rsidRPr="006D406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406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34305E">
        <w:rPr>
          <w:rFonts w:ascii="Times New Roman" w:hAnsi="Times New Roman" w:cs="Times New Roman"/>
          <w:sz w:val="24"/>
          <w:szCs w:val="24"/>
        </w:rPr>
        <w:t>n</w:t>
      </w:r>
      <w:r w:rsidR="006D4060" w:rsidRPr="006D4060">
        <w:rPr>
          <w:rFonts w:ascii="Times New Roman" w:hAnsi="Times New Roman" w:cs="Times New Roman"/>
          <w:sz w:val="24"/>
          <w:szCs w:val="24"/>
        </w:rPr>
        <w:t>ajmanje</w:t>
      </w:r>
      <w:proofErr w:type="gramEnd"/>
      <w:r w:rsidR="006D4060" w:rsidRPr="006D4060">
        <w:rPr>
          <w:rFonts w:ascii="Times New Roman" w:hAnsi="Times New Roman" w:cs="Times New Roman"/>
          <w:sz w:val="24"/>
          <w:szCs w:val="24"/>
        </w:rPr>
        <w:t xml:space="preserve"> tromjesečno </w:t>
      </w:r>
      <w:r w:rsidR="006D4060">
        <w:rPr>
          <w:rFonts w:ascii="Times New Roman" w:hAnsi="Times New Roman" w:cs="Times New Roman"/>
          <w:sz w:val="24"/>
          <w:szCs w:val="24"/>
        </w:rPr>
        <w:t>a</w:t>
      </w:r>
      <w:r w:rsidRPr="006D4060">
        <w:rPr>
          <w:rFonts w:ascii="Times New Roman" w:hAnsi="Times New Roman" w:cs="Times New Roman"/>
          <w:sz w:val="24"/>
          <w:szCs w:val="24"/>
        </w:rPr>
        <w:t xml:space="preserve">nalizirati postupke koji najduže </w:t>
      </w:r>
      <w:r w:rsidR="00C12C94" w:rsidRPr="006D4060">
        <w:rPr>
          <w:rFonts w:ascii="Times New Roman" w:hAnsi="Times New Roman" w:cs="Times New Roman"/>
          <w:sz w:val="24"/>
          <w:szCs w:val="24"/>
        </w:rPr>
        <w:t xml:space="preserve">traju </w:t>
      </w:r>
    </w:p>
    <w:p w:rsidR="00986493" w:rsidRPr="006D4060" w:rsidRDefault="0034305E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="006D4060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="006D4060">
        <w:rPr>
          <w:rFonts w:ascii="Times New Roman" w:hAnsi="Times New Roman" w:cs="Times New Roman"/>
          <w:sz w:val="24"/>
          <w:szCs w:val="24"/>
        </w:rPr>
        <w:t xml:space="preserve"> predsjednika odjeljenja </w:t>
      </w:r>
      <w:r w:rsidR="00986493" w:rsidRPr="006D4060">
        <w:rPr>
          <w:rFonts w:ascii="Times New Roman" w:hAnsi="Times New Roman" w:cs="Times New Roman"/>
          <w:sz w:val="24"/>
          <w:szCs w:val="24"/>
        </w:rPr>
        <w:t>tražiti prijedloge rješenja za post</w:t>
      </w:r>
      <w:r w:rsidR="006D4060">
        <w:rPr>
          <w:rFonts w:ascii="Times New Roman" w:hAnsi="Times New Roman" w:cs="Times New Roman"/>
          <w:sz w:val="24"/>
          <w:szCs w:val="24"/>
        </w:rPr>
        <w:t>u</w:t>
      </w:r>
      <w:r w:rsidR="00986493" w:rsidRPr="006D4060">
        <w:rPr>
          <w:rFonts w:ascii="Times New Roman" w:hAnsi="Times New Roman" w:cs="Times New Roman"/>
          <w:sz w:val="24"/>
          <w:szCs w:val="24"/>
        </w:rPr>
        <w:t>pke koji najduže traju,</w:t>
      </w:r>
    </w:p>
    <w:p w:rsidR="0083634F" w:rsidRPr="006D4060" w:rsidRDefault="00DB2198" w:rsidP="009445DD">
      <w:pPr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4060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34305E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83634F" w:rsidRPr="006D4060">
        <w:rPr>
          <w:rFonts w:ascii="Times New Roman" w:hAnsi="Times New Roman" w:cs="Times New Roman"/>
          <w:color w:val="000000"/>
          <w:sz w:val="24"/>
          <w:szCs w:val="24"/>
        </w:rPr>
        <w:t xml:space="preserve">sigurati dostavljanje predsjedniku odjeljenja mjesečnih izvještaja svakog sudije o odgođenim/ odloženim ročištima </w:t>
      </w:r>
      <w:proofErr w:type="gramStart"/>
      <w:r w:rsidR="0083634F" w:rsidRPr="006D4060">
        <w:rPr>
          <w:rFonts w:ascii="Times New Roman" w:hAnsi="Times New Roman" w:cs="Times New Roman"/>
          <w:color w:val="000000"/>
          <w:sz w:val="24"/>
          <w:szCs w:val="24"/>
        </w:rPr>
        <w:t>sa</w:t>
      </w:r>
      <w:proofErr w:type="gramEnd"/>
      <w:r w:rsidR="0083634F" w:rsidRPr="006D4060">
        <w:rPr>
          <w:rFonts w:ascii="Times New Roman" w:hAnsi="Times New Roman" w:cs="Times New Roman"/>
          <w:color w:val="000000"/>
          <w:sz w:val="24"/>
          <w:szCs w:val="24"/>
        </w:rPr>
        <w:t xml:space="preserve"> razlozima odgađanja/odlaganja</w:t>
      </w:r>
    </w:p>
    <w:p w:rsidR="0083634F" w:rsidRPr="0034305E" w:rsidRDefault="00DB2198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4305E">
        <w:rPr>
          <w:rFonts w:ascii="Times New Roman" w:hAnsi="Times New Roman" w:cs="Times New Roman"/>
          <w:sz w:val="24"/>
          <w:szCs w:val="24"/>
          <w:lang w:val="bs-Latn-BA"/>
        </w:rPr>
        <w:t>-</w:t>
      </w:r>
      <w:r w:rsidR="0034305E" w:rsidRPr="0034305E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83634F" w:rsidRPr="0034305E">
        <w:rPr>
          <w:rFonts w:ascii="Times New Roman" w:hAnsi="Times New Roman" w:cs="Times New Roman"/>
          <w:sz w:val="24"/>
          <w:szCs w:val="24"/>
          <w:lang w:val="bs-Latn-BA"/>
        </w:rPr>
        <w:t>nalizirati na sjednicama odjelje</w:t>
      </w:r>
      <w:r w:rsidR="006D4060" w:rsidRPr="0034305E">
        <w:rPr>
          <w:rFonts w:ascii="Times New Roman" w:hAnsi="Times New Roman" w:cs="Times New Roman"/>
          <w:sz w:val="24"/>
          <w:szCs w:val="24"/>
          <w:lang w:val="bs-Latn-BA"/>
        </w:rPr>
        <w:t>na predmete koji najduže traju a o tome potom na K</w:t>
      </w:r>
      <w:r w:rsidR="0083634F" w:rsidRPr="0034305E">
        <w:rPr>
          <w:rFonts w:ascii="Times New Roman" w:hAnsi="Times New Roman" w:cs="Times New Roman"/>
          <w:sz w:val="24"/>
          <w:szCs w:val="24"/>
          <w:lang w:val="bs-Latn-BA"/>
        </w:rPr>
        <w:t>olegiju predsjednka suda tražti izvještaje od predsjednika odjeljenja</w:t>
      </w:r>
    </w:p>
    <w:p w:rsidR="00986493" w:rsidRPr="0034305E" w:rsidRDefault="0034305E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4305E">
        <w:rPr>
          <w:rFonts w:ascii="Times New Roman" w:hAnsi="Times New Roman" w:cs="Times New Roman"/>
          <w:sz w:val="24"/>
          <w:szCs w:val="24"/>
        </w:rPr>
        <w:t>b</w:t>
      </w:r>
      <w:r w:rsidR="00986493" w:rsidRPr="0034305E">
        <w:rPr>
          <w:rFonts w:ascii="Times New Roman" w:hAnsi="Times New Roman" w:cs="Times New Roman"/>
          <w:sz w:val="24"/>
          <w:szCs w:val="24"/>
        </w:rPr>
        <w:t>lagovremeno</w:t>
      </w:r>
      <w:proofErr w:type="gramEnd"/>
      <w:r w:rsidR="00986493" w:rsidRPr="0034305E">
        <w:rPr>
          <w:rFonts w:ascii="Times New Roman" w:hAnsi="Times New Roman" w:cs="Times New Roman"/>
          <w:sz w:val="24"/>
          <w:szCs w:val="24"/>
        </w:rPr>
        <w:t xml:space="preserve"> reagovati na nesrazmjeru u raspodjeli predmeta i angažovati sve sudije i stručne  saradnike na tom referatu u ravnomjernom procentu pri raspodjeli predmeta, posebno u slučaju dužeg odsustva sudije</w:t>
      </w:r>
    </w:p>
    <w:p w:rsidR="00C12C94" w:rsidRPr="0034305E" w:rsidRDefault="00DB2198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</w:rPr>
        <w:t>-</w:t>
      </w:r>
      <w:r w:rsidR="00C12C94" w:rsidRPr="0034305E">
        <w:rPr>
          <w:rFonts w:ascii="Times New Roman" w:hAnsi="Times New Roman" w:cs="Times New Roman"/>
          <w:sz w:val="24"/>
          <w:szCs w:val="24"/>
        </w:rPr>
        <w:t xml:space="preserve">pratiti rješavanja komunalnih predmeta </w:t>
      </w:r>
      <w:r w:rsidR="006D4060" w:rsidRPr="0034305E">
        <w:rPr>
          <w:rFonts w:ascii="Times New Roman" w:hAnsi="Times New Roman" w:cs="Times New Roman"/>
          <w:sz w:val="24"/>
          <w:szCs w:val="24"/>
        </w:rPr>
        <w:t>koji se vode kroz SOKOP si</w:t>
      </w:r>
      <w:r w:rsidR="004E17B3" w:rsidRPr="0034305E">
        <w:rPr>
          <w:rFonts w:ascii="Times New Roman" w:hAnsi="Times New Roman" w:cs="Times New Roman"/>
          <w:sz w:val="24"/>
          <w:szCs w:val="24"/>
        </w:rPr>
        <w:t xml:space="preserve">stem </w:t>
      </w:r>
      <w:r w:rsidR="00C12C94" w:rsidRPr="003430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493" w:rsidRPr="006D4060" w:rsidRDefault="006D4060" w:rsidP="009445DD">
      <w:pPr>
        <w:ind w:left="0" w:firstLine="284"/>
        <w:jc w:val="both"/>
        <w:rPr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4305E">
        <w:rPr>
          <w:rFonts w:ascii="Times New Roman" w:hAnsi="Times New Roman" w:cs="Times New Roman"/>
          <w:sz w:val="24"/>
          <w:szCs w:val="24"/>
        </w:rPr>
        <w:t>t</w:t>
      </w:r>
      <w:r w:rsidR="00986493" w:rsidRPr="0034305E">
        <w:rPr>
          <w:rFonts w:ascii="Times New Roman" w:hAnsi="Times New Roman" w:cs="Times New Roman"/>
          <w:sz w:val="24"/>
          <w:szCs w:val="24"/>
        </w:rPr>
        <w:t>ražiti</w:t>
      </w:r>
      <w:proofErr w:type="gramEnd"/>
      <w:r w:rsidR="00986493" w:rsidRPr="0034305E">
        <w:rPr>
          <w:rFonts w:ascii="Times New Roman" w:hAnsi="Times New Roman" w:cs="Times New Roman"/>
          <w:sz w:val="24"/>
          <w:szCs w:val="24"/>
        </w:rPr>
        <w:t xml:space="preserve"> od sudskih izvršitelja</w:t>
      </w:r>
      <w:r w:rsidR="004E17B3" w:rsidRPr="0034305E">
        <w:rPr>
          <w:rFonts w:ascii="Times New Roman" w:hAnsi="Times New Roman" w:cs="Times New Roman"/>
          <w:sz w:val="24"/>
          <w:szCs w:val="24"/>
        </w:rPr>
        <w:t xml:space="preserve"> odgovornost za </w:t>
      </w:r>
      <w:r w:rsidR="00986493" w:rsidRPr="0034305E">
        <w:rPr>
          <w:rFonts w:ascii="Times New Roman" w:hAnsi="Times New Roman" w:cs="Times New Roman"/>
          <w:sz w:val="24"/>
          <w:szCs w:val="24"/>
        </w:rPr>
        <w:t>dosljednu primjenu odluke kojim je regulisana njihova norma i odgovornost za slučaj dužeg trajanja predmeta, nastaviti sa nasumičnom kontrolom njihovog rada</w:t>
      </w:r>
      <w:r w:rsidR="008E7C87" w:rsidRPr="0034305E">
        <w:rPr>
          <w:rFonts w:ascii="Times New Roman" w:hAnsi="Times New Roman" w:cs="Times New Roman"/>
          <w:sz w:val="24"/>
          <w:szCs w:val="24"/>
        </w:rPr>
        <w:t xml:space="preserve">, </w:t>
      </w:r>
      <w:r w:rsidR="00226B29" w:rsidRPr="0034305E">
        <w:rPr>
          <w:rFonts w:ascii="Times New Roman" w:hAnsi="Times New Roman" w:cs="Times New Roman"/>
          <w:sz w:val="24"/>
          <w:szCs w:val="24"/>
        </w:rPr>
        <w:t>k</w:t>
      </w:r>
      <w:r w:rsidR="004E17B3" w:rsidRPr="0034305E">
        <w:rPr>
          <w:rFonts w:ascii="Times New Roman" w:hAnsi="Times New Roman" w:cs="Times New Roman"/>
          <w:sz w:val="24"/>
          <w:szCs w:val="24"/>
        </w:rPr>
        <w:t>o</w:t>
      </w:r>
      <w:r w:rsidR="00226B29" w:rsidRPr="0034305E">
        <w:rPr>
          <w:rFonts w:ascii="Times New Roman" w:hAnsi="Times New Roman" w:cs="Times New Roman"/>
          <w:sz w:val="24"/>
          <w:szCs w:val="24"/>
        </w:rPr>
        <w:t xml:space="preserve">ntrolom izlazaka na teren te kontrolom efikasnosti rješavnaja predmeta koji </w:t>
      </w:r>
      <w:r w:rsidR="004E17B3" w:rsidRPr="0034305E">
        <w:rPr>
          <w:rFonts w:ascii="Times New Roman" w:hAnsi="Times New Roman" w:cs="Times New Roman"/>
          <w:sz w:val="24"/>
          <w:szCs w:val="24"/>
        </w:rPr>
        <w:t>se vode putem SOKOP</w:t>
      </w:r>
      <w:r w:rsidR="00226B29" w:rsidRPr="0034305E">
        <w:rPr>
          <w:rFonts w:ascii="Times New Roman" w:hAnsi="Times New Roman" w:cs="Times New Roman"/>
          <w:sz w:val="24"/>
          <w:szCs w:val="24"/>
        </w:rPr>
        <w:t xml:space="preserve"> sistema </w:t>
      </w:r>
      <w:r w:rsidR="00226B29" w:rsidRPr="006D4060">
        <w:rPr>
          <w:rFonts w:ascii="Times New Roman" w:hAnsi="Times New Roman" w:cs="Arial"/>
          <w:sz w:val="24"/>
          <w:szCs w:val="24"/>
        </w:rPr>
        <w:t xml:space="preserve"> </w:t>
      </w: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</w:rPr>
        <w:t>-</w:t>
      </w:r>
      <w:r w:rsidR="00226B29" w:rsidRPr="006D4060">
        <w:rPr>
          <w:rFonts w:ascii="Times New Roman" w:hAnsi="Times New Roman" w:cs="Arial"/>
          <w:sz w:val="24"/>
          <w:szCs w:val="24"/>
        </w:rPr>
        <w:t xml:space="preserve">insistirati na primjeni Smjernica za </w:t>
      </w:r>
      <w:r w:rsidR="006D4060">
        <w:rPr>
          <w:rFonts w:ascii="Times New Roman" w:hAnsi="Times New Roman" w:cs="Arial"/>
          <w:sz w:val="24"/>
          <w:szCs w:val="24"/>
        </w:rPr>
        <w:t>postupanje u izvršnom postupku i</w:t>
      </w:r>
      <w:r w:rsidR="004E17B3" w:rsidRPr="006D4060">
        <w:rPr>
          <w:rFonts w:ascii="Times New Roman" w:hAnsi="Times New Roman" w:cs="Arial"/>
          <w:sz w:val="24"/>
          <w:szCs w:val="24"/>
        </w:rPr>
        <w:t xml:space="preserve"> analiziranju</w:t>
      </w:r>
      <w:r w:rsidR="00226B29" w:rsidRPr="006D4060">
        <w:rPr>
          <w:rFonts w:ascii="Times New Roman" w:hAnsi="Times New Roman" w:cs="Arial"/>
          <w:sz w:val="24"/>
          <w:szCs w:val="24"/>
        </w:rPr>
        <w:t xml:space="preserve"> na sjednici </w:t>
      </w:r>
      <w:proofErr w:type="gramStart"/>
      <w:r w:rsidR="00226B29" w:rsidRPr="006D4060">
        <w:rPr>
          <w:rFonts w:ascii="Times New Roman" w:hAnsi="Times New Roman" w:cs="Arial"/>
          <w:sz w:val="24"/>
          <w:szCs w:val="24"/>
        </w:rPr>
        <w:t>odjelje</w:t>
      </w:r>
      <w:r w:rsidR="006D4060">
        <w:rPr>
          <w:rFonts w:ascii="Times New Roman" w:hAnsi="Times New Roman" w:cs="Arial"/>
          <w:sz w:val="24"/>
          <w:szCs w:val="24"/>
        </w:rPr>
        <w:t>nja  rezultata</w:t>
      </w:r>
      <w:proofErr w:type="gramEnd"/>
      <w:r w:rsidR="00226B29" w:rsidRPr="006D4060">
        <w:rPr>
          <w:rFonts w:ascii="Times New Roman" w:hAnsi="Times New Roman" w:cs="Arial"/>
          <w:sz w:val="24"/>
          <w:szCs w:val="24"/>
        </w:rPr>
        <w:t xml:space="preserve"> njihove primjene i te primjenjivati dobru praksu drugih sudova u ovoj oblasti</w:t>
      </w:r>
    </w:p>
    <w:p w:rsidR="004E17B3" w:rsidRPr="006D4060" w:rsidRDefault="00DB2198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</w:rPr>
        <w:t xml:space="preserve">-nastaviti sa kontinuiranom </w:t>
      </w:r>
      <w:proofErr w:type="gramStart"/>
      <w:r w:rsidRPr="006D4060">
        <w:rPr>
          <w:rFonts w:ascii="Times New Roman" w:hAnsi="Times New Roman" w:cs="Arial"/>
          <w:sz w:val="24"/>
          <w:szCs w:val="24"/>
        </w:rPr>
        <w:t>edukacijom  sudskih</w:t>
      </w:r>
      <w:proofErr w:type="gramEnd"/>
      <w:r w:rsidRPr="006D4060">
        <w:rPr>
          <w:rFonts w:ascii="Times New Roman" w:hAnsi="Times New Roman" w:cs="Arial"/>
          <w:sz w:val="24"/>
          <w:szCs w:val="24"/>
        </w:rPr>
        <w:t xml:space="preserve"> izvršitelja</w:t>
      </w:r>
    </w:p>
    <w:p w:rsidR="00DB2198" w:rsidRPr="006D4060" w:rsidRDefault="006D4060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-pod</w:t>
      </w:r>
      <w:r w:rsidR="00DB2198" w:rsidRPr="006D4060">
        <w:rPr>
          <w:rFonts w:ascii="Times New Roman" w:hAnsi="Times New Roman" w:cs="Arial"/>
          <w:sz w:val="24"/>
          <w:szCs w:val="24"/>
        </w:rPr>
        <w:t>sticati razmjenu iskustava sudski</w:t>
      </w:r>
      <w:r>
        <w:rPr>
          <w:rFonts w:ascii="Times New Roman" w:hAnsi="Times New Roman" w:cs="Arial"/>
          <w:sz w:val="24"/>
          <w:szCs w:val="24"/>
        </w:rPr>
        <w:t xml:space="preserve">h </w:t>
      </w:r>
      <w:proofErr w:type="gramStart"/>
      <w:r>
        <w:rPr>
          <w:rFonts w:ascii="Times New Roman" w:hAnsi="Times New Roman" w:cs="Arial"/>
          <w:sz w:val="24"/>
          <w:szCs w:val="24"/>
        </w:rPr>
        <w:t>izvršitelja  na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nivou Kantona.</w:t>
      </w:r>
    </w:p>
    <w:p w:rsidR="00226B29" w:rsidRPr="006D4060" w:rsidRDefault="00226B29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986493" w:rsidRPr="006D4060" w:rsidRDefault="00986493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986493" w:rsidRPr="006D4060" w:rsidRDefault="006D4060" w:rsidP="009445DD">
      <w:pPr>
        <w:ind w:left="0" w:firstLine="284"/>
        <w:jc w:val="both"/>
        <w:rPr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Na krivičnom</w:t>
      </w:r>
      <w:r w:rsidR="00986493" w:rsidRPr="006D4060">
        <w:rPr>
          <w:rFonts w:ascii="Times New Roman" w:hAnsi="Times New Roman" w:cs="Arial"/>
          <w:b/>
          <w:sz w:val="24"/>
          <w:szCs w:val="24"/>
        </w:rPr>
        <w:t xml:space="preserve"> referatu</w:t>
      </w:r>
      <w:r w:rsidR="00986493" w:rsidRPr="006D4060">
        <w:rPr>
          <w:rFonts w:ascii="Times New Roman" w:hAnsi="Times New Roman" w:cs="Arial"/>
          <w:sz w:val="24"/>
          <w:szCs w:val="24"/>
        </w:rPr>
        <w:t xml:space="preserve"> namjeravamo dalje </w:t>
      </w:r>
      <w:proofErr w:type="gramStart"/>
      <w:r w:rsidR="00986493" w:rsidRPr="006D4060">
        <w:rPr>
          <w:rFonts w:ascii="Times New Roman" w:hAnsi="Times New Roman" w:cs="Arial"/>
          <w:sz w:val="24"/>
          <w:szCs w:val="24"/>
        </w:rPr>
        <w:t>skraćivati  dužinu</w:t>
      </w:r>
      <w:proofErr w:type="gramEnd"/>
      <w:r w:rsidR="00986493" w:rsidRPr="006D4060">
        <w:rPr>
          <w:rFonts w:ascii="Times New Roman" w:hAnsi="Times New Roman" w:cs="Arial"/>
          <w:sz w:val="24"/>
          <w:szCs w:val="24"/>
        </w:rPr>
        <w:t xml:space="preserve"> trajanja postupka. </w:t>
      </w:r>
    </w:p>
    <w:p w:rsidR="00986493" w:rsidRDefault="00986493" w:rsidP="009445DD">
      <w:pPr>
        <w:pStyle w:val="ListParagraph"/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</w:rPr>
        <w:t>U</w:t>
      </w:r>
      <w:r w:rsidR="00F06C67" w:rsidRPr="006D4060">
        <w:rPr>
          <w:rFonts w:ascii="Times New Roman" w:hAnsi="Times New Roman" w:cs="Arial"/>
          <w:sz w:val="24"/>
          <w:szCs w:val="24"/>
        </w:rPr>
        <w:t xml:space="preserve"> 2024.</w:t>
      </w:r>
      <w:r w:rsidR="006D4060">
        <w:rPr>
          <w:rFonts w:ascii="Times New Roman" w:hAnsi="Times New Roman" w:cs="Arial"/>
          <w:sz w:val="24"/>
          <w:szCs w:val="24"/>
        </w:rPr>
        <w:t xml:space="preserve"> </w:t>
      </w:r>
      <w:proofErr w:type="gramStart"/>
      <w:r w:rsidR="00F06C67" w:rsidRPr="006D4060">
        <w:rPr>
          <w:rFonts w:ascii="Times New Roman" w:hAnsi="Times New Roman" w:cs="Arial"/>
          <w:sz w:val="24"/>
          <w:szCs w:val="24"/>
        </w:rPr>
        <w:t xml:space="preserve">godini  </w:t>
      </w:r>
      <w:r w:rsidRPr="006D4060">
        <w:rPr>
          <w:rFonts w:ascii="Times New Roman" w:hAnsi="Times New Roman" w:cs="Arial"/>
          <w:sz w:val="24"/>
          <w:szCs w:val="24"/>
        </w:rPr>
        <w:t>postigli</w:t>
      </w:r>
      <w:proofErr w:type="gramEnd"/>
      <w:r w:rsidRPr="006D4060">
        <w:rPr>
          <w:rFonts w:ascii="Times New Roman" w:hAnsi="Times New Roman" w:cs="Arial"/>
          <w:sz w:val="24"/>
          <w:szCs w:val="24"/>
        </w:rPr>
        <w:t xml:space="preserve"> </w:t>
      </w:r>
      <w:r w:rsidR="00F06C67" w:rsidRPr="006D4060">
        <w:rPr>
          <w:rFonts w:ascii="Times New Roman" w:hAnsi="Times New Roman" w:cs="Arial"/>
          <w:sz w:val="24"/>
          <w:szCs w:val="24"/>
        </w:rPr>
        <w:t xml:space="preserve">smo planirano ali u budućnosti trebamo </w:t>
      </w:r>
      <w:r w:rsidRPr="006D4060">
        <w:rPr>
          <w:rFonts w:ascii="Times New Roman" w:hAnsi="Times New Roman" w:cs="Arial"/>
          <w:sz w:val="24"/>
          <w:szCs w:val="24"/>
        </w:rPr>
        <w:t xml:space="preserve"> </w:t>
      </w:r>
      <w:r w:rsidR="00F06C67" w:rsidRPr="006D4060">
        <w:rPr>
          <w:rFonts w:ascii="Times New Roman" w:hAnsi="Times New Roman" w:cs="Arial"/>
          <w:sz w:val="24"/>
          <w:szCs w:val="24"/>
        </w:rPr>
        <w:t>nastojati skratiti postupke. Uk</w:t>
      </w:r>
      <w:r w:rsidR="006D4060">
        <w:rPr>
          <w:rFonts w:ascii="Times New Roman" w:hAnsi="Times New Roman" w:cs="Arial"/>
          <w:sz w:val="24"/>
          <w:szCs w:val="24"/>
        </w:rPr>
        <w:t xml:space="preserve">upno trajanje </w:t>
      </w:r>
      <w:proofErr w:type="gramStart"/>
      <w:r w:rsidR="006D4060">
        <w:rPr>
          <w:rFonts w:ascii="Times New Roman" w:hAnsi="Times New Roman" w:cs="Arial"/>
          <w:sz w:val="24"/>
          <w:szCs w:val="24"/>
        </w:rPr>
        <w:t>nerij</w:t>
      </w:r>
      <w:r w:rsidR="00F06C67" w:rsidRPr="006D4060">
        <w:rPr>
          <w:rFonts w:ascii="Times New Roman" w:hAnsi="Times New Roman" w:cs="Arial"/>
          <w:sz w:val="24"/>
          <w:szCs w:val="24"/>
        </w:rPr>
        <w:t>ešenih  predmeta</w:t>
      </w:r>
      <w:proofErr w:type="gramEnd"/>
      <w:r w:rsidR="00F06C67" w:rsidRPr="006D4060">
        <w:rPr>
          <w:rFonts w:ascii="Times New Roman" w:hAnsi="Times New Roman" w:cs="Arial"/>
          <w:sz w:val="24"/>
          <w:szCs w:val="24"/>
        </w:rPr>
        <w:t xml:space="preserve"> </w:t>
      </w:r>
      <w:r w:rsidR="006D4060">
        <w:rPr>
          <w:rFonts w:ascii="Times New Roman" w:hAnsi="Times New Roman" w:cs="Arial"/>
          <w:sz w:val="24"/>
          <w:szCs w:val="24"/>
        </w:rPr>
        <w:t>na ovom referatu iznosi 201 dan</w:t>
      </w:r>
      <w:r w:rsidR="00F06C67" w:rsidRPr="006D4060">
        <w:rPr>
          <w:rFonts w:ascii="Times New Roman" w:hAnsi="Times New Roman" w:cs="Arial"/>
          <w:sz w:val="24"/>
          <w:szCs w:val="24"/>
        </w:rPr>
        <w:t>.</w:t>
      </w:r>
      <w:r w:rsidR="006D4060">
        <w:rPr>
          <w:rFonts w:ascii="Times New Roman" w:hAnsi="Times New Roman" w:cs="Arial"/>
          <w:sz w:val="24"/>
          <w:szCs w:val="24"/>
        </w:rPr>
        <w:t xml:space="preserve"> </w:t>
      </w:r>
      <w:r w:rsidR="00F06C67" w:rsidRPr="006D4060">
        <w:rPr>
          <w:rFonts w:ascii="Times New Roman" w:hAnsi="Times New Roman" w:cs="Arial"/>
          <w:sz w:val="24"/>
          <w:szCs w:val="24"/>
        </w:rPr>
        <w:t xml:space="preserve">Odstupanje od optimalnog roka na ovom referatu </w:t>
      </w:r>
      <w:proofErr w:type="gramStart"/>
      <w:r w:rsidR="00F06C67" w:rsidRPr="006D4060">
        <w:rPr>
          <w:rFonts w:ascii="Times New Roman" w:hAnsi="Times New Roman" w:cs="Arial"/>
          <w:sz w:val="24"/>
          <w:szCs w:val="24"/>
        </w:rPr>
        <w:t>iznosi  126</w:t>
      </w:r>
      <w:proofErr w:type="gramEnd"/>
      <w:r w:rsidR="00F06C67" w:rsidRPr="006D4060">
        <w:rPr>
          <w:rFonts w:ascii="Times New Roman" w:hAnsi="Times New Roman" w:cs="Arial"/>
          <w:sz w:val="24"/>
          <w:szCs w:val="24"/>
        </w:rPr>
        <w:t xml:space="preserve"> dana</w:t>
      </w:r>
      <w:r w:rsidR="006D4060">
        <w:rPr>
          <w:rFonts w:ascii="Times New Roman" w:hAnsi="Times New Roman" w:cs="Arial"/>
          <w:sz w:val="24"/>
          <w:szCs w:val="24"/>
        </w:rPr>
        <w:t>.</w:t>
      </w:r>
      <w:r w:rsidR="00F06C67" w:rsidRPr="006D4060">
        <w:rPr>
          <w:rFonts w:ascii="Times New Roman" w:hAnsi="Times New Roman" w:cs="Arial"/>
          <w:sz w:val="24"/>
          <w:szCs w:val="24"/>
        </w:rPr>
        <w:t xml:space="preserve"> </w:t>
      </w:r>
      <w:r w:rsidR="008E7C87" w:rsidRPr="006D4060">
        <w:rPr>
          <w:rFonts w:ascii="Times New Roman" w:hAnsi="Times New Roman" w:cs="Arial"/>
          <w:sz w:val="24"/>
          <w:szCs w:val="24"/>
        </w:rPr>
        <w:t xml:space="preserve">U </w:t>
      </w:r>
      <w:proofErr w:type="gramStart"/>
      <w:r w:rsidR="008E7C87" w:rsidRPr="006D4060">
        <w:rPr>
          <w:rFonts w:ascii="Times New Roman" w:hAnsi="Times New Roman" w:cs="Arial"/>
          <w:sz w:val="24"/>
          <w:szCs w:val="24"/>
        </w:rPr>
        <w:t>2025</w:t>
      </w:r>
      <w:r w:rsidR="006D4060">
        <w:rPr>
          <w:rFonts w:ascii="Times New Roman" w:hAnsi="Times New Roman" w:cs="Arial"/>
          <w:sz w:val="24"/>
          <w:szCs w:val="24"/>
        </w:rPr>
        <w:t>.godini</w:t>
      </w:r>
      <w:r w:rsidRPr="006D4060">
        <w:rPr>
          <w:rFonts w:ascii="Times New Roman" w:hAnsi="Times New Roman" w:cs="Arial"/>
          <w:sz w:val="24"/>
          <w:szCs w:val="24"/>
        </w:rPr>
        <w:t xml:space="preserve">  po</w:t>
      </w:r>
      <w:proofErr w:type="gramEnd"/>
      <w:r w:rsidRPr="006D4060">
        <w:rPr>
          <w:rFonts w:ascii="Times New Roman" w:hAnsi="Times New Roman" w:cs="Arial"/>
          <w:sz w:val="24"/>
          <w:szCs w:val="24"/>
        </w:rPr>
        <w:t xml:space="preserve"> mogućnosti još skratiti dužinu trajanja postupka tako da postepeno dođemo do potp</w:t>
      </w:r>
      <w:r w:rsidR="006D4060">
        <w:rPr>
          <w:rFonts w:ascii="Times New Roman" w:hAnsi="Times New Roman" w:cs="Arial"/>
          <w:sz w:val="24"/>
          <w:szCs w:val="24"/>
        </w:rPr>
        <w:t>une efikasnosti na ovom referatu.</w:t>
      </w:r>
    </w:p>
    <w:p w:rsidR="006D4060" w:rsidRPr="006D4060" w:rsidRDefault="006D4060" w:rsidP="009445DD">
      <w:pPr>
        <w:pStyle w:val="ListParagraph"/>
        <w:ind w:left="0" w:firstLine="284"/>
        <w:jc w:val="both"/>
        <w:rPr>
          <w:sz w:val="24"/>
          <w:szCs w:val="24"/>
        </w:rPr>
      </w:pPr>
    </w:p>
    <w:p w:rsidR="00100FA2" w:rsidRPr="006D4060" w:rsidRDefault="00100FA2" w:rsidP="009445DD">
      <w:pPr>
        <w:ind w:left="0" w:firstLine="284"/>
        <w:jc w:val="both"/>
        <w:rPr>
          <w:rFonts w:ascii="Times New Roman" w:hAnsi="Times New Roman" w:cs="Arial"/>
          <w:b/>
          <w:sz w:val="24"/>
          <w:szCs w:val="24"/>
        </w:rPr>
      </w:pPr>
      <w:r w:rsidRPr="006D4060">
        <w:rPr>
          <w:rFonts w:ascii="Times New Roman" w:hAnsi="Times New Roman" w:cs="Arial"/>
          <w:b/>
          <w:sz w:val="24"/>
          <w:szCs w:val="24"/>
        </w:rPr>
        <w:t xml:space="preserve">Prepreke koje stoje pred </w:t>
      </w:r>
      <w:proofErr w:type="gramStart"/>
      <w:r w:rsidRPr="006D4060">
        <w:rPr>
          <w:rFonts w:ascii="Times New Roman" w:hAnsi="Times New Roman" w:cs="Arial"/>
          <w:b/>
          <w:sz w:val="24"/>
          <w:szCs w:val="24"/>
        </w:rPr>
        <w:t>nama</w:t>
      </w:r>
      <w:proofErr w:type="gramEnd"/>
      <w:r w:rsidRPr="006D4060">
        <w:rPr>
          <w:rFonts w:ascii="Times New Roman" w:hAnsi="Times New Roman" w:cs="Arial"/>
          <w:b/>
          <w:sz w:val="24"/>
          <w:szCs w:val="24"/>
        </w:rPr>
        <w:t xml:space="preserve"> u ostvarenju ovog cilja su</w:t>
      </w:r>
      <w:r w:rsidR="006D4060">
        <w:rPr>
          <w:rFonts w:ascii="Times New Roman" w:hAnsi="Times New Roman" w:cs="Arial"/>
          <w:b/>
          <w:sz w:val="24"/>
          <w:szCs w:val="24"/>
        </w:rPr>
        <w:t>:</w:t>
      </w:r>
    </w:p>
    <w:p w:rsidR="00100FA2" w:rsidRPr="006D4060" w:rsidRDefault="00100FA2" w:rsidP="009445DD">
      <w:pPr>
        <w:ind w:left="0" w:firstLine="284"/>
        <w:jc w:val="both"/>
        <w:rPr>
          <w:rFonts w:ascii="Times New Roman" w:hAnsi="Times New Roman" w:cs="Arial"/>
          <w:b/>
          <w:sz w:val="24"/>
          <w:szCs w:val="24"/>
        </w:rPr>
      </w:pPr>
      <w:r w:rsidRPr="006D4060">
        <w:rPr>
          <w:rFonts w:ascii="Times New Roman" w:hAnsi="Times New Roman" w:cs="Arial"/>
          <w:b/>
          <w:sz w:val="24"/>
          <w:szCs w:val="24"/>
        </w:rPr>
        <w:t>-računanje u dužinu trajanja postupaka predmeta u kojima su izdane naredbe za rapisivanje potj</w:t>
      </w:r>
      <w:r w:rsidR="00C94EFA" w:rsidRPr="006D4060">
        <w:rPr>
          <w:rFonts w:ascii="Times New Roman" w:hAnsi="Times New Roman" w:cs="Arial"/>
          <w:b/>
          <w:sz w:val="24"/>
          <w:szCs w:val="24"/>
        </w:rPr>
        <w:t>e</w:t>
      </w:r>
      <w:r w:rsidR="006D4060">
        <w:rPr>
          <w:rFonts w:ascii="Times New Roman" w:hAnsi="Times New Roman" w:cs="Arial"/>
          <w:b/>
          <w:sz w:val="24"/>
          <w:szCs w:val="24"/>
        </w:rPr>
        <w:t>rnica</w:t>
      </w:r>
      <w:r w:rsidRPr="006D4060">
        <w:rPr>
          <w:rFonts w:ascii="Times New Roman" w:hAnsi="Times New Roman" w:cs="Arial"/>
          <w:b/>
          <w:sz w:val="24"/>
          <w:szCs w:val="24"/>
        </w:rPr>
        <w:t xml:space="preserve"> odnosno u kojima su poduzete sve radnje u svrhu njihovog rješavanja</w:t>
      </w:r>
    </w:p>
    <w:p w:rsidR="00100FA2" w:rsidRPr="006D4060" w:rsidRDefault="00100FA2" w:rsidP="009445DD">
      <w:p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  <w:lang w:val="hr-BA"/>
        </w:rPr>
        <w:t>-  nedolazak stranaka na glavni  odnosno usmeni pretres  zbog bolesti ili nepoznate adresa   optuženih i svjedoka,</w:t>
      </w:r>
    </w:p>
    <w:p w:rsidR="007D16B0" w:rsidRDefault="00100FA2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  <w:lang w:val="hr-BA"/>
        </w:rPr>
      </w:pPr>
      <w:r w:rsidRPr="006D4060">
        <w:rPr>
          <w:rFonts w:ascii="Times New Roman" w:hAnsi="Times New Roman" w:cs="Arial"/>
          <w:sz w:val="24"/>
          <w:szCs w:val="24"/>
          <w:lang w:val="hr-BA"/>
        </w:rPr>
        <w:t xml:space="preserve">- postojanje više  optuženih  od kojih je jedan na nepoznatoj adresi koju treba provjeriti da bi se izdala  naredba za raspisivanje potjernice, </w:t>
      </w:r>
    </w:p>
    <w:p w:rsidR="00100FA2" w:rsidRPr="006D4060" w:rsidRDefault="00100FA2" w:rsidP="009445DD">
      <w:p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  <w:lang w:val="hr-BA"/>
        </w:rPr>
        <w:t>- nemogućnost raspisivanj</w:t>
      </w:r>
      <w:r w:rsidR="007D16B0">
        <w:rPr>
          <w:rFonts w:ascii="Times New Roman" w:hAnsi="Times New Roman" w:cs="Arial"/>
          <w:sz w:val="24"/>
          <w:szCs w:val="24"/>
          <w:lang w:val="hr-BA"/>
        </w:rPr>
        <w:t xml:space="preserve">a potjernice zbog nepostojanja </w:t>
      </w:r>
      <w:r w:rsidRPr="006D4060">
        <w:rPr>
          <w:rFonts w:ascii="Times New Roman" w:hAnsi="Times New Roman" w:cs="Arial"/>
          <w:sz w:val="24"/>
          <w:szCs w:val="24"/>
          <w:lang w:val="hr-BA"/>
        </w:rPr>
        <w:t>zakonskih razloga za istu </w:t>
      </w:r>
    </w:p>
    <w:p w:rsidR="00100FA2" w:rsidRPr="006D4060" w:rsidRDefault="00100FA2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 w:rsidRPr="006D4060"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 w:rsidRPr="006D4060">
        <w:rPr>
          <w:rFonts w:ascii="Times New Roman" w:hAnsi="Times New Roman" w:cs="Arial"/>
          <w:sz w:val="24"/>
          <w:szCs w:val="24"/>
        </w:rPr>
        <w:t>angažman</w:t>
      </w:r>
      <w:proofErr w:type="gramEnd"/>
      <w:r w:rsidRPr="006D4060">
        <w:rPr>
          <w:rFonts w:ascii="Times New Roman" w:hAnsi="Times New Roman" w:cs="Arial"/>
          <w:sz w:val="24"/>
          <w:szCs w:val="24"/>
        </w:rPr>
        <w:t xml:space="preserve"> sudija na predmetima iz Plana zbog čega dolazi do dužeg trajanja novozaprimljenih predmeta</w:t>
      </w:r>
    </w:p>
    <w:p w:rsidR="00100FA2" w:rsidRPr="006D4060" w:rsidRDefault="00100FA2" w:rsidP="009445DD">
      <w:pPr>
        <w:ind w:left="0" w:right="-426" w:firstLine="284"/>
        <w:jc w:val="both"/>
        <w:rPr>
          <w:rFonts w:ascii="Times New Roman" w:hAnsi="Times New Roman" w:cs="Arial"/>
          <w:b/>
          <w:sz w:val="24"/>
          <w:szCs w:val="24"/>
        </w:rPr>
      </w:pPr>
    </w:p>
    <w:p w:rsidR="00986493" w:rsidRPr="006D4060" w:rsidRDefault="00986493" w:rsidP="009445DD">
      <w:pPr>
        <w:ind w:left="0" w:right="-426" w:firstLine="284"/>
        <w:jc w:val="both"/>
        <w:rPr>
          <w:rFonts w:ascii="Times New Roman" w:eastAsia="Calibri" w:hAnsi="Times New Roman" w:cs="Arial"/>
          <w:w w:val="95"/>
          <w:sz w:val="24"/>
          <w:szCs w:val="24"/>
          <w:lang w:val="hr-HR"/>
        </w:rPr>
      </w:pPr>
    </w:p>
    <w:p w:rsidR="00986493" w:rsidRDefault="00986493" w:rsidP="009445DD">
      <w:pPr>
        <w:pStyle w:val="ListParagraph"/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 w:rsidRPr="006D4060">
        <w:rPr>
          <w:rFonts w:ascii="Times New Roman" w:hAnsi="Times New Roman" w:cs="Arial"/>
          <w:b/>
          <w:sz w:val="24"/>
          <w:szCs w:val="24"/>
        </w:rPr>
        <w:t xml:space="preserve">Na </w:t>
      </w:r>
      <w:proofErr w:type="gramStart"/>
      <w:r w:rsidRPr="006D4060">
        <w:rPr>
          <w:rFonts w:ascii="Times New Roman" w:hAnsi="Times New Roman" w:cs="Arial"/>
          <w:b/>
          <w:sz w:val="24"/>
          <w:szCs w:val="24"/>
        </w:rPr>
        <w:t>prekršajnom  referatu</w:t>
      </w:r>
      <w:proofErr w:type="gramEnd"/>
      <w:r w:rsidR="008E7C87" w:rsidRPr="006D4060">
        <w:rPr>
          <w:rFonts w:ascii="Times New Roman" w:hAnsi="Times New Roman" w:cs="Arial"/>
          <w:sz w:val="24"/>
          <w:szCs w:val="24"/>
        </w:rPr>
        <w:t xml:space="preserve"> smo u 2024</w:t>
      </w:r>
      <w:r w:rsidR="00100FA2" w:rsidRPr="006D4060">
        <w:rPr>
          <w:rFonts w:ascii="Times New Roman" w:hAnsi="Times New Roman" w:cs="Arial"/>
          <w:sz w:val="24"/>
          <w:szCs w:val="24"/>
        </w:rPr>
        <w:t xml:space="preserve">. </w:t>
      </w:r>
      <w:proofErr w:type="gramStart"/>
      <w:r w:rsidR="00100FA2" w:rsidRPr="006D4060">
        <w:rPr>
          <w:rFonts w:ascii="Times New Roman" w:hAnsi="Times New Roman" w:cs="Arial"/>
          <w:sz w:val="24"/>
          <w:szCs w:val="24"/>
        </w:rPr>
        <w:t xml:space="preserve">godini </w:t>
      </w:r>
      <w:r w:rsidRPr="006D4060">
        <w:rPr>
          <w:rFonts w:ascii="Times New Roman" w:hAnsi="Times New Roman" w:cs="Arial"/>
          <w:sz w:val="24"/>
          <w:szCs w:val="24"/>
        </w:rPr>
        <w:t xml:space="preserve"> smanjili</w:t>
      </w:r>
      <w:proofErr w:type="gramEnd"/>
      <w:r w:rsidRPr="006D4060">
        <w:rPr>
          <w:rFonts w:ascii="Times New Roman" w:hAnsi="Times New Roman" w:cs="Arial"/>
          <w:sz w:val="24"/>
          <w:szCs w:val="24"/>
        </w:rPr>
        <w:t xml:space="preserve"> </w:t>
      </w:r>
      <w:r w:rsidR="00100FA2" w:rsidRPr="006D4060">
        <w:rPr>
          <w:rFonts w:ascii="Times New Roman" w:hAnsi="Times New Roman" w:cs="Arial"/>
          <w:sz w:val="24"/>
          <w:szCs w:val="24"/>
        </w:rPr>
        <w:t xml:space="preserve"> </w:t>
      </w:r>
      <w:r w:rsidRPr="006D4060">
        <w:rPr>
          <w:rFonts w:ascii="Times New Roman" w:hAnsi="Times New Roman" w:cs="Arial"/>
          <w:sz w:val="24"/>
          <w:szCs w:val="24"/>
        </w:rPr>
        <w:t>dužinu traja</w:t>
      </w:r>
      <w:r>
        <w:rPr>
          <w:rFonts w:ascii="Times New Roman" w:hAnsi="Times New Roman" w:cs="Arial"/>
          <w:sz w:val="24"/>
          <w:szCs w:val="24"/>
        </w:rPr>
        <w:t>nja postupa</w:t>
      </w:r>
      <w:r w:rsidR="00100FA2">
        <w:rPr>
          <w:rFonts w:ascii="Times New Roman" w:hAnsi="Times New Roman" w:cs="Arial"/>
          <w:sz w:val="24"/>
          <w:szCs w:val="24"/>
        </w:rPr>
        <w:t>ka</w:t>
      </w:r>
      <w:r w:rsidR="007D16B0">
        <w:rPr>
          <w:rFonts w:ascii="Times New Roman" w:hAnsi="Times New Roman" w:cs="Arial"/>
          <w:sz w:val="24"/>
          <w:szCs w:val="24"/>
        </w:rPr>
        <w:t>.</w:t>
      </w:r>
      <w:r w:rsidR="00100FA2">
        <w:rPr>
          <w:rFonts w:ascii="Times New Roman" w:hAnsi="Times New Roman" w:cs="Arial"/>
          <w:sz w:val="24"/>
          <w:szCs w:val="24"/>
        </w:rPr>
        <w:t xml:space="preserve"> Uk</w:t>
      </w:r>
      <w:r w:rsidR="00C94EFA">
        <w:rPr>
          <w:rFonts w:ascii="Times New Roman" w:hAnsi="Times New Roman" w:cs="Arial"/>
          <w:sz w:val="24"/>
          <w:szCs w:val="24"/>
        </w:rPr>
        <w:t>u</w:t>
      </w:r>
      <w:r w:rsidR="00100FA2">
        <w:rPr>
          <w:rFonts w:ascii="Times New Roman" w:hAnsi="Times New Roman" w:cs="Arial"/>
          <w:sz w:val="24"/>
          <w:szCs w:val="24"/>
        </w:rPr>
        <w:t xml:space="preserve">pno trajanje </w:t>
      </w:r>
      <w:proofErr w:type="gramStart"/>
      <w:r w:rsidR="00100FA2">
        <w:rPr>
          <w:rFonts w:ascii="Times New Roman" w:hAnsi="Times New Roman" w:cs="Arial"/>
          <w:sz w:val="24"/>
          <w:szCs w:val="24"/>
        </w:rPr>
        <w:t>ner</w:t>
      </w:r>
      <w:r w:rsidR="007D16B0">
        <w:rPr>
          <w:rFonts w:ascii="Times New Roman" w:hAnsi="Times New Roman" w:cs="Arial"/>
          <w:sz w:val="24"/>
          <w:szCs w:val="24"/>
        </w:rPr>
        <w:t>i</w:t>
      </w:r>
      <w:r w:rsidR="00100FA2">
        <w:rPr>
          <w:rFonts w:ascii="Times New Roman" w:hAnsi="Times New Roman" w:cs="Arial"/>
          <w:sz w:val="24"/>
          <w:szCs w:val="24"/>
        </w:rPr>
        <w:t>ješenih  predmeta</w:t>
      </w:r>
      <w:proofErr w:type="gramEnd"/>
      <w:r w:rsidR="00100FA2">
        <w:rPr>
          <w:rFonts w:ascii="Times New Roman" w:hAnsi="Times New Roman" w:cs="Arial"/>
          <w:sz w:val="24"/>
          <w:szCs w:val="24"/>
        </w:rPr>
        <w:t xml:space="preserve"> na ovom r</w:t>
      </w:r>
      <w:r w:rsidR="007D16B0">
        <w:rPr>
          <w:rFonts w:ascii="Times New Roman" w:hAnsi="Times New Roman" w:cs="Arial"/>
          <w:sz w:val="24"/>
          <w:szCs w:val="24"/>
        </w:rPr>
        <w:t>eferatu iznosi 172 dana</w:t>
      </w:r>
      <w:r w:rsidR="00100FA2">
        <w:rPr>
          <w:rFonts w:ascii="Times New Roman" w:hAnsi="Times New Roman" w:cs="Arial"/>
          <w:sz w:val="24"/>
          <w:szCs w:val="24"/>
        </w:rPr>
        <w:t>.</w:t>
      </w:r>
      <w:r w:rsidR="007D16B0">
        <w:rPr>
          <w:rFonts w:ascii="Times New Roman" w:hAnsi="Times New Roman" w:cs="Arial"/>
          <w:sz w:val="24"/>
          <w:szCs w:val="24"/>
        </w:rPr>
        <w:t xml:space="preserve"> </w:t>
      </w:r>
      <w:r w:rsidR="00100FA2">
        <w:rPr>
          <w:rFonts w:ascii="Times New Roman" w:hAnsi="Times New Roman" w:cs="Arial"/>
          <w:sz w:val="24"/>
          <w:szCs w:val="24"/>
        </w:rPr>
        <w:t xml:space="preserve">Odstupanje </w:t>
      </w:r>
      <w:proofErr w:type="gramStart"/>
      <w:r w:rsidR="00100FA2">
        <w:rPr>
          <w:rFonts w:ascii="Times New Roman" w:hAnsi="Times New Roman" w:cs="Arial"/>
          <w:sz w:val="24"/>
          <w:szCs w:val="24"/>
        </w:rPr>
        <w:t>od</w:t>
      </w:r>
      <w:proofErr w:type="gramEnd"/>
      <w:r w:rsidR="00100FA2">
        <w:rPr>
          <w:rFonts w:ascii="Times New Roman" w:hAnsi="Times New Roman" w:cs="Arial"/>
          <w:sz w:val="24"/>
          <w:szCs w:val="24"/>
        </w:rPr>
        <w:t xml:space="preserve"> optimaln</w:t>
      </w:r>
      <w:r w:rsidR="007D16B0">
        <w:rPr>
          <w:rFonts w:ascii="Times New Roman" w:hAnsi="Times New Roman" w:cs="Arial"/>
          <w:sz w:val="24"/>
          <w:szCs w:val="24"/>
        </w:rPr>
        <w:t>og roka na ovom referatu iznosi</w:t>
      </w:r>
      <w:r w:rsidR="00100FA2">
        <w:rPr>
          <w:rFonts w:ascii="Times New Roman" w:hAnsi="Times New Roman" w:cs="Arial"/>
          <w:sz w:val="24"/>
          <w:szCs w:val="24"/>
        </w:rPr>
        <w:t xml:space="preserve"> 96 dana</w:t>
      </w:r>
      <w:r w:rsidR="008E7C87">
        <w:rPr>
          <w:rFonts w:ascii="Times New Roman" w:hAnsi="Times New Roman" w:cs="Arial"/>
          <w:sz w:val="24"/>
          <w:szCs w:val="24"/>
        </w:rPr>
        <w:t>. U 2025</w:t>
      </w:r>
      <w:r w:rsidR="007D16B0">
        <w:rPr>
          <w:rFonts w:ascii="Times New Roman" w:hAnsi="Times New Roman" w:cs="Arial"/>
          <w:sz w:val="24"/>
          <w:szCs w:val="24"/>
        </w:rPr>
        <w:t>.godini</w:t>
      </w:r>
      <w:r>
        <w:rPr>
          <w:rFonts w:ascii="Times New Roman" w:hAnsi="Times New Roman" w:cs="Arial"/>
          <w:sz w:val="24"/>
          <w:szCs w:val="24"/>
        </w:rPr>
        <w:t xml:space="preserve"> n</w:t>
      </w:r>
      <w:r w:rsidR="007D16B0">
        <w:rPr>
          <w:rFonts w:ascii="Times New Roman" w:hAnsi="Times New Roman" w:cs="Arial"/>
          <w:sz w:val="24"/>
          <w:szCs w:val="24"/>
        </w:rPr>
        <w:t xml:space="preserve">amjeravamo ovaj nivo održati i </w:t>
      </w:r>
      <w:r>
        <w:rPr>
          <w:rFonts w:ascii="Times New Roman" w:hAnsi="Times New Roman" w:cs="Arial"/>
          <w:sz w:val="24"/>
          <w:szCs w:val="24"/>
        </w:rPr>
        <w:t>po mogućnosti još skratiti dužinu trajanja postupka tako da postepeno dođemo do potp</w:t>
      </w:r>
      <w:r w:rsidR="007D16B0">
        <w:rPr>
          <w:rFonts w:ascii="Times New Roman" w:hAnsi="Times New Roman" w:cs="Arial"/>
          <w:sz w:val="24"/>
          <w:szCs w:val="24"/>
        </w:rPr>
        <w:t xml:space="preserve">une efikasnosti </w:t>
      </w:r>
      <w:proofErr w:type="gramStart"/>
      <w:r w:rsidR="007D16B0">
        <w:rPr>
          <w:rFonts w:ascii="Times New Roman" w:hAnsi="Times New Roman" w:cs="Arial"/>
          <w:sz w:val="24"/>
          <w:szCs w:val="24"/>
        </w:rPr>
        <w:t>na</w:t>
      </w:r>
      <w:proofErr w:type="gramEnd"/>
      <w:r w:rsidR="007D16B0">
        <w:rPr>
          <w:rFonts w:ascii="Times New Roman" w:hAnsi="Times New Roman" w:cs="Arial"/>
          <w:sz w:val="24"/>
          <w:szCs w:val="24"/>
        </w:rPr>
        <w:t xml:space="preserve"> ovom referatu.</w:t>
      </w:r>
    </w:p>
    <w:p w:rsidR="007D16B0" w:rsidRDefault="007D16B0" w:rsidP="009445DD">
      <w:pPr>
        <w:pStyle w:val="ListParagraph"/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7D16B0" w:rsidRPr="007D16B0" w:rsidRDefault="007D16B0" w:rsidP="009445DD">
      <w:pPr>
        <w:ind w:left="0" w:firstLine="284"/>
        <w:jc w:val="both"/>
        <w:rPr>
          <w:rFonts w:ascii="Times New Roman" w:hAnsi="Times New Roman" w:cs="Arial"/>
          <w:b/>
          <w:sz w:val="24"/>
          <w:szCs w:val="24"/>
        </w:rPr>
      </w:pPr>
      <w:r w:rsidRPr="006D4060">
        <w:rPr>
          <w:rFonts w:ascii="Times New Roman" w:hAnsi="Times New Roman" w:cs="Arial"/>
          <w:b/>
          <w:sz w:val="24"/>
          <w:szCs w:val="24"/>
        </w:rPr>
        <w:t xml:space="preserve">Prepreke koje stoje pred </w:t>
      </w:r>
      <w:proofErr w:type="gramStart"/>
      <w:r w:rsidRPr="006D4060">
        <w:rPr>
          <w:rFonts w:ascii="Times New Roman" w:hAnsi="Times New Roman" w:cs="Arial"/>
          <w:b/>
          <w:sz w:val="24"/>
          <w:szCs w:val="24"/>
        </w:rPr>
        <w:t>nama</w:t>
      </w:r>
      <w:proofErr w:type="gramEnd"/>
      <w:r w:rsidRPr="006D4060">
        <w:rPr>
          <w:rFonts w:ascii="Times New Roman" w:hAnsi="Times New Roman" w:cs="Arial"/>
          <w:b/>
          <w:sz w:val="24"/>
          <w:szCs w:val="24"/>
        </w:rPr>
        <w:t xml:space="preserve"> u ostvarenju ovog cilja su</w:t>
      </w:r>
      <w:r>
        <w:rPr>
          <w:rFonts w:ascii="Times New Roman" w:hAnsi="Times New Roman" w:cs="Arial"/>
          <w:b/>
          <w:sz w:val="24"/>
          <w:szCs w:val="24"/>
        </w:rPr>
        <w:t>:</w:t>
      </w:r>
    </w:p>
    <w:p w:rsidR="00100FA2" w:rsidRPr="007D16B0" w:rsidRDefault="00100FA2" w:rsidP="009445DD">
      <w:pPr>
        <w:pStyle w:val="ListParagraph"/>
        <w:ind w:left="0"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00FA2" w:rsidRPr="007D16B0" w:rsidRDefault="00C94EFA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sz w:val="24"/>
          <w:szCs w:val="24"/>
        </w:rPr>
        <w:t>-</w:t>
      </w:r>
      <w:r w:rsidR="007D16B0" w:rsidRPr="007D16B0">
        <w:rPr>
          <w:rFonts w:ascii="Times New Roman" w:hAnsi="Times New Roman" w:cs="Times New Roman"/>
          <w:sz w:val="24"/>
          <w:szCs w:val="24"/>
        </w:rPr>
        <w:t>odliv sudijskog kadra</w:t>
      </w:r>
      <w:r w:rsidR="00100FA2" w:rsidRPr="007D16B0">
        <w:rPr>
          <w:rFonts w:ascii="Times New Roman" w:hAnsi="Times New Roman" w:cs="Times New Roman"/>
          <w:sz w:val="24"/>
          <w:szCs w:val="24"/>
        </w:rPr>
        <w:t xml:space="preserve"> budući da je jedan </w:t>
      </w:r>
      <w:proofErr w:type="gramStart"/>
      <w:r w:rsidR="00100FA2" w:rsidRPr="007D16B0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100FA2" w:rsidRPr="007D16B0">
        <w:rPr>
          <w:rFonts w:ascii="Times New Roman" w:hAnsi="Times New Roman" w:cs="Times New Roman"/>
          <w:sz w:val="24"/>
          <w:szCs w:val="24"/>
        </w:rPr>
        <w:t xml:space="preserve"> sudij</w:t>
      </w:r>
      <w:r w:rsidR="007D16B0" w:rsidRPr="007D16B0">
        <w:rPr>
          <w:rFonts w:ascii="Times New Roman" w:hAnsi="Times New Roman" w:cs="Times New Roman"/>
          <w:sz w:val="24"/>
          <w:szCs w:val="24"/>
        </w:rPr>
        <w:t>a sa tog referata ima više od 68</w:t>
      </w:r>
      <w:r w:rsidR="00100FA2" w:rsidRPr="007D16B0">
        <w:rPr>
          <w:rFonts w:ascii="Times New Roman" w:hAnsi="Times New Roman" w:cs="Times New Roman"/>
          <w:sz w:val="24"/>
          <w:szCs w:val="24"/>
        </w:rPr>
        <w:t xml:space="preserve"> godina </w:t>
      </w:r>
    </w:p>
    <w:p w:rsidR="00100FA2" w:rsidRPr="007D16B0" w:rsidRDefault="00100FA2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sz w:val="24"/>
          <w:szCs w:val="24"/>
        </w:rPr>
        <w:t>-grešk</w:t>
      </w:r>
      <w:r w:rsidR="007D16B0" w:rsidRPr="007D16B0">
        <w:rPr>
          <w:rFonts w:ascii="Times New Roman" w:hAnsi="Times New Roman" w:cs="Times New Roman"/>
          <w:sz w:val="24"/>
          <w:szCs w:val="24"/>
        </w:rPr>
        <w:t>e prilikom unosa podatka u ROF s</w:t>
      </w:r>
      <w:r w:rsidRPr="007D16B0">
        <w:rPr>
          <w:rFonts w:ascii="Times New Roman" w:hAnsi="Times New Roman" w:cs="Times New Roman"/>
          <w:sz w:val="24"/>
          <w:szCs w:val="24"/>
        </w:rPr>
        <w:t>istem</w:t>
      </w:r>
      <w:r w:rsidR="00C94EFA" w:rsidRPr="007D1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4EFA" w:rsidRPr="007D16B0" w:rsidRDefault="00C94EFA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sz w:val="24"/>
          <w:szCs w:val="24"/>
        </w:rPr>
        <w:t>-računanje u dužinu trajanja postu</w:t>
      </w:r>
      <w:r w:rsidR="007D16B0">
        <w:rPr>
          <w:rFonts w:ascii="Times New Roman" w:hAnsi="Times New Roman" w:cs="Times New Roman"/>
          <w:sz w:val="24"/>
          <w:szCs w:val="24"/>
        </w:rPr>
        <w:t>p</w:t>
      </w:r>
      <w:r w:rsidRPr="007D16B0">
        <w:rPr>
          <w:rFonts w:ascii="Times New Roman" w:hAnsi="Times New Roman" w:cs="Times New Roman"/>
          <w:sz w:val="24"/>
          <w:szCs w:val="24"/>
        </w:rPr>
        <w:t xml:space="preserve">aka IPS predmeta čije završavanje zavisi isključivo </w:t>
      </w:r>
      <w:proofErr w:type="gramStart"/>
      <w:r w:rsidRPr="007D16B0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7D16B0">
        <w:rPr>
          <w:rFonts w:ascii="Times New Roman" w:hAnsi="Times New Roman" w:cs="Times New Roman"/>
          <w:sz w:val="24"/>
          <w:szCs w:val="24"/>
        </w:rPr>
        <w:t xml:space="preserve"> volje okrivljenih da uplate izrečene kazne</w:t>
      </w:r>
      <w:r w:rsidR="007D16B0">
        <w:rPr>
          <w:rFonts w:ascii="Times New Roman" w:hAnsi="Times New Roman" w:cs="Times New Roman"/>
          <w:sz w:val="24"/>
          <w:szCs w:val="24"/>
        </w:rPr>
        <w:t>.</w:t>
      </w:r>
    </w:p>
    <w:p w:rsidR="00100FA2" w:rsidRPr="007D16B0" w:rsidRDefault="00100FA2" w:rsidP="009445DD">
      <w:pPr>
        <w:ind w:left="0" w:right="-426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0FA2" w:rsidRPr="007D16B0" w:rsidRDefault="00100FA2" w:rsidP="009445DD">
      <w:pPr>
        <w:pStyle w:val="ListParagraph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06C67" w:rsidRDefault="00F06C67" w:rsidP="009445DD">
      <w:pPr>
        <w:ind w:left="0" w:firstLine="284"/>
        <w:jc w:val="both"/>
        <w:rPr>
          <w:rFonts w:ascii="Times New Roman" w:hAnsi="Times New Roman" w:cs="Arial"/>
          <w:b/>
        </w:rPr>
      </w:pPr>
    </w:p>
    <w:p w:rsidR="00986493" w:rsidRPr="007D16B0" w:rsidRDefault="00986493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b/>
          <w:sz w:val="24"/>
          <w:szCs w:val="24"/>
        </w:rPr>
        <w:t>Kako bismo otklonili ove prepreke i uspjeli ostvariti planirano skraćenje dužine trajanja postupka namjeravamo kao i do sada</w:t>
      </w:r>
      <w:r w:rsidR="0034305E">
        <w:rPr>
          <w:rFonts w:ascii="Times New Roman" w:hAnsi="Times New Roman" w:cs="Times New Roman"/>
          <w:b/>
          <w:sz w:val="24"/>
          <w:szCs w:val="24"/>
        </w:rPr>
        <w:t>:</w:t>
      </w:r>
      <w:r w:rsidRPr="007D16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6493" w:rsidRPr="007D16B0" w:rsidRDefault="00986493" w:rsidP="009445DD">
      <w:pPr>
        <w:ind w:left="0"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6493" w:rsidRPr="007D16B0" w:rsidRDefault="00986493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34305E">
        <w:rPr>
          <w:rFonts w:ascii="Times New Roman" w:hAnsi="Times New Roman" w:cs="Times New Roman"/>
          <w:sz w:val="24"/>
          <w:szCs w:val="24"/>
        </w:rPr>
        <w:t>n</w:t>
      </w:r>
      <w:r w:rsidR="0034305E" w:rsidRPr="007D16B0">
        <w:rPr>
          <w:rFonts w:ascii="Times New Roman" w:hAnsi="Times New Roman" w:cs="Times New Roman"/>
          <w:sz w:val="24"/>
          <w:szCs w:val="24"/>
        </w:rPr>
        <w:t>ajmanje</w:t>
      </w:r>
      <w:proofErr w:type="gramEnd"/>
      <w:r w:rsidR="0034305E">
        <w:rPr>
          <w:rFonts w:ascii="Times New Roman" w:hAnsi="Times New Roman" w:cs="Times New Roman"/>
          <w:sz w:val="24"/>
          <w:szCs w:val="24"/>
        </w:rPr>
        <w:t xml:space="preserve"> jednom</w:t>
      </w:r>
      <w:r w:rsidR="0034305E" w:rsidRPr="007D16B0">
        <w:rPr>
          <w:rFonts w:ascii="Times New Roman" w:hAnsi="Times New Roman" w:cs="Times New Roman"/>
          <w:sz w:val="24"/>
          <w:szCs w:val="24"/>
        </w:rPr>
        <w:t xml:space="preserve"> tromjesečno </w:t>
      </w:r>
      <w:r w:rsidR="0034305E">
        <w:rPr>
          <w:rFonts w:ascii="Times New Roman" w:hAnsi="Times New Roman" w:cs="Times New Roman"/>
          <w:sz w:val="24"/>
          <w:szCs w:val="24"/>
        </w:rPr>
        <w:t>a</w:t>
      </w:r>
      <w:r w:rsidRPr="007D16B0">
        <w:rPr>
          <w:rFonts w:ascii="Times New Roman" w:hAnsi="Times New Roman" w:cs="Times New Roman"/>
          <w:sz w:val="24"/>
          <w:szCs w:val="24"/>
        </w:rPr>
        <w:t>nalizirati postupke koji najduže traju</w:t>
      </w:r>
      <w:r w:rsidR="00C12C94" w:rsidRPr="007D1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493" w:rsidRPr="007D16B0" w:rsidRDefault="0034305E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="00986493" w:rsidRPr="007D16B0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="00986493" w:rsidRPr="007D16B0">
        <w:rPr>
          <w:rFonts w:ascii="Times New Roman" w:hAnsi="Times New Roman" w:cs="Times New Roman"/>
          <w:sz w:val="24"/>
          <w:szCs w:val="24"/>
        </w:rPr>
        <w:t xml:space="preserve"> sudija tražiti izjašnjenja o razlozima </w:t>
      </w:r>
      <w:r w:rsidR="00A71CF8" w:rsidRPr="007D16B0">
        <w:rPr>
          <w:rFonts w:ascii="Times New Roman" w:hAnsi="Times New Roman" w:cs="Times New Roman"/>
          <w:sz w:val="24"/>
          <w:szCs w:val="24"/>
        </w:rPr>
        <w:t xml:space="preserve">dužeg </w:t>
      </w:r>
      <w:r w:rsidR="00986493" w:rsidRPr="007D16B0">
        <w:rPr>
          <w:rFonts w:ascii="Times New Roman" w:hAnsi="Times New Roman" w:cs="Times New Roman"/>
          <w:sz w:val="24"/>
          <w:szCs w:val="24"/>
        </w:rPr>
        <w:t>trajanja postupka</w:t>
      </w:r>
    </w:p>
    <w:p w:rsidR="00986493" w:rsidRPr="007D16B0" w:rsidRDefault="0034305E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r w:rsidR="00986493" w:rsidRPr="007D16B0">
        <w:rPr>
          <w:rFonts w:ascii="Times New Roman" w:hAnsi="Times New Roman" w:cs="Times New Roman"/>
          <w:sz w:val="24"/>
          <w:szCs w:val="24"/>
        </w:rPr>
        <w:t>lagovremeno</w:t>
      </w:r>
      <w:proofErr w:type="gramEnd"/>
      <w:r w:rsidR="00986493" w:rsidRPr="007D16B0">
        <w:rPr>
          <w:rFonts w:ascii="Times New Roman" w:hAnsi="Times New Roman" w:cs="Times New Roman"/>
          <w:sz w:val="24"/>
          <w:szCs w:val="24"/>
        </w:rPr>
        <w:t xml:space="preserve"> reagovati na nesrazmjeru u raspodjeli predmeta i angažovati sve sudije u ravnomjernom procentu pri raspodjeli predmeta, posebno u slučaju dužeg od</w:t>
      </w:r>
      <w:r>
        <w:rPr>
          <w:rFonts w:ascii="Times New Roman" w:hAnsi="Times New Roman" w:cs="Times New Roman"/>
          <w:sz w:val="24"/>
          <w:szCs w:val="24"/>
        </w:rPr>
        <w:t>s</w:t>
      </w:r>
      <w:r w:rsidR="00986493" w:rsidRPr="007D16B0">
        <w:rPr>
          <w:rFonts w:ascii="Times New Roman" w:hAnsi="Times New Roman" w:cs="Times New Roman"/>
          <w:sz w:val="24"/>
          <w:szCs w:val="24"/>
        </w:rPr>
        <w:t>ustva sudije</w:t>
      </w:r>
    </w:p>
    <w:p w:rsidR="00986493" w:rsidRPr="007D16B0" w:rsidRDefault="00FA65E9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sz w:val="24"/>
          <w:szCs w:val="24"/>
        </w:rPr>
        <w:t>-</w:t>
      </w:r>
      <w:r w:rsidR="0034305E">
        <w:rPr>
          <w:rFonts w:ascii="Times New Roman" w:hAnsi="Times New Roman" w:cs="Times New Roman"/>
          <w:sz w:val="24"/>
          <w:szCs w:val="24"/>
        </w:rPr>
        <w:t xml:space="preserve">insistirati </w:t>
      </w:r>
      <w:proofErr w:type="gramStart"/>
      <w:r w:rsidR="0034305E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214331" w:rsidRPr="007D16B0">
        <w:rPr>
          <w:rFonts w:ascii="Times New Roman" w:hAnsi="Times New Roman" w:cs="Times New Roman"/>
          <w:sz w:val="24"/>
          <w:szCs w:val="24"/>
        </w:rPr>
        <w:t xml:space="preserve"> primjeni </w:t>
      </w:r>
      <w:r w:rsidR="0034305E">
        <w:rPr>
          <w:rFonts w:ascii="Times New Roman" w:hAnsi="Times New Roman" w:cs="Times New Roman"/>
          <w:sz w:val="24"/>
          <w:szCs w:val="24"/>
        </w:rPr>
        <w:t>S</w:t>
      </w:r>
      <w:r w:rsidR="00986493" w:rsidRPr="007D16B0">
        <w:rPr>
          <w:rFonts w:ascii="Times New Roman" w:hAnsi="Times New Roman" w:cs="Times New Roman"/>
          <w:sz w:val="24"/>
          <w:szCs w:val="24"/>
        </w:rPr>
        <w:t>mjernica za postupanje u krivičnom referatu</w:t>
      </w:r>
    </w:p>
    <w:p w:rsidR="00986493" w:rsidRPr="007D16B0" w:rsidRDefault="0034305E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="00986493" w:rsidRPr="007D16B0">
        <w:rPr>
          <w:rFonts w:ascii="Times New Roman" w:hAnsi="Times New Roman" w:cs="Times New Roman"/>
          <w:sz w:val="24"/>
          <w:szCs w:val="24"/>
        </w:rPr>
        <w:t>državati</w:t>
      </w:r>
      <w:proofErr w:type="gramEnd"/>
      <w:r w:rsidR="00986493" w:rsidRPr="007D16B0">
        <w:rPr>
          <w:rFonts w:ascii="Times New Roman" w:hAnsi="Times New Roman" w:cs="Times New Roman"/>
          <w:sz w:val="24"/>
          <w:szCs w:val="24"/>
        </w:rPr>
        <w:t xml:space="preserve"> statusne konferencije kako ne bismo nep</w:t>
      </w:r>
      <w:r>
        <w:rPr>
          <w:rFonts w:ascii="Times New Roman" w:hAnsi="Times New Roman" w:cs="Times New Roman"/>
          <w:sz w:val="24"/>
          <w:szCs w:val="24"/>
        </w:rPr>
        <w:t>otrebno odlagali glavne pretrese</w:t>
      </w:r>
    </w:p>
    <w:p w:rsidR="00986493" w:rsidRPr="007D16B0" w:rsidRDefault="00986493" w:rsidP="009445DD">
      <w:pPr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16B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34305E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83634F" w:rsidRPr="007D16B0">
        <w:rPr>
          <w:rFonts w:ascii="Times New Roman" w:hAnsi="Times New Roman" w:cs="Times New Roman"/>
          <w:color w:val="000000"/>
          <w:sz w:val="24"/>
          <w:szCs w:val="24"/>
        </w:rPr>
        <w:t>sigurati</w:t>
      </w:r>
      <w:proofErr w:type="gramEnd"/>
      <w:r w:rsidR="0083634F" w:rsidRPr="007D16B0">
        <w:rPr>
          <w:rFonts w:ascii="Times New Roman" w:hAnsi="Times New Roman" w:cs="Times New Roman"/>
          <w:color w:val="000000"/>
          <w:sz w:val="24"/>
          <w:szCs w:val="24"/>
        </w:rPr>
        <w:t xml:space="preserve"> dostavljanje predsjedniku odjeljenja mjesečnih izvještaja svakog sudije o odgođenim/ odloženim ročištima sa razlozima odgađanja/odlaganja</w:t>
      </w:r>
    </w:p>
    <w:p w:rsidR="0083634F" w:rsidRPr="007D16B0" w:rsidRDefault="0034305E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-a</w:t>
      </w:r>
      <w:r w:rsidR="0083634F" w:rsidRPr="007D16B0">
        <w:rPr>
          <w:rFonts w:ascii="Times New Roman" w:hAnsi="Times New Roman" w:cs="Times New Roman"/>
          <w:sz w:val="24"/>
          <w:szCs w:val="24"/>
          <w:lang w:val="bs-Latn-BA"/>
        </w:rPr>
        <w:t xml:space="preserve">nalizirati na sjednicama odjeljena </w:t>
      </w:r>
      <w:r>
        <w:rPr>
          <w:rFonts w:ascii="Times New Roman" w:hAnsi="Times New Roman" w:cs="Times New Roman"/>
          <w:sz w:val="24"/>
          <w:szCs w:val="24"/>
          <w:lang w:val="bs-Latn-BA"/>
        </w:rPr>
        <w:t>razloge odlaganja i odgađanja</w:t>
      </w:r>
      <w:r w:rsidR="0083634F" w:rsidRPr="007D16B0">
        <w:rPr>
          <w:rFonts w:ascii="Times New Roman" w:hAnsi="Times New Roman" w:cs="Times New Roman"/>
          <w:sz w:val="24"/>
          <w:szCs w:val="24"/>
          <w:lang w:val="bs-Latn-BA"/>
        </w:rPr>
        <w:t xml:space="preserve"> ročišta</w:t>
      </w:r>
      <w:r>
        <w:rPr>
          <w:rFonts w:ascii="Times New Roman" w:hAnsi="Times New Roman" w:cs="Times New Roman"/>
          <w:sz w:val="24"/>
          <w:szCs w:val="24"/>
          <w:lang w:val="bs-Latn-BA"/>
        </w:rPr>
        <w:t>, a o tome potom na K</w:t>
      </w:r>
      <w:r w:rsidR="0083634F" w:rsidRPr="007D16B0">
        <w:rPr>
          <w:rFonts w:ascii="Times New Roman" w:hAnsi="Times New Roman" w:cs="Times New Roman"/>
          <w:sz w:val="24"/>
          <w:szCs w:val="24"/>
          <w:lang w:val="bs-Latn-BA"/>
        </w:rPr>
        <w:t>olegiju predsjednka suda traž</w:t>
      </w:r>
      <w:r>
        <w:rPr>
          <w:rFonts w:ascii="Times New Roman" w:hAnsi="Times New Roman" w:cs="Times New Roman"/>
          <w:sz w:val="24"/>
          <w:szCs w:val="24"/>
          <w:lang w:val="bs-Latn-BA"/>
        </w:rPr>
        <w:t>i</w:t>
      </w:r>
      <w:r w:rsidR="0083634F" w:rsidRPr="007D16B0">
        <w:rPr>
          <w:rFonts w:ascii="Times New Roman" w:hAnsi="Times New Roman" w:cs="Times New Roman"/>
          <w:sz w:val="24"/>
          <w:szCs w:val="24"/>
          <w:lang w:val="bs-Latn-BA"/>
        </w:rPr>
        <w:t>ti izvještaje od predsjednika odjeljenja</w:t>
      </w:r>
    </w:p>
    <w:p w:rsidR="00214331" w:rsidRPr="007D16B0" w:rsidRDefault="00214331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sz w:val="24"/>
          <w:szCs w:val="24"/>
        </w:rPr>
        <w:t xml:space="preserve">-prioritet dati koruptivnim krivičnim djelima </w:t>
      </w:r>
    </w:p>
    <w:p w:rsidR="00214331" w:rsidRPr="007D16B0" w:rsidRDefault="00214331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sz w:val="24"/>
          <w:szCs w:val="24"/>
        </w:rPr>
        <w:t>-pratiti efikasnost u rješavanju krivičnih djela Nasilja u p</w:t>
      </w:r>
      <w:r w:rsidR="0034305E">
        <w:rPr>
          <w:rFonts w:ascii="Times New Roman" w:hAnsi="Times New Roman" w:cs="Times New Roman"/>
          <w:sz w:val="24"/>
          <w:szCs w:val="24"/>
        </w:rPr>
        <w:t>o</w:t>
      </w:r>
      <w:r w:rsidRPr="007D16B0">
        <w:rPr>
          <w:rFonts w:ascii="Times New Roman" w:hAnsi="Times New Roman" w:cs="Times New Roman"/>
          <w:sz w:val="24"/>
          <w:szCs w:val="24"/>
        </w:rPr>
        <w:t xml:space="preserve">rodici </w:t>
      </w:r>
    </w:p>
    <w:p w:rsidR="00D12F9E" w:rsidRPr="007D16B0" w:rsidRDefault="0034305E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-kontrolisati </w:t>
      </w:r>
      <w:r w:rsidR="0083634F" w:rsidRPr="007D16B0">
        <w:rPr>
          <w:rFonts w:ascii="Times New Roman" w:hAnsi="Times New Roman" w:cs="Times New Roman"/>
          <w:sz w:val="24"/>
          <w:szCs w:val="24"/>
        </w:rPr>
        <w:t>unos</w:t>
      </w:r>
      <w:r w:rsidR="004E17B3" w:rsidRPr="007D16B0">
        <w:rPr>
          <w:rFonts w:ascii="Times New Roman" w:hAnsi="Times New Roman" w:cs="Times New Roman"/>
          <w:sz w:val="24"/>
          <w:szCs w:val="24"/>
        </w:rPr>
        <w:t xml:space="preserve"> </w:t>
      </w:r>
      <w:r w:rsidR="00D12F9E" w:rsidRPr="007D16B0">
        <w:rPr>
          <w:rFonts w:ascii="Times New Roman" w:hAnsi="Times New Roman" w:cs="Times New Roman"/>
          <w:sz w:val="24"/>
          <w:szCs w:val="24"/>
        </w:rPr>
        <w:t xml:space="preserve">podataka u </w:t>
      </w:r>
      <w:r>
        <w:rPr>
          <w:rFonts w:ascii="Times New Roman" w:hAnsi="Times New Roman" w:cs="Times New Roman"/>
          <w:sz w:val="24"/>
          <w:szCs w:val="24"/>
        </w:rPr>
        <w:t>ROF si</w:t>
      </w:r>
      <w:r w:rsidR="0083634F" w:rsidRPr="007D16B0">
        <w:rPr>
          <w:rFonts w:ascii="Times New Roman" w:hAnsi="Times New Roman" w:cs="Times New Roman"/>
          <w:sz w:val="24"/>
          <w:szCs w:val="24"/>
        </w:rPr>
        <w:t>stem putem analize mjeseč</w:t>
      </w:r>
      <w:r>
        <w:rPr>
          <w:rFonts w:ascii="Times New Roman" w:hAnsi="Times New Roman" w:cs="Times New Roman"/>
          <w:sz w:val="24"/>
          <w:szCs w:val="24"/>
        </w:rPr>
        <w:t>nih izvještaja o unesenim i</w:t>
      </w:r>
      <w:r w:rsidR="00D12F9E" w:rsidRPr="007D16B0">
        <w:rPr>
          <w:rFonts w:ascii="Times New Roman" w:hAnsi="Times New Roman" w:cs="Times New Roman"/>
          <w:sz w:val="24"/>
          <w:szCs w:val="24"/>
        </w:rPr>
        <w:t xml:space="preserve"> naplaćenim novčanim kaznama</w:t>
      </w:r>
    </w:p>
    <w:p w:rsidR="00C94EFA" w:rsidRPr="007D16B0" w:rsidRDefault="00C94EFA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sz w:val="24"/>
          <w:szCs w:val="24"/>
        </w:rPr>
        <w:t xml:space="preserve">-blagovremeno educirati nesudijsko </w:t>
      </w:r>
      <w:r w:rsidR="0034305E">
        <w:rPr>
          <w:rFonts w:ascii="Times New Roman" w:hAnsi="Times New Roman" w:cs="Times New Roman"/>
          <w:sz w:val="24"/>
          <w:szCs w:val="24"/>
        </w:rPr>
        <w:t>osoblje za rad u RO</w:t>
      </w:r>
      <w:r w:rsidRPr="007D16B0">
        <w:rPr>
          <w:rFonts w:ascii="Times New Roman" w:hAnsi="Times New Roman" w:cs="Times New Roman"/>
          <w:sz w:val="24"/>
          <w:szCs w:val="24"/>
        </w:rPr>
        <w:t>F sistemu</w:t>
      </w:r>
    </w:p>
    <w:p w:rsidR="00986493" w:rsidRPr="007D16B0" w:rsidRDefault="00986493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86493" w:rsidRDefault="00986493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b/>
          <w:sz w:val="24"/>
          <w:szCs w:val="24"/>
        </w:rPr>
        <w:t xml:space="preserve">Na </w:t>
      </w:r>
      <w:proofErr w:type="gramStart"/>
      <w:r w:rsidRPr="007D16B0">
        <w:rPr>
          <w:rFonts w:ascii="Times New Roman" w:hAnsi="Times New Roman" w:cs="Times New Roman"/>
          <w:b/>
          <w:sz w:val="24"/>
          <w:szCs w:val="24"/>
        </w:rPr>
        <w:t>parničnom  referatu</w:t>
      </w:r>
      <w:proofErr w:type="gramEnd"/>
      <w:r w:rsidR="008E7C87" w:rsidRPr="007D16B0">
        <w:rPr>
          <w:rFonts w:ascii="Times New Roman" w:hAnsi="Times New Roman" w:cs="Times New Roman"/>
          <w:sz w:val="24"/>
          <w:szCs w:val="24"/>
        </w:rPr>
        <w:t xml:space="preserve"> smo u 2024</w:t>
      </w:r>
      <w:r w:rsidRPr="007D16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862A3" w:rsidRPr="007D16B0">
        <w:rPr>
          <w:rFonts w:ascii="Times New Roman" w:hAnsi="Times New Roman" w:cs="Times New Roman"/>
          <w:sz w:val="24"/>
          <w:szCs w:val="24"/>
        </w:rPr>
        <w:t xml:space="preserve">godini </w:t>
      </w:r>
      <w:r w:rsidR="00100FA2" w:rsidRPr="007D16B0">
        <w:rPr>
          <w:rFonts w:ascii="Times New Roman" w:hAnsi="Times New Roman" w:cs="Times New Roman"/>
          <w:sz w:val="24"/>
          <w:szCs w:val="24"/>
        </w:rPr>
        <w:t xml:space="preserve"> </w:t>
      </w:r>
      <w:r w:rsidRPr="007D16B0">
        <w:rPr>
          <w:rFonts w:ascii="Times New Roman" w:hAnsi="Times New Roman" w:cs="Times New Roman"/>
          <w:sz w:val="24"/>
          <w:szCs w:val="24"/>
        </w:rPr>
        <w:t>postigli</w:t>
      </w:r>
      <w:proofErr w:type="gramEnd"/>
      <w:r w:rsidRPr="007D16B0">
        <w:rPr>
          <w:rFonts w:ascii="Times New Roman" w:hAnsi="Times New Roman" w:cs="Times New Roman"/>
          <w:sz w:val="24"/>
          <w:szCs w:val="24"/>
        </w:rPr>
        <w:t xml:space="preserve"> više od planiranog</w:t>
      </w:r>
      <w:r w:rsidRPr="007D16B0">
        <w:rPr>
          <w:rFonts w:ascii="Times New Roman" w:hAnsi="Times New Roman" w:cs="Times New Roman"/>
          <w:sz w:val="24"/>
          <w:szCs w:val="24"/>
          <w:lang w:val="hr-BA"/>
        </w:rPr>
        <w:t>.</w:t>
      </w:r>
      <w:r w:rsidRPr="007D16B0">
        <w:rPr>
          <w:rFonts w:ascii="Times New Roman" w:hAnsi="Times New Roman" w:cs="Times New Roman"/>
          <w:sz w:val="24"/>
          <w:szCs w:val="24"/>
        </w:rPr>
        <w:t xml:space="preserve"> </w:t>
      </w:r>
      <w:bookmarkStart w:id="26" w:name="__DdeLink__1545_1890861582"/>
      <w:r w:rsidR="008E7C87" w:rsidRPr="007D16B0">
        <w:rPr>
          <w:rFonts w:ascii="Times New Roman" w:hAnsi="Times New Roman" w:cs="Times New Roman"/>
          <w:sz w:val="24"/>
          <w:szCs w:val="24"/>
        </w:rPr>
        <w:t xml:space="preserve"> </w:t>
      </w:r>
      <w:r w:rsidR="00100FA2" w:rsidRPr="007D16B0">
        <w:rPr>
          <w:rFonts w:ascii="Times New Roman" w:hAnsi="Times New Roman" w:cs="Times New Roman"/>
          <w:sz w:val="24"/>
          <w:szCs w:val="24"/>
        </w:rPr>
        <w:t>Sve predmete</w:t>
      </w:r>
      <w:r w:rsidR="0034305E">
        <w:rPr>
          <w:rFonts w:ascii="Times New Roman" w:hAnsi="Times New Roman" w:cs="Times New Roman"/>
          <w:sz w:val="24"/>
          <w:szCs w:val="24"/>
        </w:rPr>
        <w:t xml:space="preserve"> smo riješili u rokovim kraćim i</w:t>
      </w:r>
      <w:r w:rsidR="00100FA2" w:rsidRPr="007D16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0FA2" w:rsidRPr="007D16B0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100FA2" w:rsidRPr="007D16B0">
        <w:rPr>
          <w:rFonts w:ascii="Times New Roman" w:hAnsi="Times New Roman" w:cs="Times New Roman"/>
          <w:sz w:val="24"/>
          <w:szCs w:val="24"/>
        </w:rPr>
        <w:t xml:space="preserve"> optimalnih</w:t>
      </w:r>
      <w:r w:rsidR="0034305E">
        <w:rPr>
          <w:rFonts w:ascii="Times New Roman" w:hAnsi="Times New Roman" w:cs="Times New Roman"/>
          <w:sz w:val="24"/>
          <w:szCs w:val="24"/>
        </w:rPr>
        <w:t>.</w:t>
      </w:r>
      <w:r w:rsidR="00100FA2" w:rsidRPr="007D16B0">
        <w:rPr>
          <w:rFonts w:ascii="Times New Roman" w:hAnsi="Times New Roman" w:cs="Times New Roman"/>
          <w:sz w:val="24"/>
          <w:szCs w:val="24"/>
        </w:rPr>
        <w:t xml:space="preserve"> Uk</w:t>
      </w:r>
      <w:r w:rsidR="0034305E">
        <w:rPr>
          <w:rFonts w:ascii="Times New Roman" w:hAnsi="Times New Roman" w:cs="Times New Roman"/>
          <w:sz w:val="24"/>
          <w:szCs w:val="24"/>
        </w:rPr>
        <w:t>u</w:t>
      </w:r>
      <w:r w:rsidR="00100FA2" w:rsidRPr="007D16B0">
        <w:rPr>
          <w:rFonts w:ascii="Times New Roman" w:hAnsi="Times New Roman" w:cs="Times New Roman"/>
          <w:sz w:val="24"/>
          <w:szCs w:val="24"/>
        </w:rPr>
        <w:t>pno trajanje ner</w:t>
      </w:r>
      <w:r w:rsidR="0034305E">
        <w:rPr>
          <w:rFonts w:ascii="Times New Roman" w:hAnsi="Times New Roman" w:cs="Times New Roman"/>
          <w:sz w:val="24"/>
          <w:szCs w:val="24"/>
        </w:rPr>
        <w:t xml:space="preserve">iješenih </w:t>
      </w:r>
      <w:r w:rsidR="00100FA2" w:rsidRPr="007D16B0">
        <w:rPr>
          <w:rFonts w:ascii="Times New Roman" w:hAnsi="Times New Roman" w:cs="Times New Roman"/>
          <w:sz w:val="24"/>
          <w:szCs w:val="24"/>
        </w:rPr>
        <w:t xml:space="preserve">predmeta </w:t>
      </w:r>
      <w:proofErr w:type="gramStart"/>
      <w:r w:rsidR="00100FA2" w:rsidRPr="007D16B0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100FA2" w:rsidRPr="007D16B0">
        <w:rPr>
          <w:rFonts w:ascii="Times New Roman" w:hAnsi="Times New Roman" w:cs="Times New Roman"/>
          <w:sz w:val="24"/>
          <w:szCs w:val="24"/>
        </w:rPr>
        <w:t xml:space="preserve"> ovom referatu iznosi 170 dan</w:t>
      </w:r>
      <w:r w:rsidR="0034305E">
        <w:rPr>
          <w:rFonts w:ascii="Times New Roman" w:hAnsi="Times New Roman" w:cs="Times New Roman"/>
          <w:sz w:val="24"/>
          <w:szCs w:val="24"/>
        </w:rPr>
        <w:t>a dok</w:t>
      </w:r>
      <w:r w:rsidR="00100FA2" w:rsidRPr="007D16B0">
        <w:rPr>
          <w:rFonts w:ascii="Times New Roman" w:hAnsi="Times New Roman" w:cs="Times New Roman"/>
          <w:sz w:val="24"/>
          <w:szCs w:val="24"/>
        </w:rPr>
        <w:t xml:space="preserve"> je optimalni rok za rj</w:t>
      </w:r>
      <w:r w:rsidR="0034305E">
        <w:rPr>
          <w:rFonts w:ascii="Times New Roman" w:hAnsi="Times New Roman" w:cs="Times New Roman"/>
          <w:sz w:val="24"/>
          <w:szCs w:val="24"/>
        </w:rPr>
        <w:t>ešavanje ovih predmeta 198 dana</w:t>
      </w:r>
      <w:r w:rsidR="00100FA2" w:rsidRPr="007D16B0">
        <w:rPr>
          <w:rFonts w:ascii="Times New Roman" w:hAnsi="Times New Roman" w:cs="Times New Roman"/>
          <w:sz w:val="24"/>
          <w:szCs w:val="24"/>
        </w:rPr>
        <w:t>, dakle za 28 dana rješavamo</w:t>
      </w:r>
      <w:r w:rsidR="0034305E">
        <w:rPr>
          <w:rFonts w:ascii="Times New Roman" w:hAnsi="Times New Roman" w:cs="Times New Roman"/>
          <w:sz w:val="24"/>
          <w:szCs w:val="24"/>
        </w:rPr>
        <w:t xml:space="preserve"> predmete prije optimalnog roka</w:t>
      </w:r>
      <w:r w:rsidR="00100FA2" w:rsidRPr="007D16B0">
        <w:rPr>
          <w:rFonts w:ascii="Times New Roman" w:hAnsi="Times New Roman" w:cs="Times New Roman"/>
          <w:sz w:val="24"/>
          <w:szCs w:val="24"/>
        </w:rPr>
        <w:t>.</w:t>
      </w:r>
      <w:r w:rsidR="008E7C87" w:rsidRPr="007D16B0">
        <w:rPr>
          <w:rFonts w:ascii="Times New Roman" w:hAnsi="Times New Roman" w:cs="Times New Roman"/>
          <w:sz w:val="24"/>
          <w:szCs w:val="24"/>
        </w:rPr>
        <w:t>U 2025</w:t>
      </w:r>
      <w:r w:rsidRPr="007D16B0">
        <w:rPr>
          <w:rFonts w:ascii="Times New Roman" w:hAnsi="Times New Roman" w:cs="Times New Roman"/>
          <w:sz w:val="24"/>
          <w:szCs w:val="24"/>
        </w:rPr>
        <w:t>.</w:t>
      </w:r>
      <w:r w:rsidR="003430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D16B0">
        <w:rPr>
          <w:rFonts w:ascii="Times New Roman" w:hAnsi="Times New Roman" w:cs="Times New Roman"/>
          <w:sz w:val="24"/>
          <w:szCs w:val="24"/>
        </w:rPr>
        <w:t>godini</w:t>
      </w:r>
      <w:proofErr w:type="gramEnd"/>
      <w:r w:rsidRPr="007D16B0">
        <w:rPr>
          <w:rFonts w:ascii="Times New Roman" w:hAnsi="Times New Roman" w:cs="Times New Roman"/>
          <w:sz w:val="24"/>
          <w:szCs w:val="24"/>
        </w:rPr>
        <w:t xml:space="preserve">  </w:t>
      </w:r>
      <w:r w:rsidR="00100FA2" w:rsidRPr="007D16B0">
        <w:rPr>
          <w:rFonts w:ascii="Times New Roman" w:hAnsi="Times New Roman" w:cs="Times New Roman"/>
          <w:sz w:val="24"/>
          <w:szCs w:val="24"/>
        </w:rPr>
        <w:t xml:space="preserve">  namjeravamo održati ovaj visoki </w:t>
      </w:r>
      <w:r w:rsidRPr="007D16B0">
        <w:rPr>
          <w:rFonts w:ascii="Times New Roman" w:hAnsi="Times New Roman" w:cs="Times New Roman"/>
          <w:sz w:val="24"/>
          <w:szCs w:val="24"/>
        </w:rPr>
        <w:t xml:space="preserve"> niv</w:t>
      </w:r>
      <w:r w:rsidR="00214331" w:rsidRPr="007D16B0">
        <w:rPr>
          <w:rFonts w:ascii="Times New Roman" w:hAnsi="Times New Roman" w:cs="Times New Roman"/>
          <w:sz w:val="24"/>
          <w:szCs w:val="24"/>
        </w:rPr>
        <w:t xml:space="preserve">o efikasnosti </w:t>
      </w:r>
      <w:bookmarkEnd w:id="26"/>
    </w:p>
    <w:p w:rsidR="0034305E" w:rsidRPr="007D16B0" w:rsidRDefault="0034305E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86493" w:rsidRDefault="00986493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16B0">
        <w:rPr>
          <w:rFonts w:ascii="Times New Roman" w:hAnsi="Times New Roman" w:cs="Times New Roman"/>
          <w:b/>
          <w:sz w:val="24"/>
          <w:szCs w:val="24"/>
        </w:rPr>
        <w:t xml:space="preserve">Na </w:t>
      </w:r>
      <w:proofErr w:type="gramStart"/>
      <w:r w:rsidRPr="007D16B0">
        <w:rPr>
          <w:rFonts w:ascii="Times New Roman" w:hAnsi="Times New Roman" w:cs="Times New Roman"/>
          <w:b/>
          <w:sz w:val="24"/>
          <w:szCs w:val="24"/>
        </w:rPr>
        <w:t>vanparničnom  referatu</w:t>
      </w:r>
      <w:proofErr w:type="gramEnd"/>
      <w:r w:rsidR="009862A3" w:rsidRPr="007D16B0">
        <w:rPr>
          <w:rFonts w:ascii="Times New Roman" w:hAnsi="Times New Roman" w:cs="Times New Roman"/>
          <w:sz w:val="24"/>
          <w:szCs w:val="24"/>
        </w:rPr>
        <w:t xml:space="preserve"> smo u 2024</w:t>
      </w:r>
      <w:r w:rsidRPr="007D16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D16B0">
        <w:rPr>
          <w:rFonts w:ascii="Times New Roman" w:hAnsi="Times New Roman" w:cs="Times New Roman"/>
          <w:sz w:val="24"/>
          <w:szCs w:val="24"/>
        </w:rPr>
        <w:t>godini  smanjili</w:t>
      </w:r>
      <w:proofErr w:type="gramEnd"/>
      <w:r w:rsidRPr="007D16B0">
        <w:rPr>
          <w:rFonts w:ascii="Times New Roman" w:hAnsi="Times New Roman" w:cs="Times New Roman"/>
          <w:sz w:val="24"/>
          <w:szCs w:val="24"/>
        </w:rPr>
        <w:t xml:space="preserve"> </w:t>
      </w:r>
      <w:r w:rsidR="00C94EFA" w:rsidRPr="007D16B0">
        <w:rPr>
          <w:rFonts w:ascii="Times New Roman" w:hAnsi="Times New Roman" w:cs="Times New Roman"/>
          <w:sz w:val="24"/>
          <w:szCs w:val="24"/>
        </w:rPr>
        <w:t xml:space="preserve"> </w:t>
      </w:r>
      <w:r w:rsidRPr="007D16B0">
        <w:rPr>
          <w:rFonts w:ascii="Times New Roman" w:hAnsi="Times New Roman" w:cs="Times New Roman"/>
          <w:sz w:val="24"/>
          <w:szCs w:val="24"/>
        </w:rPr>
        <w:t>dužinu trajanja postupak</w:t>
      </w:r>
      <w:r w:rsidR="00C94EFA" w:rsidRPr="007D16B0">
        <w:rPr>
          <w:rFonts w:ascii="Times New Roman" w:hAnsi="Times New Roman" w:cs="Times New Roman"/>
          <w:sz w:val="24"/>
          <w:szCs w:val="24"/>
        </w:rPr>
        <w:t xml:space="preserve">a. Ukupno trajanje </w:t>
      </w:r>
      <w:proofErr w:type="gramStart"/>
      <w:r w:rsidR="00C94EFA" w:rsidRPr="007D16B0">
        <w:rPr>
          <w:rFonts w:ascii="Times New Roman" w:hAnsi="Times New Roman" w:cs="Times New Roman"/>
          <w:sz w:val="24"/>
          <w:szCs w:val="24"/>
        </w:rPr>
        <w:t>nerješenih  predmeta</w:t>
      </w:r>
      <w:proofErr w:type="gramEnd"/>
      <w:r w:rsidR="00C94EFA" w:rsidRPr="007D16B0">
        <w:rPr>
          <w:rFonts w:ascii="Times New Roman" w:hAnsi="Times New Roman" w:cs="Times New Roman"/>
          <w:sz w:val="24"/>
          <w:szCs w:val="24"/>
        </w:rPr>
        <w:t xml:space="preserve"> na</w:t>
      </w:r>
      <w:r w:rsidR="0034305E">
        <w:rPr>
          <w:rFonts w:ascii="Times New Roman" w:hAnsi="Times New Roman" w:cs="Times New Roman"/>
          <w:sz w:val="24"/>
          <w:szCs w:val="24"/>
        </w:rPr>
        <w:t xml:space="preserve"> ovom referatu iznosi 283 dana. </w:t>
      </w:r>
      <w:r w:rsidR="00C94EFA" w:rsidRPr="007D16B0">
        <w:rPr>
          <w:rFonts w:ascii="Times New Roman" w:hAnsi="Times New Roman" w:cs="Times New Roman"/>
          <w:sz w:val="24"/>
          <w:szCs w:val="24"/>
        </w:rPr>
        <w:t xml:space="preserve">Odstupanje </w:t>
      </w:r>
      <w:proofErr w:type="gramStart"/>
      <w:r w:rsidR="00C94EFA" w:rsidRPr="007D16B0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C94EFA" w:rsidRPr="007D16B0">
        <w:rPr>
          <w:rFonts w:ascii="Times New Roman" w:hAnsi="Times New Roman" w:cs="Times New Roman"/>
          <w:sz w:val="24"/>
          <w:szCs w:val="24"/>
        </w:rPr>
        <w:t xml:space="preserve"> optimalno</w:t>
      </w:r>
      <w:r w:rsidR="0034305E">
        <w:rPr>
          <w:rFonts w:ascii="Times New Roman" w:hAnsi="Times New Roman" w:cs="Times New Roman"/>
          <w:sz w:val="24"/>
          <w:szCs w:val="24"/>
        </w:rPr>
        <w:t xml:space="preserve">g roka na ovom referatu iznosi </w:t>
      </w:r>
      <w:r w:rsidR="00C94EFA" w:rsidRPr="007D16B0">
        <w:rPr>
          <w:rFonts w:ascii="Times New Roman" w:hAnsi="Times New Roman" w:cs="Times New Roman"/>
          <w:sz w:val="24"/>
          <w:szCs w:val="24"/>
        </w:rPr>
        <w:t>185 dana</w:t>
      </w:r>
      <w:r w:rsidR="0034305E">
        <w:rPr>
          <w:rFonts w:ascii="Times New Roman" w:hAnsi="Times New Roman" w:cs="Times New Roman"/>
          <w:sz w:val="24"/>
          <w:szCs w:val="24"/>
          <w:lang w:val="hr-BA"/>
        </w:rPr>
        <w:t xml:space="preserve"> i</w:t>
      </w:r>
      <w:r w:rsidR="00C94EFA" w:rsidRPr="007D16B0">
        <w:rPr>
          <w:rFonts w:ascii="Times New Roman" w:hAnsi="Times New Roman" w:cs="Times New Roman"/>
          <w:sz w:val="24"/>
          <w:szCs w:val="24"/>
          <w:lang w:val="hr-BA"/>
        </w:rPr>
        <w:t xml:space="preserve"> isto je prouzrokovno docnjama u </w:t>
      </w:r>
      <w:r w:rsidR="0034305E">
        <w:rPr>
          <w:rFonts w:ascii="Times New Roman" w:hAnsi="Times New Roman" w:cs="Times New Roman"/>
          <w:sz w:val="24"/>
          <w:szCs w:val="24"/>
          <w:lang w:val="hr-BA"/>
        </w:rPr>
        <w:t xml:space="preserve">rješavanju predmeta koje prave </w:t>
      </w:r>
      <w:r w:rsidR="00C94EFA" w:rsidRPr="007D16B0">
        <w:rPr>
          <w:rFonts w:ascii="Times New Roman" w:hAnsi="Times New Roman" w:cs="Times New Roman"/>
          <w:sz w:val="24"/>
          <w:szCs w:val="24"/>
          <w:lang w:val="hr-BA"/>
        </w:rPr>
        <w:t xml:space="preserve">notari kao povjerenici suda. </w:t>
      </w:r>
      <w:r w:rsidR="00FA65E9" w:rsidRPr="007D16B0">
        <w:rPr>
          <w:rFonts w:ascii="Times New Roman" w:hAnsi="Times New Roman" w:cs="Times New Roman"/>
          <w:sz w:val="24"/>
          <w:szCs w:val="24"/>
        </w:rPr>
        <w:t>U 2025</w:t>
      </w:r>
      <w:r w:rsidR="003430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4305E">
        <w:rPr>
          <w:rFonts w:ascii="Times New Roman" w:hAnsi="Times New Roman" w:cs="Times New Roman"/>
          <w:sz w:val="24"/>
          <w:szCs w:val="24"/>
        </w:rPr>
        <w:t>godini</w:t>
      </w:r>
      <w:proofErr w:type="gramEnd"/>
      <w:r w:rsidR="0034305E">
        <w:rPr>
          <w:rFonts w:ascii="Times New Roman" w:hAnsi="Times New Roman" w:cs="Times New Roman"/>
          <w:sz w:val="24"/>
          <w:szCs w:val="24"/>
        </w:rPr>
        <w:t xml:space="preserve"> </w:t>
      </w:r>
      <w:r w:rsidRPr="007D16B0">
        <w:rPr>
          <w:rFonts w:ascii="Times New Roman" w:hAnsi="Times New Roman" w:cs="Times New Roman"/>
          <w:sz w:val="24"/>
          <w:szCs w:val="24"/>
        </w:rPr>
        <w:t>namjeravamo održati postignuti nivo efikasnost</w:t>
      </w:r>
      <w:r w:rsidR="00214331" w:rsidRPr="007D16B0">
        <w:rPr>
          <w:rFonts w:ascii="Times New Roman" w:hAnsi="Times New Roman" w:cs="Times New Roman"/>
          <w:sz w:val="24"/>
          <w:szCs w:val="24"/>
        </w:rPr>
        <w:t xml:space="preserve">i te nakon  nakon što </w:t>
      </w:r>
      <w:r w:rsidR="0034305E">
        <w:rPr>
          <w:rFonts w:ascii="Times New Roman" w:hAnsi="Times New Roman" w:cs="Times New Roman"/>
          <w:sz w:val="24"/>
          <w:szCs w:val="24"/>
        </w:rPr>
        <w:t xml:space="preserve">je </w:t>
      </w:r>
      <w:r w:rsidR="00214331" w:rsidRPr="007D16B0">
        <w:rPr>
          <w:rFonts w:ascii="Times New Roman" w:hAnsi="Times New Roman" w:cs="Times New Roman"/>
          <w:sz w:val="24"/>
          <w:szCs w:val="24"/>
        </w:rPr>
        <w:t>VSTV</w:t>
      </w:r>
      <w:r w:rsidR="0034305E">
        <w:rPr>
          <w:rFonts w:ascii="Times New Roman" w:hAnsi="Times New Roman" w:cs="Times New Roman"/>
          <w:sz w:val="24"/>
          <w:szCs w:val="24"/>
        </w:rPr>
        <w:t xml:space="preserve"> </w:t>
      </w:r>
      <w:r w:rsidR="00214331" w:rsidRPr="007D16B0">
        <w:rPr>
          <w:rFonts w:ascii="Times New Roman" w:hAnsi="Times New Roman" w:cs="Times New Roman"/>
          <w:sz w:val="24"/>
          <w:szCs w:val="24"/>
        </w:rPr>
        <w:t>imen</w:t>
      </w:r>
      <w:r w:rsidR="0034305E">
        <w:rPr>
          <w:rFonts w:ascii="Times New Roman" w:hAnsi="Times New Roman" w:cs="Times New Roman"/>
          <w:sz w:val="24"/>
          <w:szCs w:val="24"/>
        </w:rPr>
        <w:t>ovao</w:t>
      </w:r>
      <w:r w:rsidRPr="007D16B0">
        <w:rPr>
          <w:rFonts w:ascii="Times New Roman" w:hAnsi="Times New Roman" w:cs="Times New Roman"/>
          <w:sz w:val="24"/>
          <w:szCs w:val="24"/>
        </w:rPr>
        <w:t xml:space="preserve"> dva nedostajuća stručna saradnika od kojih je jedna </w:t>
      </w:r>
      <w:r w:rsidR="0034305E">
        <w:rPr>
          <w:rFonts w:ascii="Times New Roman" w:hAnsi="Times New Roman" w:cs="Times New Roman"/>
          <w:sz w:val="24"/>
          <w:szCs w:val="24"/>
        </w:rPr>
        <w:t xml:space="preserve">stručna </w:t>
      </w:r>
      <w:r w:rsidRPr="007D16B0">
        <w:rPr>
          <w:rFonts w:ascii="Times New Roman" w:hAnsi="Times New Roman" w:cs="Times New Roman"/>
          <w:sz w:val="24"/>
          <w:szCs w:val="24"/>
        </w:rPr>
        <w:t>saradnica već na trudničkom bolovanju</w:t>
      </w:r>
      <w:r w:rsidR="0034305E">
        <w:rPr>
          <w:rFonts w:ascii="Times New Roman" w:hAnsi="Times New Roman" w:cs="Times New Roman"/>
          <w:sz w:val="24"/>
          <w:szCs w:val="24"/>
        </w:rPr>
        <w:t xml:space="preserve">, po mogućnosti </w:t>
      </w:r>
      <w:r w:rsidRPr="007D16B0">
        <w:rPr>
          <w:rFonts w:ascii="Times New Roman" w:hAnsi="Times New Roman" w:cs="Times New Roman"/>
          <w:sz w:val="24"/>
          <w:szCs w:val="24"/>
        </w:rPr>
        <w:t>skratiti dužinu trajanja postup</w:t>
      </w:r>
      <w:r w:rsidR="0034305E">
        <w:rPr>
          <w:rFonts w:ascii="Times New Roman" w:hAnsi="Times New Roman" w:cs="Times New Roman"/>
          <w:sz w:val="24"/>
          <w:szCs w:val="24"/>
        </w:rPr>
        <w:t>a</w:t>
      </w:r>
      <w:r w:rsidRPr="007D16B0">
        <w:rPr>
          <w:rFonts w:ascii="Times New Roman" w:hAnsi="Times New Roman" w:cs="Times New Roman"/>
          <w:sz w:val="24"/>
          <w:szCs w:val="24"/>
        </w:rPr>
        <w:t>ka tako da postepeno dođemo do približavanja predvidivih rokova optimalnim.</w:t>
      </w:r>
    </w:p>
    <w:p w:rsidR="0034305E" w:rsidRPr="007D16B0" w:rsidRDefault="0034305E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:rsidR="00986493" w:rsidRPr="007D16B0" w:rsidRDefault="008B5C06" w:rsidP="009445DD">
      <w:pPr>
        <w:pStyle w:val="ListParagraph"/>
        <w:ind w:left="0"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D16B0"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="00A71CF8" w:rsidRPr="007D16B0">
        <w:rPr>
          <w:rFonts w:ascii="Times New Roman" w:hAnsi="Times New Roman" w:cs="Times New Roman"/>
          <w:sz w:val="24"/>
          <w:szCs w:val="24"/>
          <w:lang w:val="pl-PL"/>
        </w:rPr>
        <w:t xml:space="preserve">U toku 2024. </w:t>
      </w:r>
      <w:proofErr w:type="gramStart"/>
      <w:r w:rsidR="00A71CF8" w:rsidRPr="007D16B0">
        <w:rPr>
          <w:rFonts w:ascii="Times New Roman" w:hAnsi="Times New Roman" w:cs="Times New Roman"/>
          <w:sz w:val="24"/>
          <w:szCs w:val="24"/>
          <w:lang w:val="pl-PL"/>
        </w:rPr>
        <w:t>godine</w:t>
      </w:r>
      <w:proofErr w:type="gramEnd"/>
      <w:r w:rsidR="00A71CF8" w:rsidRPr="007D16B0">
        <w:rPr>
          <w:rFonts w:ascii="Times New Roman" w:hAnsi="Times New Roman" w:cs="Times New Roman"/>
          <w:sz w:val="24"/>
          <w:szCs w:val="24"/>
          <w:lang w:val="pl-PL"/>
        </w:rPr>
        <w:t xml:space="preserve"> ostvarili</w:t>
      </w:r>
      <w:r w:rsidRPr="007D16B0">
        <w:rPr>
          <w:rFonts w:ascii="Times New Roman" w:hAnsi="Times New Roman" w:cs="Times New Roman"/>
          <w:sz w:val="24"/>
          <w:szCs w:val="24"/>
          <w:lang w:val="pl-PL"/>
        </w:rPr>
        <w:t xml:space="preserve"> smo dnevnu a</w:t>
      </w:r>
      <w:r w:rsidR="0034305E">
        <w:rPr>
          <w:rFonts w:ascii="Times New Roman" w:hAnsi="Times New Roman" w:cs="Times New Roman"/>
          <w:sz w:val="24"/>
          <w:szCs w:val="24"/>
          <w:lang w:val="pl-PL"/>
        </w:rPr>
        <w:t xml:space="preserve">žurnost Zemljišnoknjižnog ureda </w:t>
      </w:r>
      <w:r w:rsidRPr="007D16B0">
        <w:rPr>
          <w:rFonts w:ascii="Times New Roman" w:hAnsi="Times New Roman" w:cs="Times New Roman"/>
          <w:sz w:val="24"/>
          <w:szCs w:val="24"/>
          <w:lang w:val="pl-PL"/>
        </w:rPr>
        <w:t>te namjeravamo očuvati ovaj hvalevrijedan uspjeh</w:t>
      </w:r>
      <w:r w:rsidR="0034305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86493" w:rsidRPr="007D16B0" w:rsidRDefault="00986493" w:rsidP="009445DD">
      <w:pPr>
        <w:ind w:left="0" w:firstLine="284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4305E" w:rsidRPr="0034305E" w:rsidRDefault="00986493" w:rsidP="009445DD">
      <w:pPr>
        <w:ind w:left="0" w:firstLine="284"/>
        <w:rPr>
          <w:rFonts w:ascii="Times New Roman" w:hAnsi="Times New Roman" w:cs="Times New Roman"/>
          <w:b/>
          <w:sz w:val="24"/>
          <w:szCs w:val="24"/>
        </w:rPr>
      </w:pPr>
      <w:r w:rsidRPr="0034305E">
        <w:rPr>
          <w:rFonts w:ascii="Times New Roman" w:hAnsi="Times New Roman" w:cs="Times New Roman"/>
          <w:b/>
          <w:sz w:val="24"/>
          <w:szCs w:val="24"/>
        </w:rPr>
        <w:t xml:space="preserve">Prepreke koje stoje pred </w:t>
      </w:r>
      <w:proofErr w:type="gramStart"/>
      <w:r w:rsidRPr="0034305E">
        <w:rPr>
          <w:rFonts w:ascii="Times New Roman" w:hAnsi="Times New Roman" w:cs="Times New Roman"/>
          <w:b/>
          <w:sz w:val="24"/>
          <w:szCs w:val="24"/>
        </w:rPr>
        <w:t>nama</w:t>
      </w:r>
      <w:proofErr w:type="gramEnd"/>
      <w:r w:rsidRPr="0034305E">
        <w:rPr>
          <w:rFonts w:ascii="Times New Roman" w:hAnsi="Times New Roman" w:cs="Times New Roman"/>
          <w:b/>
          <w:sz w:val="24"/>
          <w:szCs w:val="24"/>
        </w:rPr>
        <w:t xml:space="preserve"> u ostvarenju ovog cilja su</w:t>
      </w:r>
      <w:r w:rsidR="0034305E" w:rsidRPr="0034305E">
        <w:rPr>
          <w:rFonts w:ascii="Times New Roman" w:hAnsi="Times New Roman" w:cs="Times New Roman"/>
          <w:b/>
          <w:sz w:val="24"/>
          <w:szCs w:val="24"/>
        </w:rPr>
        <w:t>:</w:t>
      </w:r>
      <w:r w:rsidRPr="003430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6493" w:rsidRPr="0034305E" w:rsidRDefault="0034305E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94EFA" w:rsidRPr="003430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4EFA" w:rsidRPr="0034305E">
        <w:rPr>
          <w:rFonts w:ascii="Times New Roman" w:hAnsi="Times New Roman" w:cs="Times New Roman"/>
          <w:b/>
          <w:sz w:val="24"/>
          <w:szCs w:val="24"/>
        </w:rPr>
        <w:t>dugo</w:t>
      </w:r>
      <w:proofErr w:type="gramEnd"/>
      <w:r w:rsidR="00C94EFA" w:rsidRPr="0034305E">
        <w:rPr>
          <w:rFonts w:ascii="Times New Roman" w:hAnsi="Times New Roman" w:cs="Times New Roman"/>
          <w:b/>
          <w:sz w:val="24"/>
          <w:szCs w:val="24"/>
        </w:rPr>
        <w:t xml:space="preserve"> trajanje ostavinskih predmet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C94EFA" w:rsidRPr="0034305E">
        <w:rPr>
          <w:rFonts w:ascii="Times New Roman" w:hAnsi="Times New Roman" w:cs="Times New Roman"/>
          <w:b/>
          <w:sz w:val="24"/>
          <w:szCs w:val="24"/>
        </w:rPr>
        <w:t xml:space="preserve"> koji su povjereni notarima u rad </w:t>
      </w:r>
    </w:p>
    <w:p w:rsidR="00986493" w:rsidRPr="0034305E" w:rsidRDefault="0034305E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 xml:space="preserve">- nepoznate i netačne adrese </w:t>
      </w:r>
      <w:r w:rsidR="00986493" w:rsidRPr="0034305E">
        <w:rPr>
          <w:rFonts w:ascii="Times New Roman" w:hAnsi="Times New Roman" w:cs="Times New Roman"/>
          <w:sz w:val="24"/>
          <w:szCs w:val="24"/>
          <w:lang w:val="hr-BA"/>
        </w:rPr>
        <w:t>stranaka</w:t>
      </w:r>
    </w:p>
    <w:p w:rsidR="00986493" w:rsidRPr="0034305E" w:rsidRDefault="00986493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  <w:lang w:val="hr-BA"/>
        </w:rPr>
        <w:t>- smrt stranaka u toku postupka</w:t>
      </w:r>
    </w:p>
    <w:p w:rsidR="00986493" w:rsidRPr="0034305E" w:rsidRDefault="00986493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  <w:lang w:val="hr-BA"/>
        </w:rPr>
        <w:t xml:space="preserve">- rješavanje prethodnih pitanja u drugim postupcima i predmetima, </w:t>
      </w:r>
    </w:p>
    <w:p w:rsidR="00986493" w:rsidRPr="0034305E" w:rsidRDefault="00986493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  <w:lang w:val="hr-BA"/>
        </w:rPr>
        <w:t>- nemogućnost odziva svjedo</w:t>
      </w:r>
      <w:r w:rsidR="0034305E">
        <w:rPr>
          <w:rFonts w:ascii="Times New Roman" w:hAnsi="Times New Roman" w:cs="Times New Roman"/>
          <w:sz w:val="24"/>
          <w:szCs w:val="24"/>
          <w:lang w:val="hr-BA"/>
        </w:rPr>
        <w:t>ka</w:t>
      </w:r>
      <w:r w:rsidRPr="0034305E">
        <w:rPr>
          <w:rFonts w:ascii="Times New Roman" w:hAnsi="Times New Roman" w:cs="Times New Roman"/>
          <w:sz w:val="24"/>
          <w:szCs w:val="24"/>
          <w:lang w:val="hr-BA"/>
        </w:rPr>
        <w:t xml:space="preserve"> po pozivu suda jer</w:t>
      </w:r>
      <w:r w:rsidR="00A71CF8" w:rsidRPr="0034305E">
        <w:rPr>
          <w:rFonts w:ascii="Times New Roman" w:hAnsi="Times New Roman" w:cs="Times New Roman"/>
          <w:sz w:val="24"/>
          <w:szCs w:val="24"/>
          <w:lang w:val="hr-BA"/>
        </w:rPr>
        <w:t xml:space="preserve"> se isti ne nalaze na području </w:t>
      </w:r>
      <w:r w:rsidRPr="0034305E">
        <w:rPr>
          <w:rFonts w:ascii="Times New Roman" w:hAnsi="Times New Roman" w:cs="Times New Roman"/>
          <w:sz w:val="24"/>
          <w:szCs w:val="24"/>
          <w:lang w:val="hr-BA"/>
        </w:rPr>
        <w:t>BiH,</w:t>
      </w:r>
    </w:p>
    <w:p w:rsidR="00986493" w:rsidRPr="0034305E" w:rsidRDefault="00986493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  <w:lang w:val="hr-BA"/>
        </w:rPr>
        <w:t>-</w:t>
      </w:r>
      <w:r w:rsidRPr="0034305E">
        <w:rPr>
          <w:rFonts w:ascii="Times New Roman" w:hAnsi="Times New Roman" w:cs="Times New Roman"/>
          <w:sz w:val="24"/>
          <w:szCs w:val="24"/>
        </w:rPr>
        <w:t xml:space="preserve"> problemi sa dostavom zbog raseljenosti stanovništva a dostava diplomatskim putem traje duži period,</w:t>
      </w:r>
    </w:p>
    <w:p w:rsidR="00986493" w:rsidRPr="0034305E" w:rsidRDefault="00986493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</w:rPr>
        <w:t>-duga i kompleksna vještačenja u pojedinim predmetima</w:t>
      </w:r>
    </w:p>
    <w:p w:rsidR="00C94EFA" w:rsidRPr="0034305E" w:rsidRDefault="00C94EFA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</w:rPr>
        <w:t>-vraćanja</w:t>
      </w:r>
      <w:r w:rsidR="00986493" w:rsidRPr="0034305E">
        <w:rPr>
          <w:rFonts w:ascii="Times New Roman" w:hAnsi="Times New Roman" w:cs="Times New Roman"/>
          <w:sz w:val="24"/>
          <w:szCs w:val="24"/>
        </w:rPr>
        <w:t xml:space="preserve"> predmeta </w:t>
      </w:r>
      <w:proofErr w:type="gramStart"/>
      <w:r w:rsidR="00986493" w:rsidRPr="0034305E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986493" w:rsidRPr="0034305E">
        <w:rPr>
          <w:rFonts w:ascii="Times New Roman" w:hAnsi="Times New Roman" w:cs="Times New Roman"/>
          <w:sz w:val="24"/>
          <w:szCs w:val="24"/>
        </w:rPr>
        <w:t xml:space="preserve"> notara kako bi se riješila sporna pitanja</w:t>
      </w:r>
    </w:p>
    <w:p w:rsidR="00986493" w:rsidRPr="0034305E" w:rsidRDefault="008B045D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 w:rsidRPr="0034305E">
        <w:rPr>
          <w:rFonts w:ascii="Times New Roman" w:hAnsi="Times New Roman" w:cs="Times New Roman"/>
          <w:sz w:val="24"/>
          <w:szCs w:val="24"/>
        </w:rPr>
        <w:t>-</w:t>
      </w:r>
      <w:r w:rsidR="00986493" w:rsidRPr="0034305E">
        <w:rPr>
          <w:rFonts w:ascii="Times New Roman" w:hAnsi="Times New Roman" w:cs="Times New Roman"/>
          <w:sz w:val="24"/>
          <w:szCs w:val="24"/>
        </w:rPr>
        <w:t>dugotrajno bolovanje stručne saradnice</w:t>
      </w:r>
      <w:r w:rsidR="00A53915">
        <w:rPr>
          <w:rFonts w:ascii="Times New Roman" w:hAnsi="Times New Roman" w:cs="Times New Roman"/>
          <w:sz w:val="24"/>
          <w:szCs w:val="24"/>
        </w:rPr>
        <w:t xml:space="preserve"> koj je tek stupila </w:t>
      </w:r>
      <w:proofErr w:type="gramStart"/>
      <w:r w:rsidR="00A53915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A53915">
        <w:rPr>
          <w:rFonts w:ascii="Times New Roman" w:hAnsi="Times New Roman" w:cs="Times New Roman"/>
          <w:sz w:val="24"/>
          <w:szCs w:val="24"/>
        </w:rPr>
        <w:t xml:space="preserve"> dužnost </w:t>
      </w:r>
      <w:r w:rsidR="00986493" w:rsidRPr="0034305E">
        <w:rPr>
          <w:rFonts w:ascii="Times New Roman" w:hAnsi="Times New Roman" w:cs="Times New Roman"/>
          <w:sz w:val="24"/>
          <w:szCs w:val="24"/>
        </w:rPr>
        <w:t>te potreba za obukom novoimenovanih kadrova</w:t>
      </w:r>
    </w:p>
    <w:p w:rsidR="00043A54" w:rsidRPr="0034305E" w:rsidRDefault="00A53915" w:rsidP="009445DD">
      <w:pPr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43A54" w:rsidRPr="0034305E">
        <w:rPr>
          <w:rFonts w:ascii="Times New Roman" w:hAnsi="Times New Roman" w:cs="Times New Roman"/>
          <w:sz w:val="24"/>
          <w:szCs w:val="24"/>
        </w:rPr>
        <w:t>promjena pra</w:t>
      </w:r>
      <w:r>
        <w:rPr>
          <w:rFonts w:ascii="Times New Roman" w:hAnsi="Times New Roman" w:cs="Times New Roman"/>
          <w:sz w:val="24"/>
          <w:szCs w:val="24"/>
        </w:rPr>
        <w:t>kse i nejasne upute</w:t>
      </w:r>
      <w:r w:rsidR="00043A54" w:rsidRPr="0034305E">
        <w:rPr>
          <w:rFonts w:ascii="Times New Roman" w:hAnsi="Times New Roman" w:cs="Times New Roman"/>
          <w:sz w:val="24"/>
          <w:szCs w:val="24"/>
        </w:rPr>
        <w:t xml:space="preserve"> neposredno višeg suda</w:t>
      </w:r>
    </w:p>
    <w:p w:rsidR="00986493" w:rsidRPr="0034305E" w:rsidRDefault="00986493" w:rsidP="009445DD">
      <w:pPr>
        <w:ind w:left="0" w:firstLine="284"/>
        <w:rPr>
          <w:rFonts w:ascii="Times New Roman" w:hAnsi="Times New Roman" w:cs="Times New Roman"/>
          <w:sz w:val="24"/>
          <w:szCs w:val="24"/>
          <w:u w:val="single"/>
        </w:rPr>
      </w:pPr>
    </w:p>
    <w:p w:rsidR="00986493" w:rsidRPr="00A53915" w:rsidRDefault="00986493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53915">
        <w:rPr>
          <w:rFonts w:ascii="Times New Roman" w:hAnsi="Times New Roman" w:cs="Times New Roman"/>
          <w:b/>
          <w:sz w:val="24"/>
          <w:szCs w:val="24"/>
        </w:rPr>
        <w:t>Ove prepreke ćemo prevazilaziti tako što ćemo</w:t>
      </w:r>
      <w:r w:rsidR="00A53915" w:rsidRPr="00A53915">
        <w:rPr>
          <w:rFonts w:ascii="Times New Roman" w:hAnsi="Times New Roman" w:cs="Times New Roman"/>
          <w:b/>
          <w:sz w:val="24"/>
          <w:szCs w:val="24"/>
        </w:rPr>
        <w:t>:</w:t>
      </w:r>
      <w:r w:rsidRPr="00A539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6493" w:rsidRDefault="00986493" w:rsidP="009445DD">
      <w:pPr>
        <w:ind w:left="0" w:firstLine="284"/>
        <w:jc w:val="both"/>
        <w:rPr>
          <w:rFonts w:ascii="Times New Roman" w:hAnsi="Times New Roman" w:cs="Arial"/>
          <w:b/>
          <w:u w:val="single"/>
        </w:rPr>
      </w:pPr>
    </w:p>
    <w:p w:rsidR="00986493" w:rsidRPr="00A53915" w:rsidRDefault="00986493" w:rsidP="009445DD">
      <w:pPr>
        <w:ind w:left="0" w:firstLine="284"/>
        <w:jc w:val="both"/>
        <w:rPr>
          <w:sz w:val="24"/>
          <w:szCs w:val="24"/>
        </w:rPr>
      </w:pPr>
      <w:r w:rsidRPr="00A53915">
        <w:rPr>
          <w:rFonts w:ascii="Times New Roman" w:hAnsi="Times New Roman" w:cs="Arial"/>
          <w:sz w:val="24"/>
          <w:szCs w:val="24"/>
        </w:rPr>
        <w:t xml:space="preserve">-  </w:t>
      </w:r>
      <w:proofErr w:type="gramStart"/>
      <w:r w:rsidR="00C12C94" w:rsidRPr="00A53915">
        <w:rPr>
          <w:rFonts w:ascii="Times New Roman" w:hAnsi="Times New Roman" w:cs="Arial"/>
          <w:sz w:val="24"/>
          <w:szCs w:val="24"/>
        </w:rPr>
        <w:t>tražiti</w:t>
      </w:r>
      <w:proofErr w:type="gramEnd"/>
      <w:r w:rsidR="00C12C94" w:rsidRPr="00A53915">
        <w:rPr>
          <w:rFonts w:ascii="Times New Roman" w:hAnsi="Times New Roman" w:cs="Arial"/>
          <w:sz w:val="24"/>
          <w:szCs w:val="24"/>
        </w:rPr>
        <w:t xml:space="preserve"> pismeni izvještaj od predsjednika odjeljenja o predmetima koji najduže traju</w:t>
      </w:r>
    </w:p>
    <w:p w:rsidR="00986493" w:rsidRPr="00A53915" w:rsidRDefault="00A53915" w:rsidP="009445DD">
      <w:pPr>
        <w:ind w:left="0" w:firstLine="284"/>
        <w:jc w:val="both"/>
        <w:rPr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 </w:t>
      </w:r>
      <w:proofErr w:type="gramStart"/>
      <w:r>
        <w:rPr>
          <w:rFonts w:ascii="Times New Roman" w:hAnsi="Times New Roman" w:cs="Arial"/>
          <w:sz w:val="24"/>
          <w:szCs w:val="24"/>
        </w:rPr>
        <w:t>od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predsjednika odjeljenja tražiti prijedlog rješenja</w:t>
      </w:r>
      <w:r w:rsidR="00986493" w:rsidRPr="00A53915">
        <w:rPr>
          <w:rFonts w:ascii="Times New Roman" w:hAnsi="Times New Roman" w:cs="Arial"/>
          <w:sz w:val="24"/>
          <w:szCs w:val="24"/>
        </w:rPr>
        <w:t xml:space="preserve"> za skraćenje ovih postupaka</w:t>
      </w:r>
    </w:p>
    <w:p w:rsidR="00986493" w:rsidRPr="00A53915" w:rsidRDefault="00A53915" w:rsidP="009445DD">
      <w:pPr>
        <w:ind w:left="0" w:firstLine="284"/>
        <w:jc w:val="both"/>
        <w:rPr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 </w:t>
      </w:r>
      <w:proofErr w:type="gramStart"/>
      <w:r>
        <w:rPr>
          <w:rFonts w:ascii="Times New Roman" w:hAnsi="Times New Roman" w:cs="Arial"/>
          <w:sz w:val="24"/>
          <w:szCs w:val="24"/>
        </w:rPr>
        <w:t>tražiti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obrazloženje </w:t>
      </w:r>
      <w:r w:rsidR="00986493" w:rsidRPr="00A53915">
        <w:rPr>
          <w:rFonts w:ascii="Times New Roman" w:hAnsi="Times New Roman" w:cs="Arial"/>
          <w:sz w:val="24"/>
          <w:szCs w:val="24"/>
        </w:rPr>
        <w:t>sudija u slučaju dužeg trajanja predmeta</w:t>
      </w:r>
    </w:p>
    <w:p w:rsidR="00986493" w:rsidRPr="00A53915" w:rsidRDefault="00A53915" w:rsidP="009445DD">
      <w:pPr>
        <w:ind w:left="0" w:firstLine="284"/>
        <w:jc w:val="both"/>
        <w:rPr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b</w:t>
      </w:r>
      <w:r w:rsidR="00986493" w:rsidRPr="00A53915">
        <w:rPr>
          <w:rFonts w:ascii="Times New Roman" w:hAnsi="Times New Roman" w:cs="Arial"/>
          <w:sz w:val="24"/>
          <w:szCs w:val="24"/>
        </w:rPr>
        <w:t>lagovremeno</w:t>
      </w:r>
      <w:proofErr w:type="gramEnd"/>
      <w:r w:rsidR="00986493" w:rsidRPr="00A53915">
        <w:rPr>
          <w:rFonts w:ascii="Times New Roman" w:hAnsi="Times New Roman" w:cs="Arial"/>
          <w:sz w:val="24"/>
          <w:szCs w:val="24"/>
        </w:rPr>
        <w:t xml:space="preserve"> reagovati na nesrazmjeru u raspodjeli pr</w:t>
      </w:r>
      <w:r>
        <w:rPr>
          <w:rFonts w:ascii="Times New Roman" w:hAnsi="Times New Roman" w:cs="Arial"/>
          <w:sz w:val="24"/>
          <w:szCs w:val="24"/>
        </w:rPr>
        <w:t>edmeta i angažovati sve sudije</w:t>
      </w:r>
      <w:r w:rsidR="00986493" w:rsidRPr="00A53915">
        <w:rPr>
          <w:rFonts w:ascii="Times New Roman" w:hAnsi="Times New Roman" w:cs="Arial"/>
          <w:sz w:val="24"/>
          <w:szCs w:val="24"/>
        </w:rPr>
        <w:t xml:space="preserve"> u ravnomjernom p</w:t>
      </w:r>
      <w:r>
        <w:rPr>
          <w:rFonts w:ascii="Times New Roman" w:hAnsi="Times New Roman" w:cs="Arial"/>
          <w:sz w:val="24"/>
          <w:szCs w:val="24"/>
        </w:rPr>
        <w:t>rocentu pri raspodjeli predmeta</w:t>
      </w:r>
      <w:r w:rsidR="00986493" w:rsidRPr="00A53915">
        <w:rPr>
          <w:rFonts w:ascii="Times New Roman" w:hAnsi="Times New Roman" w:cs="Arial"/>
          <w:sz w:val="24"/>
          <w:szCs w:val="24"/>
        </w:rPr>
        <w:t xml:space="preserve"> p</w:t>
      </w:r>
      <w:r>
        <w:rPr>
          <w:rFonts w:ascii="Times New Roman" w:hAnsi="Times New Roman" w:cs="Arial"/>
          <w:sz w:val="24"/>
          <w:szCs w:val="24"/>
        </w:rPr>
        <w:t>osebno u slučaju dužeg odsustva nedostajućeg n</w:t>
      </w:r>
      <w:r w:rsidR="00986493" w:rsidRPr="00A53915">
        <w:rPr>
          <w:rFonts w:ascii="Times New Roman" w:hAnsi="Times New Roman" w:cs="Arial"/>
          <w:sz w:val="24"/>
          <w:szCs w:val="24"/>
        </w:rPr>
        <w:t xml:space="preserve">osioca pravosudne funkcije </w:t>
      </w:r>
    </w:p>
    <w:p w:rsidR="00986493" w:rsidRPr="00A53915" w:rsidRDefault="00A53915" w:rsidP="009445DD">
      <w:pPr>
        <w:ind w:left="0" w:firstLine="284"/>
        <w:jc w:val="both"/>
        <w:rPr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 </w:t>
      </w:r>
      <w:proofErr w:type="gramStart"/>
      <w:r>
        <w:rPr>
          <w:rFonts w:ascii="Times New Roman" w:hAnsi="Times New Roman" w:cs="Arial"/>
          <w:sz w:val="24"/>
          <w:szCs w:val="24"/>
        </w:rPr>
        <w:t>i</w:t>
      </w:r>
      <w:r w:rsidR="00986493" w:rsidRPr="00A53915">
        <w:rPr>
          <w:rFonts w:ascii="Times New Roman" w:hAnsi="Times New Roman" w:cs="Arial"/>
          <w:sz w:val="24"/>
          <w:szCs w:val="24"/>
        </w:rPr>
        <w:t>nsi</w:t>
      </w:r>
      <w:r>
        <w:rPr>
          <w:rFonts w:ascii="Times New Roman" w:hAnsi="Times New Roman" w:cs="Arial"/>
          <w:sz w:val="24"/>
          <w:szCs w:val="24"/>
        </w:rPr>
        <w:t>stirati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na dosljednoj primjeni Smjernica za postupanje u p</w:t>
      </w:r>
      <w:r w:rsidR="00986493" w:rsidRPr="00A53915">
        <w:rPr>
          <w:rFonts w:ascii="Times New Roman" w:hAnsi="Times New Roman" w:cs="Arial"/>
          <w:sz w:val="24"/>
          <w:szCs w:val="24"/>
        </w:rPr>
        <w:t>arničnom postupku</w:t>
      </w:r>
    </w:p>
    <w:p w:rsidR="00986493" w:rsidRPr="00A53915" w:rsidRDefault="00A53915" w:rsidP="009445DD">
      <w:pPr>
        <w:ind w:left="0" w:firstLine="284"/>
        <w:jc w:val="both"/>
        <w:rPr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 </w:t>
      </w:r>
      <w:proofErr w:type="gramStart"/>
      <w:r>
        <w:rPr>
          <w:rFonts w:ascii="Times New Roman" w:hAnsi="Times New Roman" w:cs="Arial"/>
          <w:sz w:val="24"/>
          <w:szCs w:val="24"/>
        </w:rPr>
        <w:t>i</w:t>
      </w:r>
      <w:r w:rsidR="00986493" w:rsidRPr="00A53915">
        <w:rPr>
          <w:rFonts w:ascii="Times New Roman" w:hAnsi="Times New Roman" w:cs="Arial"/>
          <w:sz w:val="24"/>
          <w:szCs w:val="24"/>
        </w:rPr>
        <w:t>nsistirati</w:t>
      </w:r>
      <w:proofErr w:type="gramEnd"/>
      <w:r w:rsidR="00986493" w:rsidRPr="00A53915">
        <w:rPr>
          <w:rFonts w:ascii="Times New Roman" w:hAnsi="Times New Roman" w:cs="Arial"/>
          <w:sz w:val="24"/>
          <w:szCs w:val="24"/>
        </w:rPr>
        <w:t xml:space="preserve"> na promociji sudske nagodbe i izvan sedmice sudske nagodbe</w:t>
      </w:r>
    </w:p>
    <w:p w:rsidR="00986493" w:rsidRPr="00A53915" w:rsidRDefault="00A53915" w:rsidP="009445DD">
      <w:pPr>
        <w:ind w:left="0" w:firstLine="284"/>
        <w:jc w:val="both"/>
        <w:rPr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 </w:t>
      </w:r>
      <w:proofErr w:type="gramStart"/>
      <w:r>
        <w:rPr>
          <w:rFonts w:ascii="Times New Roman" w:hAnsi="Times New Roman" w:cs="Arial"/>
          <w:sz w:val="24"/>
          <w:szCs w:val="24"/>
        </w:rPr>
        <w:t>i</w:t>
      </w:r>
      <w:r w:rsidR="00986493" w:rsidRPr="00A53915">
        <w:rPr>
          <w:rFonts w:ascii="Times New Roman" w:hAnsi="Times New Roman" w:cs="Arial"/>
          <w:sz w:val="24"/>
          <w:szCs w:val="24"/>
        </w:rPr>
        <w:t>nsistirati</w:t>
      </w:r>
      <w:proofErr w:type="gramEnd"/>
      <w:r w:rsidR="00986493" w:rsidRPr="00A53915">
        <w:rPr>
          <w:rFonts w:ascii="Times New Roman" w:hAnsi="Times New Roman" w:cs="Arial"/>
          <w:sz w:val="24"/>
          <w:szCs w:val="24"/>
        </w:rPr>
        <w:t xml:space="preserve"> na dosljednoj primjeni Zakona o vještacima</w:t>
      </w:r>
      <w:r w:rsidR="004E17B3" w:rsidRPr="00A53915">
        <w:rPr>
          <w:rFonts w:ascii="Times New Roman" w:hAnsi="Times New Roman" w:cs="Arial"/>
          <w:sz w:val="24"/>
          <w:szCs w:val="24"/>
        </w:rPr>
        <w:t xml:space="preserve"> te tražiti izjašnj</w:t>
      </w:r>
      <w:r>
        <w:rPr>
          <w:rFonts w:ascii="Times New Roman" w:hAnsi="Times New Roman" w:cs="Arial"/>
          <w:sz w:val="24"/>
          <w:szCs w:val="24"/>
        </w:rPr>
        <w:t>e</w:t>
      </w:r>
      <w:r w:rsidR="004E17B3" w:rsidRPr="00A53915">
        <w:rPr>
          <w:rFonts w:ascii="Times New Roman" w:hAnsi="Times New Roman" w:cs="Arial"/>
          <w:sz w:val="24"/>
          <w:szCs w:val="24"/>
        </w:rPr>
        <w:t>n</w:t>
      </w:r>
      <w:r w:rsidR="00214331" w:rsidRPr="00A53915">
        <w:rPr>
          <w:rFonts w:ascii="Times New Roman" w:hAnsi="Times New Roman" w:cs="Arial"/>
          <w:sz w:val="24"/>
          <w:szCs w:val="24"/>
        </w:rPr>
        <w:t xml:space="preserve">je od vještaka </w:t>
      </w:r>
      <w:r>
        <w:rPr>
          <w:rFonts w:ascii="Times New Roman" w:hAnsi="Times New Roman" w:cs="Arial"/>
          <w:sz w:val="24"/>
          <w:szCs w:val="24"/>
        </w:rPr>
        <w:t>u predmetima u kojima</w:t>
      </w:r>
      <w:r w:rsidR="00214331" w:rsidRPr="00A53915">
        <w:rPr>
          <w:rFonts w:ascii="Times New Roman" w:hAnsi="Times New Roman" w:cs="Arial"/>
          <w:sz w:val="24"/>
          <w:szCs w:val="24"/>
        </w:rPr>
        <w:t xml:space="preserve"> vještačenje predugo traje</w:t>
      </w:r>
    </w:p>
    <w:p w:rsidR="00986493" w:rsidRPr="00A53915" w:rsidRDefault="00A53915" w:rsidP="009445DD">
      <w:pPr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 </w:t>
      </w:r>
      <w:proofErr w:type="gramStart"/>
      <w:r>
        <w:rPr>
          <w:rFonts w:ascii="Times New Roman" w:hAnsi="Times New Roman" w:cs="Arial"/>
          <w:sz w:val="24"/>
          <w:szCs w:val="24"/>
        </w:rPr>
        <w:t>o</w:t>
      </w:r>
      <w:r w:rsidR="00986493" w:rsidRPr="00A53915">
        <w:rPr>
          <w:rFonts w:ascii="Times New Roman" w:hAnsi="Times New Roman" w:cs="Arial"/>
          <w:sz w:val="24"/>
          <w:szCs w:val="24"/>
        </w:rPr>
        <w:t>državati</w:t>
      </w:r>
      <w:proofErr w:type="gramEnd"/>
      <w:r w:rsidR="00986493" w:rsidRPr="00A53915">
        <w:rPr>
          <w:rFonts w:ascii="Times New Roman" w:hAnsi="Times New Roman" w:cs="Arial"/>
          <w:sz w:val="24"/>
          <w:szCs w:val="24"/>
        </w:rPr>
        <w:t xml:space="preserve"> sastanke sa notarima kao povjerenicima suda i zauz</w:t>
      </w:r>
      <w:r>
        <w:rPr>
          <w:rFonts w:ascii="Times New Roman" w:hAnsi="Times New Roman" w:cs="Arial"/>
          <w:sz w:val="24"/>
          <w:szCs w:val="24"/>
        </w:rPr>
        <w:t>i</w:t>
      </w:r>
      <w:r w:rsidR="00986493" w:rsidRPr="00A53915">
        <w:rPr>
          <w:rFonts w:ascii="Times New Roman" w:hAnsi="Times New Roman" w:cs="Arial"/>
          <w:sz w:val="24"/>
          <w:szCs w:val="24"/>
        </w:rPr>
        <w:t xml:space="preserve">mati stanovišta o problemima u radu koji mogu uticati na dužinu postupaka  </w:t>
      </w:r>
    </w:p>
    <w:p w:rsidR="004E17B3" w:rsidRPr="00A53915" w:rsidRDefault="00A53915" w:rsidP="009445DD">
      <w:pPr>
        <w:ind w:left="0" w:firstLine="284"/>
        <w:jc w:val="both"/>
        <w:rPr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-o</w:t>
      </w:r>
      <w:r w:rsidR="000509B5">
        <w:rPr>
          <w:rFonts w:ascii="Times New Roman" w:hAnsi="Times New Roman" w:cs="Arial"/>
          <w:sz w:val="24"/>
          <w:szCs w:val="24"/>
        </w:rPr>
        <w:t>bavještavati No</w:t>
      </w:r>
      <w:r>
        <w:rPr>
          <w:rFonts w:ascii="Times New Roman" w:hAnsi="Times New Roman" w:cs="Arial"/>
          <w:sz w:val="24"/>
          <w:szCs w:val="24"/>
        </w:rPr>
        <w:t>tarsku komoru i</w:t>
      </w:r>
      <w:r w:rsidR="004E17B3" w:rsidRPr="00A53915">
        <w:rPr>
          <w:rFonts w:ascii="Times New Roman" w:hAnsi="Times New Roman" w:cs="Arial"/>
          <w:sz w:val="24"/>
          <w:szCs w:val="24"/>
        </w:rPr>
        <w:t xml:space="preserve"> Ministars</w:t>
      </w:r>
      <w:r w:rsidR="001578CD" w:rsidRPr="00A53915">
        <w:rPr>
          <w:rFonts w:ascii="Times New Roman" w:hAnsi="Times New Roman" w:cs="Arial"/>
          <w:sz w:val="24"/>
          <w:szCs w:val="24"/>
        </w:rPr>
        <w:t>t</w:t>
      </w:r>
      <w:r>
        <w:rPr>
          <w:rFonts w:ascii="Times New Roman" w:hAnsi="Times New Roman" w:cs="Arial"/>
          <w:sz w:val="24"/>
          <w:szCs w:val="24"/>
        </w:rPr>
        <w:t>vo pravde o docnji i</w:t>
      </w:r>
      <w:r w:rsidR="004E17B3" w:rsidRPr="00A53915">
        <w:rPr>
          <w:rFonts w:ascii="Times New Roman" w:hAnsi="Times New Roman" w:cs="Arial"/>
          <w:sz w:val="24"/>
          <w:szCs w:val="24"/>
        </w:rPr>
        <w:t xml:space="preserve"> oduzimanju predmeta </w:t>
      </w:r>
      <w:proofErr w:type="gramStart"/>
      <w:r w:rsidR="004E17B3" w:rsidRPr="00A53915">
        <w:rPr>
          <w:rFonts w:ascii="Times New Roman" w:hAnsi="Times New Roman" w:cs="Arial"/>
          <w:sz w:val="24"/>
          <w:szCs w:val="24"/>
        </w:rPr>
        <w:t>od</w:t>
      </w:r>
      <w:proofErr w:type="gramEnd"/>
      <w:r w:rsidR="004E17B3" w:rsidRPr="00A53915">
        <w:rPr>
          <w:rFonts w:ascii="Times New Roman" w:hAnsi="Times New Roman" w:cs="Arial"/>
          <w:sz w:val="24"/>
          <w:szCs w:val="24"/>
        </w:rPr>
        <w:t xml:space="preserve"> notara </w:t>
      </w:r>
    </w:p>
    <w:p w:rsidR="00986493" w:rsidRPr="00A53915" w:rsidRDefault="00986493" w:rsidP="009445DD">
      <w:pPr>
        <w:ind w:right="-426"/>
        <w:jc w:val="both"/>
        <w:rPr>
          <w:rFonts w:ascii="Times New Roman" w:hAnsi="Times New Roman" w:cs="Arial"/>
          <w:sz w:val="24"/>
          <w:szCs w:val="24"/>
        </w:rPr>
      </w:pPr>
    </w:p>
    <w:p w:rsidR="00986493" w:rsidRPr="00CE1E5D" w:rsidRDefault="00986493" w:rsidP="009445DD">
      <w:pPr>
        <w:pStyle w:val="Heading3"/>
        <w:jc w:val="both"/>
      </w:pPr>
      <w:bookmarkStart w:id="27" w:name="_Toc183076461"/>
      <w:r w:rsidRPr="00CE1E5D">
        <w:t xml:space="preserve">2. Unapređenje </w:t>
      </w:r>
      <w:r w:rsidRPr="00B811E5">
        <w:rPr>
          <w:rFonts w:ascii="Times New Roman" w:hAnsi="Times New Roman" w:cs="Times New Roman"/>
        </w:rPr>
        <w:t>kvaliteta</w:t>
      </w:r>
      <w:r w:rsidRPr="00CE1E5D">
        <w:t xml:space="preserve"> sudskih odluka</w:t>
      </w:r>
      <w:bookmarkEnd w:id="27"/>
    </w:p>
    <w:p w:rsidR="00986493" w:rsidRPr="00A53915" w:rsidRDefault="00986493" w:rsidP="009445DD">
      <w:pPr>
        <w:jc w:val="both"/>
        <w:rPr>
          <w:rFonts w:ascii="Times New Roman" w:hAnsi="Times New Roman" w:cs="Arial"/>
          <w:b/>
          <w:sz w:val="24"/>
          <w:szCs w:val="24"/>
          <w:u w:val="single"/>
        </w:rPr>
      </w:pPr>
    </w:p>
    <w:p w:rsidR="00986493" w:rsidRPr="00A53915" w:rsidRDefault="00FA65E9" w:rsidP="009445DD">
      <w:pPr>
        <w:pStyle w:val="NoSpacing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53915">
        <w:rPr>
          <w:rFonts w:ascii="Times New Roman" w:hAnsi="Times New Roman" w:cs="Times New Roman"/>
          <w:sz w:val="24"/>
          <w:szCs w:val="24"/>
        </w:rPr>
        <w:t>Tokom 2024</w:t>
      </w:r>
      <w:r w:rsidR="00A53915" w:rsidRPr="00A53915">
        <w:rPr>
          <w:rFonts w:ascii="Times New Roman" w:hAnsi="Times New Roman" w:cs="Times New Roman"/>
          <w:sz w:val="24"/>
          <w:szCs w:val="24"/>
        </w:rPr>
        <w:t>.</w:t>
      </w:r>
      <w:r w:rsidR="00986493" w:rsidRPr="00A539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86493" w:rsidRPr="00A53915">
        <w:rPr>
          <w:rFonts w:ascii="Times New Roman" w:hAnsi="Times New Roman" w:cs="Times New Roman"/>
          <w:sz w:val="24"/>
          <w:szCs w:val="24"/>
        </w:rPr>
        <w:t>godne</w:t>
      </w:r>
      <w:proofErr w:type="gramEnd"/>
      <w:r w:rsidR="00986493" w:rsidRPr="00A53915">
        <w:rPr>
          <w:rFonts w:ascii="Times New Roman" w:hAnsi="Times New Roman" w:cs="Times New Roman"/>
          <w:sz w:val="24"/>
          <w:szCs w:val="24"/>
        </w:rPr>
        <w:t xml:space="preserve"> ostvarili smo </w:t>
      </w:r>
      <w:r w:rsidR="00214331" w:rsidRPr="00A53915">
        <w:rPr>
          <w:rFonts w:ascii="Times New Roman" w:hAnsi="Times New Roman" w:cs="Times New Roman"/>
          <w:sz w:val="24"/>
          <w:szCs w:val="24"/>
        </w:rPr>
        <w:t xml:space="preserve"> planirani  </w:t>
      </w:r>
      <w:r w:rsidRPr="00A53915">
        <w:rPr>
          <w:rFonts w:ascii="Times New Roman" w:hAnsi="Times New Roman" w:cs="Times New Roman"/>
          <w:sz w:val="24"/>
          <w:szCs w:val="24"/>
        </w:rPr>
        <w:t xml:space="preserve">kvalitet odluka </w:t>
      </w:r>
      <w:r w:rsidR="00986493" w:rsidRPr="00A53915">
        <w:rPr>
          <w:rFonts w:ascii="Times New Roman" w:hAnsi="Times New Roman" w:cs="Times New Roman"/>
          <w:sz w:val="24"/>
          <w:szCs w:val="24"/>
        </w:rPr>
        <w:t>na svim referatima</w:t>
      </w:r>
    </w:p>
    <w:p w:rsidR="00986493" w:rsidRPr="00A53915" w:rsidRDefault="00986493" w:rsidP="009445DD">
      <w:pPr>
        <w:pStyle w:val="NoSpacing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86493" w:rsidRPr="00A53915" w:rsidRDefault="00986493" w:rsidP="009445DD">
      <w:pPr>
        <w:pStyle w:val="NoSpacing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53915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 xml:space="preserve">Trend poboljšanja kvaliteta u </w:t>
      </w:r>
      <w:r w:rsidR="00FA65E9" w:rsidRPr="00A53915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 xml:space="preserve">radu nastojat  ćemo održati </w:t>
      </w:r>
      <w:r w:rsidR="00A53915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 xml:space="preserve">i u </w:t>
      </w:r>
      <w:r w:rsidR="00FA65E9" w:rsidRPr="00A53915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>2025</w:t>
      </w:r>
      <w:r w:rsidRPr="00A53915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>.</w:t>
      </w:r>
      <w:r w:rsidR="00A53915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 xml:space="preserve"> godini kako je to </w:t>
      </w:r>
      <w:r w:rsidRPr="00A53915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 xml:space="preserve">utvrđeno u tabeli koja je sastavni dio ovog Plana. </w:t>
      </w:r>
    </w:p>
    <w:p w:rsidR="00986493" w:rsidRPr="00A53915" w:rsidRDefault="00986493" w:rsidP="009445DD">
      <w:pPr>
        <w:pStyle w:val="NoSpacing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6493" w:rsidRPr="00A53915" w:rsidRDefault="00986493" w:rsidP="009445DD">
      <w:pPr>
        <w:pStyle w:val="NoSpacing"/>
        <w:ind w:left="0"/>
        <w:jc w:val="both"/>
        <w:rPr>
          <w:sz w:val="24"/>
          <w:szCs w:val="24"/>
        </w:rPr>
      </w:pPr>
      <w:r w:rsidRPr="00A53915">
        <w:rPr>
          <w:rFonts w:ascii="Times New Roman" w:hAnsi="Times New Roman" w:cs="Arial"/>
          <w:b/>
          <w:sz w:val="24"/>
          <w:szCs w:val="24"/>
        </w:rPr>
        <w:t>Održavanje postignutog nivoa</w:t>
      </w:r>
      <w:r w:rsidR="00FA65E9" w:rsidRPr="00A53915">
        <w:rPr>
          <w:rFonts w:ascii="Times New Roman" w:hAnsi="Times New Roman" w:cs="Arial"/>
          <w:b/>
          <w:sz w:val="24"/>
          <w:szCs w:val="24"/>
        </w:rPr>
        <w:t xml:space="preserve"> kvaliteta sudskih odluka u 2025</w:t>
      </w:r>
      <w:r w:rsidRPr="00A53915">
        <w:rPr>
          <w:rFonts w:ascii="Times New Roman" w:hAnsi="Times New Roman" w:cs="Arial"/>
          <w:b/>
          <w:sz w:val="24"/>
          <w:szCs w:val="24"/>
        </w:rPr>
        <w:t xml:space="preserve">.  </w:t>
      </w:r>
      <w:proofErr w:type="gramStart"/>
      <w:r w:rsidRPr="00A53915">
        <w:rPr>
          <w:rFonts w:ascii="Times New Roman" w:hAnsi="Times New Roman" w:cs="Arial"/>
          <w:b/>
          <w:sz w:val="24"/>
          <w:szCs w:val="24"/>
        </w:rPr>
        <w:t>godini  planiramo</w:t>
      </w:r>
      <w:proofErr w:type="gramEnd"/>
      <w:r w:rsidRPr="00A53915">
        <w:rPr>
          <w:rFonts w:ascii="Times New Roman" w:hAnsi="Times New Roman" w:cs="Arial"/>
          <w:b/>
          <w:sz w:val="24"/>
          <w:szCs w:val="24"/>
        </w:rPr>
        <w:t xml:space="preserve"> postići poduzimanjem slijedećih radnji</w:t>
      </w:r>
      <w:r w:rsidRPr="00A53915">
        <w:rPr>
          <w:rFonts w:ascii="Times New Roman" w:hAnsi="Times New Roman" w:cs="Arial"/>
          <w:sz w:val="24"/>
          <w:szCs w:val="24"/>
        </w:rPr>
        <w:t>:</w:t>
      </w:r>
    </w:p>
    <w:p w:rsidR="00986493" w:rsidRPr="00A53915" w:rsidRDefault="00986493" w:rsidP="009445DD">
      <w:pPr>
        <w:pStyle w:val="NoSpacing"/>
        <w:ind w:left="0"/>
        <w:jc w:val="both"/>
        <w:rPr>
          <w:rFonts w:ascii="Times New Roman" w:hAnsi="Times New Roman" w:cs="Arial"/>
          <w:sz w:val="24"/>
          <w:szCs w:val="24"/>
          <w:u w:val="single"/>
        </w:rPr>
      </w:pPr>
    </w:p>
    <w:p w:rsidR="00986493" w:rsidRPr="00A53915" w:rsidRDefault="00986493" w:rsidP="009445DD">
      <w:pPr>
        <w:pStyle w:val="NoSpacing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53915">
        <w:rPr>
          <w:rFonts w:ascii="Times New Roman" w:hAnsi="Times New Roman" w:cs="Arial"/>
          <w:b/>
          <w:sz w:val="24"/>
          <w:szCs w:val="24"/>
        </w:rPr>
        <w:t>Na parničnom referatu:</w:t>
      </w:r>
    </w:p>
    <w:p w:rsidR="00986493" w:rsidRPr="00A53915" w:rsidRDefault="00A53915" w:rsidP="009445DD">
      <w:pPr>
        <w:pStyle w:val="NoSpacing"/>
        <w:ind w:left="0"/>
        <w:jc w:val="both"/>
        <w:rPr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i</w:t>
      </w:r>
      <w:r w:rsidR="00986493" w:rsidRPr="00A53915">
        <w:rPr>
          <w:rFonts w:ascii="Times New Roman" w:hAnsi="Times New Roman" w:cs="Arial"/>
          <w:sz w:val="24"/>
          <w:szCs w:val="24"/>
        </w:rPr>
        <w:t>nsistiranjem</w:t>
      </w:r>
      <w:proofErr w:type="gramEnd"/>
      <w:r w:rsidR="00986493" w:rsidRPr="00A53915">
        <w:rPr>
          <w:rFonts w:ascii="Times New Roman" w:hAnsi="Times New Roman" w:cs="Arial"/>
          <w:sz w:val="24"/>
          <w:szCs w:val="24"/>
        </w:rPr>
        <w:t xml:space="preserve"> na dosljednoj primjeni usvojenih Smjernica za postupanje u parničinim </w:t>
      </w:r>
      <w:r w:rsidR="004E17B3" w:rsidRPr="00A53915">
        <w:rPr>
          <w:rFonts w:ascii="Times New Roman" w:hAnsi="Times New Roman" w:cs="Arial"/>
          <w:sz w:val="24"/>
          <w:szCs w:val="24"/>
        </w:rPr>
        <w:t xml:space="preserve"> </w:t>
      </w:r>
      <w:r w:rsidR="00FA65E9" w:rsidRPr="00A53915">
        <w:rPr>
          <w:rFonts w:ascii="Times New Roman" w:hAnsi="Times New Roman" w:cs="Arial"/>
          <w:sz w:val="24"/>
          <w:szCs w:val="24"/>
        </w:rPr>
        <w:t xml:space="preserve"> </w:t>
      </w:r>
      <w:r w:rsidR="00986493" w:rsidRPr="00A53915">
        <w:rPr>
          <w:rFonts w:ascii="Times New Roman" w:hAnsi="Times New Roman" w:cs="Arial"/>
          <w:sz w:val="24"/>
          <w:szCs w:val="24"/>
        </w:rPr>
        <w:t>predmetima,</w:t>
      </w:r>
    </w:p>
    <w:p w:rsidR="001578CD" w:rsidRPr="00A53915" w:rsidRDefault="00986493" w:rsidP="009445DD">
      <w:pPr>
        <w:pStyle w:val="NoSpacing"/>
        <w:ind w:left="0"/>
        <w:jc w:val="both"/>
        <w:rPr>
          <w:rFonts w:ascii="Times New Roman" w:hAnsi="Times New Roman" w:cs="Arial"/>
          <w:sz w:val="24"/>
          <w:szCs w:val="24"/>
        </w:rPr>
      </w:pPr>
      <w:r w:rsidRPr="00A53915"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 w:rsidRPr="00A53915">
        <w:rPr>
          <w:rFonts w:ascii="Times New Roman" w:hAnsi="Times New Roman" w:cs="Arial"/>
          <w:sz w:val="24"/>
          <w:szCs w:val="24"/>
        </w:rPr>
        <w:t>ciljanom</w:t>
      </w:r>
      <w:proofErr w:type="gramEnd"/>
      <w:r w:rsidRPr="00A53915">
        <w:rPr>
          <w:rFonts w:ascii="Times New Roman" w:hAnsi="Times New Roman" w:cs="Arial"/>
          <w:sz w:val="24"/>
          <w:szCs w:val="24"/>
        </w:rPr>
        <w:t xml:space="preserve"> edukacijom nosilaca pravosudnih funkcija iz oblasti u kojima je primijećeno smanjenje kvaliteta sudskih odluka- ujednačavanjem sudske prakse na nivou ovog odjeljenja</w:t>
      </w:r>
    </w:p>
    <w:p w:rsidR="00986493" w:rsidRPr="00A53915" w:rsidRDefault="00986493" w:rsidP="009445DD">
      <w:pPr>
        <w:pStyle w:val="NoSpacing"/>
        <w:ind w:left="0"/>
        <w:jc w:val="both"/>
        <w:rPr>
          <w:rFonts w:ascii="Times New Roman" w:hAnsi="Times New Roman" w:cs="Arial"/>
          <w:sz w:val="24"/>
          <w:szCs w:val="24"/>
        </w:rPr>
      </w:pPr>
      <w:r w:rsidRPr="00A53915"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 w:rsidRPr="00A53915">
        <w:rPr>
          <w:rFonts w:ascii="Times New Roman" w:hAnsi="Times New Roman" w:cs="Arial"/>
          <w:sz w:val="24"/>
          <w:szCs w:val="24"/>
        </w:rPr>
        <w:t>analiziranjem</w:t>
      </w:r>
      <w:proofErr w:type="gramEnd"/>
      <w:r w:rsidRPr="00A53915">
        <w:rPr>
          <w:rFonts w:ascii="Times New Roman" w:hAnsi="Times New Roman" w:cs="Arial"/>
          <w:sz w:val="24"/>
          <w:szCs w:val="24"/>
        </w:rPr>
        <w:t xml:space="preserve"> odluka pristiglih iz drugostepenog suda na sjednicama ovog odjeljenja</w:t>
      </w:r>
    </w:p>
    <w:p w:rsidR="00986493" w:rsidRPr="00A53915" w:rsidRDefault="00986493" w:rsidP="009445DD">
      <w:pPr>
        <w:pStyle w:val="ListParagraph"/>
        <w:ind w:left="0"/>
        <w:jc w:val="both"/>
        <w:rPr>
          <w:sz w:val="24"/>
          <w:szCs w:val="24"/>
        </w:rPr>
      </w:pPr>
      <w:r w:rsidRPr="00A53915"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 w:rsidRPr="00A53915">
        <w:rPr>
          <w:rFonts w:ascii="Times New Roman" w:hAnsi="Times New Roman" w:cs="Arial"/>
          <w:sz w:val="24"/>
          <w:szCs w:val="24"/>
        </w:rPr>
        <w:t>usaglašavanjem</w:t>
      </w:r>
      <w:proofErr w:type="gramEnd"/>
      <w:r w:rsidRPr="00A53915">
        <w:rPr>
          <w:rFonts w:ascii="Times New Roman" w:hAnsi="Times New Roman" w:cs="Arial"/>
          <w:sz w:val="24"/>
          <w:szCs w:val="24"/>
        </w:rPr>
        <w:t xml:space="preserve"> neujednačene prakse </w:t>
      </w:r>
      <w:r w:rsidR="000509B5">
        <w:rPr>
          <w:rFonts w:ascii="Times New Roman" w:hAnsi="Times New Roman" w:cs="Arial"/>
          <w:sz w:val="24"/>
          <w:szCs w:val="24"/>
        </w:rPr>
        <w:t>na sjednicama stručnog kolegija</w:t>
      </w:r>
      <w:r w:rsidRPr="00A53915">
        <w:rPr>
          <w:rFonts w:ascii="Times New Roman" w:hAnsi="Times New Roman" w:cs="Arial"/>
          <w:sz w:val="24"/>
          <w:szCs w:val="24"/>
        </w:rPr>
        <w:t xml:space="preserve"> uz maksimalno poštovanje načela sudijske nezavisnosti i odgovornosti svakog od sudija za odluku koju donese i obrazloži,</w:t>
      </w:r>
    </w:p>
    <w:p w:rsidR="00986493" w:rsidRPr="00A53915" w:rsidRDefault="00986493" w:rsidP="009445DD">
      <w:pPr>
        <w:pStyle w:val="ListParagraph"/>
        <w:ind w:left="0"/>
        <w:jc w:val="both"/>
        <w:rPr>
          <w:sz w:val="24"/>
          <w:szCs w:val="24"/>
        </w:rPr>
      </w:pPr>
      <w:r w:rsidRPr="00A53915"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 w:rsidRPr="00A53915">
        <w:rPr>
          <w:rFonts w:ascii="Times New Roman" w:hAnsi="Times New Roman" w:cs="Arial"/>
          <w:sz w:val="24"/>
          <w:szCs w:val="24"/>
        </w:rPr>
        <w:t>upoznavanjem</w:t>
      </w:r>
      <w:proofErr w:type="gramEnd"/>
      <w:r w:rsidRPr="00A53915">
        <w:rPr>
          <w:rFonts w:ascii="Times New Roman" w:hAnsi="Times New Roman" w:cs="Arial"/>
          <w:sz w:val="24"/>
          <w:szCs w:val="24"/>
        </w:rPr>
        <w:t xml:space="preserve"> svih sudija sa orijentacionim listama iz svih oblasti i insistiranje na njihovoj dosljednoj primjeni,</w:t>
      </w:r>
    </w:p>
    <w:p w:rsidR="00986493" w:rsidRPr="00A53915" w:rsidRDefault="00986493" w:rsidP="009445DD">
      <w:pPr>
        <w:pStyle w:val="ListParagraph"/>
        <w:ind w:left="0"/>
        <w:jc w:val="both"/>
        <w:rPr>
          <w:sz w:val="24"/>
          <w:szCs w:val="24"/>
        </w:rPr>
      </w:pPr>
      <w:r w:rsidRPr="00A53915"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 w:rsidRPr="00A53915">
        <w:rPr>
          <w:rFonts w:ascii="Times New Roman" w:hAnsi="Times New Roman" w:cs="Arial"/>
          <w:sz w:val="24"/>
          <w:szCs w:val="24"/>
        </w:rPr>
        <w:t>sistemom</w:t>
      </w:r>
      <w:proofErr w:type="gramEnd"/>
      <w:r w:rsidRPr="00A53915">
        <w:rPr>
          <w:rFonts w:ascii="Times New Roman" w:hAnsi="Times New Roman" w:cs="Arial"/>
          <w:sz w:val="24"/>
          <w:szCs w:val="24"/>
        </w:rPr>
        <w:t xml:space="preserve"> mentorisanja i pomoći novoimenovanom nosiocu pravosudne funkcije,</w:t>
      </w:r>
    </w:p>
    <w:p w:rsidR="00986493" w:rsidRPr="00A53915" w:rsidRDefault="00986493" w:rsidP="009445DD">
      <w:pPr>
        <w:pStyle w:val="ListParagraph"/>
        <w:ind w:left="0"/>
        <w:jc w:val="both"/>
        <w:rPr>
          <w:sz w:val="24"/>
          <w:szCs w:val="24"/>
        </w:rPr>
      </w:pPr>
      <w:r w:rsidRPr="00A53915"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 w:rsidRPr="00A53915">
        <w:rPr>
          <w:rFonts w:ascii="Times New Roman" w:hAnsi="Times New Roman" w:cs="Arial"/>
          <w:sz w:val="24"/>
          <w:szCs w:val="24"/>
        </w:rPr>
        <w:t>iniciranjem</w:t>
      </w:r>
      <w:proofErr w:type="gramEnd"/>
      <w:r w:rsidRPr="00A53915">
        <w:rPr>
          <w:rFonts w:ascii="Times New Roman" w:hAnsi="Times New Roman" w:cs="Arial"/>
          <w:sz w:val="24"/>
          <w:szCs w:val="24"/>
        </w:rPr>
        <w:t xml:space="preserve"> sastanaka kod Kantonalnog suda Novi Travnik, a posebno obavještavanje ovog suda u slučaju primijećene nejednake prakse u istim slučajevima</w:t>
      </w:r>
      <w:r w:rsidR="000509B5">
        <w:rPr>
          <w:rFonts w:ascii="Times New Roman" w:hAnsi="Times New Roman" w:cs="Arial"/>
          <w:sz w:val="24"/>
          <w:szCs w:val="24"/>
        </w:rPr>
        <w:t>.</w:t>
      </w:r>
    </w:p>
    <w:p w:rsidR="00986493" w:rsidRPr="00A53915" w:rsidRDefault="00986493" w:rsidP="009445DD">
      <w:pPr>
        <w:pStyle w:val="ListParagraph"/>
        <w:ind w:left="0"/>
        <w:jc w:val="both"/>
        <w:rPr>
          <w:rFonts w:ascii="Times New Roman" w:hAnsi="Times New Roman" w:cs="Arial"/>
          <w:sz w:val="24"/>
          <w:szCs w:val="24"/>
        </w:rPr>
      </w:pPr>
    </w:p>
    <w:p w:rsidR="00986493" w:rsidRPr="00A53915" w:rsidRDefault="00986493" w:rsidP="009445DD">
      <w:pPr>
        <w:pStyle w:val="NoSpacing"/>
        <w:ind w:left="0"/>
        <w:jc w:val="both"/>
        <w:rPr>
          <w:rFonts w:ascii="Times New Roman" w:hAnsi="Times New Roman"/>
          <w:sz w:val="24"/>
          <w:szCs w:val="24"/>
        </w:rPr>
      </w:pPr>
      <w:r w:rsidRPr="00A53915">
        <w:rPr>
          <w:rFonts w:ascii="Times New Roman" w:hAnsi="Times New Roman" w:cs="Arial"/>
          <w:b/>
          <w:sz w:val="24"/>
          <w:szCs w:val="24"/>
        </w:rPr>
        <w:t xml:space="preserve">Prepreke koje stoje pred </w:t>
      </w:r>
      <w:proofErr w:type="gramStart"/>
      <w:r w:rsidRPr="00A53915">
        <w:rPr>
          <w:rFonts w:ascii="Times New Roman" w:hAnsi="Times New Roman" w:cs="Arial"/>
          <w:b/>
          <w:sz w:val="24"/>
          <w:szCs w:val="24"/>
        </w:rPr>
        <w:t>nama</w:t>
      </w:r>
      <w:proofErr w:type="gramEnd"/>
      <w:r w:rsidRPr="00A53915">
        <w:rPr>
          <w:rFonts w:ascii="Times New Roman" w:hAnsi="Times New Roman" w:cs="Arial"/>
          <w:b/>
          <w:sz w:val="24"/>
          <w:szCs w:val="24"/>
        </w:rPr>
        <w:t xml:space="preserve"> u ostvarenju ovog cilja su:</w:t>
      </w:r>
    </w:p>
    <w:p w:rsidR="00986493" w:rsidRPr="00A53915" w:rsidRDefault="00986493" w:rsidP="009445DD">
      <w:pPr>
        <w:pStyle w:val="NoSpacing"/>
        <w:ind w:left="0"/>
        <w:jc w:val="both"/>
        <w:rPr>
          <w:rFonts w:ascii="Times New Roman" w:hAnsi="Times New Roman" w:cs="Arial"/>
          <w:b/>
          <w:sz w:val="24"/>
          <w:szCs w:val="24"/>
        </w:rPr>
      </w:pPr>
    </w:p>
    <w:p w:rsidR="00986493" w:rsidRPr="00A53915" w:rsidRDefault="000509B5" w:rsidP="009445DD">
      <w:pPr>
        <w:pStyle w:val="NoSpacing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 </w:t>
      </w:r>
      <w:proofErr w:type="gramStart"/>
      <w:r>
        <w:rPr>
          <w:rFonts w:ascii="Times New Roman" w:hAnsi="Times New Roman" w:cs="Arial"/>
          <w:sz w:val="24"/>
          <w:szCs w:val="24"/>
        </w:rPr>
        <w:t>m</w:t>
      </w:r>
      <w:r w:rsidR="00986493" w:rsidRPr="00A53915">
        <w:rPr>
          <w:rFonts w:ascii="Times New Roman" w:hAnsi="Times New Roman" w:cs="Arial"/>
          <w:sz w:val="24"/>
          <w:szCs w:val="24"/>
        </w:rPr>
        <w:t>a</w:t>
      </w:r>
      <w:r>
        <w:rPr>
          <w:rFonts w:ascii="Times New Roman" w:hAnsi="Times New Roman" w:cs="Arial"/>
          <w:sz w:val="24"/>
          <w:szCs w:val="24"/>
        </w:rPr>
        <w:t>nji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priliv predmeta </w:t>
      </w:r>
      <w:r w:rsidR="00986493" w:rsidRPr="00A53915">
        <w:rPr>
          <w:rFonts w:ascii="Times New Roman" w:hAnsi="Times New Roman" w:cs="Arial"/>
          <w:sz w:val="24"/>
          <w:szCs w:val="24"/>
        </w:rPr>
        <w:t>što smanjuje i broj ožalbenih odluka</w:t>
      </w:r>
    </w:p>
    <w:p w:rsidR="00986493" w:rsidRPr="00A53915" w:rsidRDefault="000509B5" w:rsidP="009445DD">
      <w:pPr>
        <w:pStyle w:val="NoSpacing"/>
        <w:ind w:left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o</w:t>
      </w:r>
      <w:r w:rsidR="00986493" w:rsidRPr="00A53915">
        <w:rPr>
          <w:rFonts w:ascii="Times New Roman" w:hAnsi="Times New Roman" w:cs="Arial"/>
          <w:sz w:val="24"/>
          <w:szCs w:val="24"/>
        </w:rPr>
        <w:t>sipanje</w:t>
      </w:r>
      <w:proofErr w:type="gramEnd"/>
      <w:r w:rsidR="00986493" w:rsidRPr="00A53915">
        <w:rPr>
          <w:rFonts w:ascii="Times New Roman" w:hAnsi="Times New Roman" w:cs="Arial"/>
          <w:sz w:val="24"/>
          <w:szCs w:val="24"/>
        </w:rPr>
        <w:t xml:space="preserve"> sudijskog kadra te vrijeme potrebno za obuku novoimenovanog nosioca pravosudne funkcije</w:t>
      </w:r>
    </w:p>
    <w:p w:rsidR="00986493" w:rsidRPr="00A53915" w:rsidRDefault="000509B5" w:rsidP="009445DD">
      <w:pPr>
        <w:pStyle w:val="NoSpacing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 </w:t>
      </w:r>
      <w:proofErr w:type="gramStart"/>
      <w:r>
        <w:rPr>
          <w:rFonts w:ascii="Times New Roman" w:hAnsi="Times New Roman" w:cs="Arial"/>
          <w:sz w:val="24"/>
          <w:szCs w:val="24"/>
        </w:rPr>
        <w:t>p</w:t>
      </w:r>
      <w:r w:rsidR="00986493" w:rsidRPr="00A53915">
        <w:rPr>
          <w:rFonts w:ascii="Times New Roman" w:hAnsi="Times New Roman" w:cs="Arial"/>
          <w:sz w:val="24"/>
          <w:szCs w:val="24"/>
        </w:rPr>
        <w:t>romjene</w:t>
      </w:r>
      <w:proofErr w:type="gramEnd"/>
      <w:r w:rsidR="00986493" w:rsidRPr="00A53915">
        <w:rPr>
          <w:rFonts w:ascii="Times New Roman" w:hAnsi="Times New Roman" w:cs="Arial"/>
          <w:sz w:val="24"/>
          <w:szCs w:val="24"/>
        </w:rPr>
        <w:t xml:space="preserve"> stavova Kantonalnog suda, Vrhovnog ili Ustavnog suda</w:t>
      </w:r>
    </w:p>
    <w:p w:rsidR="00986493" w:rsidRPr="00A53915" w:rsidRDefault="00986493" w:rsidP="009445DD">
      <w:pPr>
        <w:pStyle w:val="NoSpacing"/>
        <w:ind w:right="-165"/>
        <w:jc w:val="both"/>
        <w:rPr>
          <w:rFonts w:ascii="Times New Roman" w:hAnsi="Times New Roman"/>
          <w:sz w:val="24"/>
          <w:szCs w:val="24"/>
        </w:rPr>
      </w:pPr>
    </w:p>
    <w:p w:rsidR="00986493" w:rsidRPr="00A53915" w:rsidRDefault="00986493" w:rsidP="00986493">
      <w:pPr>
        <w:pStyle w:val="NoSpacing"/>
        <w:ind w:left="360" w:right="-165"/>
        <w:jc w:val="both"/>
        <w:rPr>
          <w:rFonts w:ascii="Times New Roman" w:hAnsi="Times New Roman" w:cs="Arial"/>
          <w:sz w:val="24"/>
          <w:szCs w:val="24"/>
        </w:rPr>
      </w:pPr>
    </w:p>
    <w:p w:rsidR="00986493" w:rsidRPr="00A53915" w:rsidRDefault="00986493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53915">
        <w:rPr>
          <w:rFonts w:ascii="Times New Roman" w:hAnsi="Times New Roman" w:cs="Arial"/>
          <w:b/>
          <w:sz w:val="24"/>
          <w:szCs w:val="24"/>
        </w:rPr>
        <w:t>Na krivično</w:t>
      </w:r>
      <w:r w:rsidR="007F41E6">
        <w:rPr>
          <w:rFonts w:ascii="Times New Roman" w:hAnsi="Times New Roman" w:cs="Arial"/>
          <w:b/>
          <w:sz w:val="24"/>
          <w:szCs w:val="24"/>
        </w:rPr>
        <w:t xml:space="preserve"> - prekršajnom </w:t>
      </w:r>
      <w:proofErr w:type="gramStart"/>
      <w:r w:rsidRPr="00A53915">
        <w:rPr>
          <w:rFonts w:ascii="Times New Roman" w:hAnsi="Times New Roman" w:cs="Arial"/>
          <w:b/>
          <w:sz w:val="24"/>
          <w:szCs w:val="24"/>
        </w:rPr>
        <w:t>referatu :</w:t>
      </w:r>
      <w:proofErr w:type="gramEnd"/>
    </w:p>
    <w:p w:rsidR="00986493" w:rsidRPr="00A53915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  <w:u w:val="single"/>
        </w:rPr>
      </w:pP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ciljanom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edukacijom nosilaca pravosudnih funkcija iz oblasti u kojima je primijećeno smanjenje kvaliteta sudskih odluka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ujednačavanjem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sudske prakse na nivou ovog odjeljenja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analiziranjem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odluka pristiglih iz drugostepenog suda na sjednicama ovog odjeljenja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usaglašavanjem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neujednačene prakse </w:t>
      </w:r>
      <w:r w:rsidR="007F41E6">
        <w:rPr>
          <w:rFonts w:ascii="Times New Roman" w:hAnsi="Times New Roman" w:cs="Arial"/>
          <w:sz w:val="24"/>
          <w:szCs w:val="24"/>
        </w:rPr>
        <w:t>na sjednicama stručnog kolegija</w:t>
      </w:r>
      <w:r>
        <w:rPr>
          <w:rFonts w:ascii="Times New Roman" w:hAnsi="Times New Roman" w:cs="Arial"/>
          <w:sz w:val="24"/>
          <w:szCs w:val="24"/>
        </w:rPr>
        <w:t xml:space="preserve"> uz maksimalno poštovanje načela sudijske nezavisnosti i odgovornosti svakog od sudija za odluku koju donese i obrazloži,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sistemom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mentorisanja i pomoći novoimenovanim nosiocima pravosudne funkcije,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iniciranjem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sastanaka kod Kantonalnog suda Novi Travnik, a posebno obavještavanje ovog suda u slučaju primijećene nejednake prakse u istim slučajevima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primjenom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dobre prakse proizašle iz projekta Unapređenje kvaliteta pravosuđa na Krivični referat</w:t>
      </w: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Prepreke koje stoje pred </w:t>
      </w:r>
      <w:proofErr w:type="gramStart"/>
      <w:r>
        <w:rPr>
          <w:rFonts w:ascii="Times New Roman" w:hAnsi="Times New Roman" w:cs="Arial"/>
          <w:b/>
          <w:sz w:val="24"/>
          <w:szCs w:val="24"/>
        </w:rPr>
        <w:t>nama</w:t>
      </w:r>
      <w:proofErr w:type="gramEnd"/>
      <w:r>
        <w:rPr>
          <w:rFonts w:ascii="Times New Roman" w:hAnsi="Times New Roman" w:cs="Arial"/>
          <w:b/>
          <w:sz w:val="24"/>
          <w:szCs w:val="24"/>
        </w:rPr>
        <w:t xml:space="preserve"> u ostvarenju ovog cilja su:</w:t>
      </w: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b/>
          <w:sz w:val="24"/>
          <w:szCs w:val="24"/>
        </w:rPr>
      </w:pPr>
    </w:p>
    <w:p w:rsidR="00986493" w:rsidRDefault="007F41E6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manji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priliv predmeta</w:t>
      </w:r>
      <w:r w:rsidR="00986493">
        <w:rPr>
          <w:rFonts w:ascii="Times New Roman" w:hAnsi="Times New Roman" w:cs="Arial"/>
          <w:sz w:val="24"/>
          <w:szCs w:val="24"/>
        </w:rPr>
        <w:t xml:space="preserve"> pa samim tim</w:t>
      </w:r>
      <w:r>
        <w:rPr>
          <w:rFonts w:ascii="Times New Roman" w:hAnsi="Times New Roman" w:cs="Arial"/>
          <w:sz w:val="24"/>
          <w:szCs w:val="24"/>
        </w:rPr>
        <w:t>e</w:t>
      </w:r>
      <w:r w:rsidR="00986493">
        <w:rPr>
          <w:rFonts w:ascii="Times New Roman" w:hAnsi="Times New Roman" w:cs="Arial"/>
          <w:sz w:val="24"/>
          <w:szCs w:val="24"/>
        </w:rPr>
        <w:t xml:space="preserve"> manji broj ožalbenih odluka</w:t>
      </w:r>
    </w:p>
    <w:p w:rsidR="00986493" w:rsidRDefault="007F41E6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o</w:t>
      </w:r>
      <w:r w:rsidR="00986493">
        <w:rPr>
          <w:rFonts w:ascii="Times New Roman" w:hAnsi="Times New Roman" w:cs="Arial"/>
          <w:sz w:val="24"/>
          <w:szCs w:val="24"/>
        </w:rPr>
        <w:t>sipanje</w:t>
      </w:r>
      <w:proofErr w:type="gramEnd"/>
      <w:r w:rsidR="00986493">
        <w:rPr>
          <w:rFonts w:ascii="Times New Roman" w:hAnsi="Times New Roman" w:cs="Arial"/>
          <w:sz w:val="24"/>
          <w:szCs w:val="24"/>
        </w:rPr>
        <w:t xml:space="preserve"> sudijskog kadra te vrijeme potrebno za obuku novoimenovani</w:t>
      </w:r>
      <w:r>
        <w:rPr>
          <w:rFonts w:ascii="Times New Roman" w:hAnsi="Times New Roman" w:cs="Arial"/>
          <w:sz w:val="24"/>
          <w:szCs w:val="24"/>
        </w:rPr>
        <w:t>h nosilaca pravosudnih funkcija</w:t>
      </w:r>
    </w:p>
    <w:p w:rsidR="00986493" w:rsidRDefault="007F41E6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p</w:t>
      </w:r>
      <w:r w:rsidR="00986493">
        <w:rPr>
          <w:rFonts w:ascii="Times New Roman" w:hAnsi="Times New Roman" w:cs="Arial"/>
          <w:sz w:val="24"/>
          <w:szCs w:val="24"/>
        </w:rPr>
        <w:t>romjene</w:t>
      </w:r>
      <w:proofErr w:type="gramEnd"/>
      <w:r w:rsidR="00986493">
        <w:rPr>
          <w:rFonts w:ascii="Times New Roman" w:hAnsi="Times New Roman" w:cs="Arial"/>
          <w:sz w:val="24"/>
          <w:szCs w:val="24"/>
        </w:rPr>
        <w:t xml:space="preserve"> stavova Kantonalnog suda, Vrhovnog ili Ustavnog suda</w:t>
      </w: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Na izvršnom referatu:</w:t>
      </w: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b/>
          <w:sz w:val="24"/>
          <w:szCs w:val="24"/>
        </w:rPr>
      </w:pP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ciljanom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edukacijom nosilaca pravosudnih funkcija iz oblasti u kojima je primijećeno smanjenje kvaliteta sudskih odluka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ujednačavanjem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sudske prakse na nivou ovog odjeljenja 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analiziranjem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odluka pristiglih iz drugostepenog suda na sjednicama ovog odjeljenja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usaglašavanjem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neujednačene prakse na sjednicama stručnog kolegija, uz maksimalno poštovanje načela sudijske nezavisnosti i odgovornosti svakog od sudija za odluku koju donese i obrazloži,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sistemom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mentorisanja i pomoći novoimenovanim nosiocima pravosudne funkcije,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iniciranjem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sastanaka kod Kantonalnog suda Novi Travnik, a posebno obavještavanje ovog suda u slučaju primijećene nejednake prakse u istim slučajevima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primjenom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dobre prakse proizašle iz projekta Unapređenje kvaliteta pravosuđa na Izvršni referat </w:t>
      </w:r>
    </w:p>
    <w:p w:rsidR="00986493" w:rsidRDefault="00986493" w:rsidP="009445DD">
      <w:pPr>
        <w:pStyle w:val="ListParagraph"/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edukacijom</w:t>
      </w:r>
      <w:proofErr w:type="gramEnd"/>
      <w:r>
        <w:rPr>
          <w:rFonts w:ascii="Times New Roman" w:hAnsi="Times New Roman" w:cs="Arial"/>
          <w:sz w:val="24"/>
          <w:szCs w:val="24"/>
        </w:rPr>
        <w:t>, mentorisanjem  i kontrolom rada sudskih izvršitelja  od strane predsjednika odjeljenja , te traženjem izvještaja o poduzetim radnjama</w:t>
      </w:r>
    </w:p>
    <w:p w:rsidR="007F41E6" w:rsidRDefault="007F41E6" w:rsidP="009445DD">
      <w:pPr>
        <w:pStyle w:val="ListParagraph"/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7F41E6" w:rsidRDefault="007F41E6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Provođenjem ovih mjera nadamo se podići kvalitet sudskih odluka </w:t>
      </w:r>
      <w:proofErr w:type="gramStart"/>
      <w:r>
        <w:rPr>
          <w:rFonts w:ascii="Times New Roman" w:hAnsi="Times New Roman" w:cs="Arial"/>
          <w:sz w:val="24"/>
          <w:szCs w:val="24"/>
        </w:rPr>
        <w:t>na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ovom odjeljenju. </w:t>
      </w:r>
    </w:p>
    <w:p w:rsidR="007F41E6" w:rsidRDefault="007F41E6" w:rsidP="009445DD">
      <w:pPr>
        <w:pStyle w:val="ListParagraph"/>
        <w:ind w:left="0" w:firstLine="284"/>
        <w:jc w:val="both"/>
      </w:pPr>
    </w:p>
    <w:p w:rsidR="00986493" w:rsidRDefault="00986493" w:rsidP="009445DD">
      <w:pPr>
        <w:pStyle w:val="ListParagraph"/>
        <w:ind w:left="0" w:firstLine="284"/>
        <w:jc w:val="both"/>
        <w:rPr>
          <w:rFonts w:ascii="Times New Roman" w:hAnsi="Times New Roman" w:cs="Arial"/>
          <w:sz w:val="24"/>
          <w:szCs w:val="24"/>
          <w:u w:val="single"/>
        </w:rPr>
      </w:pP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Prepreke koje stoje pred </w:t>
      </w:r>
      <w:proofErr w:type="gramStart"/>
      <w:r>
        <w:rPr>
          <w:rFonts w:ascii="Times New Roman" w:hAnsi="Times New Roman" w:cs="Arial"/>
          <w:b/>
          <w:sz w:val="24"/>
          <w:szCs w:val="24"/>
        </w:rPr>
        <w:t>nama</w:t>
      </w:r>
      <w:proofErr w:type="gramEnd"/>
      <w:r>
        <w:rPr>
          <w:rFonts w:ascii="Times New Roman" w:hAnsi="Times New Roman" w:cs="Arial"/>
          <w:b/>
          <w:sz w:val="24"/>
          <w:szCs w:val="24"/>
        </w:rPr>
        <w:t xml:space="preserve"> u ostvarenju ovog cilja su:</w:t>
      </w: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b/>
          <w:sz w:val="24"/>
          <w:szCs w:val="24"/>
        </w:rPr>
      </w:pPr>
    </w:p>
    <w:p w:rsidR="00986493" w:rsidRDefault="007F41E6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manji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priliv predmeta</w:t>
      </w:r>
      <w:r w:rsidR="00986493">
        <w:rPr>
          <w:rFonts w:ascii="Times New Roman" w:hAnsi="Times New Roman" w:cs="Arial"/>
          <w:sz w:val="24"/>
          <w:szCs w:val="24"/>
        </w:rPr>
        <w:t xml:space="preserve"> pa samim tim manji broj ožalbenih odluka</w:t>
      </w: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osipanje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sudijskog kadra te vrijeme potrebno za obuku novoimenovani</w:t>
      </w:r>
      <w:r w:rsidR="007F41E6">
        <w:rPr>
          <w:rFonts w:ascii="Times New Roman" w:hAnsi="Times New Roman" w:cs="Arial"/>
          <w:sz w:val="24"/>
          <w:szCs w:val="24"/>
        </w:rPr>
        <w:t>h nosilaca pravosudnih funkcija</w:t>
      </w:r>
    </w:p>
    <w:p w:rsidR="00986493" w:rsidRDefault="007F41E6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p</w:t>
      </w:r>
      <w:r w:rsidR="00986493">
        <w:rPr>
          <w:rFonts w:ascii="Times New Roman" w:hAnsi="Times New Roman" w:cs="Arial"/>
          <w:sz w:val="24"/>
          <w:szCs w:val="24"/>
        </w:rPr>
        <w:t>romjene</w:t>
      </w:r>
      <w:proofErr w:type="gramEnd"/>
      <w:r w:rsidR="00986493">
        <w:rPr>
          <w:rFonts w:ascii="Times New Roman" w:hAnsi="Times New Roman" w:cs="Arial"/>
          <w:sz w:val="24"/>
          <w:szCs w:val="24"/>
        </w:rPr>
        <w:t xml:space="preserve"> stavova Kantonalnog suda, Vrhovnog ili Ustavnog suda</w:t>
      </w: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  <w:u w:val="single"/>
        </w:rPr>
      </w:pPr>
    </w:p>
    <w:p w:rsidR="00986493" w:rsidRDefault="00986493" w:rsidP="009445DD">
      <w:pPr>
        <w:pStyle w:val="NoSpacing"/>
        <w:ind w:left="0" w:firstLine="284"/>
        <w:jc w:val="both"/>
        <w:rPr>
          <w:rFonts w:cs="Arial"/>
          <w:b/>
        </w:rPr>
      </w:pPr>
    </w:p>
    <w:p w:rsidR="00986493" w:rsidRDefault="00986493" w:rsidP="009445DD">
      <w:pPr>
        <w:pStyle w:val="NoSpacing"/>
        <w:ind w:left="0" w:firstLine="284"/>
        <w:jc w:val="both"/>
      </w:pPr>
      <w:r>
        <w:rPr>
          <w:rFonts w:ascii="Times New Roman" w:hAnsi="Times New Roman" w:cs="Arial"/>
          <w:b/>
          <w:sz w:val="24"/>
          <w:szCs w:val="24"/>
        </w:rPr>
        <w:t>Povećanje s</w:t>
      </w:r>
      <w:r w:rsidR="007F41E6">
        <w:rPr>
          <w:rFonts w:ascii="Times New Roman" w:hAnsi="Times New Roman" w:cs="Arial"/>
          <w:b/>
          <w:sz w:val="24"/>
          <w:szCs w:val="24"/>
        </w:rPr>
        <w:t>tepena transparentnosti u radu i</w:t>
      </w:r>
      <w:r>
        <w:rPr>
          <w:rFonts w:ascii="Times New Roman" w:hAnsi="Times New Roman" w:cs="Arial"/>
          <w:b/>
          <w:sz w:val="24"/>
          <w:szCs w:val="24"/>
        </w:rPr>
        <w:t xml:space="preserve"> jačanje povjerenja javnosti u naš rad</w:t>
      </w: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 </w:t>
      </w:r>
    </w:p>
    <w:p w:rsidR="00986493" w:rsidRDefault="007F41E6" w:rsidP="009445DD">
      <w:pPr>
        <w:pStyle w:val="NoSpacing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>Tokom 2024.</w:t>
      </w:r>
      <w:r w:rsidR="00986493">
        <w:rPr>
          <w:rFonts w:ascii="Times New Roman" w:hAnsi="Times New Roman" w:cs="Arial"/>
          <w:sz w:val="24"/>
          <w:szCs w:val="24"/>
        </w:rPr>
        <w:t xml:space="preserve"> </w:t>
      </w:r>
      <w:proofErr w:type="gramStart"/>
      <w:r w:rsidR="00986493">
        <w:rPr>
          <w:rFonts w:ascii="Times New Roman" w:hAnsi="Times New Roman" w:cs="Arial"/>
          <w:sz w:val="24"/>
          <w:szCs w:val="24"/>
        </w:rPr>
        <w:t>godne</w:t>
      </w:r>
      <w:proofErr w:type="gramEnd"/>
      <w:r w:rsidR="00986493">
        <w:rPr>
          <w:rFonts w:ascii="Times New Roman" w:hAnsi="Times New Roman" w:cs="Arial"/>
          <w:sz w:val="24"/>
          <w:szCs w:val="24"/>
        </w:rPr>
        <w:t xml:space="preserve"> uspjeli s</w:t>
      </w:r>
      <w:r w:rsidR="00A71CF8">
        <w:rPr>
          <w:rFonts w:ascii="Times New Roman" w:hAnsi="Times New Roman" w:cs="Arial"/>
          <w:sz w:val="24"/>
          <w:szCs w:val="24"/>
        </w:rPr>
        <w:t>mo</w:t>
      </w:r>
      <w:r>
        <w:rPr>
          <w:rFonts w:ascii="Times New Roman" w:hAnsi="Times New Roman" w:cs="Arial"/>
          <w:sz w:val="24"/>
          <w:szCs w:val="24"/>
        </w:rPr>
        <w:t xml:space="preserve"> u dobroj</w:t>
      </w:r>
      <w:r w:rsidR="00A71CF8">
        <w:rPr>
          <w:rFonts w:ascii="Times New Roman" w:hAnsi="Times New Roman" w:cs="Arial"/>
          <w:sz w:val="24"/>
          <w:szCs w:val="24"/>
        </w:rPr>
        <w:t xml:space="preserve"> </w:t>
      </w:r>
      <w:r w:rsidR="00986493">
        <w:rPr>
          <w:rFonts w:ascii="Times New Roman" w:hAnsi="Times New Roman" w:cs="Arial"/>
          <w:sz w:val="24"/>
          <w:szCs w:val="24"/>
        </w:rPr>
        <w:t>mjeri povećat</w:t>
      </w:r>
      <w:r w:rsidR="00A71CF8">
        <w:rPr>
          <w:rFonts w:ascii="Times New Roman" w:hAnsi="Times New Roman" w:cs="Arial"/>
          <w:sz w:val="24"/>
          <w:szCs w:val="24"/>
        </w:rPr>
        <w:t>i transparentnost u našem radu.</w:t>
      </w:r>
    </w:p>
    <w:p w:rsidR="00986493" w:rsidRDefault="00EF3192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To smo postigli uprk</w:t>
      </w:r>
      <w:r w:rsidR="007F41E6">
        <w:rPr>
          <w:rFonts w:ascii="Times New Roman" w:hAnsi="Times New Roman" w:cs="Arial"/>
          <w:sz w:val="24"/>
          <w:szCs w:val="24"/>
        </w:rPr>
        <w:t>os činjenici da i</w:t>
      </w:r>
      <w:r w:rsidR="001578CD">
        <w:rPr>
          <w:rFonts w:ascii="Times New Roman" w:hAnsi="Times New Roman" w:cs="Arial"/>
          <w:sz w:val="24"/>
          <w:szCs w:val="24"/>
        </w:rPr>
        <w:t xml:space="preserve"> dalje traje ž</w:t>
      </w:r>
      <w:r w:rsidR="00A71CF8">
        <w:rPr>
          <w:rFonts w:ascii="Times New Roman" w:hAnsi="Times New Roman" w:cs="Arial"/>
          <w:sz w:val="24"/>
          <w:szCs w:val="24"/>
        </w:rPr>
        <w:t>albeni pos</w:t>
      </w:r>
      <w:r>
        <w:rPr>
          <w:rFonts w:ascii="Times New Roman" w:hAnsi="Times New Roman" w:cs="Arial"/>
          <w:sz w:val="24"/>
          <w:szCs w:val="24"/>
        </w:rPr>
        <w:t>tu</w:t>
      </w:r>
      <w:r w:rsidR="0042380B">
        <w:rPr>
          <w:rFonts w:ascii="Times New Roman" w:hAnsi="Times New Roman" w:cs="Arial"/>
          <w:sz w:val="24"/>
          <w:szCs w:val="24"/>
        </w:rPr>
        <w:t xml:space="preserve">pak kod </w:t>
      </w:r>
      <w:r w:rsidR="007F41E6">
        <w:rPr>
          <w:rFonts w:ascii="Times New Roman" w:hAnsi="Times New Roman" w:cs="Arial"/>
          <w:sz w:val="24"/>
          <w:szCs w:val="24"/>
        </w:rPr>
        <w:t>Odbora državne</w:t>
      </w:r>
      <w:r w:rsidR="0042380B">
        <w:rPr>
          <w:rFonts w:ascii="Times New Roman" w:hAnsi="Times New Roman" w:cs="Arial"/>
          <w:sz w:val="24"/>
          <w:szCs w:val="24"/>
        </w:rPr>
        <w:t xml:space="preserve"> slu</w:t>
      </w:r>
      <w:r w:rsidR="007F41E6">
        <w:rPr>
          <w:rFonts w:ascii="Times New Roman" w:hAnsi="Times New Roman" w:cs="Arial"/>
          <w:sz w:val="24"/>
          <w:szCs w:val="24"/>
        </w:rPr>
        <w:t>žbe za žalbe FBiH</w:t>
      </w:r>
      <w:r>
        <w:rPr>
          <w:rFonts w:ascii="Times New Roman" w:hAnsi="Times New Roman" w:cs="Arial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Arial"/>
          <w:sz w:val="24"/>
          <w:szCs w:val="24"/>
        </w:rPr>
        <w:t>na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odluku o prijemu glasnogovornika</w:t>
      </w:r>
      <w:r w:rsidR="007F41E6">
        <w:rPr>
          <w:rFonts w:ascii="Times New Roman" w:hAnsi="Times New Roman" w:cs="Arial"/>
          <w:sz w:val="24"/>
          <w:szCs w:val="24"/>
        </w:rPr>
        <w:t xml:space="preserve"> suda</w:t>
      </w:r>
      <w:r>
        <w:rPr>
          <w:rFonts w:ascii="Times New Roman" w:hAnsi="Times New Roman" w:cs="Arial"/>
          <w:sz w:val="24"/>
          <w:szCs w:val="24"/>
        </w:rPr>
        <w:t xml:space="preserve"> nakon završene konkursne procedure</w:t>
      </w:r>
      <w:r w:rsidR="007F41E6">
        <w:rPr>
          <w:rFonts w:ascii="Times New Roman" w:hAnsi="Times New Roman" w:cs="Arial"/>
          <w:sz w:val="24"/>
          <w:szCs w:val="24"/>
        </w:rPr>
        <w:t>.</w:t>
      </w:r>
      <w:r>
        <w:rPr>
          <w:rFonts w:ascii="Times New Roman" w:hAnsi="Times New Roman" w:cs="Arial"/>
          <w:sz w:val="24"/>
          <w:szCs w:val="24"/>
        </w:rPr>
        <w:t xml:space="preserve"> </w:t>
      </w:r>
      <w:r w:rsidR="0042380B">
        <w:rPr>
          <w:rFonts w:ascii="Times New Roman" w:hAnsi="Times New Roman" w:cs="Arial"/>
          <w:sz w:val="24"/>
          <w:szCs w:val="24"/>
        </w:rPr>
        <w:t xml:space="preserve"> Objavljivali smo sudske odluke u skladu </w:t>
      </w:r>
      <w:proofErr w:type="gramStart"/>
      <w:r w:rsidR="0042380B">
        <w:rPr>
          <w:rFonts w:ascii="Times New Roman" w:hAnsi="Times New Roman" w:cs="Arial"/>
          <w:sz w:val="24"/>
          <w:szCs w:val="24"/>
        </w:rPr>
        <w:t>sa</w:t>
      </w:r>
      <w:proofErr w:type="gramEnd"/>
      <w:r w:rsidR="0042380B">
        <w:rPr>
          <w:rFonts w:ascii="Times New Roman" w:hAnsi="Times New Roman" w:cs="Arial"/>
          <w:sz w:val="24"/>
          <w:szCs w:val="24"/>
        </w:rPr>
        <w:t xml:space="preserve"> Smjernicama. Objavljivali smo sve prodaje u izvršnom postupku, objavljivali smo vijesti o radu suda koje su </w:t>
      </w:r>
      <w:proofErr w:type="gramStart"/>
      <w:r w:rsidR="0042380B">
        <w:rPr>
          <w:rFonts w:ascii="Times New Roman" w:hAnsi="Times New Roman" w:cs="Arial"/>
          <w:sz w:val="24"/>
          <w:szCs w:val="24"/>
        </w:rPr>
        <w:t>od</w:t>
      </w:r>
      <w:proofErr w:type="gramEnd"/>
      <w:r w:rsidR="0042380B">
        <w:rPr>
          <w:rFonts w:ascii="Times New Roman" w:hAnsi="Times New Roman" w:cs="Arial"/>
          <w:sz w:val="24"/>
          <w:szCs w:val="24"/>
        </w:rPr>
        <w:t xml:space="preserve"> značaja za širu javnost.</w:t>
      </w:r>
    </w:p>
    <w:p w:rsidR="0042380B" w:rsidRDefault="0042380B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Pris</w:t>
      </w:r>
      <w:r w:rsidR="007F41E6">
        <w:rPr>
          <w:rFonts w:ascii="Times New Roman" w:hAnsi="Times New Roman" w:cs="Arial"/>
          <w:sz w:val="24"/>
          <w:szCs w:val="24"/>
        </w:rPr>
        <w:t>tupili smo socijalnoj mreži F</w:t>
      </w:r>
      <w:r>
        <w:rPr>
          <w:rFonts w:ascii="Times New Roman" w:hAnsi="Times New Roman" w:cs="Arial"/>
          <w:sz w:val="24"/>
          <w:szCs w:val="24"/>
        </w:rPr>
        <w:t>ac</w:t>
      </w:r>
      <w:r w:rsidR="007F41E6">
        <w:rPr>
          <w:rFonts w:ascii="Times New Roman" w:hAnsi="Times New Roman" w:cs="Arial"/>
          <w:sz w:val="24"/>
          <w:szCs w:val="24"/>
        </w:rPr>
        <w:t>e</w:t>
      </w:r>
      <w:r>
        <w:rPr>
          <w:rFonts w:ascii="Times New Roman" w:hAnsi="Times New Roman" w:cs="Arial"/>
          <w:sz w:val="24"/>
          <w:szCs w:val="24"/>
        </w:rPr>
        <w:t xml:space="preserve">book </w:t>
      </w:r>
      <w:proofErr w:type="gramStart"/>
      <w:r>
        <w:rPr>
          <w:rFonts w:ascii="Times New Roman" w:hAnsi="Times New Roman" w:cs="Arial"/>
          <w:sz w:val="24"/>
          <w:szCs w:val="24"/>
        </w:rPr>
        <w:t>na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kojoj objavljujemo vijesti za koje smatramo da će javnost interesovati. Odgovarali smo na sve zahtjeva za pristup informacijama koji </w:t>
      </w:r>
      <w:proofErr w:type="gramStart"/>
      <w:r>
        <w:rPr>
          <w:rFonts w:ascii="Times New Roman" w:hAnsi="Times New Roman" w:cs="Arial"/>
          <w:sz w:val="24"/>
          <w:szCs w:val="24"/>
        </w:rPr>
        <w:t>su</w:t>
      </w:r>
      <w:r w:rsidR="007F41E6">
        <w:rPr>
          <w:rFonts w:ascii="Times New Roman" w:hAnsi="Times New Roman" w:cs="Arial"/>
          <w:sz w:val="24"/>
          <w:szCs w:val="24"/>
        </w:rPr>
        <w:t xml:space="preserve">  podneseni</w:t>
      </w:r>
      <w:proofErr w:type="gramEnd"/>
      <w:r w:rsidR="007F41E6">
        <w:rPr>
          <w:rFonts w:ascii="Times New Roman" w:hAnsi="Times New Roman" w:cs="Arial"/>
          <w:sz w:val="24"/>
          <w:szCs w:val="24"/>
        </w:rPr>
        <w:t xml:space="preserve"> u skladu sa Zakonom</w:t>
      </w:r>
      <w:r w:rsidR="00A71CF8">
        <w:rPr>
          <w:rFonts w:ascii="Times New Roman" w:hAnsi="Times New Roman" w:cs="Arial"/>
          <w:sz w:val="24"/>
          <w:szCs w:val="24"/>
        </w:rPr>
        <w:t>, a sve poštujući pozitivne zakonske propise.</w:t>
      </w:r>
    </w:p>
    <w:p w:rsidR="00A71CF8" w:rsidRDefault="00A71CF8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</w:rPr>
      </w:pPr>
    </w:p>
    <w:p w:rsidR="00986493" w:rsidRDefault="00986493" w:rsidP="009445DD">
      <w:pPr>
        <w:pStyle w:val="NoSpacing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>Transparentnost u radu jačanje povjerenja građana nasto</w:t>
      </w:r>
      <w:r w:rsidR="00EF3192">
        <w:rPr>
          <w:rFonts w:ascii="Times New Roman" w:hAnsi="Times New Roman" w:cs="Arial"/>
          <w:sz w:val="24"/>
          <w:szCs w:val="24"/>
        </w:rPr>
        <w:t>jat ćemo poboljšati i u toku</w:t>
      </w:r>
      <w:r w:rsidR="007F41E6">
        <w:rPr>
          <w:rFonts w:ascii="Times New Roman" w:hAnsi="Times New Roman" w:cs="Arial"/>
          <w:sz w:val="24"/>
          <w:szCs w:val="24"/>
        </w:rPr>
        <w:t xml:space="preserve"> </w:t>
      </w:r>
      <w:r w:rsidR="00EF3192">
        <w:rPr>
          <w:rFonts w:ascii="Times New Roman" w:hAnsi="Times New Roman" w:cs="Arial"/>
          <w:sz w:val="24"/>
          <w:szCs w:val="24"/>
        </w:rPr>
        <w:t>2025</w:t>
      </w:r>
      <w:r>
        <w:rPr>
          <w:rFonts w:ascii="Times New Roman" w:hAnsi="Times New Roman" w:cs="Arial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Arial"/>
          <w:sz w:val="24"/>
          <w:szCs w:val="24"/>
        </w:rPr>
        <w:t>godine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slijedećim radnjama: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>-</w:t>
      </w:r>
      <w:r w:rsidR="00A71CF8">
        <w:rPr>
          <w:rFonts w:ascii="Times New Roman" w:hAnsi="Times New Roman" w:cs="Arial"/>
          <w:sz w:val="24"/>
          <w:szCs w:val="24"/>
        </w:rPr>
        <w:t xml:space="preserve"> </w:t>
      </w:r>
      <w:proofErr w:type="gramStart"/>
      <w:r w:rsidR="00A71CF8">
        <w:rPr>
          <w:rFonts w:ascii="Times New Roman" w:hAnsi="Times New Roman" w:cs="Arial"/>
          <w:sz w:val="24"/>
          <w:szCs w:val="24"/>
        </w:rPr>
        <w:t>objavljivanjem</w:t>
      </w:r>
      <w:proofErr w:type="gramEnd"/>
      <w:r w:rsidR="00A71CF8">
        <w:rPr>
          <w:rFonts w:ascii="Times New Roman" w:hAnsi="Times New Roman" w:cs="Arial"/>
          <w:sz w:val="24"/>
          <w:szCs w:val="24"/>
        </w:rPr>
        <w:t xml:space="preserve"> za javnost interesantih </w:t>
      </w:r>
      <w:r>
        <w:rPr>
          <w:rFonts w:ascii="Times New Roman" w:hAnsi="Times New Roman" w:cs="Arial"/>
          <w:sz w:val="24"/>
          <w:szCs w:val="24"/>
        </w:rPr>
        <w:t xml:space="preserve"> vijesti o </w:t>
      </w:r>
      <w:r w:rsidR="00A71CF8">
        <w:rPr>
          <w:rFonts w:ascii="Times New Roman" w:hAnsi="Times New Roman" w:cs="Arial"/>
          <w:sz w:val="24"/>
          <w:szCs w:val="24"/>
        </w:rPr>
        <w:t xml:space="preserve">našem </w:t>
      </w:r>
      <w:r>
        <w:rPr>
          <w:rFonts w:ascii="Times New Roman" w:hAnsi="Times New Roman" w:cs="Arial"/>
          <w:sz w:val="24"/>
          <w:szCs w:val="24"/>
        </w:rPr>
        <w:t>radu na web stranici Suda</w:t>
      </w:r>
    </w:p>
    <w:p w:rsidR="00986493" w:rsidRDefault="00043A54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objavljivanjem</w:t>
      </w:r>
      <w:proofErr w:type="gramEnd"/>
      <w:r w:rsidR="00986493">
        <w:rPr>
          <w:rFonts w:ascii="Times New Roman" w:hAnsi="Times New Roman" w:cs="Arial"/>
          <w:sz w:val="24"/>
          <w:szCs w:val="24"/>
        </w:rPr>
        <w:t xml:space="preserve"> odluka Suda sa krivičnog referata na web stranici suda u skladu sa Smjernicama,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objavljivanjem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svih pro</w:t>
      </w:r>
      <w:r w:rsidR="007F41E6">
        <w:rPr>
          <w:rFonts w:ascii="Times New Roman" w:hAnsi="Times New Roman" w:cs="Arial"/>
          <w:sz w:val="24"/>
          <w:szCs w:val="24"/>
        </w:rPr>
        <w:t>daja sa izvršnog referata na online oglasnoj ploč</w:t>
      </w:r>
      <w:r>
        <w:rPr>
          <w:rFonts w:ascii="Times New Roman" w:hAnsi="Times New Roman" w:cs="Arial"/>
          <w:sz w:val="24"/>
          <w:szCs w:val="24"/>
        </w:rPr>
        <w:t xml:space="preserve">i 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održavanjem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Dana otvorenih vrata suda, na koje ćemo pozivati sve zainteresovane građane, te omogućit</w:t>
      </w:r>
      <w:r w:rsidR="007F41E6">
        <w:rPr>
          <w:rFonts w:ascii="Times New Roman" w:hAnsi="Times New Roman" w:cs="Arial"/>
          <w:sz w:val="24"/>
          <w:szCs w:val="24"/>
        </w:rPr>
        <w:t xml:space="preserve">i simulaciju suđenja učenicima škola i studentima </w:t>
      </w:r>
      <w:r>
        <w:rPr>
          <w:rFonts w:ascii="Times New Roman" w:hAnsi="Times New Roman" w:cs="Arial"/>
          <w:sz w:val="24"/>
          <w:szCs w:val="24"/>
        </w:rPr>
        <w:t>u okviru obilježavanja Evropskog dana pravde,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održavanjem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okruglih stolova sa temama aktuelnim za lokalnu zajednicu koje se uoče prilikom rješavanja predmeta, 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održavanjem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konferencija za medije i nastupanjem ispred Suda na lokalnoj televiziji i radiju,</w:t>
      </w:r>
      <w:r w:rsidR="00EF3192">
        <w:rPr>
          <w:rFonts w:ascii="Times New Roman" w:hAnsi="Times New Roman" w:cs="Arial"/>
          <w:sz w:val="24"/>
          <w:szCs w:val="24"/>
        </w:rPr>
        <w:t xml:space="preserve"> odmah po prijemu glasnogovornika 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primanjem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građana u uredu predsjednika suda jednom sedmično u skladu sa Pravilnikom o kućnom redu,</w:t>
      </w:r>
    </w:p>
    <w:p w:rsidR="00986493" w:rsidRDefault="00986493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pružanjem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podrške Centrima za socijalni rad u skladu sa Zakonom o zaštiti od nasilja u porodici,</w:t>
      </w:r>
    </w:p>
    <w:p w:rsidR="00986493" w:rsidRDefault="00986493" w:rsidP="009445DD">
      <w:pPr>
        <w:pStyle w:val="ListParagraph"/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redovnim</w:t>
      </w:r>
      <w:proofErr w:type="gramEnd"/>
      <w:r>
        <w:rPr>
          <w:rFonts w:ascii="Times New Roman" w:hAnsi="Times New Roman" w:cs="Arial"/>
          <w:sz w:val="24"/>
          <w:szCs w:val="24"/>
        </w:rPr>
        <w:t xml:space="preserve"> otvaranj</w:t>
      </w:r>
      <w:r w:rsidR="007F41E6">
        <w:rPr>
          <w:rFonts w:ascii="Times New Roman" w:hAnsi="Times New Roman" w:cs="Arial"/>
          <w:sz w:val="24"/>
          <w:szCs w:val="24"/>
        </w:rPr>
        <w:t>em kutije za pohvale i pritužbe</w:t>
      </w:r>
      <w:r>
        <w:rPr>
          <w:rFonts w:ascii="Times New Roman" w:hAnsi="Times New Roman" w:cs="Arial"/>
          <w:sz w:val="24"/>
          <w:szCs w:val="24"/>
        </w:rPr>
        <w:t xml:space="preserve"> te kutije za prijavu korupcije.</w:t>
      </w:r>
    </w:p>
    <w:p w:rsidR="00043A54" w:rsidRDefault="00EF3192" w:rsidP="009445DD">
      <w:pPr>
        <w:pStyle w:val="ListParagraph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kontrol</w:t>
      </w:r>
      <w:r w:rsidR="00043A54">
        <w:rPr>
          <w:rFonts w:ascii="Times New Roman" w:hAnsi="Times New Roman" w:cs="Arial"/>
          <w:sz w:val="24"/>
          <w:szCs w:val="24"/>
        </w:rPr>
        <w:t>om</w:t>
      </w:r>
      <w:proofErr w:type="gramEnd"/>
      <w:r w:rsidR="00043A54">
        <w:rPr>
          <w:rFonts w:ascii="Times New Roman" w:hAnsi="Times New Roman" w:cs="Arial"/>
          <w:sz w:val="24"/>
          <w:szCs w:val="24"/>
        </w:rPr>
        <w:t xml:space="preserve"> realizacije ciljeva zacrtanih Planom integriteta</w:t>
      </w:r>
      <w:r w:rsidR="007F41E6">
        <w:rPr>
          <w:rFonts w:ascii="Times New Roman" w:hAnsi="Times New Roman" w:cs="Arial"/>
          <w:sz w:val="24"/>
          <w:szCs w:val="24"/>
        </w:rPr>
        <w:t>.</w:t>
      </w:r>
    </w:p>
    <w:p w:rsidR="00986493" w:rsidRDefault="00986493" w:rsidP="009445DD">
      <w:pPr>
        <w:pStyle w:val="ListParagraph"/>
        <w:ind w:left="0" w:firstLine="284"/>
        <w:jc w:val="both"/>
        <w:rPr>
          <w:rFonts w:ascii="Times New Roman" w:hAnsi="Times New Roman" w:cs="Arial"/>
          <w:sz w:val="24"/>
          <w:szCs w:val="24"/>
          <w:u w:val="single"/>
        </w:rPr>
      </w:pPr>
    </w:p>
    <w:p w:rsidR="00986493" w:rsidRDefault="00986493" w:rsidP="009445DD">
      <w:pPr>
        <w:pStyle w:val="NoSpacing"/>
        <w:ind w:left="0" w:firstLine="284"/>
        <w:jc w:val="both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Prepreke koje stoje pred </w:t>
      </w:r>
      <w:proofErr w:type="gramStart"/>
      <w:r>
        <w:rPr>
          <w:rFonts w:ascii="Times New Roman" w:hAnsi="Times New Roman" w:cs="Arial"/>
          <w:b/>
          <w:sz w:val="24"/>
          <w:szCs w:val="24"/>
        </w:rPr>
        <w:t>nama</w:t>
      </w:r>
      <w:proofErr w:type="gramEnd"/>
      <w:r>
        <w:rPr>
          <w:rFonts w:ascii="Times New Roman" w:hAnsi="Times New Roman" w:cs="Arial"/>
          <w:b/>
          <w:sz w:val="24"/>
          <w:szCs w:val="24"/>
        </w:rPr>
        <w:t xml:space="preserve"> u ostvarenju ovog cilja su:</w:t>
      </w:r>
    </w:p>
    <w:p w:rsidR="007F41E6" w:rsidRDefault="007F41E6" w:rsidP="009445DD">
      <w:pPr>
        <w:pStyle w:val="NoSpacing"/>
        <w:ind w:left="0" w:firstLine="284"/>
        <w:jc w:val="both"/>
      </w:pPr>
    </w:p>
    <w:p w:rsidR="00986493" w:rsidRDefault="007F41E6" w:rsidP="009445DD">
      <w:pPr>
        <w:pStyle w:val="NoSpacing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z</w:t>
      </w:r>
      <w:r w:rsidR="00986493">
        <w:rPr>
          <w:rFonts w:ascii="Times New Roman" w:hAnsi="Times New Roman" w:cs="Arial"/>
          <w:sz w:val="24"/>
          <w:szCs w:val="24"/>
        </w:rPr>
        <w:t>loupotreba</w:t>
      </w:r>
      <w:proofErr w:type="gramEnd"/>
      <w:r w:rsidR="00986493">
        <w:rPr>
          <w:rFonts w:ascii="Times New Roman" w:hAnsi="Times New Roman" w:cs="Arial"/>
          <w:sz w:val="24"/>
          <w:szCs w:val="24"/>
        </w:rPr>
        <w:t xml:space="preserve"> naše web stranice od lokalnih portala</w:t>
      </w:r>
    </w:p>
    <w:p w:rsidR="00986493" w:rsidRDefault="007F41E6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Arial"/>
          <w:sz w:val="24"/>
          <w:szCs w:val="24"/>
        </w:rPr>
        <w:t>n</w:t>
      </w:r>
      <w:r w:rsidR="00986493">
        <w:rPr>
          <w:rFonts w:ascii="Times New Roman" w:hAnsi="Times New Roman" w:cs="Arial"/>
          <w:sz w:val="24"/>
          <w:szCs w:val="24"/>
        </w:rPr>
        <w:t>edostatak</w:t>
      </w:r>
      <w:proofErr w:type="gramEnd"/>
      <w:r w:rsidR="00986493">
        <w:rPr>
          <w:rFonts w:ascii="Times New Roman" w:hAnsi="Times New Roman" w:cs="Arial"/>
          <w:sz w:val="24"/>
          <w:szCs w:val="24"/>
        </w:rPr>
        <w:t xml:space="preserve"> zakonskih rješe</w:t>
      </w:r>
      <w:r>
        <w:rPr>
          <w:rFonts w:ascii="Times New Roman" w:hAnsi="Times New Roman" w:cs="Arial"/>
          <w:sz w:val="24"/>
          <w:szCs w:val="24"/>
        </w:rPr>
        <w:t xml:space="preserve">nja kojima se mogu spriječiti </w:t>
      </w:r>
      <w:r w:rsidR="00986493">
        <w:rPr>
          <w:rFonts w:ascii="Times New Roman" w:hAnsi="Times New Roman" w:cs="Arial"/>
          <w:sz w:val="24"/>
          <w:szCs w:val="24"/>
        </w:rPr>
        <w:t>kršenja autorskih</w:t>
      </w:r>
      <w:r>
        <w:rPr>
          <w:rFonts w:ascii="Times New Roman" w:hAnsi="Times New Roman" w:cs="Arial"/>
          <w:sz w:val="24"/>
          <w:szCs w:val="24"/>
        </w:rPr>
        <w:t xml:space="preserve"> prava od strane web portala te</w:t>
      </w:r>
      <w:r w:rsidR="00986493">
        <w:rPr>
          <w:rFonts w:ascii="Times New Roman" w:hAnsi="Times New Roman" w:cs="Arial"/>
          <w:sz w:val="24"/>
          <w:szCs w:val="24"/>
        </w:rPr>
        <w:t xml:space="preserve"> o</w:t>
      </w:r>
      <w:r w:rsidR="00214331">
        <w:rPr>
          <w:rFonts w:ascii="Times New Roman" w:hAnsi="Times New Roman" w:cs="Arial"/>
          <w:sz w:val="24"/>
          <w:szCs w:val="24"/>
        </w:rPr>
        <w:t>nemogućiti objavljivanje neprov</w:t>
      </w:r>
      <w:r>
        <w:rPr>
          <w:rFonts w:ascii="Times New Roman" w:hAnsi="Times New Roman" w:cs="Arial"/>
          <w:sz w:val="24"/>
          <w:szCs w:val="24"/>
        </w:rPr>
        <w:t>j</w:t>
      </w:r>
      <w:r w:rsidR="00214331">
        <w:rPr>
          <w:rFonts w:ascii="Times New Roman" w:hAnsi="Times New Roman" w:cs="Arial"/>
          <w:sz w:val="24"/>
          <w:szCs w:val="24"/>
        </w:rPr>
        <w:t>e</w:t>
      </w:r>
      <w:r w:rsidR="00986493">
        <w:rPr>
          <w:rFonts w:ascii="Times New Roman" w:hAnsi="Times New Roman" w:cs="Arial"/>
          <w:sz w:val="24"/>
          <w:szCs w:val="24"/>
        </w:rPr>
        <w:t>re</w:t>
      </w:r>
      <w:r>
        <w:rPr>
          <w:rFonts w:ascii="Times New Roman" w:hAnsi="Times New Roman" w:cs="Arial"/>
          <w:sz w:val="24"/>
          <w:szCs w:val="24"/>
        </w:rPr>
        <w:t>nih i senzacionalistič</w:t>
      </w:r>
      <w:r w:rsidR="00986493">
        <w:rPr>
          <w:rFonts w:ascii="Times New Roman" w:hAnsi="Times New Roman" w:cs="Arial"/>
          <w:sz w:val="24"/>
          <w:szCs w:val="24"/>
        </w:rPr>
        <w:t>kih vijesti iz sudnice</w:t>
      </w:r>
    </w:p>
    <w:p w:rsidR="00986493" w:rsidRDefault="007F41E6" w:rsidP="009445DD">
      <w:pPr>
        <w:pStyle w:val="NoSpacing"/>
        <w:ind w:left="0" w:firstLine="284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-n</w:t>
      </w:r>
      <w:r w:rsidR="00214331">
        <w:rPr>
          <w:rFonts w:ascii="Times New Roman" w:hAnsi="Times New Roman" w:cs="Arial"/>
          <w:sz w:val="24"/>
          <w:szCs w:val="24"/>
        </w:rPr>
        <w:t>eusklađenost Zakona o slobodi pris</w:t>
      </w:r>
      <w:r w:rsidR="00AF0760">
        <w:rPr>
          <w:rFonts w:ascii="Times New Roman" w:hAnsi="Times New Roman" w:cs="Arial"/>
          <w:sz w:val="24"/>
          <w:szCs w:val="24"/>
        </w:rPr>
        <w:t>t</w:t>
      </w:r>
      <w:r w:rsidR="00214331">
        <w:rPr>
          <w:rFonts w:ascii="Times New Roman" w:hAnsi="Times New Roman" w:cs="Arial"/>
          <w:sz w:val="24"/>
          <w:szCs w:val="24"/>
        </w:rPr>
        <w:t>upa i</w:t>
      </w:r>
      <w:r w:rsidR="00AF0760">
        <w:rPr>
          <w:rFonts w:ascii="Times New Roman" w:hAnsi="Times New Roman" w:cs="Arial"/>
          <w:sz w:val="24"/>
          <w:szCs w:val="24"/>
        </w:rPr>
        <w:t>n</w:t>
      </w:r>
      <w:r w:rsidR="00214331">
        <w:rPr>
          <w:rFonts w:ascii="Times New Roman" w:hAnsi="Times New Roman" w:cs="Arial"/>
          <w:sz w:val="24"/>
          <w:szCs w:val="24"/>
        </w:rPr>
        <w:t xml:space="preserve">formacijama </w:t>
      </w:r>
      <w:proofErr w:type="gramStart"/>
      <w:r w:rsidR="00214331">
        <w:rPr>
          <w:rFonts w:ascii="Times New Roman" w:hAnsi="Times New Roman" w:cs="Arial"/>
          <w:sz w:val="24"/>
          <w:szCs w:val="24"/>
        </w:rPr>
        <w:t>sa</w:t>
      </w:r>
      <w:proofErr w:type="gramEnd"/>
      <w:r w:rsidR="00214331">
        <w:rPr>
          <w:rFonts w:ascii="Times New Roman" w:hAnsi="Times New Roman" w:cs="Arial"/>
          <w:sz w:val="24"/>
          <w:szCs w:val="24"/>
        </w:rPr>
        <w:t xml:space="preserve"> proce</w:t>
      </w:r>
      <w:r w:rsidR="00AF0760">
        <w:rPr>
          <w:rFonts w:ascii="Times New Roman" w:hAnsi="Times New Roman" w:cs="Arial"/>
          <w:sz w:val="24"/>
          <w:szCs w:val="24"/>
        </w:rPr>
        <w:t>sni</w:t>
      </w:r>
      <w:r>
        <w:rPr>
          <w:rFonts w:ascii="Times New Roman" w:hAnsi="Times New Roman" w:cs="Arial"/>
          <w:sz w:val="24"/>
          <w:szCs w:val="24"/>
        </w:rPr>
        <w:t>m zakonima i</w:t>
      </w:r>
      <w:r w:rsidR="00214331">
        <w:rPr>
          <w:rFonts w:ascii="Times New Roman" w:hAnsi="Times New Roman" w:cs="Arial"/>
          <w:sz w:val="24"/>
          <w:szCs w:val="24"/>
        </w:rPr>
        <w:t xml:space="preserve"> Zakonom o zaštiti ličnih podataka</w:t>
      </w:r>
    </w:p>
    <w:p w:rsidR="00986493" w:rsidRPr="008B045D" w:rsidRDefault="00AF0760" w:rsidP="009445DD">
      <w:pPr>
        <w:pStyle w:val="NoSpacing"/>
        <w:ind w:left="0" w:firstLine="284"/>
        <w:jc w:val="both"/>
      </w:pPr>
      <w:r>
        <w:rPr>
          <w:rFonts w:ascii="Times New Roman" w:hAnsi="Times New Roman" w:cs="Arial"/>
          <w:sz w:val="24"/>
          <w:szCs w:val="24"/>
        </w:rPr>
        <w:t>-</w:t>
      </w:r>
      <w:r w:rsidR="00EF3192">
        <w:rPr>
          <w:rFonts w:ascii="Times New Roman" w:hAnsi="Times New Roman" w:cs="Arial"/>
          <w:sz w:val="24"/>
          <w:szCs w:val="24"/>
        </w:rPr>
        <w:t xml:space="preserve">dugotrajna žalbena procedura kod </w:t>
      </w:r>
      <w:r w:rsidR="007F41E6">
        <w:rPr>
          <w:rFonts w:ascii="Times New Roman" w:hAnsi="Times New Roman" w:cs="Arial"/>
          <w:sz w:val="24"/>
          <w:szCs w:val="24"/>
        </w:rPr>
        <w:t>Odbora državne službe za žalbe FBiH</w:t>
      </w:r>
      <w:r w:rsidR="00EF3192">
        <w:rPr>
          <w:rFonts w:ascii="Times New Roman" w:hAnsi="Times New Roman" w:cs="Arial"/>
          <w:sz w:val="24"/>
          <w:szCs w:val="24"/>
        </w:rPr>
        <w:t xml:space="preserve"> pri prijemu državnih službenika koji su</w:t>
      </w:r>
      <w:r>
        <w:rPr>
          <w:rFonts w:ascii="Times New Roman" w:hAnsi="Times New Roman" w:cs="Arial"/>
          <w:sz w:val="24"/>
          <w:szCs w:val="24"/>
        </w:rPr>
        <w:t xml:space="preserve"> n</w:t>
      </w:r>
      <w:r w:rsidR="00EF3192">
        <w:rPr>
          <w:rFonts w:ascii="Times New Roman" w:hAnsi="Times New Roman" w:cs="Arial"/>
          <w:sz w:val="24"/>
          <w:szCs w:val="24"/>
        </w:rPr>
        <w:t>am neophodni za ostv</w:t>
      </w:r>
      <w:r w:rsidR="007F41E6">
        <w:rPr>
          <w:rFonts w:ascii="Times New Roman" w:hAnsi="Times New Roman" w:cs="Arial"/>
          <w:sz w:val="24"/>
          <w:szCs w:val="24"/>
        </w:rPr>
        <w:t>a</w:t>
      </w:r>
      <w:r w:rsidR="00EF3192">
        <w:rPr>
          <w:rFonts w:ascii="Times New Roman" w:hAnsi="Times New Roman" w:cs="Arial"/>
          <w:sz w:val="24"/>
          <w:szCs w:val="24"/>
        </w:rPr>
        <w:t>renje zacrtanih ciljeva</w:t>
      </w:r>
      <w:r w:rsidR="007F41E6">
        <w:rPr>
          <w:rFonts w:ascii="Times New Roman" w:hAnsi="Times New Roman" w:cs="Arial"/>
          <w:sz w:val="24"/>
          <w:szCs w:val="24"/>
        </w:rPr>
        <w:t>.</w:t>
      </w:r>
    </w:p>
    <w:p w:rsidR="00986493" w:rsidRDefault="00986493" w:rsidP="00986493">
      <w:pPr>
        <w:contextualSpacing/>
        <w:rPr>
          <w:rFonts w:ascii="Arial" w:eastAsia="Calibri" w:hAnsi="Arial" w:cs="Arial"/>
        </w:rPr>
      </w:pPr>
    </w:p>
    <w:p w:rsidR="00AF0760" w:rsidRDefault="00AF0760" w:rsidP="00AF0760">
      <w:pPr>
        <w:spacing w:line="276" w:lineRule="auto"/>
        <w:ind w:left="0"/>
        <w:rPr>
          <w:rFonts w:ascii="Arial" w:eastAsia="Calibri" w:hAnsi="Arial" w:cs="Arial"/>
        </w:rPr>
      </w:pPr>
    </w:p>
    <w:p w:rsidR="00AF0760" w:rsidRDefault="00AF0760" w:rsidP="00AF0760">
      <w:pPr>
        <w:spacing w:line="276" w:lineRule="auto"/>
        <w:ind w:left="0"/>
        <w:rPr>
          <w:rFonts w:ascii="Arial" w:eastAsia="Calibri" w:hAnsi="Arial" w:cs="Arial"/>
        </w:rPr>
      </w:pPr>
    </w:p>
    <w:p w:rsidR="007F41E6" w:rsidRDefault="007F41E6" w:rsidP="00AF0760">
      <w:pPr>
        <w:spacing w:line="276" w:lineRule="auto"/>
        <w:ind w:left="0"/>
        <w:rPr>
          <w:rFonts w:ascii="Arial" w:eastAsia="Calibri" w:hAnsi="Arial" w:cs="Arial"/>
        </w:rPr>
      </w:pPr>
    </w:p>
    <w:p w:rsidR="007F41E6" w:rsidRDefault="007F41E6" w:rsidP="00AF0760">
      <w:pPr>
        <w:spacing w:line="276" w:lineRule="auto"/>
        <w:ind w:left="0"/>
        <w:rPr>
          <w:rFonts w:ascii="Arial" w:eastAsia="Calibri" w:hAnsi="Arial" w:cs="Arial"/>
        </w:rPr>
      </w:pPr>
    </w:p>
    <w:p w:rsidR="007F41E6" w:rsidRDefault="007F41E6" w:rsidP="00AF0760">
      <w:pPr>
        <w:spacing w:line="276" w:lineRule="auto"/>
        <w:ind w:left="0"/>
        <w:rPr>
          <w:rFonts w:ascii="Arial" w:eastAsia="Calibri" w:hAnsi="Arial" w:cs="Arial"/>
        </w:rPr>
      </w:pPr>
    </w:p>
    <w:p w:rsidR="00850FF6" w:rsidRPr="00CE1E5D" w:rsidRDefault="00CE1E5D" w:rsidP="00B811E5">
      <w:pPr>
        <w:pStyle w:val="Heading2"/>
      </w:pPr>
      <w:bookmarkStart w:id="28" w:name="_Toc183076462"/>
      <w:r>
        <w:t>5</w:t>
      </w:r>
      <w:r w:rsidR="0031411E" w:rsidRPr="00CE1E5D">
        <w:t>)</w:t>
      </w:r>
      <w:r w:rsidR="0031411E" w:rsidRPr="00CE1E5D">
        <w:tab/>
      </w:r>
      <w:r w:rsidR="00850FF6" w:rsidRPr="00B811E5">
        <w:rPr>
          <w:rFonts w:ascii="Times New Roman" w:hAnsi="Times New Roman" w:cs="Times New Roman"/>
        </w:rPr>
        <w:t>Analiza</w:t>
      </w:r>
      <w:r w:rsidR="00850FF6" w:rsidRPr="00CE1E5D">
        <w:t xml:space="preserve"> unut</w:t>
      </w:r>
      <w:r w:rsidR="0031411E" w:rsidRPr="00CE1E5D">
        <w:t>a</w:t>
      </w:r>
      <w:r w:rsidR="00850FF6" w:rsidRPr="00CE1E5D">
        <w:t>rnjeg i vanjskog okruženja u kojem radi sud</w:t>
      </w:r>
      <w:bookmarkEnd w:id="28"/>
    </w:p>
    <w:p w:rsidR="00850FF6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147DD8" w:rsidRPr="00EF3192" w:rsidRDefault="00147DD8" w:rsidP="00EF3192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lang w:val="hr-HR"/>
        </w:rPr>
      </w:pPr>
      <w:r w:rsidRPr="00147DD8">
        <w:rPr>
          <w:rFonts w:ascii="Arial" w:eastAsia="Calibri" w:hAnsi="Arial" w:cs="Arial"/>
          <w:w w:val="95"/>
          <w:sz w:val="24"/>
          <w:szCs w:val="24"/>
          <w:lang w:val="hr-HR"/>
        </w:rPr>
        <w:t>(</w:t>
      </w:r>
      <w:r w:rsidRPr="00147DD8">
        <w:rPr>
          <w:rFonts w:ascii="Arial" w:eastAsia="Calibri" w:hAnsi="Arial" w:cs="Arial"/>
          <w:w w:val="95"/>
          <w:lang w:val="hr-HR"/>
        </w:rPr>
        <w:t>SWOT analiza ne bi treb</w:t>
      </w:r>
      <w:r w:rsidR="007F41E6">
        <w:rPr>
          <w:rFonts w:ascii="Arial" w:eastAsia="Calibri" w:hAnsi="Arial" w:cs="Arial"/>
          <w:w w:val="95"/>
          <w:lang w:val="hr-HR"/>
        </w:rPr>
        <w:t>ala biti duža od dvije stranice,</w:t>
      </w:r>
      <w:r>
        <w:rPr>
          <w:rFonts w:ascii="Arial" w:eastAsia="Calibri" w:hAnsi="Arial" w:cs="Arial"/>
          <w:w w:val="95"/>
          <w:lang w:val="hr-HR"/>
        </w:rPr>
        <w:t xml:space="preserve"> ispod tabele je potrebno ukratko obrazložiti Snage/Slabosti/Prilike/Prijetnje)</w:t>
      </w:r>
    </w:p>
    <w:p w:rsidR="00850FF6" w:rsidRPr="009336F9" w:rsidRDefault="00850FF6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53565B" w:rsidRDefault="0053565B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„SWOT“ analiza jedna je od najpoznatijih i osnovnih tehnika strateške analize. Riječ je o jednom od ključnih alata kod donošenja strateških odluka. Ova analiza identificira i analizira četiri aspekta, a to su: </w:t>
      </w:r>
      <w:r w:rsidRPr="009336F9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S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Strengths (Snage), </w:t>
      </w:r>
      <w:r w:rsidRPr="009336F9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W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Weaknesses (Slabosti), </w:t>
      </w:r>
      <w:r w:rsidRPr="009336F9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O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Opportunities (Prilike) i </w:t>
      </w:r>
      <w:r w:rsidRPr="009336F9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T</w:t>
      </w:r>
      <w:r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Threats (Prijetnje).</w:t>
      </w:r>
      <w:r w:rsidR="000639A5" w:rsidRPr="009336F9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Promatranjem vlastitih snaga i slabosti u kombinaciji s prilikama i prijetnjama iz okruženja dolazimo do strateških saznanja kako bismo mogli poduzeti pravilne mjere i aktivnosti za postizanje željenih i drugih ciljeva.</w:t>
      </w:r>
    </w:p>
    <w:p w:rsidR="0053565B" w:rsidRPr="009336F9" w:rsidRDefault="0053565B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744"/>
        <w:gridCol w:w="4159"/>
        <w:gridCol w:w="4159"/>
      </w:tblGrid>
      <w:tr w:rsidR="008E4C14" w:rsidRPr="009336F9" w:rsidTr="00C80EA6">
        <w:trPr>
          <w:trHeight w:val="670"/>
        </w:trPr>
        <w:tc>
          <w:tcPr>
            <w:tcW w:w="410" w:type="pct"/>
            <w:vMerge w:val="restart"/>
            <w:tcBorders>
              <w:right w:val="single" w:sz="4" w:space="0" w:color="auto"/>
            </w:tcBorders>
            <w:shd w:val="clear" w:color="auto" w:fill="FFC000"/>
            <w:textDirection w:val="btLr"/>
            <w:vAlign w:val="center"/>
          </w:tcPr>
          <w:p w:rsidR="008E4C14" w:rsidRPr="009336F9" w:rsidRDefault="008E4C14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 xml:space="preserve">UNUTARNJI </w:t>
            </w:r>
            <w:r w:rsidR="00C80EA6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FAKTORI/</w:t>
            </w: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ČIMBENICI</w:t>
            </w: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:rsidR="008E4C14" w:rsidRPr="009336F9" w:rsidRDefault="008E4C14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SNAGE</w:t>
            </w:r>
            <w:r w:rsidR="004B6F87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(STRENGTHS)</w:t>
            </w:r>
          </w:p>
        </w:tc>
        <w:tc>
          <w:tcPr>
            <w:tcW w:w="2295" w:type="pct"/>
            <w:shd w:val="clear" w:color="auto" w:fill="0070C0"/>
            <w:vAlign w:val="center"/>
          </w:tcPr>
          <w:p w:rsidR="008E4C14" w:rsidRPr="009336F9" w:rsidRDefault="008E4C14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SLABOSTI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(WEAKNESSES)</w:t>
            </w:r>
          </w:p>
        </w:tc>
      </w:tr>
      <w:tr w:rsidR="008E4C14" w:rsidRPr="009336F9" w:rsidTr="00C80EA6">
        <w:trPr>
          <w:trHeight w:val="1670"/>
        </w:trPr>
        <w:tc>
          <w:tcPr>
            <w:tcW w:w="410" w:type="pct"/>
            <w:vMerge/>
            <w:tcBorders>
              <w:right w:val="single" w:sz="4" w:space="0" w:color="auto"/>
            </w:tcBorders>
            <w:shd w:val="clear" w:color="auto" w:fill="FFC000"/>
            <w:textDirection w:val="btLr"/>
          </w:tcPr>
          <w:p w:rsidR="008E4C14" w:rsidRPr="009336F9" w:rsidRDefault="008E4C14" w:rsidP="004B6F87">
            <w:pPr>
              <w:numPr>
                <w:ilvl w:val="0"/>
                <w:numId w:val="5"/>
              </w:numPr>
              <w:spacing w:after="60"/>
              <w:ind w:left="0" w:hanging="357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FFFFFF"/>
          </w:tcPr>
          <w:p w:rsidR="002310C1" w:rsidRDefault="002310C1" w:rsidP="002310C1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Educiran, profesionalan i odgovoran sudijski kadar</w:t>
            </w:r>
          </w:p>
          <w:p w:rsidR="002310C1" w:rsidRDefault="002310C1" w:rsidP="002310C1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kvalitetno nesudijsko osoblje</w:t>
            </w:r>
          </w:p>
          <w:p w:rsidR="002310C1" w:rsidRDefault="002310C1" w:rsidP="002310C1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dobri međuljudski odnosi i motiviranost zaposlenih</w:t>
            </w:r>
          </w:p>
          <w:p w:rsidR="002310C1" w:rsidRDefault="007F41E6" w:rsidP="002310C1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dobra saradnja sa resornim M</w:t>
            </w:r>
            <w:r w:rsidR="002310C1"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inistarstvom pr</w:t>
            </w: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avde i sa VSTV-</w:t>
            </w:r>
            <w:r w:rsidR="002310C1"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om</w:t>
            </w:r>
          </w:p>
          <w:p w:rsidR="008E4C14" w:rsidRPr="00741F1F" w:rsidRDefault="002310C1" w:rsidP="002310C1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saradnja sa medijima</w:t>
            </w:r>
          </w:p>
        </w:tc>
        <w:tc>
          <w:tcPr>
            <w:tcW w:w="2295" w:type="pct"/>
            <w:shd w:val="clear" w:color="auto" w:fill="FFFFFF"/>
          </w:tcPr>
          <w:p w:rsidR="002310C1" w:rsidRDefault="002310C1" w:rsidP="002310C1">
            <w:pPr>
              <w:pStyle w:val="ListParagraph"/>
              <w:spacing w:after="60"/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mogući odliv sudijskog kadra, te dužina procedure imenovanja novih nosilaca pravosudnih funkcija i vrijeme potrebno za njihov</w:t>
            </w:r>
            <w:r w:rsidR="007F41E6"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u</w:t>
            </w: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 xml:space="preserve"> obuku i rad u punom kapacitetu, duža bolovanje NPS </w:t>
            </w:r>
          </w:p>
          <w:p w:rsidR="002310C1" w:rsidRDefault="002310C1" w:rsidP="002310C1">
            <w:pPr>
              <w:pStyle w:val="ListParagraph"/>
              <w:spacing w:after="60"/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migracija stanovništva, posebno nedostupnost optuženih, svjedoka, te stranaka</w:t>
            </w:r>
          </w:p>
          <w:p w:rsidR="002310C1" w:rsidRDefault="002310C1" w:rsidP="002310C1">
            <w:pPr>
              <w:pStyle w:val="ListParagraph"/>
              <w:spacing w:after="60"/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nesigurna i neizvjesna epidemiološka situacija, prirodne katastrofe kako u zemlji, tako i u okruženju što utiče na efikasnost</w:t>
            </w:r>
          </w:p>
          <w:p w:rsidR="00A71CF8" w:rsidRDefault="002310C1" w:rsidP="002310C1">
            <w:pPr>
              <w:pStyle w:val="ListParagraph"/>
              <w:spacing w:after="60"/>
              <w:rPr>
                <w:rFonts w:ascii="Times New Roman" w:eastAsia="Calibri" w:hAnsi="Times New Roman" w:cs="Arial"/>
                <w:w w:val="95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sporost u proceduri pribavljanja saglasnosti za popunjava</w:t>
            </w:r>
            <w:r w:rsidR="00AF0760"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 xml:space="preserve">nje upražnjenih radnih mjesta, </w:t>
            </w:r>
          </w:p>
          <w:p w:rsidR="002310C1" w:rsidRDefault="007F41E6" w:rsidP="002310C1">
            <w:pPr>
              <w:pStyle w:val="ListParagraph"/>
              <w:spacing w:after="60"/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 xml:space="preserve">-neadekvatno </w:t>
            </w:r>
            <w:r w:rsidR="00A71CF8"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 xml:space="preserve">vrednovanje rada obučenog nesudijskog osoblja </w:t>
            </w:r>
            <w:r w:rsidR="006F76A3"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zbog čega imamo problem sa odlaskom ovih kadrova</w:t>
            </w:r>
          </w:p>
          <w:p w:rsidR="008E4C14" w:rsidRPr="00741F1F" w:rsidRDefault="008E4C14" w:rsidP="00C80EA6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</w:p>
        </w:tc>
      </w:tr>
      <w:tr w:rsidR="008E4C14" w:rsidRPr="009336F9" w:rsidTr="00C80EA6">
        <w:trPr>
          <w:trHeight w:val="608"/>
        </w:trPr>
        <w:tc>
          <w:tcPr>
            <w:tcW w:w="410" w:type="pct"/>
            <w:vMerge w:val="restart"/>
            <w:tcBorders>
              <w:right w:val="single" w:sz="4" w:space="0" w:color="auto"/>
            </w:tcBorders>
            <w:shd w:val="clear" w:color="auto" w:fill="92D050"/>
            <w:textDirection w:val="btLr"/>
            <w:vAlign w:val="center"/>
          </w:tcPr>
          <w:p w:rsidR="008E4C14" w:rsidRPr="009336F9" w:rsidRDefault="008E4C14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 xml:space="preserve">VANJSKI </w:t>
            </w:r>
            <w:r w:rsidR="00C80EA6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FAKTORI/</w:t>
            </w:r>
            <w:r w:rsidRPr="009336F9">
              <w:rPr>
                <w:rFonts w:ascii="Arial" w:eastAsia="Calibri" w:hAnsi="Arial" w:cs="Arial"/>
                <w:b/>
                <w:bCs/>
                <w:noProof/>
                <w:w w:val="95"/>
                <w:sz w:val="24"/>
                <w:szCs w:val="24"/>
                <w:lang w:val="hr-HR"/>
              </w:rPr>
              <w:t>ČIMBENICI</w:t>
            </w: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0070C0"/>
            <w:vAlign w:val="center"/>
          </w:tcPr>
          <w:p w:rsidR="008E4C14" w:rsidRPr="009336F9" w:rsidRDefault="008E4C14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PRILIKE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(OPPORTUNITIES)</w:t>
            </w:r>
          </w:p>
        </w:tc>
        <w:tc>
          <w:tcPr>
            <w:tcW w:w="2295" w:type="pct"/>
            <w:shd w:val="clear" w:color="auto" w:fill="0070C0"/>
            <w:vAlign w:val="center"/>
          </w:tcPr>
          <w:p w:rsidR="008E4C14" w:rsidRPr="009336F9" w:rsidRDefault="008E4C14" w:rsidP="004B6F87">
            <w:pPr>
              <w:spacing w:after="120"/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PRIJETNJE</w:t>
            </w:r>
            <w:r w:rsidR="009336F9" w:rsidRPr="009336F9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 xml:space="preserve"> (THREATS)</w:t>
            </w:r>
          </w:p>
        </w:tc>
      </w:tr>
      <w:tr w:rsidR="008E4C14" w:rsidRPr="009336F9" w:rsidTr="00C80EA6">
        <w:trPr>
          <w:trHeight w:val="1773"/>
        </w:trPr>
        <w:tc>
          <w:tcPr>
            <w:tcW w:w="410" w:type="pct"/>
            <w:vMerge/>
            <w:tcBorders>
              <w:right w:val="single" w:sz="4" w:space="0" w:color="auto"/>
            </w:tcBorders>
            <w:shd w:val="clear" w:color="auto" w:fill="92D050"/>
          </w:tcPr>
          <w:p w:rsidR="008E4C14" w:rsidRPr="009336F9" w:rsidRDefault="008E4C14" w:rsidP="004B6F87">
            <w:pPr>
              <w:numPr>
                <w:ilvl w:val="0"/>
                <w:numId w:val="7"/>
              </w:numPr>
              <w:spacing w:after="60"/>
              <w:ind w:left="0" w:hanging="357"/>
              <w:rPr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</w:pPr>
          </w:p>
        </w:tc>
        <w:tc>
          <w:tcPr>
            <w:tcW w:w="2295" w:type="pct"/>
            <w:tcBorders>
              <w:left w:val="single" w:sz="4" w:space="0" w:color="auto"/>
            </w:tcBorders>
            <w:shd w:val="clear" w:color="auto" w:fill="FFFFFF"/>
          </w:tcPr>
          <w:p w:rsidR="002310C1" w:rsidRDefault="002310C1" w:rsidP="002310C1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kvalitetni izvještaji u CMS i SIPO sistemu</w:t>
            </w:r>
          </w:p>
          <w:p w:rsidR="008E4C14" w:rsidRDefault="002310C1" w:rsidP="002310C1">
            <w:pPr>
              <w:pStyle w:val="ListParagraph"/>
              <w:spacing w:after="60"/>
              <w:ind w:left="360"/>
              <w:rPr>
                <w:rFonts w:ascii="Times New Roman" w:eastAsia="Calibri" w:hAnsi="Times New Roman" w:cs="Arial"/>
                <w:w w:val="95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razmjena dobrih iskustava i prakse putem mogućnosti organizovanja okruglih stolova</w:t>
            </w:r>
          </w:p>
          <w:p w:rsidR="00AF0760" w:rsidRPr="00741F1F" w:rsidRDefault="00AF0760" w:rsidP="002310C1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saradnja sa nevladinim sektorom koji se bavi zaštitom lju</w:t>
            </w:r>
            <w:r w:rsidR="007F41E6"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dskih prava i</w:t>
            </w: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 xml:space="preserve"> prava manjina</w:t>
            </w:r>
          </w:p>
        </w:tc>
        <w:tc>
          <w:tcPr>
            <w:tcW w:w="2295" w:type="pct"/>
            <w:shd w:val="clear" w:color="auto" w:fill="FFFFFF"/>
          </w:tcPr>
          <w:p w:rsidR="002310C1" w:rsidRDefault="002310C1" w:rsidP="002310C1">
            <w:pPr>
              <w:pStyle w:val="ListParagraph"/>
              <w:spacing w:after="60"/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promjena stavova Kantonalnog suda</w:t>
            </w:r>
          </w:p>
          <w:p w:rsidR="002310C1" w:rsidRDefault="002310C1" w:rsidP="002310C1">
            <w:pPr>
              <w:pStyle w:val="ListParagraph"/>
              <w:spacing w:after="60"/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iznenadni veći priliv predmeta</w:t>
            </w:r>
          </w:p>
          <w:p w:rsidR="002310C1" w:rsidRDefault="002310C1" w:rsidP="002310C1">
            <w:pPr>
              <w:pStyle w:val="ListParagraph"/>
              <w:spacing w:after="60"/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neprofesionalno izvještavanje web portala o radu suda</w:t>
            </w:r>
          </w:p>
          <w:p w:rsidR="002310C1" w:rsidRDefault="002310C1" w:rsidP="002310C1">
            <w:pPr>
              <w:pStyle w:val="ListParagraph"/>
              <w:spacing w:after="60"/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loša zakonska regulativa u oblasti izvršnog postupka</w:t>
            </w:r>
          </w:p>
          <w:p w:rsidR="002310C1" w:rsidRDefault="002310C1" w:rsidP="002310C1">
            <w:pPr>
              <w:pStyle w:val="ListParagraph"/>
              <w:spacing w:after="60"/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odluke VSTV-a po kojima se dužina trajanja izvršnog postupka računa od vremena podnošenja tužbe u parničnom postupku a ne od vremena podnošenja prijedloga za izvršenje</w:t>
            </w:r>
          </w:p>
          <w:p w:rsidR="008E4C14" w:rsidRDefault="002310C1" w:rsidP="002310C1">
            <w:pPr>
              <w:pStyle w:val="ListParagraph"/>
              <w:spacing w:after="60"/>
              <w:ind w:left="360"/>
              <w:rPr>
                <w:rFonts w:ascii="Times New Roman" w:eastAsia="Calibri" w:hAnsi="Times New Roman" w:cs="Arial"/>
                <w:w w:val="95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 neplanirana duža odsustva sudija</w:t>
            </w:r>
          </w:p>
          <w:p w:rsidR="00EF3192" w:rsidRDefault="00D12F9E" w:rsidP="002310C1">
            <w:pPr>
              <w:pStyle w:val="ListParagraph"/>
              <w:spacing w:after="60"/>
              <w:ind w:left="360"/>
              <w:rPr>
                <w:rFonts w:ascii="Times New Roman" w:eastAsia="Calibri" w:hAnsi="Times New Roman" w:cs="Arial"/>
                <w:w w:val="95"/>
                <w:sz w:val="24"/>
                <w:szCs w:val="24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 xml:space="preserve">- duga žalbena  </w:t>
            </w:r>
            <w:r w:rsidR="00EF3192"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procedura pri prijemu državnih službenika</w:t>
            </w:r>
          </w:p>
          <w:p w:rsidR="00204A07" w:rsidRPr="00741F1F" w:rsidRDefault="002603CA" w:rsidP="002310C1">
            <w:pPr>
              <w:pStyle w:val="ListParagraph"/>
              <w:spacing w:after="60"/>
              <w:ind w:left="3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-s</w:t>
            </w:r>
            <w:r w:rsidR="00204A07">
              <w:rPr>
                <w:rFonts w:ascii="Times New Roman" w:eastAsia="Calibri" w:hAnsi="Times New Roman" w:cs="Arial"/>
                <w:w w:val="95"/>
                <w:sz w:val="24"/>
                <w:szCs w:val="24"/>
              </w:rPr>
              <w:t>talno smanjenje budžetskih sredstava</w:t>
            </w:r>
          </w:p>
        </w:tc>
      </w:tr>
    </w:tbl>
    <w:p w:rsidR="00850FF6" w:rsidRPr="009336F9" w:rsidRDefault="00850FF6" w:rsidP="00C80EA6">
      <w:pPr>
        <w:pStyle w:val="Heading1"/>
        <w:rPr>
          <w:sz w:val="24"/>
          <w:szCs w:val="24"/>
        </w:rPr>
      </w:pPr>
      <w:bookmarkStart w:id="29" w:name="_Toc29479786"/>
      <w:bookmarkStart w:id="30" w:name="_Toc39666948"/>
    </w:p>
    <w:p w:rsidR="00850FF6" w:rsidRPr="00B811E5" w:rsidRDefault="00C80EA6" w:rsidP="00A222AE">
      <w:pPr>
        <w:pStyle w:val="Heading1"/>
        <w:rPr>
          <w:rFonts w:ascii="Times New Roman" w:hAnsi="Times New Roman" w:cs="Times New Roman"/>
        </w:rPr>
      </w:pPr>
      <w:bookmarkStart w:id="31" w:name="_Toc183076463"/>
      <w:r w:rsidRPr="00B811E5">
        <w:rPr>
          <w:rFonts w:ascii="Times New Roman" w:hAnsi="Times New Roman" w:cs="Times New Roman"/>
        </w:rPr>
        <w:t>B. Pregled ciljeva</w:t>
      </w:r>
      <w:r w:rsidR="00850FF6" w:rsidRPr="00B811E5">
        <w:rPr>
          <w:rFonts w:ascii="Times New Roman" w:hAnsi="Times New Roman" w:cs="Times New Roman"/>
        </w:rPr>
        <w:t xml:space="preserve"> i </w:t>
      </w:r>
      <w:r w:rsidRPr="00B811E5">
        <w:rPr>
          <w:rFonts w:ascii="Times New Roman" w:hAnsi="Times New Roman" w:cs="Times New Roman"/>
        </w:rPr>
        <w:t xml:space="preserve">godišnjih </w:t>
      </w:r>
      <w:r w:rsidR="00850FF6" w:rsidRPr="00B811E5">
        <w:rPr>
          <w:rFonts w:ascii="Times New Roman" w:hAnsi="Times New Roman" w:cs="Times New Roman"/>
        </w:rPr>
        <w:t>aktivnosti po strateškim</w:t>
      </w:r>
      <w:r w:rsidR="00F04805" w:rsidRPr="00B811E5">
        <w:rPr>
          <w:rFonts w:ascii="Times New Roman" w:hAnsi="Times New Roman" w:cs="Times New Roman"/>
        </w:rPr>
        <w:t xml:space="preserve"> i trogodišnjim</w:t>
      </w:r>
      <w:r w:rsidR="00850FF6" w:rsidRPr="00B811E5">
        <w:rPr>
          <w:rFonts w:ascii="Times New Roman" w:hAnsi="Times New Roman" w:cs="Times New Roman"/>
        </w:rPr>
        <w:t xml:space="preserve"> ciljevima</w:t>
      </w:r>
      <w:bookmarkEnd w:id="29"/>
      <w:bookmarkEnd w:id="30"/>
      <w:bookmarkEnd w:id="31"/>
    </w:p>
    <w:p w:rsidR="00850FF6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:rsidR="00ED2361" w:rsidRPr="00B811E5" w:rsidRDefault="00ED2361" w:rsidP="009701D8">
      <w:pPr>
        <w:spacing w:before="40" w:line="276" w:lineRule="auto"/>
        <w:ind w:left="0"/>
        <w:jc w:val="both"/>
        <w:rPr>
          <w:rFonts w:ascii="Times New Roman" w:hAnsi="Times New Roman" w:cs="Times New Roman"/>
          <w:w w:val="95"/>
          <w:sz w:val="24"/>
          <w:szCs w:val="24"/>
          <w:lang w:val="hr-HR"/>
        </w:rPr>
      </w:pPr>
      <w:r w:rsidRPr="00B811E5">
        <w:rPr>
          <w:rFonts w:ascii="Times New Roman" w:hAnsi="Times New Roman" w:cs="Times New Roman"/>
          <w:w w:val="95"/>
          <w:sz w:val="24"/>
          <w:szCs w:val="24"/>
          <w:lang w:val="hr-HR"/>
        </w:rPr>
        <w:t xml:space="preserve">(Tabela </w:t>
      </w:r>
      <w:r w:rsidR="003F5AAE" w:rsidRPr="00B811E5">
        <w:rPr>
          <w:rFonts w:ascii="Times New Roman" w:hAnsi="Times New Roman" w:cs="Times New Roman"/>
          <w:w w:val="95"/>
          <w:sz w:val="24"/>
          <w:szCs w:val="24"/>
          <w:lang w:val="hr-HR"/>
        </w:rPr>
        <w:t>sadrži</w:t>
      </w:r>
      <w:r w:rsidRPr="00B811E5">
        <w:rPr>
          <w:rFonts w:ascii="Times New Roman" w:hAnsi="Times New Roman" w:cs="Times New Roman"/>
          <w:w w:val="95"/>
          <w:sz w:val="24"/>
          <w:szCs w:val="24"/>
          <w:lang w:val="hr-HR"/>
        </w:rPr>
        <w:t xml:space="preserve"> naziv strate</w:t>
      </w:r>
      <w:r w:rsidR="00B75789" w:rsidRPr="00B811E5">
        <w:rPr>
          <w:rFonts w:ascii="Times New Roman" w:hAnsi="Times New Roman" w:cs="Times New Roman"/>
          <w:w w:val="95"/>
          <w:sz w:val="24"/>
          <w:szCs w:val="24"/>
          <w:lang w:val="hr-HR"/>
        </w:rPr>
        <w:t>ških ciljeva, trogodišnjih ciljeva i aktivnosti za plansku godinu, sa rokom izvršenja i nositeljem realizacije aktivnosti)</w:t>
      </w:r>
    </w:p>
    <w:p w:rsidR="005F572A" w:rsidRPr="009701D8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9445DD" w:rsidRPr="009336F9" w:rsidTr="009445DD">
        <w:tc>
          <w:tcPr>
            <w:tcW w:w="3041" w:type="dxa"/>
            <w:gridSpan w:val="2"/>
            <w:shd w:val="clear" w:color="auto" w:fill="8EAADB"/>
          </w:tcPr>
          <w:p w:rsidR="009445DD" w:rsidRPr="009336F9" w:rsidRDefault="009445DD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:rsidR="009445DD" w:rsidRPr="009336F9" w:rsidRDefault="009445DD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b/>
                <w:i/>
                <w:w w:val="95"/>
              </w:rPr>
              <w:t>Unapređenje efikasnosti rada i u kvantitativnom i kvalitativnom smislu</w:t>
            </w:r>
          </w:p>
        </w:tc>
      </w:tr>
      <w:tr w:rsidR="009445DD" w:rsidRPr="009336F9" w:rsidTr="009445DD">
        <w:tc>
          <w:tcPr>
            <w:tcW w:w="3041" w:type="dxa"/>
            <w:gridSpan w:val="2"/>
            <w:shd w:val="clear" w:color="auto" w:fill="8EAADB"/>
          </w:tcPr>
          <w:p w:rsidR="009445DD" w:rsidRPr="009336F9" w:rsidRDefault="009445DD" w:rsidP="00924E7E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1.1.</w:t>
            </w:r>
          </w:p>
          <w:p w:rsidR="009445DD" w:rsidRPr="009336F9" w:rsidRDefault="009445DD" w:rsidP="00924E7E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:rsidR="009445DD" w:rsidRPr="009336F9" w:rsidRDefault="009445DD" w:rsidP="00924E7E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bCs/>
                <w:i/>
                <w:w w:val="95"/>
              </w:rPr>
              <w:t>Približavanje optimalnih i predvidivih rokova, tačnost podataka unesenih u informacijske sisteme</w:t>
            </w:r>
          </w:p>
        </w:tc>
      </w:tr>
      <w:tr w:rsidR="009445DD" w:rsidRPr="009336F9" w:rsidTr="009445DD">
        <w:tc>
          <w:tcPr>
            <w:tcW w:w="3041" w:type="dxa"/>
            <w:gridSpan w:val="2"/>
            <w:vMerge w:val="restart"/>
            <w:shd w:val="clear" w:color="auto" w:fill="8EAADB"/>
          </w:tcPr>
          <w:p w:rsidR="009445DD" w:rsidRPr="009336F9" w:rsidRDefault="009445DD" w:rsidP="00924E7E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:rsidR="009445DD" w:rsidRPr="009336F9" w:rsidRDefault="009445DD" w:rsidP="00924E7E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9445DD" w:rsidRPr="009336F9" w:rsidTr="009445DD">
        <w:tc>
          <w:tcPr>
            <w:tcW w:w="3041" w:type="dxa"/>
            <w:gridSpan w:val="2"/>
            <w:vMerge/>
            <w:shd w:val="clear" w:color="auto" w:fill="8EAADB"/>
          </w:tcPr>
          <w:p w:rsidR="009445DD" w:rsidRPr="009336F9" w:rsidRDefault="009445DD" w:rsidP="00924E7E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:rsidR="009445DD" w:rsidRPr="009336F9" w:rsidRDefault="009445DD" w:rsidP="00924E7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:rsidR="009445DD" w:rsidRPr="009336F9" w:rsidRDefault="009445DD" w:rsidP="00924E7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:rsidR="009445DD" w:rsidRPr="009336F9" w:rsidRDefault="009445DD" w:rsidP="00924E7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863DD5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Dužina trajanja neriješenh predmeta na svim referatima u danima</w:t>
            </w:r>
          </w:p>
          <w:p w:rsidR="009445DD" w:rsidRDefault="009445DD" w:rsidP="00863DD5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188</w:t>
            </w:r>
          </w:p>
          <w:p w:rsidR="009445DD" w:rsidRDefault="009445DD" w:rsidP="00863DD5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</w:p>
          <w:p w:rsidR="009445DD" w:rsidRPr="009336F9" w:rsidRDefault="009445DD" w:rsidP="00863DD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vAlign w:val="center"/>
          </w:tcPr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  <w:p w:rsidR="009445DD" w:rsidRPr="00863DD5" w:rsidRDefault="009445DD" w:rsidP="00863DD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174</w:t>
            </w:r>
          </w:p>
        </w:tc>
        <w:tc>
          <w:tcPr>
            <w:tcW w:w="2009" w:type="dxa"/>
            <w:gridSpan w:val="2"/>
            <w:vAlign w:val="center"/>
          </w:tcPr>
          <w:p w:rsidR="009445DD" w:rsidRPr="00863DD5" w:rsidRDefault="009445DD" w:rsidP="00863DD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b/>
                <w:w w:val="95"/>
              </w:rPr>
              <w:t>160</w:t>
            </w:r>
          </w:p>
        </w:tc>
        <w:tc>
          <w:tcPr>
            <w:tcW w:w="2009" w:type="dxa"/>
            <w:vAlign w:val="center"/>
          </w:tcPr>
          <w:p w:rsidR="009445DD" w:rsidRPr="00863DD5" w:rsidRDefault="009445DD" w:rsidP="00863DD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b/>
                <w:w w:val="95"/>
              </w:rPr>
              <w:t>145</w:t>
            </w: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Pr="00E744BE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b/>
                <w:w w:val="95"/>
              </w:rPr>
            </w:pPr>
            <w:r w:rsidRPr="00E744BE">
              <w:rPr>
                <w:rFonts w:ascii="Times New Roman" w:eastAsia="Calibri" w:hAnsi="Times New Roman" w:cs="Arial"/>
                <w:b/>
                <w:w w:val="95"/>
              </w:rPr>
              <w:t>Izvršni referat</w:t>
            </w:r>
          </w:p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 w:rsidRPr="00E744BE">
              <w:rPr>
                <w:rFonts w:ascii="Arial" w:eastAsia="Calibri" w:hAnsi="Arial" w:cs="Arial"/>
                <w:b/>
                <w:w w:val="95"/>
                <w:lang w:val="hr-HR"/>
              </w:rPr>
              <w:t>218</w:t>
            </w:r>
          </w:p>
        </w:tc>
        <w:tc>
          <w:tcPr>
            <w:tcW w:w="2008" w:type="dxa"/>
            <w:vAlign w:val="center"/>
          </w:tcPr>
          <w:p w:rsidR="009445DD" w:rsidRDefault="009445DD" w:rsidP="00E744BE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218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E744BE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203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E744BE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173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I</w:t>
            </w:r>
          </w:p>
        </w:tc>
        <w:tc>
          <w:tcPr>
            <w:tcW w:w="2008" w:type="dxa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217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202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173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Ip</w:t>
            </w:r>
          </w:p>
        </w:tc>
        <w:tc>
          <w:tcPr>
            <w:tcW w:w="2008" w:type="dxa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242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224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186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Pr="00E744BE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b/>
                <w:w w:val="95"/>
              </w:rPr>
            </w:pPr>
            <w:r w:rsidRPr="00E744BE">
              <w:rPr>
                <w:rFonts w:ascii="Times New Roman" w:eastAsia="Calibri" w:hAnsi="Times New Roman" w:cs="Arial"/>
                <w:b/>
                <w:w w:val="95"/>
              </w:rPr>
              <w:t>Krivični</w:t>
            </w:r>
          </w:p>
        </w:tc>
        <w:tc>
          <w:tcPr>
            <w:tcW w:w="2008" w:type="dxa"/>
            <w:vAlign w:val="center"/>
          </w:tcPr>
          <w:p w:rsidR="009445DD" w:rsidRDefault="009445DD" w:rsidP="00E744BE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180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E744BE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159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E744BE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117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K</w:t>
            </w:r>
          </w:p>
        </w:tc>
        <w:tc>
          <w:tcPr>
            <w:tcW w:w="2008" w:type="dxa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240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211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153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Kps</w:t>
            </w:r>
          </w:p>
        </w:tc>
        <w:tc>
          <w:tcPr>
            <w:tcW w:w="2008" w:type="dxa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99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90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E744BE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71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Pr="00E744BE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b/>
                <w:w w:val="95"/>
              </w:rPr>
            </w:pPr>
            <w:r w:rsidRPr="00E744BE">
              <w:rPr>
                <w:rFonts w:ascii="Times New Roman" w:eastAsia="Calibri" w:hAnsi="Times New Roman" w:cs="Arial"/>
                <w:b/>
                <w:w w:val="95"/>
              </w:rPr>
              <w:t>Parnični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170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170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170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Mal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173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173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173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P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171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171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171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Pr="00175AFB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 w:rsidRPr="00175AFB">
              <w:rPr>
                <w:rFonts w:ascii="Times New Roman" w:eastAsia="Calibri" w:hAnsi="Times New Roman" w:cs="Arial"/>
                <w:w w:val="95"/>
              </w:rPr>
              <w:t>Rs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161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161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161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Pr="00E744BE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b/>
                <w:w w:val="95"/>
              </w:rPr>
            </w:pPr>
            <w:r w:rsidRPr="00E744BE">
              <w:rPr>
                <w:rFonts w:ascii="Times New Roman" w:eastAsia="Calibri" w:hAnsi="Times New Roman" w:cs="Arial"/>
                <w:b/>
                <w:w w:val="95"/>
              </w:rPr>
              <w:t>Prekršajni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156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140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108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Ips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753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620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354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Pls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262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233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175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146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132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103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Pr="00E744BE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b/>
                <w:w w:val="95"/>
              </w:rPr>
            </w:pPr>
            <w:r w:rsidRPr="00E744BE">
              <w:rPr>
                <w:rFonts w:ascii="Times New Roman" w:eastAsia="Calibri" w:hAnsi="Times New Roman" w:cs="Arial"/>
                <w:b/>
                <w:w w:val="95"/>
              </w:rPr>
              <w:t>Vanparnični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252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221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b/>
                <w:bCs/>
                <w:color w:val="000000"/>
                <w:lang w:val="bs-Latn-BA"/>
              </w:rPr>
            </w:pPr>
            <w:r>
              <w:rPr>
                <w:b/>
                <w:bCs/>
                <w:color w:val="000000"/>
              </w:rPr>
              <w:t>160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O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528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445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279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3041" w:type="dxa"/>
            <w:gridSpan w:val="2"/>
          </w:tcPr>
          <w:p w:rsidR="009445DD" w:rsidRDefault="009445DD" w:rsidP="009A5926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V</w:t>
            </w:r>
          </w:p>
        </w:tc>
        <w:tc>
          <w:tcPr>
            <w:tcW w:w="2008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207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183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2009" w:type="dxa"/>
            <w:vAlign w:val="center"/>
          </w:tcPr>
          <w:p w:rsidR="009445DD" w:rsidRDefault="009445DD" w:rsidP="00175AFB">
            <w:pPr>
              <w:jc w:val="center"/>
              <w:rPr>
                <w:color w:val="000000"/>
                <w:lang w:val="bs-Latn-BA"/>
              </w:rPr>
            </w:pPr>
            <w:r>
              <w:rPr>
                <w:color w:val="000000"/>
              </w:rPr>
              <w:t>136</w:t>
            </w:r>
          </w:p>
          <w:p w:rsidR="009445DD" w:rsidRDefault="009445DD" w:rsidP="00863DD5">
            <w:pPr>
              <w:spacing w:line="276" w:lineRule="auto"/>
              <w:jc w:val="center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</w:tr>
      <w:tr w:rsidR="009445DD" w:rsidRPr="009336F9" w:rsidTr="009445DD">
        <w:tc>
          <w:tcPr>
            <w:tcW w:w="988" w:type="dxa"/>
            <w:shd w:val="clear" w:color="auto" w:fill="D9E2F3"/>
          </w:tcPr>
          <w:p w:rsidR="009445DD" w:rsidRPr="009336F9" w:rsidRDefault="009445DD" w:rsidP="00863DD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:rsidR="009445DD" w:rsidRPr="009336F9" w:rsidRDefault="009445DD" w:rsidP="00863DD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2025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:rsidR="009445DD" w:rsidRPr="009336F9" w:rsidRDefault="009445DD" w:rsidP="00863DD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:rsidR="009445DD" w:rsidRPr="009336F9" w:rsidRDefault="009445DD" w:rsidP="00863DD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:rsidR="009445DD" w:rsidRPr="009336F9" w:rsidRDefault="009445DD" w:rsidP="00863DD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9445DD" w:rsidRPr="009336F9" w:rsidTr="009445DD">
        <w:tc>
          <w:tcPr>
            <w:tcW w:w="988" w:type="dxa"/>
            <w:vAlign w:val="center"/>
          </w:tcPr>
          <w:p w:rsidR="009445DD" w:rsidRPr="009336F9" w:rsidRDefault="009445DD" w:rsidP="00863DD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053" w:type="dxa"/>
          </w:tcPr>
          <w:p w:rsidR="009445DD" w:rsidRPr="009336F9" w:rsidRDefault="009445DD" w:rsidP="00863DD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Analiza dužine trajanja postupaka u svakom od odjeljenja uz identifikovanje predmeta koji najduže traju, te izjašnjenje sudija o poduzetim radnjama u tim predmetima, što će rezultirati rješavanjem predmeta, a samim tim i skraćenjem dužine trajanja svih postupaka</w:t>
            </w:r>
          </w:p>
        </w:tc>
        <w:tc>
          <w:tcPr>
            <w:tcW w:w="3013" w:type="dxa"/>
            <w:gridSpan w:val="2"/>
            <w:vAlign w:val="center"/>
          </w:tcPr>
          <w:p w:rsidR="009445DD" w:rsidRPr="009336F9" w:rsidRDefault="009445DD" w:rsidP="00863DD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:rsidR="009445DD" w:rsidRPr="009336F9" w:rsidRDefault="009445DD" w:rsidP="00863DD5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Predsjednici odjeljenja</w:t>
            </w:r>
          </w:p>
        </w:tc>
      </w:tr>
      <w:tr w:rsidR="009445DD" w:rsidRPr="009336F9" w:rsidTr="009445DD">
        <w:tc>
          <w:tcPr>
            <w:tcW w:w="988" w:type="dxa"/>
            <w:vAlign w:val="center"/>
          </w:tcPr>
          <w:p w:rsidR="009445DD" w:rsidRPr="009336F9" w:rsidRDefault="009445DD" w:rsidP="00743A28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</w:t>
            </w:r>
          </w:p>
        </w:tc>
        <w:tc>
          <w:tcPr>
            <w:tcW w:w="2053" w:type="dxa"/>
            <w:vAlign w:val="center"/>
          </w:tcPr>
          <w:p w:rsidR="009445DD" w:rsidRPr="009336F9" w:rsidRDefault="009445DD" w:rsidP="00743A28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Prezentacija analiza dužine trajanja postupaka na sjedicama Stručnog kolegija najprije od predsjednika odjeljenja, a potom i od svakog pojedinog sudije zaduženog za konkretan predmet sa posebnim izjašnjenjima o poduzetim mjerama i prijedlozima mjera za završetak predmeta</w:t>
            </w:r>
          </w:p>
        </w:tc>
        <w:tc>
          <w:tcPr>
            <w:tcW w:w="3013" w:type="dxa"/>
            <w:gridSpan w:val="2"/>
            <w:vAlign w:val="center"/>
          </w:tcPr>
          <w:p w:rsidR="009445DD" w:rsidRPr="009336F9" w:rsidRDefault="009445DD" w:rsidP="00743A28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:rsidR="009445DD" w:rsidRPr="009336F9" w:rsidRDefault="009445DD" w:rsidP="00743A28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Predsjednici odjeljenja i sudije</w:t>
            </w:r>
          </w:p>
        </w:tc>
      </w:tr>
      <w:tr w:rsidR="009445DD" w:rsidRPr="009336F9" w:rsidTr="009445DD">
        <w:tc>
          <w:tcPr>
            <w:tcW w:w="988" w:type="dxa"/>
            <w:vAlign w:val="center"/>
          </w:tcPr>
          <w:p w:rsidR="009445DD" w:rsidRPr="009336F9" w:rsidRDefault="009445DD" w:rsidP="00F669FB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3</w:t>
            </w:r>
          </w:p>
        </w:tc>
        <w:tc>
          <w:tcPr>
            <w:tcW w:w="2053" w:type="dxa"/>
            <w:vAlign w:val="center"/>
          </w:tcPr>
          <w:p w:rsidR="009445DD" w:rsidRDefault="009445DD" w:rsidP="00F669FB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Analiza odluke o rasporedu predmeta u svrhu prilagođavanja rasporeda broju predmeta po sudijama kako bi se postigla ravnomjerna raspoređenost</w:t>
            </w:r>
          </w:p>
          <w:p w:rsidR="009445DD" w:rsidRPr="009336F9" w:rsidRDefault="009445DD" w:rsidP="00F669FB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predmeta a tim omogućilo i efikasnije vođenje postupaka</w:t>
            </w:r>
          </w:p>
        </w:tc>
        <w:tc>
          <w:tcPr>
            <w:tcW w:w="3013" w:type="dxa"/>
            <w:gridSpan w:val="2"/>
            <w:vAlign w:val="center"/>
          </w:tcPr>
          <w:p w:rsidR="009445DD" w:rsidRPr="009336F9" w:rsidRDefault="009445DD" w:rsidP="00F669FB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:rsidR="009445DD" w:rsidRDefault="009445DD" w:rsidP="00F669FB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Sekretar suda ,</w:t>
            </w:r>
          </w:p>
          <w:p w:rsidR="009445DD" w:rsidRPr="009336F9" w:rsidRDefault="009445DD" w:rsidP="00F669FB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Šef odsjeka sudske pisarnice</w:t>
            </w:r>
          </w:p>
        </w:tc>
      </w:tr>
    </w:tbl>
    <w:p w:rsidR="00850FF6" w:rsidRPr="00217C1D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:rsidR="00A84E3C" w:rsidRPr="00FC1980" w:rsidRDefault="00A84E3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:rsidR="005F572A" w:rsidRPr="00FC1980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F669FB" w:rsidRPr="009336F9" w:rsidTr="00E5230A">
        <w:tc>
          <w:tcPr>
            <w:tcW w:w="3041" w:type="dxa"/>
            <w:gridSpan w:val="2"/>
            <w:shd w:val="clear" w:color="auto" w:fill="8EAADB"/>
          </w:tcPr>
          <w:p w:rsidR="00F669FB" w:rsidRPr="009336F9" w:rsidRDefault="00F669FB" w:rsidP="00F669FB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:rsidR="00F669FB" w:rsidRPr="009336F9" w:rsidRDefault="00F669FB" w:rsidP="00F669FB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b/>
                <w:i/>
                <w:w w:val="95"/>
              </w:rPr>
              <w:t>Unapređenje kvaliteta sudskih odluka na svim referatima</w:t>
            </w:r>
          </w:p>
        </w:tc>
      </w:tr>
      <w:tr w:rsidR="00F669FB" w:rsidRPr="009336F9" w:rsidTr="00E5230A">
        <w:tc>
          <w:tcPr>
            <w:tcW w:w="3041" w:type="dxa"/>
            <w:gridSpan w:val="2"/>
            <w:shd w:val="clear" w:color="auto" w:fill="8EAADB"/>
          </w:tcPr>
          <w:p w:rsidR="00F669FB" w:rsidRPr="009336F9" w:rsidRDefault="00F669FB" w:rsidP="00F669FB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2.1.</w:t>
            </w:r>
          </w:p>
          <w:p w:rsidR="00F669FB" w:rsidRPr="009336F9" w:rsidRDefault="00F669FB" w:rsidP="00F669FB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:rsidR="00F669FB" w:rsidRPr="009336F9" w:rsidRDefault="00F669FB" w:rsidP="00F669FB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bCs/>
                <w:i/>
                <w:w w:val="95"/>
              </w:rPr>
              <w:t>Edukacija nosilaca pravosudnih funkcija mentorisanje novoimenovanih nosilaca pravosudnih funkcija</w:t>
            </w:r>
          </w:p>
        </w:tc>
      </w:tr>
      <w:tr w:rsidR="00F669FB" w:rsidRPr="009336F9" w:rsidTr="00E5230A">
        <w:tc>
          <w:tcPr>
            <w:tcW w:w="3041" w:type="dxa"/>
            <w:gridSpan w:val="2"/>
            <w:vMerge w:val="restart"/>
            <w:shd w:val="clear" w:color="auto" w:fill="8EAADB"/>
          </w:tcPr>
          <w:p w:rsidR="00F669FB" w:rsidRPr="009336F9" w:rsidRDefault="00F669FB" w:rsidP="00F669FB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F669FB" w:rsidRPr="009336F9" w:rsidTr="00E5230A">
        <w:tc>
          <w:tcPr>
            <w:tcW w:w="3041" w:type="dxa"/>
            <w:gridSpan w:val="2"/>
            <w:vMerge/>
            <w:shd w:val="clear" w:color="auto" w:fill="8EAADB"/>
          </w:tcPr>
          <w:p w:rsidR="00F669FB" w:rsidRPr="009336F9" w:rsidRDefault="00F669FB" w:rsidP="00F669FB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F669FB" w:rsidRPr="009336F9" w:rsidTr="00226B29">
        <w:tc>
          <w:tcPr>
            <w:tcW w:w="3041" w:type="dxa"/>
            <w:gridSpan w:val="2"/>
          </w:tcPr>
          <w:p w:rsidR="00F669FB" w:rsidRPr="009336F9" w:rsidRDefault="00F669FB" w:rsidP="00F669FB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Procenat potvrđenih odluka na svim  referatima</w:t>
            </w:r>
          </w:p>
        </w:tc>
        <w:tc>
          <w:tcPr>
            <w:tcW w:w="2008" w:type="dxa"/>
          </w:tcPr>
          <w:p w:rsidR="00F669FB" w:rsidRDefault="00F669FB" w:rsidP="00F669FB">
            <w:pPr>
              <w:spacing w:line="276" w:lineRule="auto"/>
              <w:jc w:val="center"/>
              <w:rPr>
                <w:rFonts w:ascii="Times New Roman" w:eastAsia="Calibri" w:hAnsi="Times New Roman" w:cs="Arial"/>
                <w:w w:val="95"/>
                <w:lang w:val="hr-HR"/>
              </w:rPr>
            </w:pPr>
          </w:p>
          <w:p w:rsidR="00F669FB" w:rsidRPr="009336F9" w:rsidRDefault="002603CA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  <w:lang w:val="hr-HR"/>
              </w:rPr>
              <w:t xml:space="preserve">    86%</w:t>
            </w:r>
          </w:p>
        </w:tc>
        <w:tc>
          <w:tcPr>
            <w:tcW w:w="2009" w:type="dxa"/>
            <w:gridSpan w:val="2"/>
            <w:vAlign w:val="center"/>
          </w:tcPr>
          <w:p w:rsidR="00F669FB" w:rsidRDefault="00F669FB" w:rsidP="00F669FB">
            <w:pPr>
              <w:spacing w:line="276" w:lineRule="auto"/>
            </w:pPr>
            <w:r>
              <w:rPr>
                <w:rFonts w:ascii="Times New Roman" w:eastAsia="Calibri" w:hAnsi="Times New Roman" w:cs="Arial"/>
                <w:w w:val="95"/>
              </w:rPr>
              <w:t xml:space="preserve">           </w:t>
            </w:r>
          </w:p>
          <w:p w:rsidR="00F669FB" w:rsidRPr="009336F9" w:rsidRDefault="0001686C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 xml:space="preserve">             88</w:t>
            </w:r>
            <w:r w:rsidR="00F669FB">
              <w:rPr>
                <w:rFonts w:ascii="Times New Roman" w:eastAsia="Calibri" w:hAnsi="Times New Roman" w:cs="Arial"/>
                <w:w w:val="95"/>
              </w:rPr>
              <w:t>%</w:t>
            </w:r>
          </w:p>
        </w:tc>
        <w:tc>
          <w:tcPr>
            <w:tcW w:w="2009" w:type="dxa"/>
            <w:vAlign w:val="center"/>
          </w:tcPr>
          <w:p w:rsidR="00F669FB" w:rsidRDefault="00F669FB" w:rsidP="00F669FB">
            <w:pPr>
              <w:spacing w:line="276" w:lineRule="auto"/>
              <w:jc w:val="center"/>
              <w:rPr>
                <w:rFonts w:ascii="Times New Roman" w:eastAsia="Calibri" w:hAnsi="Times New Roman" w:cs="Arial"/>
                <w:w w:val="95"/>
              </w:rPr>
            </w:pPr>
          </w:p>
          <w:p w:rsidR="00F669FB" w:rsidRPr="009336F9" w:rsidRDefault="0001686C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90</w:t>
            </w:r>
            <w:r w:rsidR="00F669FB">
              <w:rPr>
                <w:rFonts w:ascii="Times New Roman" w:eastAsia="Calibri" w:hAnsi="Times New Roman" w:cs="Arial"/>
                <w:w w:val="95"/>
              </w:rPr>
              <w:t>%</w:t>
            </w:r>
          </w:p>
        </w:tc>
      </w:tr>
      <w:tr w:rsidR="00F669FB" w:rsidRPr="009336F9" w:rsidTr="00E5230A">
        <w:tc>
          <w:tcPr>
            <w:tcW w:w="3041" w:type="dxa"/>
            <w:gridSpan w:val="2"/>
          </w:tcPr>
          <w:p w:rsidR="00F669FB" w:rsidRPr="009336F9" w:rsidRDefault="00F669FB" w:rsidP="00F669FB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vAlign w:val="center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vAlign w:val="center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8837FD" w:rsidRPr="009336F9" w:rsidTr="00E5230A">
        <w:tc>
          <w:tcPr>
            <w:tcW w:w="3041" w:type="dxa"/>
            <w:gridSpan w:val="2"/>
          </w:tcPr>
          <w:p w:rsidR="008837FD" w:rsidRPr="009336F9" w:rsidRDefault="008837FD" w:rsidP="00F669FB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vAlign w:val="center"/>
          </w:tcPr>
          <w:p w:rsidR="008837FD" w:rsidRPr="009336F9" w:rsidRDefault="008837FD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gridSpan w:val="2"/>
            <w:vAlign w:val="center"/>
          </w:tcPr>
          <w:p w:rsidR="008837FD" w:rsidRPr="009336F9" w:rsidRDefault="008837FD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vAlign w:val="center"/>
          </w:tcPr>
          <w:p w:rsidR="008837FD" w:rsidRPr="009336F9" w:rsidRDefault="008837FD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F669FB" w:rsidRPr="009336F9" w:rsidTr="008837FD">
        <w:trPr>
          <w:trHeight w:val="1082"/>
        </w:trPr>
        <w:tc>
          <w:tcPr>
            <w:tcW w:w="988" w:type="dxa"/>
            <w:shd w:val="clear" w:color="auto" w:fill="D9E2F3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 w:rsidR="00F2487E">
              <w:rPr>
                <w:rFonts w:ascii="Arial" w:eastAsia="Calibri" w:hAnsi="Arial" w:cs="Arial"/>
                <w:b/>
                <w:w w:val="95"/>
                <w:lang w:val="hr-HR"/>
              </w:rPr>
              <w:t>2025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 w:rsidR="00F2487E"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:rsidR="00F669FB" w:rsidRPr="009336F9" w:rsidRDefault="00F669FB" w:rsidP="00F669FB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8837FD" w:rsidRPr="009336F9" w:rsidTr="00E5230A">
        <w:tc>
          <w:tcPr>
            <w:tcW w:w="988" w:type="dxa"/>
            <w:vAlign w:val="center"/>
          </w:tcPr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053" w:type="dxa"/>
            <w:vAlign w:val="center"/>
          </w:tcPr>
          <w:p w:rsidR="008837FD" w:rsidRDefault="008837FD" w:rsidP="008837FD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Redovno održavanje</w:t>
            </w:r>
          </w:p>
          <w:p w:rsidR="008837FD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sjednica odjeljenja</w:t>
            </w:r>
          </w:p>
        </w:tc>
        <w:tc>
          <w:tcPr>
            <w:tcW w:w="3013" w:type="dxa"/>
            <w:gridSpan w:val="2"/>
            <w:vAlign w:val="center"/>
          </w:tcPr>
          <w:p w:rsidR="008837FD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Šefovi sudskih odjeljenja</w:t>
            </w:r>
          </w:p>
        </w:tc>
      </w:tr>
      <w:tr w:rsidR="008837FD" w:rsidRPr="009336F9" w:rsidTr="00E5230A">
        <w:tc>
          <w:tcPr>
            <w:tcW w:w="988" w:type="dxa"/>
            <w:vAlign w:val="center"/>
          </w:tcPr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2053" w:type="dxa"/>
            <w:vAlign w:val="center"/>
          </w:tcPr>
          <w:p w:rsidR="008837FD" w:rsidRDefault="008837FD" w:rsidP="008837FD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Ažuriranje odluka</w:t>
            </w:r>
          </w:p>
          <w:p w:rsidR="008837FD" w:rsidRDefault="008837FD" w:rsidP="008837FD">
            <w:pPr>
              <w:spacing w:line="276" w:lineRule="auto"/>
            </w:pPr>
            <w:r>
              <w:rPr>
                <w:rFonts w:ascii="Times New Roman" w:eastAsia="Calibri" w:hAnsi="Times New Roman" w:cs="Arial"/>
                <w:w w:val="95"/>
              </w:rPr>
              <w:t>pristiglih sa Kantonalnog suda</w:t>
            </w:r>
          </w:p>
          <w:p w:rsidR="008837FD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na home drive suda</w:t>
            </w:r>
          </w:p>
        </w:tc>
        <w:tc>
          <w:tcPr>
            <w:tcW w:w="3013" w:type="dxa"/>
            <w:gridSpan w:val="2"/>
            <w:vAlign w:val="center"/>
          </w:tcPr>
          <w:p w:rsidR="008837FD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:rsidR="008837FD" w:rsidRDefault="008837FD" w:rsidP="008837FD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</w:p>
          <w:p w:rsidR="008837FD" w:rsidRDefault="008837FD" w:rsidP="008837FD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</w:p>
          <w:p w:rsidR="008837FD" w:rsidRDefault="008837FD" w:rsidP="008837FD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</w:p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Šefovi sudskih odjeljenja</w:t>
            </w:r>
          </w:p>
        </w:tc>
      </w:tr>
      <w:tr w:rsidR="008837FD" w:rsidRPr="009336F9" w:rsidTr="00B954CC">
        <w:tc>
          <w:tcPr>
            <w:tcW w:w="988" w:type="dxa"/>
          </w:tcPr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  <w:tc>
          <w:tcPr>
            <w:tcW w:w="2053" w:type="dxa"/>
          </w:tcPr>
          <w:p w:rsidR="008837FD" w:rsidRDefault="008837FD" w:rsidP="008837FD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Praćenje izmjene</w:t>
            </w:r>
          </w:p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propisa</w:t>
            </w:r>
          </w:p>
        </w:tc>
        <w:tc>
          <w:tcPr>
            <w:tcW w:w="3013" w:type="dxa"/>
            <w:gridSpan w:val="2"/>
          </w:tcPr>
          <w:p w:rsidR="008837FD" w:rsidRDefault="008837FD" w:rsidP="008837FD">
            <w:pPr>
              <w:spacing w:line="276" w:lineRule="auto"/>
              <w:jc w:val="center"/>
              <w:rPr>
                <w:rFonts w:eastAsia="Calibri" w:cs="Arial"/>
                <w:w w:val="95"/>
              </w:rPr>
            </w:pPr>
          </w:p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13" w:type="dxa"/>
            <w:gridSpan w:val="2"/>
          </w:tcPr>
          <w:p w:rsidR="008837FD" w:rsidRDefault="008837FD" w:rsidP="008837FD">
            <w:pPr>
              <w:spacing w:line="276" w:lineRule="auto"/>
              <w:rPr>
                <w:rFonts w:eastAsia="Calibri" w:cs="Arial"/>
                <w:w w:val="95"/>
              </w:rPr>
            </w:pPr>
          </w:p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Sekretar suda</w:t>
            </w:r>
          </w:p>
        </w:tc>
      </w:tr>
      <w:tr w:rsidR="008837FD" w:rsidRPr="009336F9" w:rsidTr="00B954CC">
        <w:tc>
          <w:tcPr>
            <w:tcW w:w="988" w:type="dxa"/>
          </w:tcPr>
          <w:p w:rsidR="008837FD" w:rsidRDefault="008837FD" w:rsidP="008837FD">
            <w:pPr>
              <w:rPr>
                <w:rFonts w:ascii="Arial" w:eastAsia="Trebuchet MS" w:hAnsi="Arial" w:cs="Arial"/>
                <w:w w:val="95"/>
                <w:lang w:val="hr-HR"/>
              </w:rPr>
            </w:pPr>
          </w:p>
          <w:p w:rsidR="008837FD" w:rsidRPr="009336F9" w:rsidRDefault="008837FD" w:rsidP="008837FD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4</w:t>
            </w:r>
          </w:p>
        </w:tc>
        <w:tc>
          <w:tcPr>
            <w:tcW w:w="2053" w:type="dxa"/>
          </w:tcPr>
          <w:p w:rsidR="008837FD" w:rsidRDefault="008837FD" w:rsidP="008837FD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Iniciranje sastanka</w:t>
            </w:r>
          </w:p>
          <w:p w:rsidR="008837FD" w:rsidRDefault="008837FD" w:rsidP="008837FD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sa sudijama Kantonalnog suda</w:t>
            </w:r>
          </w:p>
          <w:p w:rsidR="008837FD" w:rsidRDefault="008837FD" w:rsidP="008837FD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u slučaju neujednačene</w:t>
            </w:r>
          </w:p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prakse ovog suda</w:t>
            </w:r>
          </w:p>
        </w:tc>
        <w:tc>
          <w:tcPr>
            <w:tcW w:w="3013" w:type="dxa"/>
            <w:gridSpan w:val="2"/>
          </w:tcPr>
          <w:p w:rsidR="008837FD" w:rsidRDefault="008837FD" w:rsidP="008837FD">
            <w:pPr>
              <w:spacing w:line="276" w:lineRule="auto"/>
              <w:jc w:val="center"/>
              <w:rPr>
                <w:rFonts w:ascii="Times New Roman" w:eastAsia="Calibri" w:hAnsi="Times New Roman" w:cs="Arial"/>
                <w:w w:val="95"/>
              </w:rPr>
            </w:pPr>
          </w:p>
          <w:p w:rsidR="008837FD" w:rsidRDefault="008837FD" w:rsidP="008837FD">
            <w:pPr>
              <w:spacing w:line="276" w:lineRule="auto"/>
              <w:jc w:val="center"/>
              <w:rPr>
                <w:rFonts w:ascii="Times New Roman" w:eastAsia="Calibri" w:hAnsi="Times New Roman" w:cs="Arial"/>
                <w:w w:val="95"/>
              </w:rPr>
            </w:pPr>
          </w:p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13" w:type="dxa"/>
            <w:gridSpan w:val="2"/>
          </w:tcPr>
          <w:p w:rsidR="008837FD" w:rsidRDefault="008837FD" w:rsidP="008837FD">
            <w:pPr>
              <w:spacing w:line="276" w:lineRule="auto"/>
              <w:rPr>
                <w:rFonts w:eastAsia="Calibri" w:cs="Arial"/>
                <w:w w:val="95"/>
              </w:rPr>
            </w:pPr>
          </w:p>
          <w:p w:rsidR="008837FD" w:rsidRDefault="008837FD" w:rsidP="008837FD">
            <w:pPr>
              <w:spacing w:line="276" w:lineRule="auto"/>
              <w:rPr>
                <w:rFonts w:eastAsia="Calibri" w:cs="Arial"/>
                <w:w w:val="95"/>
              </w:rPr>
            </w:pPr>
          </w:p>
          <w:p w:rsidR="008837FD" w:rsidRDefault="008837FD" w:rsidP="008837FD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</w:p>
          <w:p w:rsidR="008837FD" w:rsidRDefault="008837FD" w:rsidP="008837FD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Predsjednik suda,</w:t>
            </w:r>
          </w:p>
          <w:p w:rsidR="008837FD" w:rsidRPr="009336F9" w:rsidRDefault="008837FD" w:rsidP="008837FD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Times New Roman" w:eastAsia="Calibri" w:hAnsi="Times New Roman" w:cs="Arial"/>
                <w:w w:val="95"/>
              </w:rPr>
              <w:t>predsjednik odjeljenja, sudije</w:t>
            </w:r>
          </w:p>
        </w:tc>
      </w:tr>
    </w:tbl>
    <w:p w:rsidR="00846AF5" w:rsidRPr="00FC1980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1"/>
        <w:gridCol w:w="3010"/>
        <w:gridCol w:w="1128"/>
        <w:gridCol w:w="1004"/>
        <w:gridCol w:w="1000"/>
        <w:gridCol w:w="2024"/>
      </w:tblGrid>
      <w:tr w:rsidR="00F2487E" w:rsidTr="0042380B">
        <w:tc>
          <w:tcPr>
            <w:tcW w:w="3911" w:type="dxa"/>
            <w:gridSpan w:val="2"/>
            <w:shd w:val="clear" w:color="auto" w:fill="8EAADB"/>
          </w:tcPr>
          <w:p w:rsidR="00F2487E" w:rsidRDefault="00F2487E" w:rsidP="00226B29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b/>
                <w:w w:val="95"/>
              </w:rPr>
              <w:t>Strateški cilj 3</w:t>
            </w:r>
          </w:p>
        </w:tc>
        <w:tc>
          <w:tcPr>
            <w:tcW w:w="5156" w:type="dxa"/>
            <w:gridSpan w:val="4"/>
            <w:shd w:val="clear" w:color="auto" w:fill="8EAADB"/>
            <w:vAlign w:val="center"/>
          </w:tcPr>
          <w:p w:rsidR="00F2487E" w:rsidRDefault="00F2487E" w:rsidP="00226B29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b/>
                <w:i/>
                <w:w w:val="95"/>
              </w:rPr>
              <w:t>Unapređenje transparentnosti u radu</w:t>
            </w:r>
          </w:p>
        </w:tc>
      </w:tr>
      <w:tr w:rsidR="00F2487E" w:rsidTr="0042380B">
        <w:tc>
          <w:tcPr>
            <w:tcW w:w="3911" w:type="dxa"/>
            <w:gridSpan w:val="2"/>
            <w:shd w:val="clear" w:color="auto" w:fill="8EAADB"/>
          </w:tcPr>
          <w:p w:rsidR="00F2487E" w:rsidRDefault="00F2487E" w:rsidP="00226B29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b/>
                <w:w w:val="95"/>
              </w:rPr>
              <w:t>Trogodišnji cilj 3.1.</w:t>
            </w:r>
          </w:p>
          <w:p w:rsidR="00F2487E" w:rsidRDefault="00F2487E" w:rsidP="00226B29">
            <w:pPr>
              <w:spacing w:line="276" w:lineRule="auto"/>
              <w:jc w:val="both"/>
              <w:rPr>
                <w:rFonts w:ascii="Times New Roman" w:eastAsia="Calibri" w:hAnsi="Times New Roman" w:cs="Arial"/>
                <w:b/>
                <w:w w:val="95"/>
              </w:rPr>
            </w:pPr>
          </w:p>
        </w:tc>
        <w:tc>
          <w:tcPr>
            <w:tcW w:w="5156" w:type="dxa"/>
            <w:gridSpan w:val="4"/>
            <w:shd w:val="clear" w:color="auto" w:fill="8EAADB"/>
            <w:vAlign w:val="center"/>
          </w:tcPr>
          <w:p w:rsidR="00F2487E" w:rsidRDefault="00F2487E" w:rsidP="00226B29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bCs/>
                <w:i/>
                <w:w w:val="95"/>
              </w:rPr>
              <w:t>Jačanje povjerenja građana u rad Suda</w:t>
            </w:r>
          </w:p>
        </w:tc>
      </w:tr>
      <w:tr w:rsidR="00F2487E" w:rsidTr="0042380B">
        <w:tc>
          <w:tcPr>
            <w:tcW w:w="3911" w:type="dxa"/>
            <w:gridSpan w:val="2"/>
            <w:vMerge w:val="restart"/>
            <w:shd w:val="clear" w:color="auto" w:fill="8EAADB"/>
          </w:tcPr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b/>
                <w:w w:val="95"/>
              </w:rPr>
              <w:t>Pokazatelji za izlazne rezultate</w:t>
            </w:r>
          </w:p>
        </w:tc>
        <w:tc>
          <w:tcPr>
            <w:tcW w:w="5156" w:type="dxa"/>
            <w:gridSpan w:val="4"/>
            <w:shd w:val="clear" w:color="auto" w:fill="8EAADB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b/>
                <w:w w:val="95"/>
              </w:rPr>
              <w:t>Očekivani rezultati po godinama</w:t>
            </w:r>
          </w:p>
        </w:tc>
      </w:tr>
      <w:tr w:rsidR="00F2487E" w:rsidTr="0042380B">
        <w:tc>
          <w:tcPr>
            <w:tcW w:w="3911" w:type="dxa"/>
            <w:gridSpan w:val="2"/>
            <w:vMerge/>
            <w:shd w:val="clear" w:color="auto" w:fill="8EAADB"/>
          </w:tcPr>
          <w:p w:rsidR="00F2487E" w:rsidRDefault="00F2487E" w:rsidP="00226B29">
            <w:pPr>
              <w:spacing w:line="276" w:lineRule="auto"/>
              <w:jc w:val="both"/>
              <w:rPr>
                <w:rFonts w:ascii="Times New Roman" w:eastAsia="Calibri" w:hAnsi="Times New Roman" w:cs="Arial"/>
                <w:w w:val="95"/>
              </w:rPr>
            </w:pPr>
          </w:p>
        </w:tc>
        <w:tc>
          <w:tcPr>
            <w:tcW w:w="1128" w:type="dxa"/>
            <w:shd w:val="clear" w:color="auto" w:fill="D9E2F3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2025 (n)</w:t>
            </w:r>
          </w:p>
        </w:tc>
        <w:tc>
          <w:tcPr>
            <w:tcW w:w="2004" w:type="dxa"/>
            <w:gridSpan w:val="2"/>
            <w:shd w:val="clear" w:color="auto" w:fill="D9E2F3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2026 (n+1)</w:t>
            </w:r>
          </w:p>
        </w:tc>
        <w:tc>
          <w:tcPr>
            <w:tcW w:w="2024" w:type="dxa"/>
            <w:shd w:val="clear" w:color="auto" w:fill="D9E2F3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2027 (n+2)</w:t>
            </w:r>
          </w:p>
        </w:tc>
      </w:tr>
      <w:tr w:rsidR="00F2487E" w:rsidTr="0042380B">
        <w:tc>
          <w:tcPr>
            <w:tcW w:w="3911" w:type="dxa"/>
            <w:gridSpan w:val="2"/>
            <w:shd w:val="clear" w:color="auto" w:fill="auto"/>
          </w:tcPr>
          <w:p w:rsidR="00F2487E" w:rsidRDefault="0042380B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 xml:space="preserve">Broj objavljenih vijesti </w:t>
            </w:r>
            <w:r w:rsidR="00F2487E">
              <w:rPr>
                <w:rFonts w:ascii="Times New Roman" w:eastAsia="Calibri" w:hAnsi="Times New Roman" w:cs="Arial"/>
                <w:w w:val="95"/>
              </w:rPr>
              <w:t>na</w:t>
            </w:r>
          </w:p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web stranici Suda</w:t>
            </w:r>
            <w:r w:rsidR="001578CD">
              <w:rPr>
                <w:rFonts w:ascii="Times New Roman" w:eastAsia="Calibri" w:hAnsi="Times New Roman" w:cs="Arial"/>
                <w:w w:val="95"/>
              </w:rPr>
              <w:t xml:space="preserve">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eastAsia="Calibri" w:hAnsi="Times New Roman" w:cs="Arial"/>
                <w:w w:val="95"/>
                <w:lang w:val="hr-HR"/>
              </w:rPr>
            </w:pPr>
          </w:p>
          <w:p w:rsidR="00F2487E" w:rsidRDefault="0042380B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  <w:lang w:val="hr-HR"/>
              </w:rPr>
              <w:t>200</w:t>
            </w:r>
          </w:p>
        </w:tc>
        <w:tc>
          <w:tcPr>
            <w:tcW w:w="2004" w:type="dxa"/>
            <w:gridSpan w:val="2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eastAsia="Calibri" w:hAnsi="Times New Roman" w:cs="Arial"/>
                <w:w w:val="95"/>
              </w:rPr>
            </w:pPr>
          </w:p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62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eastAsia="Calibri" w:hAnsi="Times New Roman" w:cs="Arial"/>
                <w:w w:val="95"/>
              </w:rPr>
            </w:pPr>
          </w:p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63</w:t>
            </w:r>
          </w:p>
        </w:tc>
      </w:tr>
      <w:tr w:rsidR="00F2487E" w:rsidTr="0042380B">
        <w:tc>
          <w:tcPr>
            <w:tcW w:w="3911" w:type="dxa"/>
            <w:gridSpan w:val="2"/>
            <w:shd w:val="clear" w:color="auto" w:fill="auto"/>
          </w:tcPr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Broj održanih okruglih stolova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2487E" w:rsidRDefault="0042380B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2</w:t>
            </w:r>
          </w:p>
        </w:tc>
        <w:tc>
          <w:tcPr>
            <w:tcW w:w="2004" w:type="dxa"/>
            <w:gridSpan w:val="2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2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3</w:t>
            </w:r>
          </w:p>
        </w:tc>
      </w:tr>
      <w:tr w:rsidR="00F2487E" w:rsidTr="0042380B">
        <w:tc>
          <w:tcPr>
            <w:tcW w:w="3911" w:type="dxa"/>
            <w:gridSpan w:val="2"/>
            <w:shd w:val="clear" w:color="auto" w:fill="auto"/>
          </w:tcPr>
          <w:p w:rsidR="00F2487E" w:rsidRDefault="001578CD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Broj objavljenih vijesti na socijalnim mrežama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F2487E" w:rsidRDefault="0042380B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20</w:t>
            </w:r>
          </w:p>
        </w:tc>
        <w:tc>
          <w:tcPr>
            <w:tcW w:w="2004" w:type="dxa"/>
            <w:gridSpan w:val="2"/>
            <w:shd w:val="clear" w:color="auto" w:fill="auto"/>
            <w:vAlign w:val="center"/>
          </w:tcPr>
          <w:p w:rsidR="00F2487E" w:rsidRDefault="0042380B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5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F2487E" w:rsidRDefault="0042380B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10</w:t>
            </w:r>
          </w:p>
        </w:tc>
      </w:tr>
      <w:tr w:rsidR="00F2487E" w:rsidTr="0042380B">
        <w:tc>
          <w:tcPr>
            <w:tcW w:w="901" w:type="dxa"/>
            <w:shd w:val="clear" w:color="auto" w:fill="D9E2F3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b/>
                <w:w w:val="95"/>
              </w:rPr>
              <w:t>Redni broj</w:t>
            </w:r>
          </w:p>
        </w:tc>
        <w:tc>
          <w:tcPr>
            <w:tcW w:w="3010" w:type="dxa"/>
            <w:shd w:val="clear" w:color="auto" w:fill="D9E2F3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b/>
                <w:w w:val="95"/>
              </w:rPr>
              <w:t>Naziv aktivnosti za 2025. godinu</w:t>
            </w:r>
          </w:p>
        </w:tc>
        <w:tc>
          <w:tcPr>
            <w:tcW w:w="2132" w:type="dxa"/>
            <w:gridSpan w:val="2"/>
            <w:shd w:val="clear" w:color="auto" w:fill="D9E2F3"/>
          </w:tcPr>
          <w:p w:rsidR="00F2487E" w:rsidRDefault="00F2487E" w:rsidP="00226B29">
            <w:pPr>
              <w:spacing w:line="276" w:lineRule="auto"/>
              <w:jc w:val="center"/>
            </w:pPr>
            <w:r>
              <w:rPr>
                <w:rFonts w:ascii="Times New Roman" w:eastAsia="Calibri" w:hAnsi="Times New Roman" w:cs="Arial"/>
                <w:b/>
                <w:w w:val="95"/>
              </w:rPr>
              <w:t xml:space="preserve">Rok izvršenja </w:t>
            </w:r>
            <w:r>
              <w:rPr>
                <w:rFonts w:ascii="Times New Roman" w:eastAsia="Calibri" w:hAnsi="Times New Roman" w:cs="Arial"/>
                <w:w w:val="95"/>
              </w:rPr>
              <w:t>(po kvartalima u 2025. godini)</w:t>
            </w:r>
          </w:p>
        </w:tc>
        <w:tc>
          <w:tcPr>
            <w:tcW w:w="3024" w:type="dxa"/>
            <w:gridSpan w:val="2"/>
            <w:shd w:val="clear" w:color="auto" w:fill="D9E2F3"/>
          </w:tcPr>
          <w:p w:rsidR="00F2487E" w:rsidRDefault="00F2487E" w:rsidP="00226B29">
            <w:pPr>
              <w:spacing w:line="276" w:lineRule="auto"/>
              <w:jc w:val="center"/>
            </w:pPr>
            <w:r>
              <w:rPr>
                <w:rFonts w:ascii="Times New Roman" w:eastAsia="Calibri" w:hAnsi="Times New Roman" w:cs="Arial"/>
                <w:b/>
                <w:w w:val="95"/>
              </w:rPr>
              <w:t>Nositelj</w:t>
            </w:r>
          </w:p>
          <w:p w:rsidR="00F2487E" w:rsidRDefault="00F2487E" w:rsidP="00226B29">
            <w:pPr>
              <w:spacing w:line="276" w:lineRule="auto"/>
              <w:jc w:val="center"/>
            </w:pPr>
            <w:r>
              <w:rPr>
                <w:rFonts w:ascii="Times New Roman" w:eastAsia="Calibri" w:hAnsi="Times New Roman" w:cs="Arial"/>
                <w:b/>
                <w:w w:val="95"/>
              </w:rPr>
              <w:t xml:space="preserve"> </w:t>
            </w:r>
            <w:r>
              <w:rPr>
                <w:rFonts w:ascii="Times New Roman" w:eastAsia="Calibri" w:hAnsi="Times New Roman" w:cs="Arial"/>
                <w:w w:val="95"/>
              </w:rPr>
              <w:t>(najmanji organizacijski dio)</w:t>
            </w:r>
          </w:p>
        </w:tc>
      </w:tr>
      <w:tr w:rsidR="00F2487E" w:rsidTr="0042380B">
        <w:tc>
          <w:tcPr>
            <w:tcW w:w="901" w:type="dxa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1.</w:t>
            </w:r>
          </w:p>
        </w:tc>
        <w:tc>
          <w:tcPr>
            <w:tcW w:w="3010" w:type="dxa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Redovno ažuriranje</w:t>
            </w:r>
          </w:p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web stranice,</w:t>
            </w:r>
            <w:r w:rsidR="002603CA">
              <w:rPr>
                <w:rFonts w:ascii="Times New Roman" w:eastAsia="Calibri" w:hAnsi="Times New Roman" w:cs="Arial"/>
                <w:w w:val="95"/>
              </w:rPr>
              <w:t xml:space="preserve"> praćenje i</w:t>
            </w:r>
            <w:r w:rsidR="001578CD">
              <w:rPr>
                <w:rFonts w:ascii="Times New Roman" w:eastAsia="Calibri" w:hAnsi="Times New Roman" w:cs="Arial"/>
                <w:w w:val="95"/>
              </w:rPr>
              <w:t xml:space="preserve"> ažuriranje objava na socijalnim mrežama </w:t>
            </w:r>
          </w:p>
        </w:tc>
        <w:tc>
          <w:tcPr>
            <w:tcW w:w="2132" w:type="dxa"/>
            <w:gridSpan w:val="2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</w:p>
          <w:p w:rsidR="00F2487E" w:rsidRDefault="00F2487E" w:rsidP="00226B29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  <w:r>
              <w:rPr>
                <w:rFonts w:ascii="Times New Roman" w:eastAsia="Calibri" w:hAnsi="Times New Roman" w:cs="Arial"/>
                <w:w w:val="95"/>
              </w:rPr>
              <w:t>Sekretar suda, IKT službenik</w:t>
            </w:r>
          </w:p>
          <w:p w:rsidR="001578CD" w:rsidRDefault="001578CD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glasnogovornik</w:t>
            </w:r>
          </w:p>
        </w:tc>
      </w:tr>
      <w:tr w:rsidR="00F2487E" w:rsidTr="0042380B">
        <w:tc>
          <w:tcPr>
            <w:tcW w:w="901" w:type="dxa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2.</w:t>
            </w:r>
          </w:p>
        </w:tc>
        <w:tc>
          <w:tcPr>
            <w:tcW w:w="3010" w:type="dxa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Održavanje okruglih stolova, održavanje press konferencija,</w:t>
            </w:r>
          </w:p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davanje saopštenja za javnost, objava rezult</w:t>
            </w:r>
            <w:r w:rsidR="002603CA">
              <w:rPr>
                <w:rFonts w:ascii="Times New Roman" w:eastAsia="Calibri" w:hAnsi="Times New Roman" w:cs="Arial"/>
                <w:w w:val="95"/>
              </w:rPr>
              <w:t>ata rada u printanim medijima, D</w:t>
            </w:r>
            <w:r>
              <w:rPr>
                <w:rFonts w:ascii="Times New Roman" w:eastAsia="Calibri" w:hAnsi="Times New Roman" w:cs="Arial"/>
                <w:w w:val="95"/>
              </w:rPr>
              <w:t>ani otvorenih vrata u okviru obilježavanje Evropskog dana pravde</w:t>
            </w:r>
          </w:p>
        </w:tc>
        <w:tc>
          <w:tcPr>
            <w:tcW w:w="2132" w:type="dxa"/>
            <w:gridSpan w:val="2"/>
            <w:shd w:val="clear" w:color="auto" w:fill="auto"/>
            <w:vAlign w:val="center"/>
          </w:tcPr>
          <w:p w:rsidR="00F2487E" w:rsidRDefault="00F2487E" w:rsidP="00226B29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F2487E" w:rsidRDefault="002603CA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Sudska u</w:t>
            </w:r>
            <w:r w:rsidR="00F2487E">
              <w:rPr>
                <w:rFonts w:ascii="Times New Roman" w:eastAsia="Calibri" w:hAnsi="Times New Roman" w:cs="Arial"/>
                <w:w w:val="95"/>
              </w:rPr>
              <w:t>prava,</w:t>
            </w:r>
            <w:r w:rsidR="001578CD">
              <w:rPr>
                <w:rFonts w:ascii="Times New Roman" w:eastAsia="Calibri" w:hAnsi="Times New Roman" w:cs="Arial"/>
                <w:w w:val="95"/>
              </w:rPr>
              <w:t xml:space="preserve"> glasnogovornik,</w:t>
            </w:r>
            <w:r w:rsidR="00F2487E">
              <w:rPr>
                <w:rFonts w:ascii="Times New Roman" w:eastAsia="Calibri" w:hAnsi="Times New Roman" w:cs="Arial"/>
                <w:w w:val="95"/>
              </w:rPr>
              <w:t xml:space="preserve"> predsjednici</w:t>
            </w:r>
          </w:p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odjeljenja, sudije</w:t>
            </w:r>
          </w:p>
        </w:tc>
      </w:tr>
      <w:tr w:rsidR="00F2487E" w:rsidTr="0042380B">
        <w:tc>
          <w:tcPr>
            <w:tcW w:w="901" w:type="dxa"/>
            <w:shd w:val="clear" w:color="auto" w:fill="auto"/>
          </w:tcPr>
          <w:p w:rsidR="00F2487E" w:rsidRDefault="00F2487E" w:rsidP="00226B29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</w:p>
          <w:p w:rsidR="00F2487E" w:rsidRDefault="00F2487E" w:rsidP="00226B29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Arial"/>
                <w:w w:val="95"/>
              </w:rPr>
              <w:t>3.</w:t>
            </w:r>
          </w:p>
        </w:tc>
        <w:tc>
          <w:tcPr>
            <w:tcW w:w="3010" w:type="dxa"/>
            <w:shd w:val="clear" w:color="auto" w:fill="auto"/>
          </w:tcPr>
          <w:p w:rsidR="00F2487E" w:rsidRDefault="002603CA" w:rsidP="00226B29">
            <w:pPr>
              <w:spacing w:line="276" w:lineRule="auto"/>
            </w:pPr>
            <w:r>
              <w:rPr>
                <w:rFonts w:ascii="Times New Roman" w:eastAsia="Calibri" w:hAnsi="Times New Roman" w:cs="Arial"/>
                <w:w w:val="95"/>
              </w:rPr>
              <w:t>Praćenje poštovanje K</w:t>
            </w:r>
            <w:r w:rsidR="00F2487E">
              <w:rPr>
                <w:rFonts w:ascii="Times New Roman" w:eastAsia="Calibri" w:hAnsi="Times New Roman" w:cs="Arial"/>
                <w:w w:val="95"/>
              </w:rPr>
              <w:t>odeksa etike sudija i zaposlenika i edukacija iz te oblasti</w:t>
            </w:r>
          </w:p>
        </w:tc>
        <w:tc>
          <w:tcPr>
            <w:tcW w:w="2132" w:type="dxa"/>
            <w:gridSpan w:val="2"/>
            <w:shd w:val="clear" w:color="auto" w:fill="auto"/>
          </w:tcPr>
          <w:p w:rsidR="00F2487E" w:rsidRDefault="00F2487E" w:rsidP="00226B29">
            <w:pPr>
              <w:spacing w:line="276" w:lineRule="auto"/>
              <w:rPr>
                <w:rFonts w:ascii="Times New Roman" w:eastAsia="Calibri" w:hAnsi="Times New Roman" w:cs="Arial"/>
                <w:w w:val="95"/>
              </w:rPr>
            </w:pPr>
          </w:p>
          <w:p w:rsidR="00F2487E" w:rsidRDefault="00F2487E" w:rsidP="00226B29">
            <w:pPr>
              <w:spacing w:line="276" w:lineRule="auto"/>
              <w:jc w:val="center"/>
            </w:pPr>
            <w:r>
              <w:rPr>
                <w:rFonts w:ascii="Times New Roman" w:eastAsia="Calibri" w:hAnsi="Times New Roman" w:cs="Arial"/>
                <w:w w:val="95"/>
              </w:rPr>
              <w:t>I-IV</w:t>
            </w:r>
          </w:p>
        </w:tc>
        <w:tc>
          <w:tcPr>
            <w:tcW w:w="3024" w:type="dxa"/>
            <w:gridSpan w:val="2"/>
            <w:shd w:val="clear" w:color="auto" w:fill="auto"/>
          </w:tcPr>
          <w:p w:rsidR="00F2487E" w:rsidRDefault="00F2487E" w:rsidP="00226B29">
            <w:pPr>
              <w:spacing w:line="276" w:lineRule="auto"/>
              <w:rPr>
                <w:rFonts w:eastAsia="Calibri" w:cs="Arial"/>
                <w:w w:val="95"/>
              </w:rPr>
            </w:pPr>
          </w:p>
          <w:p w:rsidR="00F2487E" w:rsidRDefault="00F2487E" w:rsidP="00226B29">
            <w:pPr>
              <w:spacing w:line="276" w:lineRule="auto"/>
            </w:pPr>
            <w:r>
              <w:rPr>
                <w:rFonts w:ascii="Times New Roman" w:eastAsia="Calibri" w:hAnsi="Times New Roman" w:cs="Arial"/>
                <w:w w:val="95"/>
              </w:rPr>
              <w:t>Sekretar suda</w:t>
            </w:r>
          </w:p>
        </w:tc>
      </w:tr>
    </w:tbl>
    <w:p w:rsidR="00F2487E" w:rsidRDefault="00F2487E" w:rsidP="00F2487E">
      <w:pPr>
        <w:spacing w:line="276" w:lineRule="auto"/>
        <w:jc w:val="both"/>
        <w:rPr>
          <w:rFonts w:ascii="Arial" w:hAnsi="Arial" w:cs="Arial"/>
          <w:lang w:val="hr-HR"/>
        </w:rPr>
      </w:pPr>
    </w:p>
    <w:p w:rsidR="00846AF5" w:rsidRPr="00FC1980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8"/>
          <w:szCs w:val="24"/>
          <w:lang w:val="hr-HR"/>
        </w:rPr>
      </w:pPr>
    </w:p>
    <w:p w:rsidR="00850FF6" w:rsidRPr="00B811E5" w:rsidRDefault="00C80EA6" w:rsidP="00A222AE">
      <w:pPr>
        <w:pStyle w:val="Heading1"/>
        <w:rPr>
          <w:rFonts w:ascii="Times New Roman" w:hAnsi="Times New Roman" w:cs="Times New Roman"/>
        </w:rPr>
      </w:pPr>
      <w:bookmarkStart w:id="32" w:name="_Toc29479787"/>
      <w:bookmarkStart w:id="33" w:name="_Toc39666949"/>
      <w:bookmarkStart w:id="34" w:name="_Toc183076464"/>
      <w:r w:rsidRPr="00B811E5">
        <w:rPr>
          <w:rFonts w:ascii="Times New Roman" w:hAnsi="Times New Roman" w:cs="Times New Roman"/>
        </w:rPr>
        <w:t>C</w:t>
      </w:r>
      <w:r w:rsidR="00741F1F" w:rsidRPr="00B811E5">
        <w:rPr>
          <w:rFonts w:ascii="Times New Roman" w:hAnsi="Times New Roman" w:cs="Times New Roman"/>
        </w:rPr>
        <w:t>.</w:t>
      </w:r>
      <w:r w:rsidR="00741F1F" w:rsidRPr="00B811E5">
        <w:rPr>
          <w:rFonts w:ascii="Times New Roman" w:hAnsi="Times New Roman" w:cs="Times New Roman"/>
        </w:rPr>
        <w:tab/>
      </w:r>
      <w:r w:rsidR="00850FF6" w:rsidRPr="00B811E5">
        <w:rPr>
          <w:rFonts w:ascii="Times New Roman" w:hAnsi="Times New Roman" w:cs="Times New Roman"/>
        </w:rPr>
        <w:t>Godišnji plan rješavanja sudskih predmeta</w:t>
      </w:r>
      <w:bookmarkEnd w:id="32"/>
      <w:bookmarkEnd w:id="33"/>
      <w:bookmarkEnd w:id="34"/>
    </w:p>
    <w:p w:rsidR="00850FF6" w:rsidRPr="009701D8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:rsidR="00117505" w:rsidRDefault="00850FF6" w:rsidP="009445DD">
      <w:pPr>
        <w:ind w:left="0" w:firstLine="284"/>
        <w:jc w:val="both"/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</w:pPr>
      <w:r w:rsidRPr="002603CA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 xml:space="preserve">Plan rješavanja predmeta u sudovima se izrađuje u skladu s važećim </w:t>
      </w:r>
      <w:r w:rsidR="00C80EA6" w:rsidRPr="002603CA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>Uputstvom</w:t>
      </w:r>
      <w:r w:rsidRPr="002603CA"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  <w:t xml:space="preserve"> za izradu planova rješavanja predmeta usvojenog od strane VSTV-a.</w:t>
      </w:r>
    </w:p>
    <w:p w:rsidR="002603CA" w:rsidRPr="002603CA" w:rsidRDefault="002603CA" w:rsidP="009445DD">
      <w:pPr>
        <w:ind w:left="0" w:firstLine="284"/>
        <w:jc w:val="both"/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</w:pPr>
    </w:p>
    <w:p w:rsidR="00AF0760" w:rsidRPr="002603CA" w:rsidRDefault="00AF0760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03CA">
        <w:rPr>
          <w:rFonts w:ascii="Times New Roman" w:hAnsi="Times New Roman" w:cs="Times New Roman"/>
          <w:sz w:val="24"/>
          <w:szCs w:val="24"/>
          <w:lang w:val="hr-BA"/>
        </w:rPr>
        <w:t xml:space="preserve">Smatramo da možemo biti zadovoljni ostvarenim procentom realizacije Plana za 2024. </w:t>
      </w:r>
      <w:r w:rsidR="002603CA">
        <w:rPr>
          <w:rFonts w:ascii="Times New Roman" w:hAnsi="Times New Roman" w:cs="Times New Roman"/>
          <w:sz w:val="24"/>
          <w:szCs w:val="24"/>
          <w:lang w:val="hr-BA"/>
        </w:rPr>
        <w:t xml:space="preserve">godinu pogotovo zbog toga što se </w:t>
      </w:r>
      <w:r w:rsidRPr="002603CA">
        <w:rPr>
          <w:rFonts w:ascii="Times New Roman" w:hAnsi="Times New Roman" w:cs="Times New Roman"/>
          <w:sz w:val="24"/>
          <w:szCs w:val="24"/>
          <w:lang w:val="hr-BA"/>
        </w:rPr>
        <w:t xml:space="preserve">Sud </w:t>
      </w:r>
      <w:r w:rsidR="00117505" w:rsidRPr="002603CA">
        <w:rPr>
          <w:rFonts w:ascii="Times New Roman" w:hAnsi="Times New Roman" w:cs="Times New Roman"/>
          <w:sz w:val="24"/>
          <w:szCs w:val="24"/>
          <w:lang w:val="hr-BA"/>
        </w:rPr>
        <w:t>suo</w:t>
      </w:r>
      <w:r w:rsidRPr="002603CA">
        <w:rPr>
          <w:rFonts w:ascii="Times New Roman" w:hAnsi="Times New Roman" w:cs="Times New Roman"/>
          <w:sz w:val="24"/>
          <w:szCs w:val="24"/>
          <w:lang w:val="hr-BA"/>
        </w:rPr>
        <w:t>čava sa odl</w:t>
      </w:r>
      <w:r w:rsidR="002603CA">
        <w:rPr>
          <w:rFonts w:ascii="Times New Roman" w:hAnsi="Times New Roman" w:cs="Times New Roman"/>
          <w:sz w:val="24"/>
          <w:szCs w:val="24"/>
          <w:lang w:val="hr-BA"/>
        </w:rPr>
        <w:t>a</w:t>
      </w:r>
      <w:r w:rsidRPr="002603CA">
        <w:rPr>
          <w:rFonts w:ascii="Times New Roman" w:hAnsi="Times New Roman" w:cs="Times New Roman"/>
          <w:sz w:val="24"/>
          <w:szCs w:val="24"/>
          <w:lang w:val="hr-BA"/>
        </w:rPr>
        <w:t>sko</w:t>
      </w:r>
      <w:r w:rsidR="00117505" w:rsidRPr="002603CA">
        <w:rPr>
          <w:rFonts w:ascii="Times New Roman" w:hAnsi="Times New Roman" w:cs="Times New Roman"/>
          <w:sz w:val="24"/>
          <w:szCs w:val="24"/>
          <w:lang w:val="hr-BA"/>
        </w:rPr>
        <w:t>m n</w:t>
      </w:r>
      <w:r w:rsidRPr="002603CA">
        <w:rPr>
          <w:rFonts w:ascii="Times New Roman" w:hAnsi="Times New Roman" w:cs="Times New Roman"/>
          <w:sz w:val="24"/>
          <w:szCs w:val="24"/>
          <w:lang w:val="hr-BA"/>
        </w:rPr>
        <w:t>osi</w:t>
      </w:r>
      <w:r w:rsidR="002603CA">
        <w:rPr>
          <w:rFonts w:ascii="Times New Roman" w:hAnsi="Times New Roman" w:cs="Times New Roman"/>
          <w:sz w:val="24"/>
          <w:szCs w:val="24"/>
          <w:lang w:val="hr-BA"/>
        </w:rPr>
        <w:t>oca pravosudnih funk</w:t>
      </w:r>
      <w:r w:rsidRPr="002603CA">
        <w:rPr>
          <w:rFonts w:ascii="Times New Roman" w:hAnsi="Times New Roman" w:cs="Times New Roman"/>
          <w:sz w:val="24"/>
          <w:szCs w:val="24"/>
          <w:lang w:val="hr-BA"/>
        </w:rPr>
        <w:t>c</w:t>
      </w:r>
      <w:r w:rsidR="002603CA">
        <w:rPr>
          <w:rFonts w:ascii="Times New Roman" w:hAnsi="Times New Roman" w:cs="Times New Roman"/>
          <w:sz w:val="24"/>
          <w:szCs w:val="24"/>
          <w:lang w:val="hr-BA"/>
        </w:rPr>
        <w:t>i</w:t>
      </w:r>
      <w:r w:rsidRPr="002603CA">
        <w:rPr>
          <w:rFonts w:ascii="Times New Roman" w:hAnsi="Times New Roman" w:cs="Times New Roman"/>
          <w:sz w:val="24"/>
          <w:szCs w:val="24"/>
          <w:lang w:val="hr-BA"/>
        </w:rPr>
        <w:t>ja te je potrebno efikasno i brzo rea</w:t>
      </w:r>
      <w:r w:rsidR="002603CA">
        <w:rPr>
          <w:rFonts w:ascii="Times New Roman" w:hAnsi="Times New Roman" w:cs="Times New Roman"/>
          <w:sz w:val="24"/>
          <w:szCs w:val="24"/>
          <w:lang w:val="hr-BA"/>
        </w:rPr>
        <w:t xml:space="preserve">govati i presignirati predmete </w:t>
      </w:r>
      <w:r w:rsidRPr="002603CA">
        <w:rPr>
          <w:rFonts w:ascii="Times New Roman" w:hAnsi="Times New Roman" w:cs="Times New Roman"/>
          <w:sz w:val="24"/>
          <w:szCs w:val="24"/>
          <w:lang w:val="hr-BA"/>
        </w:rPr>
        <w:t xml:space="preserve">iz njihovih Planova na preostale sudije i stručne </w:t>
      </w:r>
      <w:bookmarkStart w:id="35" w:name="TITUSint1HeaderEvenPages"/>
      <w:bookmarkEnd w:id="35"/>
      <w:r w:rsidR="002603CA">
        <w:rPr>
          <w:rFonts w:ascii="Times New Roman" w:hAnsi="Times New Roman" w:cs="Times New Roman"/>
          <w:sz w:val="24"/>
          <w:szCs w:val="24"/>
          <w:lang w:val="hr-BA"/>
        </w:rPr>
        <w:t>saradnike,</w:t>
      </w:r>
      <w:r w:rsidRPr="002603CA">
        <w:rPr>
          <w:rFonts w:ascii="Times New Roman" w:hAnsi="Times New Roman" w:cs="Times New Roman"/>
          <w:sz w:val="24"/>
          <w:szCs w:val="24"/>
          <w:lang w:val="hr-BA"/>
        </w:rPr>
        <w:t xml:space="preserve"> a u skladu sa Uputstvom za izradu Plana</w:t>
      </w:r>
      <w:r w:rsidR="002603CA">
        <w:rPr>
          <w:rFonts w:ascii="Times New Roman" w:hAnsi="Times New Roman" w:cs="Times New Roman"/>
          <w:sz w:val="24"/>
          <w:szCs w:val="24"/>
          <w:lang w:val="hr-BA"/>
        </w:rPr>
        <w:t>.</w:t>
      </w:r>
    </w:p>
    <w:p w:rsidR="00850FF6" w:rsidRPr="002603CA" w:rsidRDefault="00850FF6" w:rsidP="009701D8">
      <w:pPr>
        <w:spacing w:before="40" w:line="276" w:lineRule="auto"/>
        <w:ind w:left="0"/>
        <w:jc w:val="both"/>
        <w:rPr>
          <w:rFonts w:ascii="Times New Roman" w:eastAsia="Calibri" w:hAnsi="Times New Roman" w:cs="Times New Roman"/>
          <w:w w:val="95"/>
          <w:sz w:val="24"/>
          <w:szCs w:val="24"/>
          <w:lang w:val="hr-HR"/>
        </w:rPr>
      </w:pPr>
    </w:p>
    <w:p w:rsidR="00C850D9" w:rsidRPr="002603CA" w:rsidRDefault="00C850D9" w:rsidP="00A05165">
      <w:pPr>
        <w:spacing w:before="40" w:line="276" w:lineRule="auto"/>
        <w:ind w:left="0"/>
        <w:jc w:val="both"/>
        <w:rPr>
          <w:rFonts w:ascii="Times New Roman" w:hAnsi="Times New Roman" w:cs="Times New Roman"/>
          <w:w w:val="95"/>
          <w:sz w:val="24"/>
          <w:szCs w:val="24"/>
          <w:lang w:val="hr-HR"/>
        </w:rPr>
      </w:pPr>
    </w:p>
    <w:p w:rsidR="005D4799" w:rsidRPr="00B811E5" w:rsidRDefault="009A011D" w:rsidP="009A011D">
      <w:pPr>
        <w:pStyle w:val="Heading1"/>
        <w:rPr>
          <w:rFonts w:ascii="Times New Roman" w:hAnsi="Times New Roman" w:cs="Times New Roman"/>
          <w:szCs w:val="24"/>
        </w:rPr>
      </w:pPr>
      <w:bookmarkStart w:id="36" w:name="_Toc183076465"/>
      <w:r w:rsidRPr="00B811E5">
        <w:rPr>
          <w:rFonts w:ascii="Times New Roman" w:hAnsi="Times New Roman" w:cs="Times New Roman"/>
          <w:szCs w:val="24"/>
        </w:rPr>
        <w:t>D. Ostale informacije</w:t>
      </w:r>
      <w:bookmarkEnd w:id="36"/>
      <w:r w:rsidRPr="00B811E5">
        <w:rPr>
          <w:rFonts w:ascii="Times New Roman" w:hAnsi="Times New Roman" w:cs="Times New Roman"/>
          <w:szCs w:val="24"/>
        </w:rPr>
        <w:t xml:space="preserve"> </w:t>
      </w:r>
    </w:p>
    <w:p w:rsidR="00914207" w:rsidRPr="002603CA" w:rsidRDefault="00914207" w:rsidP="00914207">
      <w:pPr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A011D" w:rsidRDefault="009A011D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03CA">
        <w:rPr>
          <w:rFonts w:ascii="Times New Roman" w:hAnsi="Times New Roman" w:cs="Times New Roman"/>
          <w:sz w:val="24"/>
          <w:szCs w:val="24"/>
        </w:rPr>
        <w:t>(</w:t>
      </w:r>
      <w:r w:rsidR="005D4799" w:rsidRPr="002603CA">
        <w:rPr>
          <w:rFonts w:ascii="Times New Roman" w:hAnsi="Times New Roman" w:cs="Times New Roman"/>
          <w:sz w:val="24"/>
          <w:szCs w:val="24"/>
        </w:rPr>
        <w:t>P</w:t>
      </w:r>
      <w:r w:rsidRPr="002603CA">
        <w:rPr>
          <w:rFonts w:ascii="Times New Roman" w:hAnsi="Times New Roman" w:cs="Times New Roman"/>
          <w:sz w:val="24"/>
          <w:szCs w:val="24"/>
        </w:rPr>
        <w:t>odaci o broju i strukturi radih mjesta, sredstva za izvršenje godišnjeg programa rada</w:t>
      </w:r>
      <w:r w:rsidR="005D4799" w:rsidRPr="002603CA">
        <w:rPr>
          <w:rFonts w:ascii="Times New Roman" w:hAnsi="Times New Roman" w:cs="Times New Roman"/>
          <w:sz w:val="24"/>
          <w:szCs w:val="24"/>
        </w:rPr>
        <w:t xml:space="preserve"> i druge informacije koje smatrate da treba navesti. Sažeto i kratko kao što ste navodili i prethodnim godišnjim programima rada</w:t>
      </w:r>
      <w:r w:rsidRPr="002603CA">
        <w:rPr>
          <w:rFonts w:ascii="Times New Roman" w:hAnsi="Times New Roman" w:cs="Times New Roman"/>
          <w:sz w:val="24"/>
          <w:szCs w:val="24"/>
        </w:rPr>
        <w:t>)</w:t>
      </w:r>
    </w:p>
    <w:p w:rsidR="002603CA" w:rsidRPr="002603CA" w:rsidRDefault="002603CA" w:rsidP="009445DD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17505" w:rsidRPr="002603CA" w:rsidRDefault="006F76A3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2603CA">
        <w:rPr>
          <w:rFonts w:ascii="Times New Roman" w:hAnsi="Times New Roman" w:cs="Times New Roman"/>
          <w:sz w:val="24"/>
          <w:szCs w:val="24"/>
          <w:lang w:val="bs-Latn-BA"/>
        </w:rPr>
        <w:t>Pravilnikom</w:t>
      </w:r>
      <w:r w:rsidR="00117505"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o unutra</w:t>
      </w:r>
      <w:r w:rsidR="00117505" w:rsidRPr="002603CA">
        <w:rPr>
          <w:rFonts w:ascii="Times New Roman" w:hAnsi="Times New Roman" w:cs="Times New Roman"/>
          <w:sz w:val="24"/>
          <w:szCs w:val="24"/>
        </w:rPr>
        <w:t>š</w:t>
      </w:r>
      <w:r w:rsidR="00117505" w:rsidRPr="002603CA">
        <w:rPr>
          <w:rFonts w:ascii="Times New Roman" w:hAnsi="Times New Roman" w:cs="Times New Roman"/>
          <w:sz w:val="24"/>
          <w:szCs w:val="24"/>
          <w:lang w:val="bs-Latn-BA"/>
        </w:rPr>
        <w:t>njoj organizaciji i sistematizaciji radnih mjesta</w:t>
      </w:r>
      <w:r w:rsidR="00117505" w:rsidRPr="002603CA">
        <w:rPr>
          <w:rFonts w:ascii="Times New Roman" w:hAnsi="Times New Roman" w:cs="Times New Roman"/>
          <w:sz w:val="24"/>
          <w:szCs w:val="24"/>
        </w:rPr>
        <w:t xml:space="preserve"> </w:t>
      </w:r>
      <w:r w:rsidR="00117505" w:rsidRPr="002603CA">
        <w:rPr>
          <w:rFonts w:ascii="Times New Roman" w:hAnsi="Times New Roman" w:cs="Times New Roman"/>
          <w:sz w:val="24"/>
          <w:szCs w:val="24"/>
          <w:lang w:val="bs-Latn-BA"/>
        </w:rPr>
        <w:t>u Op</w:t>
      </w:r>
      <w:r w:rsidR="00117505" w:rsidRPr="002603CA">
        <w:rPr>
          <w:rFonts w:ascii="Times New Roman" w:hAnsi="Times New Roman" w:cs="Times New Roman"/>
          <w:sz w:val="24"/>
          <w:szCs w:val="24"/>
        </w:rPr>
        <w:t>ć</w:t>
      </w:r>
      <w:r w:rsidR="00117505" w:rsidRPr="002603CA">
        <w:rPr>
          <w:rFonts w:ascii="Times New Roman" w:hAnsi="Times New Roman" w:cs="Times New Roman"/>
          <w:sz w:val="24"/>
          <w:szCs w:val="24"/>
          <w:lang w:val="bs-Latn-BA"/>
        </w:rPr>
        <w:t>inskom sudu u Bugojnu predvi</w:t>
      </w:r>
      <w:r w:rsidR="00117505" w:rsidRPr="002603CA">
        <w:rPr>
          <w:rFonts w:ascii="Times New Roman" w:hAnsi="Times New Roman" w:cs="Times New Roman"/>
          <w:sz w:val="24"/>
          <w:szCs w:val="24"/>
        </w:rPr>
        <w:t>đ</w:t>
      </w:r>
      <w:r w:rsidR="002603CA">
        <w:rPr>
          <w:rFonts w:ascii="Times New Roman" w:hAnsi="Times New Roman" w:cs="Times New Roman"/>
          <w:sz w:val="24"/>
          <w:szCs w:val="24"/>
          <w:lang w:val="bs-Latn-BA"/>
        </w:rPr>
        <w:t>eno je  zapošljavanja</w:t>
      </w:r>
      <w:r w:rsidR="00117505"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117505" w:rsidRPr="002603CA">
        <w:rPr>
          <w:rFonts w:ascii="Times New Roman" w:hAnsi="Times New Roman" w:cs="Times New Roman"/>
          <w:sz w:val="24"/>
          <w:szCs w:val="24"/>
        </w:rPr>
        <w:t xml:space="preserve">13 </w:t>
      </w:r>
      <w:r w:rsidR="00117505" w:rsidRPr="002603CA">
        <w:rPr>
          <w:rFonts w:ascii="Times New Roman" w:hAnsi="Times New Roman" w:cs="Times New Roman"/>
          <w:sz w:val="24"/>
          <w:szCs w:val="24"/>
          <w:lang w:val="bs-Latn-BA"/>
        </w:rPr>
        <w:t>sudija i</w:t>
      </w:r>
      <w:r w:rsidR="00117505" w:rsidRPr="002603CA">
        <w:rPr>
          <w:rFonts w:ascii="Times New Roman" w:hAnsi="Times New Roman" w:cs="Times New Roman"/>
          <w:sz w:val="24"/>
          <w:szCs w:val="24"/>
        </w:rPr>
        <w:t xml:space="preserve"> 5 </w:t>
      </w:r>
      <w:r w:rsidR="00117505" w:rsidRPr="002603CA">
        <w:rPr>
          <w:rFonts w:ascii="Times New Roman" w:hAnsi="Times New Roman" w:cs="Times New Roman"/>
          <w:sz w:val="24"/>
          <w:szCs w:val="24"/>
          <w:lang w:val="bs-Latn-BA"/>
        </w:rPr>
        <w:t>stru</w:t>
      </w:r>
      <w:r w:rsidR="00117505" w:rsidRPr="002603CA">
        <w:rPr>
          <w:rFonts w:ascii="Times New Roman" w:hAnsi="Times New Roman" w:cs="Times New Roman"/>
          <w:sz w:val="24"/>
          <w:szCs w:val="24"/>
        </w:rPr>
        <w:t>č</w:t>
      </w:r>
      <w:r w:rsidR="00117505" w:rsidRPr="002603CA">
        <w:rPr>
          <w:rFonts w:ascii="Times New Roman" w:hAnsi="Times New Roman" w:cs="Times New Roman"/>
          <w:sz w:val="24"/>
          <w:szCs w:val="24"/>
          <w:lang w:val="bs-Latn-BA"/>
        </w:rPr>
        <w:t>nih saradnika.</w:t>
      </w: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603CA">
        <w:rPr>
          <w:rFonts w:ascii="Times New Roman" w:hAnsi="Times New Roman" w:cs="Times New Roman"/>
          <w:sz w:val="24"/>
          <w:szCs w:val="24"/>
          <w:lang w:val="bs-Latn-BA"/>
        </w:rPr>
        <w:t>U toku 2024. godine popunjen</w:t>
      </w:r>
      <w:r w:rsidR="002603CA">
        <w:rPr>
          <w:rFonts w:ascii="Times New Roman" w:hAnsi="Times New Roman" w:cs="Times New Roman"/>
          <w:sz w:val="24"/>
          <w:szCs w:val="24"/>
          <w:lang w:val="bs-Latn-BA"/>
        </w:rPr>
        <w:t>a su tri nedostajuća mjesta za 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>stručne saradnice te je Sud funkcionisao u punom kapacitetu za rješavanje zadanih</w:t>
      </w:r>
      <w:r w:rsidR="0083634F"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ciljeva od </w:t>
      </w:r>
      <w:r w:rsidR="002603CA">
        <w:rPr>
          <w:rFonts w:ascii="Times New Roman" w:hAnsi="Times New Roman" w:cs="Times New Roman"/>
          <w:sz w:val="24"/>
          <w:szCs w:val="24"/>
          <w:lang w:val="bs-Latn-BA"/>
        </w:rPr>
        <w:t>mjeseca jula</w:t>
      </w:r>
      <w:r w:rsidR="0083634F"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>do oktobra 2024.</w:t>
      </w:r>
      <w:r w:rsidR="002603CA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>godine kada je jedna</w:t>
      </w:r>
      <w:r w:rsidR="0083634F"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od  novoimenovanih  stručnih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saradnica otišla na trudničko bolovanje. Preostala Pravilnikom o unutrašnjoj organizaciji i sistematizaciji radnih mjesta predviđena radna mjesta za  dva  stručna saradnika i</w:t>
      </w:r>
      <w:r w:rsidR="006F76A3"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jednog sudiju nemamo namjeru </w:t>
      </w:r>
      <w:r w:rsidR="002603CA">
        <w:rPr>
          <w:rFonts w:ascii="Times New Roman" w:hAnsi="Times New Roman" w:cs="Times New Roman"/>
          <w:sz w:val="24"/>
          <w:szCs w:val="24"/>
          <w:lang w:val="bs-Latn-BA"/>
        </w:rPr>
        <w:t xml:space="preserve"> popunjavati obzirom na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evide</w:t>
      </w:r>
      <w:r w:rsidR="002603CA">
        <w:rPr>
          <w:rFonts w:ascii="Times New Roman" w:hAnsi="Times New Roman" w:cs="Times New Roman"/>
          <w:sz w:val="24"/>
          <w:szCs w:val="24"/>
          <w:lang w:val="bs-Latn-BA"/>
        </w:rPr>
        <w:t xml:space="preserve">ntno smanjene priliva predmeta 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>imajući u vidu potrebu za ekonomičnim i efikasnim upravljanjem Sudom</w:t>
      </w:r>
      <w:r w:rsidR="002603CA">
        <w:rPr>
          <w:rFonts w:ascii="Times New Roman" w:hAnsi="Times New Roman" w:cs="Times New Roman"/>
          <w:sz w:val="24"/>
          <w:szCs w:val="24"/>
          <w:lang w:val="bs-Latn-BA"/>
        </w:rPr>
        <w:t>.</w:t>
      </w: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603CA">
        <w:rPr>
          <w:rFonts w:ascii="Times New Roman" w:hAnsi="Times New Roman" w:cs="Times New Roman"/>
          <w:sz w:val="24"/>
          <w:szCs w:val="24"/>
          <w:lang w:val="fr-FR"/>
        </w:rPr>
        <w:t>U sudu postoje gra</w:t>
      </w:r>
      <w:r w:rsidRPr="002603CA">
        <w:rPr>
          <w:rFonts w:ascii="Times New Roman" w:hAnsi="Times New Roman" w:cs="Times New Roman"/>
          <w:sz w:val="24"/>
          <w:szCs w:val="24"/>
        </w:rPr>
        <w:t>đ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ansko odjeljenje</w:t>
      </w:r>
      <w:r w:rsidRPr="002603CA">
        <w:rPr>
          <w:rFonts w:ascii="Times New Roman" w:hAnsi="Times New Roman" w:cs="Times New Roman"/>
          <w:sz w:val="24"/>
          <w:szCs w:val="24"/>
        </w:rPr>
        <w:t xml:space="preserve"> (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u okviru kojeg se obavljaju poslovi parni</w:t>
      </w:r>
      <w:r w:rsidRPr="002603CA">
        <w:rPr>
          <w:rFonts w:ascii="Times New Roman" w:hAnsi="Times New Roman" w:cs="Times New Roman"/>
          <w:sz w:val="24"/>
          <w:szCs w:val="24"/>
        </w:rPr>
        <w:t>č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nog</w:t>
      </w:r>
      <w:r w:rsidRPr="002603CA">
        <w:rPr>
          <w:rFonts w:ascii="Times New Roman" w:hAnsi="Times New Roman" w:cs="Times New Roman"/>
          <w:sz w:val="24"/>
          <w:szCs w:val="24"/>
        </w:rPr>
        <w:t xml:space="preserve"> i 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vanparni</w:t>
      </w:r>
      <w:r w:rsidRPr="002603CA">
        <w:rPr>
          <w:rFonts w:ascii="Times New Roman" w:hAnsi="Times New Roman" w:cs="Times New Roman"/>
          <w:sz w:val="24"/>
          <w:szCs w:val="24"/>
        </w:rPr>
        <w:t>č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nog referata</w:t>
      </w:r>
      <w:r w:rsidRPr="002603CA">
        <w:rPr>
          <w:rFonts w:ascii="Times New Roman" w:hAnsi="Times New Roman" w:cs="Times New Roman"/>
          <w:sz w:val="24"/>
          <w:szCs w:val="24"/>
        </w:rPr>
        <w:t xml:space="preserve">), 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krivi</w:t>
      </w:r>
      <w:r w:rsidRPr="002603CA">
        <w:rPr>
          <w:rFonts w:ascii="Times New Roman" w:hAnsi="Times New Roman" w:cs="Times New Roman"/>
          <w:sz w:val="24"/>
          <w:szCs w:val="24"/>
        </w:rPr>
        <w:t>č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no</w:t>
      </w:r>
      <w:r w:rsidRPr="002603CA">
        <w:rPr>
          <w:rFonts w:ascii="Times New Roman" w:hAnsi="Times New Roman" w:cs="Times New Roman"/>
          <w:sz w:val="24"/>
          <w:szCs w:val="24"/>
        </w:rPr>
        <w:t>-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prekr</w:t>
      </w:r>
      <w:r w:rsidRPr="002603CA">
        <w:rPr>
          <w:rFonts w:ascii="Times New Roman" w:hAnsi="Times New Roman" w:cs="Times New Roman"/>
          <w:sz w:val="24"/>
          <w:szCs w:val="24"/>
        </w:rPr>
        <w:t>š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ajno odjeljenje</w:t>
      </w:r>
      <w:r w:rsidRPr="002603CA">
        <w:rPr>
          <w:rFonts w:ascii="Times New Roman" w:hAnsi="Times New Roman" w:cs="Times New Roman"/>
          <w:sz w:val="24"/>
          <w:szCs w:val="24"/>
        </w:rPr>
        <w:t xml:space="preserve"> (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u okviru kojeg se obavljaju poslovi krivi</w:t>
      </w:r>
      <w:r w:rsidRPr="002603CA">
        <w:rPr>
          <w:rFonts w:ascii="Times New Roman" w:hAnsi="Times New Roman" w:cs="Times New Roman"/>
          <w:sz w:val="24"/>
          <w:szCs w:val="24"/>
        </w:rPr>
        <w:t>č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nog i prekr</w:t>
      </w:r>
      <w:r w:rsidRPr="002603CA">
        <w:rPr>
          <w:rFonts w:ascii="Times New Roman" w:hAnsi="Times New Roman" w:cs="Times New Roman"/>
          <w:sz w:val="24"/>
          <w:szCs w:val="24"/>
        </w:rPr>
        <w:t>š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ajnog referata</w:t>
      </w:r>
      <w:r w:rsidRPr="002603CA">
        <w:rPr>
          <w:rFonts w:ascii="Times New Roman" w:hAnsi="Times New Roman" w:cs="Times New Roman"/>
          <w:sz w:val="24"/>
          <w:szCs w:val="24"/>
        </w:rPr>
        <w:t xml:space="preserve">) i 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>izvr</w:t>
      </w:r>
      <w:r w:rsidRPr="002603CA">
        <w:rPr>
          <w:rFonts w:ascii="Times New Roman" w:hAnsi="Times New Roman" w:cs="Times New Roman"/>
          <w:sz w:val="24"/>
          <w:szCs w:val="24"/>
        </w:rPr>
        <w:t>š</w:t>
      </w:r>
      <w:r w:rsidRPr="002603CA">
        <w:rPr>
          <w:rFonts w:ascii="Times New Roman" w:hAnsi="Times New Roman" w:cs="Times New Roman"/>
          <w:sz w:val="24"/>
          <w:szCs w:val="24"/>
          <w:lang w:val="fr-FR"/>
        </w:rPr>
        <w:t xml:space="preserve">no odjeljenje. </w:t>
      </w: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03CA">
        <w:rPr>
          <w:rFonts w:ascii="Times New Roman" w:hAnsi="Times New Roman" w:cs="Times New Roman"/>
          <w:sz w:val="24"/>
          <w:szCs w:val="24"/>
        </w:rPr>
        <w:t xml:space="preserve">Predsjednci odjeljenja su imenovani u skladu </w:t>
      </w:r>
      <w:proofErr w:type="gramStart"/>
      <w:r w:rsidRPr="002603CA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2603CA">
        <w:rPr>
          <w:rFonts w:ascii="Times New Roman" w:hAnsi="Times New Roman" w:cs="Times New Roman"/>
          <w:sz w:val="24"/>
          <w:szCs w:val="24"/>
        </w:rPr>
        <w:t xml:space="preserve"> Smjernicama.</w:t>
      </w: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03CA">
        <w:rPr>
          <w:rFonts w:ascii="Times New Roman" w:hAnsi="Times New Roman" w:cs="Times New Roman"/>
          <w:sz w:val="24"/>
          <w:szCs w:val="24"/>
        </w:rPr>
        <w:t>Pravilnikom</w:t>
      </w:r>
      <w:proofErr w:type="gramStart"/>
      <w:r w:rsidRPr="002603CA">
        <w:rPr>
          <w:rFonts w:ascii="Times New Roman" w:hAnsi="Times New Roman" w:cs="Times New Roman"/>
          <w:sz w:val="24"/>
          <w:szCs w:val="24"/>
        </w:rPr>
        <w:t>  o</w:t>
      </w:r>
      <w:proofErr w:type="gramEnd"/>
      <w:r w:rsidRPr="002603CA">
        <w:rPr>
          <w:rFonts w:ascii="Times New Roman" w:hAnsi="Times New Roman" w:cs="Times New Roman"/>
          <w:sz w:val="24"/>
          <w:szCs w:val="24"/>
        </w:rPr>
        <w:t xml:space="preserve"> unutrašnjoj organizaciji i sistematizaciji radnih mjesta je predviđeno</w:t>
      </w:r>
      <w:r w:rsidR="006F76A3" w:rsidRPr="002603CA">
        <w:rPr>
          <w:rFonts w:ascii="Times New Roman" w:hAnsi="Times New Roman" w:cs="Times New Roman"/>
          <w:sz w:val="24"/>
          <w:szCs w:val="24"/>
        </w:rPr>
        <w:t xml:space="preserve"> </w:t>
      </w:r>
      <w:r w:rsidR="002603CA">
        <w:rPr>
          <w:rFonts w:ascii="Times New Roman" w:hAnsi="Times New Roman" w:cs="Times New Roman"/>
          <w:sz w:val="24"/>
          <w:szCs w:val="24"/>
        </w:rPr>
        <w:t xml:space="preserve">50 službeničkih radnih mjesta i </w:t>
      </w:r>
      <w:r w:rsidR="006F76A3" w:rsidRPr="002603CA">
        <w:rPr>
          <w:rFonts w:ascii="Times New Roman" w:hAnsi="Times New Roman" w:cs="Times New Roman"/>
          <w:sz w:val="24"/>
          <w:szCs w:val="24"/>
        </w:rPr>
        <w:t xml:space="preserve">to </w:t>
      </w:r>
      <w:r w:rsidR="002603CA">
        <w:rPr>
          <w:rFonts w:ascii="Times New Roman" w:hAnsi="Times New Roman" w:cs="Times New Roman"/>
          <w:sz w:val="24"/>
          <w:szCs w:val="24"/>
        </w:rPr>
        <w:t>10 državnih službenika</w:t>
      </w:r>
      <w:r w:rsidRPr="002603CA">
        <w:rPr>
          <w:rFonts w:ascii="Times New Roman" w:hAnsi="Times New Roman" w:cs="Times New Roman"/>
          <w:sz w:val="24"/>
          <w:szCs w:val="24"/>
        </w:rPr>
        <w:t xml:space="preserve"> sa 1 rukovodećim i 9 ostalih, 39 namještenika, 1 sudski pripravnik i 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10 </w:t>
      </w:r>
      <w:r w:rsidR="006F76A3"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l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>ica na stručnom osposobljavanju za rad u struci bez zasnivanja radnog odnosa.</w:t>
      </w:r>
      <w:r w:rsidRPr="002603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03CA">
        <w:rPr>
          <w:rFonts w:ascii="Times New Roman" w:hAnsi="Times New Roman" w:cs="Times New Roman"/>
          <w:sz w:val="24"/>
          <w:szCs w:val="24"/>
        </w:rPr>
        <w:t xml:space="preserve">Dakle, 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predvi</w:t>
      </w:r>
      <w:r w:rsidRPr="002603CA">
        <w:rPr>
          <w:rFonts w:ascii="Times New Roman" w:hAnsi="Times New Roman" w:cs="Times New Roman"/>
          <w:sz w:val="24"/>
          <w:szCs w:val="24"/>
        </w:rPr>
        <w:t>đ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 xml:space="preserve">en je ukupan broj </w:t>
      </w:r>
      <w:proofErr w:type="gramStart"/>
      <w:r w:rsidRPr="002603CA">
        <w:rPr>
          <w:rFonts w:ascii="Times New Roman" w:hAnsi="Times New Roman" w:cs="Times New Roman"/>
          <w:sz w:val="24"/>
          <w:szCs w:val="24"/>
          <w:lang w:val="da-DK"/>
        </w:rPr>
        <w:t>od</w:t>
      </w:r>
      <w:proofErr w:type="gramEnd"/>
      <w:r w:rsidRPr="002603CA">
        <w:rPr>
          <w:rFonts w:ascii="Times New Roman" w:hAnsi="Times New Roman" w:cs="Times New Roman"/>
          <w:sz w:val="24"/>
          <w:szCs w:val="24"/>
        </w:rPr>
        <w:t xml:space="preserve"> 68 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zaposlenih</w:t>
      </w:r>
      <w:r w:rsidRPr="002603CA">
        <w:rPr>
          <w:rFonts w:ascii="Times New Roman" w:hAnsi="Times New Roman" w:cs="Times New Roman"/>
          <w:sz w:val="24"/>
          <w:szCs w:val="24"/>
        </w:rPr>
        <w:t xml:space="preserve"> (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sa sudijama i sudskim stru</w:t>
      </w:r>
      <w:r w:rsidRPr="002603CA">
        <w:rPr>
          <w:rFonts w:ascii="Times New Roman" w:hAnsi="Times New Roman" w:cs="Times New Roman"/>
          <w:sz w:val="24"/>
          <w:szCs w:val="24"/>
        </w:rPr>
        <w:t>č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nim saradnicima</w:t>
      </w:r>
      <w:r w:rsidRPr="002603CA">
        <w:rPr>
          <w:rFonts w:ascii="Times New Roman" w:hAnsi="Times New Roman" w:cs="Times New Roman"/>
          <w:sz w:val="24"/>
          <w:szCs w:val="24"/>
        </w:rPr>
        <w:t xml:space="preserve">) 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i</w:t>
      </w:r>
      <w:r w:rsidRPr="002603CA">
        <w:rPr>
          <w:rFonts w:ascii="Times New Roman" w:hAnsi="Times New Roman" w:cs="Times New Roman"/>
          <w:sz w:val="24"/>
          <w:szCs w:val="24"/>
        </w:rPr>
        <w:t xml:space="preserve"> 10 </w:t>
      </w:r>
      <w:r w:rsidR="002603CA">
        <w:rPr>
          <w:rFonts w:ascii="Times New Roman" w:hAnsi="Times New Roman" w:cs="Times New Roman"/>
          <w:sz w:val="24"/>
          <w:szCs w:val="24"/>
          <w:lang w:val="bs-Latn-BA"/>
        </w:rPr>
        <w:t>l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>ica na stručnom osposobljavanju za rad u struci bez zasnivanja radnog odnosa</w:t>
      </w:r>
      <w:r w:rsidRPr="002603CA">
        <w:rPr>
          <w:rFonts w:ascii="Times New Roman" w:hAnsi="Times New Roman" w:cs="Times New Roman"/>
          <w:sz w:val="24"/>
          <w:szCs w:val="24"/>
        </w:rPr>
        <w:t xml:space="preserve">, 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ukupno</w:t>
      </w:r>
      <w:r w:rsidRPr="002603CA">
        <w:rPr>
          <w:rFonts w:ascii="Times New Roman" w:hAnsi="Times New Roman" w:cs="Times New Roman"/>
          <w:sz w:val="24"/>
          <w:szCs w:val="24"/>
        </w:rPr>
        <w:t xml:space="preserve"> 78.</w:t>
      </w: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03CA">
        <w:rPr>
          <w:rFonts w:ascii="Times New Roman" w:hAnsi="Times New Roman" w:cs="Times New Roman"/>
          <w:sz w:val="24"/>
          <w:szCs w:val="24"/>
          <w:lang w:val="da-DK"/>
        </w:rPr>
        <w:t>U 2024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 xml:space="preserve">godini bilo je zaposleno 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46 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slu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>ž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benika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> 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suda,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od toga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 xml:space="preserve"> jedan na određeno vrijeme i jedan pripravnik. 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Također su angažovana 4 lica na stručnom usavršavanju bez zasnivanja radnog odnosa od kojih je jedan sa Vladom SBK potpisao ugovor i upućen u ovaj sud na stručno osposobljavanje. </w:t>
      </w: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U toku je procedura za popunu upražnjena 3 radna mjesta i to 2 namještenika i 1 državnog službenika. </w:t>
      </w:r>
    </w:p>
    <w:p w:rsidR="00117505" w:rsidRPr="002603CA" w:rsidRDefault="00117505" w:rsidP="00BE76D8">
      <w:pPr>
        <w:ind w:left="0" w:firstLine="284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2603CA">
        <w:rPr>
          <w:rFonts w:ascii="Times New Roman" w:hAnsi="Times New Roman" w:cs="Times New Roman"/>
          <w:sz w:val="24"/>
          <w:szCs w:val="24"/>
          <w:lang w:val="da-DK"/>
        </w:rPr>
        <w:t>Upra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>ž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njeno je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2 </w:t>
      </w:r>
      <w:r w:rsidRPr="002603CA">
        <w:rPr>
          <w:rFonts w:ascii="Times New Roman" w:hAnsi="Times New Roman" w:cs="Times New Roman"/>
          <w:sz w:val="24"/>
          <w:szCs w:val="24"/>
          <w:lang w:val="da-DK"/>
        </w:rPr>
        <w:t>radna mjesta</w:t>
      </w:r>
      <w:r w:rsidRPr="002603CA">
        <w:rPr>
          <w:rFonts w:ascii="Times New Roman" w:hAnsi="Times New Roman" w:cs="Times New Roman"/>
          <w:sz w:val="24"/>
          <w:szCs w:val="24"/>
          <w:lang w:val="bs-Latn-BA"/>
        </w:rPr>
        <w:t xml:space="preserve"> službenika suda.</w:t>
      </w:r>
    </w:p>
    <w:p w:rsidR="00117505" w:rsidRPr="002603CA" w:rsidRDefault="00117505" w:rsidP="00B811E5">
      <w:pPr>
        <w:jc w:val="both"/>
        <w:rPr>
          <w:rFonts w:ascii="Times New Roman" w:hAnsi="Times New Roman" w:cs="Times New Roman"/>
          <w:sz w:val="24"/>
          <w:szCs w:val="24"/>
          <w:u w:val="single"/>
          <w:lang w:val="hr-HR"/>
        </w:rPr>
      </w:pPr>
    </w:p>
    <w:p w:rsidR="00117505" w:rsidRPr="002603CA" w:rsidRDefault="00117505" w:rsidP="00BE76D8">
      <w:pPr>
        <w:spacing w:after="240"/>
        <w:ind w:left="0"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603CA">
        <w:rPr>
          <w:rFonts w:ascii="Times New Roman" w:hAnsi="Times New Roman" w:cs="Times New Roman"/>
          <w:sz w:val="24"/>
          <w:szCs w:val="24"/>
        </w:rPr>
        <w:t xml:space="preserve">Budžet suda za </w:t>
      </w:r>
      <w:proofErr w:type="gramStart"/>
      <w:r w:rsidRPr="002603CA">
        <w:rPr>
          <w:rFonts w:ascii="Times New Roman" w:hAnsi="Times New Roman" w:cs="Times New Roman"/>
          <w:sz w:val="24"/>
          <w:szCs w:val="24"/>
        </w:rPr>
        <w:t>2025 .</w:t>
      </w:r>
      <w:proofErr w:type="gramEnd"/>
      <w:r w:rsidRPr="002603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03CA">
        <w:rPr>
          <w:rFonts w:ascii="Times New Roman" w:hAnsi="Times New Roman" w:cs="Times New Roman"/>
          <w:sz w:val="24"/>
          <w:szCs w:val="24"/>
        </w:rPr>
        <w:t>godinu</w:t>
      </w:r>
      <w:proofErr w:type="gramEnd"/>
      <w:r w:rsidRPr="002603CA">
        <w:rPr>
          <w:rFonts w:ascii="Times New Roman" w:hAnsi="Times New Roman" w:cs="Times New Roman"/>
          <w:sz w:val="24"/>
          <w:szCs w:val="24"/>
        </w:rPr>
        <w:t xml:space="preserve"> iznosi 3.853.100</w:t>
      </w:r>
      <w:r w:rsidR="002603CA">
        <w:rPr>
          <w:rFonts w:ascii="Times New Roman" w:hAnsi="Times New Roman" w:cs="Times New Roman"/>
          <w:sz w:val="24"/>
          <w:szCs w:val="24"/>
        </w:rPr>
        <w:t>,00</w:t>
      </w:r>
      <w:r w:rsidRPr="002603CA">
        <w:rPr>
          <w:rFonts w:ascii="Times New Roman" w:hAnsi="Times New Roman" w:cs="Times New Roman"/>
          <w:sz w:val="24"/>
          <w:szCs w:val="24"/>
        </w:rPr>
        <w:t xml:space="preserve"> </w:t>
      </w:r>
      <w:r w:rsidR="002603CA">
        <w:rPr>
          <w:rFonts w:ascii="Times New Roman" w:hAnsi="Times New Roman" w:cs="Times New Roman"/>
          <w:sz w:val="24"/>
          <w:szCs w:val="24"/>
        </w:rPr>
        <w:t xml:space="preserve">KM </w:t>
      </w:r>
      <w:r w:rsidRPr="002603CA">
        <w:rPr>
          <w:rFonts w:ascii="Times New Roman" w:hAnsi="Times New Roman" w:cs="Times New Roman"/>
          <w:sz w:val="24"/>
          <w:szCs w:val="24"/>
        </w:rPr>
        <w:t xml:space="preserve">i izrađen je u okviru indikativnih granica koje smo zaprimili od Ministarstva finansija SBK kao uputu i nalog za izradu Budžeta za 2025. </w:t>
      </w:r>
      <w:proofErr w:type="gramStart"/>
      <w:r w:rsidRPr="002603CA">
        <w:rPr>
          <w:rFonts w:ascii="Times New Roman" w:hAnsi="Times New Roman" w:cs="Times New Roman"/>
          <w:sz w:val="24"/>
          <w:szCs w:val="24"/>
        </w:rPr>
        <w:t>godinu</w:t>
      </w:r>
      <w:proofErr w:type="gramEnd"/>
      <w:r w:rsidRPr="002603CA">
        <w:rPr>
          <w:rFonts w:ascii="Times New Roman" w:hAnsi="Times New Roman" w:cs="Times New Roman"/>
          <w:sz w:val="24"/>
          <w:szCs w:val="24"/>
        </w:rPr>
        <w:t>, iako je VSTV BIH podržao naš zahtjev za Budžetskim sredstvima izrađen u skladu sa</w:t>
      </w:r>
      <w:r w:rsidRPr="002603C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603CA">
        <w:rPr>
          <w:rFonts w:ascii="Times New Roman" w:hAnsi="Times New Roman" w:cs="Times New Roman"/>
          <w:bCs/>
          <w:sz w:val="24"/>
          <w:szCs w:val="24"/>
          <w:lang w:val="hr-HR"/>
        </w:rPr>
        <w:t>Smjern</w:t>
      </w:r>
      <w:r w:rsidR="002603CA">
        <w:rPr>
          <w:rFonts w:ascii="Times New Roman" w:hAnsi="Times New Roman" w:cs="Times New Roman"/>
          <w:bCs/>
          <w:sz w:val="24"/>
          <w:szCs w:val="24"/>
          <w:lang w:val="hr-HR"/>
        </w:rPr>
        <w:t>icama za izradu zahtjeva za budžetskim sredstvima u 2025. godini</w:t>
      </w:r>
      <w:r w:rsidRPr="002603C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u ukupnom iznosu od 4.220.144</w:t>
      </w:r>
      <w:r w:rsidR="002603C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,00 KM, a </w:t>
      </w:r>
      <w:r w:rsidR="006F76A3" w:rsidRPr="002603CA">
        <w:rPr>
          <w:rFonts w:ascii="Times New Roman" w:hAnsi="Times New Roman" w:cs="Times New Roman"/>
          <w:bCs/>
          <w:sz w:val="24"/>
          <w:szCs w:val="24"/>
          <w:lang w:val="hr-HR"/>
        </w:rPr>
        <w:t>koji izno</w:t>
      </w:r>
      <w:r w:rsidR="002603CA">
        <w:rPr>
          <w:rFonts w:ascii="Times New Roman" w:hAnsi="Times New Roman" w:cs="Times New Roman"/>
          <w:bCs/>
          <w:sz w:val="24"/>
          <w:szCs w:val="24"/>
          <w:lang w:val="hr-HR"/>
        </w:rPr>
        <w:t>s</w:t>
      </w:r>
      <w:r w:rsidR="006F76A3" w:rsidRPr="002603C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je optimalan za ostvarenje zacrtanih ciljeva, tako da ćemo i ove godine, kao i prethodnih biti prisiljeni</w:t>
      </w:r>
      <w:r w:rsidR="002603C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da se uklapamo u odobrena  a neplanirana budžetska sredstva</w:t>
      </w:r>
      <w:r w:rsidR="006F76A3" w:rsidRPr="002603C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što se može odr</w:t>
      </w:r>
      <w:r w:rsidR="002603CA">
        <w:rPr>
          <w:rFonts w:ascii="Times New Roman" w:hAnsi="Times New Roman" w:cs="Times New Roman"/>
          <w:bCs/>
          <w:sz w:val="24"/>
          <w:szCs w:val="24"/>
          <w:lang w:val="hr-HR"/>
        </w:rPr>
        <w:t>a</w:t>
      </w:r>
      <w:r w:rsidR="006F76A3" w:rsidRPr="002603CA">
        <w:rPr>
          <w:rFonts w:ascii="Times New Roman" w:hAnsi="Times New Roman" w:cs="Times New Roman"/>
          <w:bCs/>
          <w:sz w:val="24"/>
          <w:szCs w:val="24"/>
          <w:lang w:val="hr-HR"/>
        </w:rPr>
        <w:t>ziti na re</w:t>
      </w:r>
      <w:r w:rsidR="002603CA">
        <w:rPr>
          <w:rFonts w:ascii="Times New Roman" w:hAnsi="Times New Roman" w:cs="Times New Roman"/>
          <w:bCs/>
          <w:sz w:val="24"/>
          <w:szCs w:val="24"/>
          <w:lang w:val="hr-HR"/>
        </w:rPr>
        <w:t>li</w:t>
      </w:r>
      <w:r w:rsidR="006F76A3" w:rsidRPr="002603CA">
        <w:rPr>
          <w:rFonts w:ascii="Times New Roman" w:hAnsi="Times New Roman" w:cs="Times New Roman"/>
          <w:bCs/>
          <w:sz w:val="24"/>
          <w:szCs w:val="24"/>
          <w:lang w:val="hr-HR"/>
        </w:rPr>
        <w:t>zaciju zacrtanih ciljeva.</w:t>
      </w:r>
    </w:p>
    <w:p w:rsidR="00117505" w:rsidRPr="002603CA" w:rsidRDefault="00117505" w:rsidP="00117505">
      <w:pPr>
        <w:spacing w:after="24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17505" w:rsidRPr="002603CA" w:rsidRDefault="00117505" w:rsidP="00117505">
      <w:pPr>
        <w:rPr>
          <w:rFonts w:ascii="Times New Roman" w:hAnsi="Times New Roman" w:cs="Times New Roman"/>
          <w:sz w:val="24"/>
          <w:szCs w:val="24"/>
        </w:rPr>
      </w:pPr>
    </w:p>
    <w:p w:rsidR="00117505" w:rsidRPr="002603CA" w:rsidRDefault="00117505" w:rsidP="00914207">
      <w:pPr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17505" w:rsidRPr="002603CA" w:rsidSect="003E7538">
      <w:headerReference w:type="default" r:id="rId8"/>
      <w:footerReference w:type="default" r:id="rId9"/>
      <w:pgSz w:w="11906" w:h="16838" w:code="9"/>
      <w:pgMar w:top="1417" w:right="1417" w:bottom="1417" w:left="1417" w:header="709" w:footer="42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457" w:rsidRDefault="000A5457" w:rsidP="00850FF6">
      <w:r>
        <w:separator/>
      </w:r>
    </w:p>
  </w:endnote>
  <w:endnote w:type="continuationSeparator" w:id="0">
    <w:p w:rsidR="000A5457" w:rsidRDefault="000A5457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single" w:sz="12" w:space="0" w:color="0070C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17"/>
      <w:gridCol w:w="845"/>
    </w:tblGrid>
    <w:tr w:rsidR="00D24F33" w:rsidTr="003E7538">
      <w:tc>
        <w:tcPr>
          <w:tcW w:w="8217" w:type="dxa"/>
        </w:tcPr>
        <w:p w:rsidR="00D24F33" w:rsidRDefault="00D24F33" w:rsidP="003E7538">
          <w:pPr>
            <w:pStyle w:val="Footer"/>
          </w:pPr>
        </w:p>
      </w:tc>
      <w:tc>
        <w:tcPr>
          <w:tcW w:w="845" w:type="dxa"/>
          <w:shd w:val="clear" w:color="auto" w:fill="C00000"/>
          <w:vAlign w:val="center"/>
        </w:tcPr>
        <w:p w:rsidR="00D24F33" w:rsidRPr="003E7538" w:rsidRDefault="00D24F33" w:rsidP="003E7538">
          <w:pPr>
            <w:pStyle w:val="Footer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3E7538">
            <w:rPr>
              <w:rFonts w:ascii="Arial" w:hAnsi="Arial" w:cs="Arial"/>
              <w:b/>
              <w:bCs/>
            </w:rPr>
            <w:fldChar w:fldCharType="begin"/>
          </w:r>
          <w:r w:rsidRPr="003E7538">
            <w:rPr>
              <w:rFonts w:ascii="Arial" w:hAnsi="Arial" w:cs="Arial"/>
              <w:b/>
              <w:bCs/>
              <w:sz w:val="22"/>
              <w:szCs w:val="22"/>
            </w:rPr>
            <w:instrText>PAGE   \* MERGEFORMAT</w:instrText>
          </w:r>
          <w:r w:rsidRPr="003E7538">
            <w:rPr>
              <w:rFonts w:ascii="Arial" w:hAnsi="Arial" w:cs="Arial"/>
              <w:b/>
              <w:bCs/>
            </w:rPr>
            <w:fldChar w:fldCharType="separate"/>
          </w:r>
          <w:r w:rsidR="00A20784" w:rsidRPr="00A20784">
            <w:rPr>
              <w:rFonts w:ascii="Arial" w:hAnsi="Arial" w:cs="Arial"/>
              <w:b/>
              <w:bCs/>
              <w:noProof/>
              <w:sz w:val="22"/>
              <w:szCs w:val="22"/>
              <w:lang w:val="hr-HR"/>
            </w:rPr>
            <w:t>18</w:t>
          </w:r>
          <w:r w:rsidRPr="003E7538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:rsidR="00D24F33" w:rsidRDefault="00D24F33" w:rsidP="003E7538">
    <w:pPr>
      <w:pStyle w:val="Footer"/>
      <w:ind w:left="0"/>
    </w:pPr>
  </w:p>
  <w:p w:rsidR="00D24F33" w:rsidRDefault="00D24F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457" w:rsidRDefault="000A5457" w:rsidP="00850FF6">
      <w:r>
        <w:separator/>
      </w:r>
    </w:p>
  </w:footnote>
  <w:footnote w:type="continuationSeparator" w:id="0">
    <w:p w:rsidR="000A5457" w:rsidRDefault="000A5457" w:rsidP="0085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F33" w:rsidRDefault="00D24F33" w:rsidP="008301DD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84014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50050"/>
    <w:multiLevelType w:val="hybridMultilevel"/>
    <w:tmpl w:val="49AE11FC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00407A"/>
    <w:multiLevelType w:val="hybridMultilevel"/>
    <w:tmpl w:val="84228E76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4055E"/>
    <w:multiLevelType w:val="hybridMultilevel"/>
    <w:tmpl w:val="3648CD1C"/>
    <w:lvl w:ilvl="0" w:tplc="557E3A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33B7E4B"/>
    <w:multiLevelType w:val="hybridMultilevel"/>
    <w:tmpl w:val="B0682B66"/>
    <w:lvl w:ilvl="0" w:tplc="181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37C23A2"/>
    <w:multiLevelType w:val="hybridMultilevel"/>
    <w:tmpl w:val="4864B18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705F5"/>
    <w:multiLevelType w:val="hybridMultilevel"/>
    <w:tmpl w:val="747C552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325935"/>
    <w:multiLevelType w:val="hybridMultilevel"/>
    <w:tmpl w:val="B2887808"/>
    <w:lvl w:ilvl="0" w:tplc="5F800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560E1"/>
    <w:multiLevelType w:val="hybridMultilevel"/>
    <w:tmpl w:val="0C44F008"/>
    <w:lvl w:ilvl="0" w:tplc="37C289EE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DE6750"/>
    <w:multiLevelType w:val="multilevel"/>
    <w:tmpl w:val="59A695EA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41D61"/>
    <w:multiLevelType w:val="hybridMultilevel"/>
    <w:tmpl w:val="83F6007E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26705D02"/>
    <w:multiLevelType w:val="hybridMultilevel"/>
    <w:tmpl w:val="2994623E"/>
    <w:lvl w:ilvl="0" w:tplc="35A8C7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C17447"/>
    <w:multiLevelType w:val="hybridMultilevel"/>
    <w:tmpl w:val="7E5E612C"/>
    <w:lvl w:ilvl="0" w:tplc="10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77D1382"/>
    <w:multiLevelType w:val="hybridMultilevel"/>
    <w:tmpl w:val="B98EF9FA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AE0C46"/>
    <w:multiLevelType w:val="hybridMultilevel"/>
    <w:tmpl w:val="F6B418D4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5523F46"/>
    <w:multiLevelType w:val="hybridMultilevel"/>
    <w:tmpl w:val="2ACE8632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D90C3B"/>
    <w:multiLevelType w:val="hybridMultilevel"/>
    <w:tmpl w:val="5A280EF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4E73C2"/>
    <w:multiLevelType w:val="hybridMultilevel"/>
    <w:tmpl w:val="715AF16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4C032F"/>
    <w:multiLevelType w:val="hybridMultilevel"/>
    <w:tmpl w:val="C6CAD568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C4E328A"/>
    <w:multiLevelType w:val="hybridMultilevel"/>
    <w:tmpl w:val="10887C4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F83463"/>
    <w:multiLevelType w:val="multilevel"/>
    <w:tmpl w:val="06D20982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51A05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1068" w:hanging="360"/>
      </w:p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F983609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FE1A15"/>
    <w:multiLevelType w:val="multilevel"/>
    <w:tmpl w:val="B900BF7E"/>
    <w:lvl w:ilvl="0">
      <w:start w:val="6"/>
      <w:numFmt w:val="bullet"/>
      <w:lvlText w:val="-"/>
      <w:lvlJc w:val="left"/>
      <w:pPr>
        <w:ind w:left="644" w:hanging="360"/>
      </w:pPr>
      <w:rPr>
        <w:rFonts w:ascii="Arial" w:hAnsi="Arial" w:cs="Arial" w:hint="default"/>
        <w:b/>
        <w:bCs w:val="0"/>
        <w:sz w:val="24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E5F2FE2"/>
    <w:multiLevelType w:val="hybridMultilevel"/>
    <w:tmpl w:val="69DCA9D4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347B30"/>
    <w:multiLevelType w:val="multilevel"/>
    <w:tmpl w:val="837EE17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7" w15:restartNumberingAfterBreak="0">
    <w:nsid w:val="709679B7"/>
    <w:multiLevelType w:val="multilevel"/>
    <w:tmpl w:val="428C56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160CD9"/>
    <w:multiLevelType w:val="hybridMultilevel"/>
    <w:tmpl w:val="37008676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21547B"/>
    <w:multiLevelType w:val="hybridMultilevel"/>
    <w:tmpl w:val="068ECAD6"/>
    <w:lvl w:ilvl="0" w:tplc="788E4CD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5"/>
  </w:num>
  <w:num w:numId="2">
    <w:abstractNumId w:val="32"/>
  </w:num>
  <w:num w:numId="3">
    <w:abstractNumId w:val="39"/>
  </w:num>
  <w:num w:numId="4">
    <w:abstractNumId w:val="26"/>
  </w:num>
  <w:num w:numId="5">
    <w:abstractNumId w:val="17"/>
  </w:num>
  <w:num w:numId="6">
    <w:abstractNumId w:val="34"/>
  </w:num>
  <w:num w:numId="7">
    <w:abstractNumId w:val="8"/>
  </w:num>
  <w:num w:numId="8">
    <w:abstractNumId w:val="31"/>
  </w:num>
  <w:num w:numId="9">
    <w:abstractNumId w:val="12"/>
  </w:num>
  <w:num w:numId="10">
    <w:abstractNumId w:val="4"/>
  </w:num>
  <w:num w:numId="11">
    <w:abstractNumId w:val="14"/>
  </w:num>
  <w:num w:numId="12">
    <w:abstractNumId w:val="36"/>
  </w:num>
  <w:num w:numId="13">
    <w:abstractNumId w:val="2"/>
  </w:num>
  <w:num w:numId="14">
    <w:abstractNumId w:val="28"/>
  </w:num>
  <w:num w:numId="15">
    <w:abstractNumId w:val="0"/>
  </w:num>
  <w:num w:numId="16">
    <w:abstractNumId w:val="27"/>
  </w:num>
  <w:num w:numId="17">
    <w:abstractNumId w:val="16"/>
  </w:num>
  <w:num w:numId="18">
    <w:abstractNumId w:val="15"/>
  </w:num>
  <w:num w:numId="19">
    <w:abstractNumId w:val="5"/>
  </w:num>
  <w:num w:numId="20">
    <w:abstractNumId w:val="40"/>
  </w:num>
  <w:num w:numId="21">
    <w:abstractNumId w:val="10"/>
  </w:num>
  <w:num w:numId="22">
    <w:abstractNumId w:val="19"/>
  </w:num>
  <w:num w:numId="23">
    <w:abstractNumId w:val="24"/>
  </w:num>
  <w:num w:numId="24">
    <w:abstractNumId w:val="3"/>
  </w:num>
  <w:num w:numId="25">
    <w:abstractNumId w:val="22"/>
  </w:num>
  <w:num w:numId="26">
    <w:abstractNumId w:val="30"/>
  </w:num>
  <w:num w:numId="27">
    <w:abstractNumId w:val="13"/>
  </w:num>
  <w:num w:numId="28">
    <w:abstractNumId w:val="20"/>
  </w:num>
  <w:num w:numId="29">
    <w:abstractNumId w:val="1"/>
  </w:num>
  <w:num w:numId="30">
    <w:abstractNumId w:val="23"/>
  </w:num>
  <w:num w:numId="31">
    <w:abstractNumId w:val="38"/>
  </w:num>
  <w:num w:numId="32">
    <w:abstractNumId w:val="18"/>
  </w:num>
  <w:num w:numId="33">
    <w:abstractNumId w:val="6"/>
  </w:num>
  <w:num w:numId="34">
    <w:abstractNumId w:val="21"/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</w:num>
  <w:num w:numId="37">
    <w:abstractNumId w:val="29"/>
  </w:num>
  <w:num w:numId="38">
    <w:abstractNumId w:val="37"/>
  </w:num>
  <w:num w:numId="39">
    <w:abstractNumId w:val="25"/>
  </w:num>
  <w:num w:numId="40">
    <w:abstractNumId w:val="11"/>
  </w:num>
  <w:num w:numId="41">
    <w:abstractNumId w:val="9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F6"/>
    <w:rsid w:val="000004FE"/>
    <w:rsid w:val="00010E0B"/>
    <w:rsid w:val="00012D44"/>
    <w:rsid w:val="00014AFF"/>
    <w:rsid w:val="0001686C"/>
    <w:rsid w:val="00016F7B"/>
    <w:rsid w:val="00021D8C"/>
    <w:rsid w:val="00022D96"/>
    <w:rsid w:val="00023755"/>
    <w:rsid w:val="00031AAF"/>
    <w:rsid w:val="000421DF"/>
    <w:rsid w:val="00043804"/>
    <w:rsid w:val="00043A54"/>
    <w:rsid w:val="000455E7"/>
    <w:rsid w:val="000509B5"/>
    <w:rsid w:val="00056269"/>
    <w:rsid w:val="000639A5"/>
    <w:rsid w:val="0006547C"/>
    <w:rsid w:val="00066D4C"/>
    <w:rsid w:val="0007048D"/>
    <w:rsid w:val="000760AA"/>
    <w:rsid w:val="00081178"/>
    <w:rsid w:val="00087D0C"/>
    <w:rsid w:val="00090743"/>
    <w:rsid w:val="000A3FF8"/>
    <w:rsid w:val="000A454A"/>
    <w:rsid w:val="000A5457"/>
    <w:rsid w:val="000A629F"/>
    <w:rsid w:val="000B1778"/>
    <w:rsid w:val="000D00BF"/>
    <w:rsid w:val="000D7707"/>
    <w:rsid w:val="000E29B0"/>
    <w:rsid w:val="000E29D5"/>
    <w:rsid w:val="000E2EDA"/>
    <w:rsid w:val="000E3172"/>
    <w:rsid w:val="000E5370"/>
    <w:rsid w:val="000F0A99"/>
    <w:rsid w:val="000F3554"/>
    <w:rsid w:val="000F4A1B"/>
    <w:rsid w:val="00100FA2"/>
    <w:rsid w:val="001063D7"/>
    <w:rsid w:val="00110DE5"/>
    <w:rsid w:val="00117505"/>
    <w:rsid w:val="001218A9"/>
    <w:rsid w:val="00142D45"/>
    <w:rsid w:val="00147DD8"/>
    <w:rsid w:val="00151757"/>
    <w:rsid w:val="00156608"/>
    <w:rsid w:val="0015692F"/>
    <w:rsid w:val="001578CD"/>
    <w:rsid w:val="00160105"/>
    <w:rsid w:val="001609BD"/>
    <w:rsid w:val="00163650"/>
    <w:rsid w:val="0016733F"/>
    <w:rsid w:val="00175AFB"/>
    <w:rsid w:val="001764A9"/>
    <w:rsid w:val="001801B2"/>
    <w:rsid w:val="00195380"/>
    <w:rsid w:val="001A5D10"/>
    <w:rsid w:val="001C2CA7"/>
    <w:rsid w:val="001C546B"/>
    <w:rsid w:val="001D2342"/>
    <w:rsid w:val="001D2E5C"/>
    <w:rsid w:val="001D4021"/>
    <w:rsid w:val="001D4C33"/>
    <w:rsid w:val="001D64A2"/>
    <w:rsid w:val="001D673C"/>
    <w:rsid w:val="001E1067"/>
    <w:rsid w:val="001E5A46"/>
    <w:rsid w:val="001F11F4"/>
    <w:rsid w:val="001F2A5B"/>
    <w:rsid w:val="00203808"/>
    <w:rsid w:val="00204A07"/>
    <w:rsid w:val="00214331"/>
    <w:rsid w:val="00217C1D"/>
    <w:rsid w:val="00226B29"/>
    <w:rsid w:val="00227FBB"/>
    <w:rsid w:val="002310C1"/>
    <w:rsid w:val="00231CA6"/>
    <w:rsid w:val="0024017B"/>
    <w:rsid w:val="002416BF"/>
    <w:rsid w:val="00246C7B"/>
    <w:rsid w:val="00253576"/>
    <w:rsid w:val="002603CA"/>
    <w:rsid w:val="0026355D"/>
    <w:rsid w:val="00264AFA"/>
    <w:rsid w:val="002763A5"/>
    <w:rsid w:val="00280883"/>
    <w:rsid w:val="00284E71"/>
    <w:rsid w:val="00294EB3"/>
    <w:rsid w:val="002961C8"/>
    <w:rsid w:val="002A271D"/>
    <w:rsid w:val="002A43DA"/>
    <w:rsid w:val="002A77F0"/>
    <w:rsid w:val="002D1C8E"/>
    <w:rsid w:val="002D58E7"/>
    <w:rsid w:val="002D77B8"/>
    <w:rsid w:val="002E15CA"/>
    <w:rsid w:val="002E306B"/>
    <w:rsid w:val="002E7562"/>
    <w:rsid w:val="002F0A05"/>
    <w:rsid w:val="002F2D2F"/>
    <w:rsid w:val="002F3047"/>
    <w:rsid w:val="002F5A8A"/>
    <w:rsid w:val="003031F1"/>
    <w:rsid w:val="0031411E"/>
    <w:rsid w:val="00324CB0"/>
    <w:rsid w:val="003363D0"/>
    <w:rsid w:val="003374C4"/>
    <w:rsid w:val="00337A8E"/>
    <w:rsid w:val="0034305E"/>
    <w:rsid w:val="00353491"/>
    <w:rsid w:val="00357F14"/>
    <w:rsid w:val="003638CB"/>
    <w:rsid w:val="0036688D"/>
    <w:rsid w:val="00373FDC"/>
    <w:rsid w:val="0038065D"/>
    <w:rsid w:val="0038209C"/>
    <w:rsid w:val="00385CE3"/>
    <w:rsid w:val="00386A46"/>
    <w:rsid w:val="00394092"/>
    <w:rsid w:val="00397C34"/>
    <w:rsid w:val="003A3785"/>
    <w:rsid w:val="003B3C6D"/>
    <w:rsid w:val="003B68EA"/>
    <w:rsid w:val="003B7433"/>
    <w:rsid w:val="003C07A1"/>
    <w:rsid w:val="003D1ACD"/>
    <w:rsid w:val="003D6F16"/>
    <w:rsid w:val="003D74E2"/>
    <w:rsid w:val="003E1108"/>
    <w:rsid w:val="003E3123"/>
    <w:rsid w:val="003E7538"/>
    <w:rsid w:val="003F0278"/>
    <w:rsid w:val="003F0DD3"/>
    <w:rsid w:val="003F19AD"/>
    <w:rsid w:val="003F1EEF"/>
    <w:rsid w:val="003F5AAE"/>
    <w:rsid w:val="0040408B"/>
    <w:rsid w:val="00416081"/>
    <w:rsid w:val="00416B85"/>
    <w:rsid w:val="0042380B"/>
    <w:rsid w:val="00426190"/>
    <w:rsid w:val="004378E8"/>
    <w:rsid w:val="00440B35"/>
    <w:rsid w:val="00447CE5"/>
    <w:rsid w:val="004547B6"/>
    <w:rsid w:val="004578C9"/>
    <w:rsid w:val="00460C16"/>
    <w:rsid w:val="004714FA"/>
    <w:rsid w:val="0047510E"/>
    <w:rsid w:val="004972CC"/>
    <w:rsid w:val="004A7611"/>
    <w:rsid w:val="004B4671"/>
    <w:rsid w:val="004B624D"/>
    <w:rsid w:val="004B6F87"/>
    <w:rsid w:val="004B7C26"/>
    <w:rsid w:val="004D3BA4"/>
    <w:rsid w:val="004E17B3"/>
    <w:rsid w:val="004E3B2F"/>
    <w:rsid w:val="004E4090"/>
    <w:rsid w:val="004E4105"/>
    <w:rsid w:val="004E4469"/>
    <w:rsid w:val="004F1AE6"/>
    <w:rsid w:val="004F3788"/>
    <w:rsid w:val="004F7F81"/>
    <w:rsid w:val="005226B5"/>
    <w:rsid w:val="0053565B"/>
    <w:rsid w:val="005361C0"/>
    <w:rsid w:val="00544C9F"/>
    <w:rsid w:val="00553AD6"/>
    <w:rsid w:val="0055525D"/>
    <w:rsid w:val="00561422"/>
    <w:rsid w:val="0056296C"/>
    <w:rsid w:val="00576E92"/>
    <w:rsid w:val="00583996"/>
    <w:rsid w:val="00587762"/>
    <w:rsid w:val="00593496"/>
    <w:rsid w:val="00596D52"/>
    <w:rsid w:val="005B190C"/>
    <w:rsid w:val="005B3F3D"/>
    <w:rsid w:val="005B6056"/>
    <w:rsid w:val="005C06EF"/>
    <w:rsid w:val="005C18F4"/>
    <w:rsid w:val="005C70A1"/>
    <w:rsid w:val="005D4799"/>
    <w:rsid w:val="005D4C86"/>
    <w:rsid w:val="005E1BEA"/>
    <w:rsid w:val="005E2C2B"/>
    <w:rsid w:val="005E367A"/>
    <w:rsid w:val="005F572A"/>
    <w:rsid w:val="00604276"/>
    <w:rsid w:val="00612565"/>
    <w:rsid w:val="00613877"/>
    <w:rsid w:val="00615778"/>
    <w:rsid w:val="00637BB8"/>
    <w:rsid w:val="00637E43"/>
    <w:rsid w:val="00641792"/>
    <w:rsid w:val="00646483"/>
    <w:rsid w:val="0065733B"/>
    <w:rsid w:val="00660532"/>
    <w:rsid w:val="00664188"/>
    <w:rsid w:val="00670470"/>
    <w:rsid w:val="00674F15"/>
    <w:rsid w:val="00677215"/>
    <w:rsid w:val="006858D7"/>
    <w:rsid w:val="00694B7E"/>
    <w:rsid w:val="00697615"/>
    <w:rsid w:val="006A1FD3"/>
    <w:rsid w:val="006A25E1"/>
    <w:rsid w:val="006A32B4"/>
    <w:rsid w:val="006A3995"/>
    <w:rsid w:val="006B4B3C"/>
    <w:rsid w:val="006D007D"/>
    <w:rsid w:val="006D2791"/>
    <w:rsid w:val="006D327C"/>
    <w:rsid w:val="006D4060"/>
    <w:rsid w:val="006D42C1"/>
    <w:rsid w:val="006D62C6"/>
    <w:rsid w:val="006D694D"/>
    <w:rsid w:val="006D7801"/>
    <w:rsid w:val="006E51F2"/>
    <w:rsid w:val="006E5FE3"/>
    <w:rsid w:val="006F76A3"/>
    <w:rsid w:val="00707251"/>
    <w:rsid w:val="00715348"/>
    <w:rsid w:val="00716B96"/>
    <w:rsid w:val="00724BA5"/>
    <w:rsid w:val="00733F08"/>
    <w:rsid w:val="00734D14"/>
    <w:rsid w:val="00735D66"/>
    <w:rsid w:val="00741047"/>
    <w:rsid w:val="00741F1F"/>
    <w:rsid w:val="00743A28"/>
    <w:rsid w:val="00753453"/>
    <w:rsid w:val="007635F1"/>
    <w:rsid w:val="00775C02"/>
    <w:rsid w:val="00781F46"/>
    <w:rsid w:val="00783E7B"/>
    <w:rsid w:val="00785C91"/>
    <w:rsid w:val="007914AB"/>
    <w:rsid w:val="00792BE0"/>
    <w:rsid w:val="00793C17"/>
    <w:rsid w:val="00796BE6"/>
    <w:rsid w:val="007A0EF3"/>
    <w:rsid w:val="007A2BAE"/>
    <w:rsid w:val="007A3705"/>
    <w:rsid w:val="007A5997"/>
    <w:rsid w:val="007B72CF"/>
    <w:rsid w:val="007C054A"/>
    <w:rsid w:val="007C4830"/>
    <w:rsid w:val="007C7603"/>
    <w:rsid w:val="007C76A5"/>
    <w:rsid w:val="007D16B0"/>
    <w:rsid w:val="007D28EB"/>
    <w:rsid w:val="007E1946"/>
    <w:rsid w:val="007E7EDB"/>
    <w:rsid w:val="007F41E6"/>
    <w:rsid w:val="007F76DA"/>
    <w:rsid w:val="00805782"/>
    <w:rsid w:val="00805F21"/>
    <w:rsid w:val="00805FB6"/>
    <w:rsid w:val="008146D1"/>
    <w:rsid w:val="008149B2"/>
    <w:rsid w:val="00822AE0"/>
    <w:rsid w:val="008254BE"/>
    <w:rsid w:val="00827D6D"/>
    <w:rsid w:val="008301DD"/>
    <w:rsid w:val="0083634F"/>
    <w:rsid w:val="00846AF5"/>
    <w:rsid w:val="00850FF6"/>
    <w:rsid w:val="00863DD5"/>
    <w:rsid w:val="00865270"/>
    <w:rsid w:val="00865832"/>
    <w:rsid w:val="00867E76"/>
    <w:rsid w:val="00880F2A"/>
    <w:rsid w:val="00882F22"/>
    <w:rsid w:val="008837FD"/>
    <w:rsid w:val="008A571E"/>
    <w:rsid w:val="008A61B0"/>
    <w:rsid w:val="008B045D"/>
    <w:rsid w:val="008B5C06"/>
    <w:rsid w:val="008D0B21"/>
    <w:rsid w:val="008E4C14"/>
    <w:rsid w:val="008E7C87"/>
    <w:rsid w:val="008F40F0"/>
    <w:rsid w:val="008F6CE4"/>
    <w:rsid w:val="009123AF"/>
    <w:rsid w:val="00912C30"/>
    <w:rsid w:val="00914207"/>
    <w:rsid w:val="00924E7E"/>
    <w:rsid w:val="009263ED"/>
    <w:rsid w:val="00931B1B"/>
    <w:rsid w:val="009336F9"/>
    <w:rsid w:val="00933B92"/>
    <w:rsid w:val="009416D8"/>
    <w:rsid w:val="009445DD"/>
    <w:rsid w:val="00950B35"/>
    <w:rsid w:val="009536C6"/>
    <w:rsid w:val="00956B11"/>
    <w:rsid w:val="00960C27"/>
    <w:rsid w:val="0096166C"/>
    <w:rsid w:val="00962631"/>
    <w:rsid w:val="009701D8"/>
    <w:rsid w:val="00970D68"/>
    <w:rsid w:val="009722C7"/>
    <w:rsid w:val="009862A3"/>
    <w:rsid w:val="00986493"/>
    <w:rsid w:val="00987BEC"/>
    <w:rsid w:val="00991A39"/>
    <w:rsid w:val="009A011D"/>
    <w:rsid w:val="009A18AA"/>
    <w:rsid w:val="009A2AFC"/>
    <w:rsid w:val="009A5926"/>
    <w:rsid w:val="009B262B"/>
    <w:rsid w:val="009C6502"/>
    <w:rsid w:val="009D1366"/>
    <w:rsid w:val="009D17E7"/>
    <w:rsid w:val="009D1E6C"/>
    <w:rsid w:val="009D3C79"/>
    <w:rsid w:val="009D71CB"/>
    <w:rsid w:val="009E0371"/>
    <w:rsid w:val="009E2398"/>
    <w:rsid w:val="009F19D0"/>
    <w:rsid w:val="009F24CB"/>
    <w:rsid w:val="00A03C1B"/>
    <w:rsid w:val="00A0460E"/>
    <w:rsid w:val="00A05165"/>
    <w:rsid w:val="00A070E3"/>
    <w:rsid w:val="00A10CF5"/>
    <w:rsid w:val="00A15EC6"/>
    <w:rsid w:val="00A16D41"/>
    <w:rsid w:val="00A20784"/>
    <w:rsid w:val="00A222AE"/>
    <w:rsid w:val="00A37705"/>
    <w:rsid w:val="00A37947"/>
    <w:rsid w:val="00A42706"/>
    <w:rsid w:val="00A5286E"/>
    <w:rsid w:val="00A53915"/>
    <w:rsid w:val="00A546DA"/>
    <w:rsid w:val="00A56EA8"/>
    <w:rsid w:val="00A60F23"/>
    <w:rsid w:val="00A64727"/>
    <w:rsid w:val="00A71CF8"/>
    <w:rsid w:val="00A7597D"/>
    <w:rsid w:val="00A81B68"/>
    <w:rsid w:val="00A84E3C"/>
    <w:rsid w:val="00A86CC9"/>
    <w:rsid w:val="00A90E77"/>
    <w:rsid w:val="00A91FBD"/>
    <w:rsid w:val="00A96BB2"/>
    <w:rsid w:val="00A97E0C"/>
    <w:rsid w:val="00AA6475"/>
    <w:rsid w:val="00AA716E"/>
    <w:rsid w:val="00AB48BA"/>
    <w:rsid w:val="00AB5984"/>
    <w:rsid w:val="00AC5315"/>
    <w:rsid w:val="00AD0255"/>
    <w:rsid w:val="00AD0387"/>
    <w:rsid w:val="00AD2596"/>
    <w:rsid w:val="00AE547C"/>
    <w:rsid w:val="00AE5A66"/>
    <w:rsid w:val="00AF0760"/>
    <w:rsid w:val="00AF64F3"/>
    <w:rsid w:val="00B020F9"/>
    <w:rsid w:val="00B05F07"/>
    <w:rsid w:val="00B12259"/>
    <w:rsid w:val="00B20D3F"/>
    <w:rsid w:val="00B226E9"/>
    <w:rsid w:val="00B22B24"/>
    <w:rsid w:val="00B22E68"/>
    <w:rsid w:val="00B23D82"/>
    <w:rsid w:val="00B27EA0"/>
    <w:rsid w:val="00B36560"/>
    <w:rsid w:val="00B36A86"/>
    <w:rsid w:val="00B42DC1"/>
    <w:rsid w:val="00B47495"/>
    <w:rsid w:val="00B520F0"/>
    <w:rsid w:val="00B61CB1"/>
    <w:rsid w:val="00B6348E"/>
    <w:rsid w:val="00B65954"/>
    <w:rsid w:val="00B66B9A"/>
    <w:rsid w:val="00B75789"/>
    <w:rsid w:val="00B811E5"/>
    <w:rsid w:val="00B829AF"/>
    <w:rsid w:val="00B8538D"/>
    <w:rsid w:val="00B90432"/>
    <w:rsid w:val="00B954CC"/>
    <w:rsid w:val="00BA255D"/>
    <w:rsid w:val="00BA4C37"/>
    <w:rsid w:val="00BB1232"/>
    <w:rsid w:val="00BB3642"/>
    <w:rsid w:val="00BC0335"/>
    <w:rsid w:val="00BC5A41"/>
    <w:rsid w:val="00BC5F04"/>
    <w:rsid w:val="00BC6557"/>
    <w:rsid w:val="00BC69D7"/>
    <w:rsid w:val="00BE2329"/>
    <w:rsid w:val="00BE6EE1"/>
    <w:rsid w:val="00BE76D8"/>
    <w:rsid w:val="00BF0E32"/>
    <w:rsid w:val="00BF3C83"/>
    <w:rsid w:val="00C01951"/>
    <w:rsid w:val="00C02F83"/>
    <w:rsid w:val="00C12C94"/>
    <w:rsid w:val="00C1352A"/>
    <w:rsid w:val="00C1372F"/>
    <w:rsid w:val="00C1750D"/>
    <w:rsid w:val="00C17DF7"/>
    <w:rsid w:val="00C22875"/>
    <w:rsid w:val="00C245F9"/>
    <w:rsid w:val="00C30FFC"/>
    <w:rsid w:val="00C31264"/>
    <w:rsid w:val="00C31ED3"/>
    <w:rsid w:val="00C34E9B"/>
    <w:rsid w:val="00C369EB"/>
    <w:rsid w:val="00C456C4"/>
    <w:rsid w:val="00C52760"/>
    <w:rsid w:val="00C61182"/>
    <w:rsid w:val="00C77478"/>
    <w:rsid w:val="00C80453"/>
    <w:rsid w:val="00C8094C"/>
    <w:rsid w:val="00C80EA6"/>
    <w:rsid w:val="00C850D9"/>
    <w:rsid w:val="00C8701D"/>
    <w:rsid w:val="00C94EFA"/>
    <w:rsid w:val="00C97C96"/>
    <w:rsid w:val="00CA50D6"/>
    <w:rsid w:val="00CB5607"/>
    <w:rsid w:val="00CC39A9"/>
    <w:rsid w:val="00CC486D"/>
    <w:rsid w:val="00CC5783"/>
    <w:rsid w:val="00CD65A2"/>
    <w:rsid w:val="00CE1E5D"/>
    <w:rsid w:val="00CF5BFA"/>
    <w:rsid w:val="00D01B22"/>
    <w:rsid w:val="00D10625"/>
    <w:rsid w:val="00D12F9E"/>
    <w:rsid w:val="00D1440E"/>
    <w:rsid w:val="00D14B4F"/>
    <w:rsid w:val="00D16265"/>
    <w:rsid w:val="00D16CC6"/>
    <w:rsid w:val="00D175E8"/>
    <w:rsid w:val="00D247E2"/>
    <w:rsid w:val="00D24F33"/>
    <w:rsid w:val="00D271F5"/>
    <w:rsid w:val="00D30C71"/>
    <w:rsid w:val="00D32403"/>
    <w:rsid w:val="00D44CC2"/>
    <w:rsid w:val="00D51CE9"/>
    <w:rsid w:val="00D56587"/>
    <w:rsid w:val="00D56B53"/>
    <w:rsid w:val="00D62799"/>
    <w:rsid w:val="00D73AA7"/>
    <w:rsid w:val="00D7618B"/>
    <w:rsid w:val="00D879E4"/>
    <w:rsid w:val="00DB2198"/>
    <w:rsid w:val="00DB25C0"/>
    <w:rsid w:val="00DC2D9E"/>
    <w:rsid w:val="00DC4902"/>
    <w:rsid w:val="00DD5CA8"/>
    <w:rsid w:val="00DE41CC"/>
    <w:rsid w:val="00DF1FBC"/>
    <w:rsid w:val="00DF3D61"/>
    <w:rsid w:val="00DF40FC"/>
    <w:rsid w:val="00DF721C"/>
    <w:rsid w:val="00E01387"/>
    <w:rsid w:val="00E05AC6"/>
    <w:rsid w:val="00E11A01"/>
    <w:rsid w:val="00E12600"/>
    <w:rsid w:val="00E134BE"/>
    <w:rsid w:val="00E165D6"/>
    <w:rsid w:val="00E202FB"/>
    <w:rsid w:val="00E22FE4"/>
    <w:rsid w:val="00E32502"/>
    <w:rsid w:val="00E3409F"/>
    <w:rsid w:val="00E434AD"/>
    <w:rsid w:val="00E5230A"/>
    <w:rsid w:val="00E53D09"/>
    <w:rsid w:val="00E603DD"/>
    <w:rsid w:val="00E65D01"/>
    <w:rsid w:val="00E744BE"/>
    <w:rsid w:val="00E7754D"/>
    <w:rsid w:val="00E80D86"/>
    <w:rsid w:val="00E837A4"/>
    <w:rsid w:val="00E94B75"/>
    <w:rsid w:val="00EC368C"/>
    <w:rsid w:val="00EC4D38"/>
    <w:rsid w:val="00EC76DB"/>
    <w:rsid w:val="00ED2361"/>
    <w:rsid w:val="00ED67EE"/>
    <w:rsid w:val="00EE1870"/>
    <w:rsid w:val="00EF037D"/>
    <w:rsid w:val="00EF3192"/>
    <w:rsid w:val="00EF336A"/>
    <w:rsid w:val="00F04805"/>
    <w:rsid w:val="00F04DD3"/>
    <w:rsid w:val="00F06C67"/>
    <w:rsid w:val="00F10A95"/>
    <w:rsid w:val="00F114C9"/>
    <w:rsid w:val="00F11BF2"/>
    <w:rsid w:val="00F143CE"/>
    <w:rsid w:val="00F17399"/>
    <w:rsid w:val="00F17AF0"/>
    <w:rsid w:val="00F2487E"/>
    <w:rsid w:val="00F26998"/>
    <w:rsid w:val="00F37C3F"/>
    <w:rsid w:val="00F41884"/>
    <w:rsid w:val="00F445C3"/>
    <w:rsid w:val="00F578C4"/>
    <w:rsid w:val="00F6014C"/>
    <w:rsid w:val="00F641D4"/>
    <w:rsid w:val="00F669FB"/>
    <w:rsid w:val="00F77148"/>
    <w:rsid w:val="00F77261"/>
    <w:rsid w:val="00F80F82"/>
    <w:rsid w:val="00F90526"/>
    <w:rsid w:val="00F90B4B"/>
    <w:rsid w:val="00FA65E9"/>
    <w:rsid w:val="00FA6DD7"/>
    <w:rsid w:val="00FB1E34"/>
    <w:rsid w:val="00FB1E6B"/>
    <w:rsid w:val="00FC1980"/>
    <w:rsid w:val="00FD579F"/>
    <w:rsid w:val="00FE0909"/>
    <w:rsid w:val="00FF0F1F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10C1"/>
    <w:pPr>
      <w:keepNext/>
      <w:keepLines/>
      <w:spacing w:before="40"/>
      <w:ind w:left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81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link w:val="NoSpacingChar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qFormat/>
    <w:rsid w:val="00A64727"/>
    <w:rPr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A64727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A64727"/>
    <w:pPr>
      <w:ind w:left="0"/>
    </w:pPr>
    <w:rPr>
      <w:sz w:val="20"/>
      <w:szCs w:val="20"/>
      <w:lang w:val="bs-Latn-BA"/>
    </w:rPr>
  </w:style>
  <w:style w:type="character" w:customStyle="1" w:styleId="CommentTextChar1">
    <w:name w:val="Comment Text Char1"/>
    <w:basedOn w:val="DefaultParagraphFont"/>
    <w:uiPriority w:val="99"/>
    <w:semiHidden/>
    <w:rsid w:val="00A64727"/>
    <w:rPr>
      <w:sz w:val="20"/>
      <w:szCs w:val="20"/>
      <w:lang w:val="en-GB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0A454A"/>
    <w:rPr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2310C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811E5"/>
    <w:rPr>
      <w:rFonts w:asciiTheme="majorHAnsi" w:eastAsiaTheme="majorEastAsia" w:hAnsiTheme="majorHAnsi" w:cstheme="majorBidi"/>
      <w:i/>
      <w:iCs/>
      <w:color w:val="2E74B5" w:themeColor="accent1" w:themeShade="BF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4EEF7-FBAB-494D-9ECC-8EEC8E83E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5170</Words>
  <Characters>29473</Characters>
  <Application>Microsoft Office Word</Application>
  <DocSecurity>0</DocSecurity>
  <Lines>245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STRATEŠKI PLAN KANTONALNOG SUDA U LIVNU</vt:lpstr>
      <vt:lpstr>STRATEŠKI PLAN KANTONALNOG SUDA U LIVNU</vt:lpstr>
    </vt:vector>
  </TitlesOfParts>
  <Company/>
  <LinksUpToDate>false</LinksUpToDate>
  <CharactersWithSpaces>34574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STRATEŠKI PLAN KANTONALNOG SUDA U LIVNU</dc:title>
  <dc:subject/>
  <dc:creator>Josip Lovrić</dc:creator>
  <cp:keywords/>
  <dc:description/>
  <cp:lastModifiedBy>Remzija Sarentica</cp:lastModifiedBy>
  <cp:revision>2</cp:revision>
  <cp:lastPrinted>2021-04-15T07:27:00Z</cp:lastPrinted>
  <dcterms:created xsi:type="dcterms:W3CDTF">2024-11-26T07:24:00Z</dcterms:created>
  <dcterms:modified xsi:type="dcterms:W3CDTF">2024-11-26T07:24:00Z</dcterms:modified>
</cp:coreProperties>
</file>