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0C6" w:rsidRPr="003C4708" w:rsidRDefault="00C400C6" w:rsidP="006A16F6">
      <w:pPr>
        <w:jc w:val="both"/>
      </w:pPr>
      <w:r w:rsidRPr="003C4708">
        <w:t xml:space="preserve">BOSNA I HERCEGOVINA </w:t>
      </w:r>
    </w:p>
    <w:p w:rsidR="00C400C6" w:rsidRPr="003C4708" w:rsidRDefault="00C400C6" w:rsidP="006A16F6">
      <w:pPr>
        <w:rPr>
          <w:lang w:val="en-US"/>
        </w:rPr>
      </w:pPr>
      <w:r w:rsidRPr="003C4708">
        <w:t>FEDERACIJA BOSNE I HERCEGOVINE</w:t>
      </w:r>
    </w:p>
    <w:p w:rsidR="00C400C6" w:rsidRPr="003C4708" w:rsidRDefault="00C400C6" w:rsidP="006A16F6">
      <w:r w:rsidRPr="003C4708">
        <w:t xml:space="preserve">TUZLANSKI KANTON </w:t>
      </w:r>
    </w:p>
    <w:p w:rsidR="00C400C6" w:rsidRPr="003C4708" w:rsidRDefault="00C400C6" w:rsidP="006A16F6">
      <w:r w:rsidRPr="003C4708">
        <w:t xml:space="preserve">OPĆINSKI SUD U </w:t>
      </w:r>
      <w:r w:rsidR="00877217" w:rsidRPr="003C4708">
        <w:t>ŽIVINICAMA</w:t>
      </w:r>
      <w:r w:rsidRPr="003C4708">
        <w:t xml:space="preserve"> </w:t>
      </w:r>
    </w:p>
    <w:p w:rsidR="00C400C6" w:rsidRPr="003C4708" w:rsidRDefault="00C400C6" w:rsidP="006A16F6">
      <w:r w:rsidRPr="003C4708">
        <w:t xml:space="preserve">Broj: </w:t>
      </w:r>
      <w:r w:rsidR="00313253" w:rsidRPr="003C4708">
        <w:t xml:space="preserve">33 0 P </w:t>
      </w:r>
      <w:r w:rsidR="00F1787E">
        <w:t>091367 22 P</w:t>
      </w:r>
    </w:p>
    <w:p w:rsidR="00C400C6" w:rsidRPr="003C4708" w:rsidRDefault="00877217" w:rsidP="006A16F6">
      <w:pPr>
        <w:rPr>
          <w:b/>
        </w:rPr>
      </w:pPr>
      <w:r w:rsidRPr="003C4708">
        <w:t>Živinice</w:t>
      </w:r>
      <w:r w:rsidR="00C400C6" w:rsidRPr="003C4708">
        <w:t xml:space="preserve">, </w:t>
      </w:r>
      <w:r w:rsidR="00F1787E">
        <w:t>24.07.2024</w:t>
      </w:r>
      <w:r w:rsidRPr="003C4708">
        <w:t xml:space="preserve">. </w:t>
      </w:r>
      <w:r w:rsidR="00C400C6" w:rsidRPr="003C4708">
        <w:t>godine</w:t>
      </w:r>
    </w:p>
    <w:p w:rsidR="00C400C6" w:rsidRPr="003C4708" w:rsidRDefault="00C400C6" w:rsidP="006A16F6"/>
    <w:p w:rsidR="00C20C95" w:rsidRDefault="00877217" w:rsidP="006A16F6">
      <w:pPr>
        <w:jc w:val="both"/>
        <w:rPr>
          <w:b/>
          <w:color w:val="000000"/>
        </w:rPr>
      </w:pPr>
      <w:r w:rsidRPr="003C4708">
        <w:t>Općinski sud u Živinicama</w:t>
      </w:r>
      <w:r w:rsidR="00C400C6" w:rsidRPr="003C4708">
        <w:t xml:space="preserve">, sudija </w:t>
      </w:r>
      <w:r w:rsidRPr="003C4708">
        <w:t xml:space="preserve">Adis </w:t>
      </w:r>
      <w:proofErr w:type="spellStart"/>
      <w:r w:rsidRPr="003C4708">
        <w:t>Poljić</w:t>
      </w:r>
      <w:proofErr w:type="spellEnd"/>
      <w:r w:rsidR="00C400C6" w:rsidRPr="003C4708">
        <w:t xml:space="preserve">, </w:t>
      </w:r>
      <w:r w:rsidR="00313253" w:rsidRPr="003C4708">
        <w:t xml:space="preserve">u pravnoj stvari </w:t>
      </w:r>
      <w:r w:rsidR="00F1787E">
        <w:t>tužioca N</w:t>
      </w:r>
      <w:r w:rsidR="00A7279D">
        <w:t>.A.1</w:t>
      </w:r>
      <w:r w:rsidR="0098308F">
        <w:t xml:space="preserve">, iz </w:t>
      </w:r>
      <w:r w:rsidR="00F1787E">
        <w:t>Ž</w:t>
      </w:r>
      <w:r w:rsidR="0098308F">
        <w:t>.</w:t>
      </w:r>
      <w:r w:rsidR="00F1787E">
        <w:t xml:space="preserve">, </w:t>
      </w:r>
      <w:r w:rsidR="0098308F">
        <w:t>...</w:t>
      </w:r>
      <w:r w:rsidR="00F1787E">
        <w:t xml:space="preserve">, koga zastupa punomoćnik </w:t>
      </w:r>
      <w:proofErr w:type="spellStart"/>
      <w:r w:rsidR="00F1787E">
        <w:t>N</w:t>
      </w:r>
      <w:r w:rsidR="00B40C51">
        <w:t>ešat</w:t>
      </w:r>
      <w:proofErr w:type="spellEnd"/>
      <w:r w:rsidR="00B40C51">
        <w:t xml:space="preserve"> </w:t>
      </w:r>
      <w:proofErr w:type="spellStart"/>
      <w:r w:rsidR="00B40C51">
        <w:t>Čehajić</w:t>
      </w:r>
      <w:proofErr w:type="spellEnd"/>
      <w:r w:rsidR="00F1787E">
        <w:t>, advokat iz G</w:t>
      </w:r>
      <w:r w:rsidR="00B40C51">
        <w:t>račanice</w:t>
      </w:r>
      <w:r w:rsidR="00F1787E">
        <w:t>, protiv tuženih 1. N</w:t>
      </w:r>
      <w:r w:rsidR="00A7279D">
        <w:t>.</w:t>
      </w:r>
      <w:r w:rsidR="00F1787E">
        <w:t>A</w:t>
      </w:r>
      <w:r w:rsidR="00A7279D">
        <w:t>.2</w:t>
      </w:r>
      <w:r w:rsidR="00F1787E">
        <w:t>, sin N</w:t>
      </w:r>
      <w:r w:rsidR="00A7279D">
        <w:t>.</w:t>
      </w:r>
      <w:r w:rsidR="00F1787E">
        <w:t xml:space="preserve">, iz </w:t>
      </w:r>
      <w:r w:rsidR="0098308F">
        <w:t>...</w:t>
      </w:r>
      <w:r w:rsidR="00F1787E">
        <w:t xml:space="preserve">, </w:t>
      </w:r>
      <w:r w:rsidR="0098308F">
        <w:t>Ž</w:t>
      </w:r>
      <w:r w:rsidR="00F1787E">
        <w:t>, i 2. MF Ban</w:t>
      </w:r>
      <w:r w:rsidR="00A266EE">
        <w:t xml:space="preserve">ka </w:t>
      </w:r>
      <w:proofErr w:type="spellStart"/>
      <w:r w:rsidR="00A266EE">
        <w:t>a.d</w:t>
      </w:r>
      <w:proofErr w:type="spellEnd"/>
      <w:r w:rsidR="00A266EE">
        <w:t>. Banja Luka, ulica Vase P</w:t>
      </w:r>
      <w:r w:rsidR="00F1787E">
        <w:t xml:space="preserve">elagića broj 22, koga zastupaju punomoćnici </w:t>
      </w:r>
      <w:r w:rsidR="00B40C51">
        <w:t xml:space="preserve">Erna Dizdarević </w:t>
      </w:r>
      <w:proofErr w:type="spellStart"/>
      <w:r w:rsidR="00B40C51">
        <w:t>Omić</w:t>
      </w:r>
      <w:proofErr w:type="spellEnd"/>
      <w:r w:rsidR="00B40C51">
        <w:t xml:space="preserve"> i Adin </w:t>
      </w:r>
      <w:proofErr w:type="spellStart"/>
      <w:r w:rsidR="00B40C51">
        <w:t>Đonlić</w:t>
      </w:r>
      <w:proofErr w:type="spellEnd"/>
      <w:r w:rsidR="00B40C51">
        <w:t>,</w:t>
      </w:r>
      <w:r w:rsidR="00F1787E">
        <w:t xml:space="preserve"> zaposlenici tuženog, radi utvrđiva</w:t>
      </w:r>
      <w:r w:rsidR="00A622F9">
        <w:t xml:space="preserve">nja </w:t>
      </w:r>
      <w:r w:rsidR="00F1787E">
        <w:t xml:space="preserve">suvlasništva, </w:t>
      </w:r>
      <w:proofErr w:type="spellStart"/>
      <w:r w:rsidR="00A622F9">
        <w:t>v</w:t>
      </w:r>
      <w:r w:rsidR="00313253" w:rsidRPr="003C4708">
        <w:t>p</w:t>
      </w:r>
      <w:r w:rsidR="00A622F9">
        <w:t>s</w:t>
      </w:r>
      <w:proofErr w:type="spellEnd"/>
      <w:r w:rsidR="00313253" w:rsidRPr="003C4708">
        <w:t xml:space="preserve">. </w:t>
      </w:r>
      <w:r w:rsidR="00F1787E">
        <w:t>40.444,32</w:t>
      </w:r>
      <w:r w:rsidR="00313253" w:rsidRPr="003C4708">
        <w:t xml:space="preserve"> KM,</w:t>
      </w:r>
      <w:r w:rsidR="00F62809" w:rsidRPr="003C4708">
        <w:t xml:space="preserve"> </w:t>
      </w:r>
      <w:r w:rsidR="00C20C95" w:rsidRPr="003C4708">
        <w:rPr>
          <w:color w:val="000000"/>
        </w:rPr>
        <w:t xml:space="preserve">dana </w:t>
      </w:r>
      <w:r w:rsidR="00F1787E">
        <w:rPr>
          <w:color w:val="000000"/>
        </w:rPr>
        <w:t>19.07.2024</w:t>
      </w:r>
      <w:r w:rsidR="00C20C95" w:rsidRPr="003C4708">
        <w:rPr>
          <w:color w:val="000000"/>
        </w:rPr>
        <w:t xml:space="preserve">. godine u prisustvu punomoćnika </w:t>
      </w:r>
      <w:r w:rsidR="00F62809" w:rsidRPr="003C4708">
        <w:rPr>
          <w:color w:val="000000"/>
        </w:rPr>
        <w:t>tuži</w:t>
      </w:r>
      <w:r w:rsidR="00F1787E">
        <w:rPr>
          <w:color w:val="000000"/>
        </w:rPr>
        <w:t xml:space="preserve">oca, </w:t>
      </w:r>
      <w:proofErr w:type="spellStart"/>
      <w:r w:rsidR="00F1787E">
        <w:rPr>
          <w:color w:val="000000"/>
        </w:rPr>
        <w:t>prvotuženog</w:t>
      </w:r>
      <w:proofErr w:type="spellEnd"/>
      <w:r w:rsidR="00F1787E">
        <w:rPr>
          <w:color w:val="000000"/>
        </w:rPr>
        <w:t xml:space="preserve"> i</w:t>
      </w:r>
      <w:r w:rsidR="00F62809" w:rsidRPr="003C4708">
        <w:rPr>
          <w:color w:val="000000"/>
        </w:rPr>
        <w:t xml:space="preserve"> </w:t>
      </w:r>
      <w:r w:rsidR="008A73E4" w:rsidRPr="003C4708">
        <w:rPr>
          <w:color w:val="000000"/>
        </w:rPr>
        <w:t xml:space="preserve">punomoćnika </w:t>
      </w:r>
      <w:proofErr w:type="spellStart"/>
      <w:r w:rsidR="00F62809" w:rsidRPr="003C4708">
        <w:rPr>
          <w:color w:val="000000"/>
        </w:rPr>
        <w:t>drugotuženog</w:t>
      </w:r>
      <w:proofErr w:type="spellEnd"/>
      <w:r w:rsidR="00F1787E">
        <w:rPr>
          <w:color w:val="000000"/>
        </w:rPr>
        <w:t xml:space="preserve"> </w:t>
      </w:r>
      <w:r w:rsidR="00B40C51">
        <w:rPr>
          <w:color w:val="000000"/>
        </w:rPr>
        <w:t xml:space="preserve">Erne Dizdarević </w:t>
      </w:r>
      <w:proofErr w:type="spellStart"/>
      <w:r w:rsidR="00B40C51">
        <w:rPr>
          <w:color w:val="000000"/>
        </w:rPr>
        <w:t>Omić</w:t>
      </w:r>
      <w:proofErr w:type="spellEnd"/>
      <w:r w:rsidR="00B40C51">
        <w:rPr>
          <w:color w:val="000000"/>
        </w:rPr>
        <w:t>,</w:t>
      </w:r>
      <w:r w:rsidR="00B40C51" w:rsidRPr="003C4708">
        <w:rPr>
          <w:color w:val="000000"/>
        </w:rPr>
        <w:t xml:space="preserve"> </w:t>
      </w:r>
      <w:proofErr w:type="spellStart"/>
      <w:r w:rsidR="00C20C95" w:rsidRPr="003C4708">
        <w:rPr>
          <w:color w:val="000000"/>
        </w:rPr>
        <w:t>zaključio</w:t>
      </w:r>
      <w:proofErr w:type="spellEnd"/>
      <w:r w:rsidR="00C20C95" w:rsidRPr="003C4708">
        <w:rPr>
          <w:color w:val="000000"/>
        </w:rPr>
        <w:t xml:space="preserve"> je glavnu raspravu, a dana </w:t>
      </w:r>
      <w:r w:rsidR="00F1787E">
        <w:rPr>
          <w:color w:val="000000"/>
        </w:rPr>
        <w:t>24.07.2024</w:t>
      </w:r>
      <w:r w:rsidR="00C20C95" w:rsidRPr="003C4708">
        <w:rPr>
          <w:color w:val="000000"/>
        </w:rPr>
        <w:t>. godine, donio je</w:t>
      </w:r>
    </w:p>
    <w:p w:rsidR="00137D06" w:rsidRPr="003C4708" w:rsidRDefault="00137D06" w:rsidP="006A16F6">
      <w:pPr>
        <w:jc w:val="both"/>
      </w:pPr>
    </w:p>
    <w:p w:rsidR="00C400C6" w:rsidRDefault="00C400C6" w:rsidP="006A16F6">
      <w:pPr>
        <w:jc w:val="center"/>
        <w:rPr>
          <w:b/>
        </w:rPr>
      </w:pPr>
      <w:r w:rsidRPr="003C4708">
        <w:rPr>
          <w:b/>
        </w:rPr>
        <w:t>P R E S U D U</w:t>
      </w:r>
    </w:p>
    <w:p w:rsidR="00EF4E21" w:rsidRDefault="00EF4E21" w:rsidP="006A16F6">
      <w:pPr>
        <w:jc w:val="center"/>
        <w:rPr>
          <w:b/>
        </w:rPr>
      </w:pPr>
    </w:p>
    <w:p w:rsidR="00EF4E21" w:rsidRPr="003C4708" w:rsidRDefault="00EF4E21" w:rsidP="006A16F6">
      <w:pPr>
        <w:jc w:val="center"/>
        <w:rPr>
          <w:b/>
        </w:rPr>
      </w:pPr>
      <w:r>
        <w:rPr>
          <w:b/>
        </w:rPr>
        <w:t>I</w:t>
      </w:r>
    </w:p>
    <w:p w:rsidR="00E24697" w:rsidRDefault="00E24697" w:rsidP="006A16F6">
      <w:pPr>
        <w:jc w:val="both"/>
      </w:pPr>
    </w:p>
    <w:p w:rsidR="00C400C6" w:rsidRPr="003C4708" w:rsidRDefault="00E24697" w:rsidP="006A16F6">
      <w:pPr>
        <w:jc w:val="both"/>
      </w:pPr>
      <w:r>
        <w:t>Odbijaju se tužbeni zahtjevi koji glase:</w:t>
      </w:r>
    </w:p>
    <w:p w:rsidR="001A6597" w:rsidRDefault="00E24697" w:rsidP="006A16F6">
      <w:pPr>
        <w:ind w:right="-1"/>
        <w:jc w:val="both"/>
        <w:rPr>
          <w:lang w:val="hr-BA"/>
        </w:rPr>
      </w:pPr>
      <w:r>
        <w:rPr>
          <w:lang w:val="hr-BA"/>
        </w:rPr>
        <w:t>„</w:t>
      </w:r>
      <w:r w:rsidR="00A850E8" w:rsidRPr="003C4708">
        <w:rPr>
          <w:lang w:val="hr-BA"/>
        </w:rPr>
        <w:t xml:space="preserve">Utvrđuje se da </w:t>
      </w:r>
      <w:r w:rsidR="001A6597">
        <w:rPr>
          <w:lang w:val="hr-BA"/>
        </w:rPr>
        <w:t>tužilac na nekretninama u</w:t>
      </w:r>
      <w:r w:rsidR="00835C63">
        <w:rPr>
          <w:lang w:val="hr-BA"/>
        </w:rPr>
        <w:t>p</w:t>
      </w:r>
      <w:r w:rsidR="00137D06">
        <w:rPr>
          <w:lang w:val="hr-BA"/>
        </w:rPr>
        <w:t xml:space="preserve">isanim u </w:t>
      </w:r>
      <w:proofErr w:type="spellStart"/>
      <w:r w:rsidR="00137D06">
        <w:rPr>
          <w:lang w:val="hr-BA"/>
        </w:rPr>
        <w:t>zk</w:t>
      </w:r>
      <w:proofErr w:type="spellEnd"/>
      <w:r w:rsidR="00137D06">
        <w:rPr>
          <w:lang w:val="hr-BA"/>
        </w:rPr>
        <w:t>. ul. broj 5105 KO Ž.</w:t>
      </w:r>
      <w:r w:rsidR="000715B1">
        <w:rPr>
          <w:lang w:val="hr-BA"/>
        </w:rPr>
        <w:t xml:space="preserve"> </w:t>
      </w:r>
      <w:r w:rsidR="001A6597">
        <w:rPr>
          <w:lang w:val="hr-BA"/>
        </w:rPr>
        <w:t xml:space="preserve">a označene kao </w:t>
      </w:r>
      <w:proofErr w:type="spellStart"/>
      <w:r w:rsidR="001A6597">
        <w:rPr>
          <w:lang w:val="hr-BA"/>
        </w:rPr>
        <w:t>kč</w:t>
      </w:r>
      <w:proofErr w:type="spellEnd"/>
      <w:r w:rsidR="001A6597">
        <w:rPr>
          <w:lang w:val="hr-BA"/>
        </w:rPr>
        <w:t xml:space="preserve">. broj 3654/2 zvana „Litve“, oranica 3. klase, površine 490 m2, upisana u posjedovni list broj 7341, </w:t>
      </w:r>
      <w:proofErr w:type="spellStart"/>
      <w:r w:rsidR="001A6597">
        <w:rPr>
          <w:lang w:val="hr-BA"/>
        </w:rPr>
        <w:t>kč</w:t>
      </w:r>
      <w:proofErr w:type="spellEnd"/>
      <w:r w:rsidR="001A6597">
        <w:rPr>
          <w:lang w:val="hr-BA"/>
        </w:rPr>
        <w:t xml:space="preserve">. broj 3654/2 vlasništvo </w:t>
      </w:r>
      <w:proofErr w:type="spellStart"/>
      <w:r w:rsidR="001A6597">
        <w:rPr>
          <w:lang w:val="hr-BA"/>
        </w:rPr>
        <w:t>prvotuženog</w:t>
      </w:r>
      <w:proofErr w:type="spellEnd"/>
      <w:r w:rsidR="001A6597">
        <w:rPr>
          <w:lang w:val="hr-BA"/>
        </w:rPr>
        <w:t xml:space="preserve"> </w:t>
      </w:r>
      <w:r w:rsidR="00A7279D">
        <w:t>N.A.2</w:t>
      </w:r>
      <w:r w:rsidR="001A6597">
        <w:rPr>
          <w:lang w:val="hr-BA"/>
        </w:rPr>
        <w:t xml:space="preserve"> ima pravo suvlasništva sa omjerom 50%: 50% ili 1/2, pa je </w:t>
      </w:r>
      <w:proofErr w:type="spellStart"/>
      <w:r w:rsidR="001A6597">
        <w:rPr>
          <w:lang w:val="hr-BA"/>
        </w:rPr>
        <w:t>prvotuženi</w:t>
      </w:r>
      <w:proofErr w:type="spellEnd"/>
      <w:r w:rsidR="001A6597">
        <w:rPr>
          <w:lang w:val="hr-BA"/>
        </w:rPr>
        <w:t xml:space="preserve"> </w:t>
      </w:r>
      <w:r w:rsidR="00A7279D">
        <w:t>N.A.2</w:t>
      </w:r>
      <w:r w:rsidR="001A6597">
        <w:rPr>
          <w:lang w:val="hr-BA"/>
        </w:rPr>
        <w:t xml:space="preserve"> dužan priznati i trpjeti </w:t>
      </w:r>
      <w:r w:rsidR="009F6383">
        <w:rPr>
          <w:lang w:val="hr-BA"/>
        </w:rPr>
        <w:t>da s</w:t>
      </w:r>
      <w:r w:rsidR="001A6597">
        <w:rPr>
          <w:lang w:val="hr-BA"/>
        </w:rPr>
        <w:t>e</w:t>
      </w:r>
      <w:r w:rsidR="009F6383">
        <w:rPr>
          <w:lang w:val="hr-BA"/>
        </w:rPr>
        <w:t xml:space="preserve"> </w:t>
      </w:r>
      <w:r w:rsidR="001A6597">
        <w:rPr>
          <w:lang w:val="hr-BA"/>
        </w:rPr>
        <w:t xml:space="preserve">tužilac na osnovu ove presude na naprijed navedenim nekretninama uknjiži u zemljišnom knjigama Zemljišnoknjižnog ureda Općinskog suda u </w:t>
      </w:r>
      <w:proofErr w:type="spellStart"/>
      <w:r w:rsidR="001A6597">
        <w:rPr>
          <w:lang w:val="hr-BA"/>
        </w:rPr>
        <w:t>Živinicama</w:t>
      </w:r>
      <w:proofErr w:type="spellEnd"/>
      <w:r w:rsidR="001A6597">
        <w:rPr>
          <w:lang w:val="hr-BA"/>
        </w:rPr>
        <w:t xml:space="preserve"> pravo suvlasništva u dijelu 1/2 i da se na navedenim nekretninama kod Službe za prostorno uređenje, geodetske i imovinsko pravne poslove Grada </w:t>
      </w:r>
      <w:proofErr w:type="spellStart"/>
      <w:r w:rsidR="001A6597">
        <w:rPr>
          <w:lang w:val="hr-BA"/>
        </w:rPr>
        <w:t>Živinica</w:t>
      </w:r>
      <w:proofErr w:type="spellEnd"/>
      <w:r w:rsidR="001A6597">
        <w:rPr>
          <w:lang w:val="hr-BA"/>
        </w:rPr>
        <w:t xml:space="preserve"> upiše kao suposjednik sa 1/2.</w:t>
      </w:r>
    </w:p>
    <w:p w:rsidR="009F6383" w:rsidRDefault="009F6383" w:rsidP="006A16F6">
      <w:pPr>
        <w:ind w:right="-1"/>
        <w:jc w:val="both"/>
        <w:rPr>
          <w:lang w:val="hr-BA"/>
        </w:rPr>
      </w:pPr>
    </w:p>
    <w:p w:rsidR="009F6383" w:rsidRDefault="009F6383" w:rsidP="006A16F6">
      <w:pPr>
        <w:ind w:right="-1"/>
        <w:jc w:val="both"/>
        <w:rPr>
          <w:lang w:val="hr-BA"/>
        </w:rPr>
      </w:pPr>
      <w:r>
        <w:rPr>
          <w:lang w:val="hr-BA"/>
        </w:rPr>
        <w:t>Utvrđuje se da t</w:t>
      </w:r>
      <w:r w:rsidR="00E24697">
        <w:rPr>
          <w:lang w:val="hr-BA"/>
        </w:rPr>
        <w:t>užilac na stambenom obj</w:t>
      </w:r>
      <w:r>
        <w:rPr>
          <w:lang w:val="hr-BA"/>
        </w:rPr>
        <w:t>e</w:t>
      </w:r>
      <w:r w:rsidR="00E24697">
        <w:rPr>
          <w:lang w:val="hr-BA"/>
        </w:rPr>
        <w:t>k</w:t>
      </w:r>
      <w:r>
        <w:rPr>
          <w:lang w:val="hr-BA"/>
        </w:rPr>
        <w:t xml:space="preserve">tu u izgradnji (bez građevinske na ime </w:t>
      </w:r>
      <w:proofErr w:type="spellStart"/>
      <w:r>
        <w:rPr>
          <w:lang w:val="hr-BA"/>
        </w:rPr>
        <w:t>prvotuženog</w:t>
      </w:r>
      <w:proofErr w:type="spellEnd"/>
      <w:r>
        <w:rPr>
          <w:lang w:val="hr-BA"/>
        </w:rPr>
        <w:t xml:space="preserve"> </w:t>
      </w:r>
      <w:r w:rsidR="00A7279D">
        <w:t>N.A.2</w:t>
      </w:r>
      <w:r>
        <w:rPr>
          <w:lang w:val="hr-BA"/>
        </w:rPr>
        <w:t xml:space="preserve"> i upotrebne dozvole) na nekretnini upisane u </w:t>
      </w:r>
      <w:proofErr w:type="spellStart"/>
      <w:r>
        <w:rPr>
          <w:lang w:val="hr-BA"/>
        </w:rPr>
        <w:t>zk</w:t>
      </w:r>
      <w:proofErr w:type="spellEnd"/>
      <w:r>
        <w:rPr>
          <w:lang w:val="hr-BA"/>
        </w:rPr>
        <w:t xml:space="preserve">. ul. broj 5105 označene kao </w:t>
      </w:r>
      <w:proofErr w:type="spellStart"/>
      <w:r>
        <w:rPr>
          <w:lang w:val="hr-BA"/>
        </w:rPr>
        <w:t>kč</w:t>
      </w:r>
      <w:proofErr w:type="spellEnd"/>
      <w:r>
        <w:rPr>
          <w:lang w:val="hr-BA"/>
        </w:rPr>
        <w:t xml:space="preserve">. broj 3654/2 zvana „Litve“ oranica 3. klase, površine 490 m2, vlasništvo </w:t>
      </w:r>
      <w:proofErr w:type="spellStart"/>
      <w:r>
        <w:rPr>
          <w:lang w:val="hr-BA"/>
        </w:rPr>
        <w:t>prvotuženog</w:t>
      </w:r>
      <w:proofErr w:type="spellEnd"/>
      <w:r>
        <w:rPr>
          <w:lang w:val="hr-BA"/>
        </w:rPr>
        <w:t xml:space="preserve"> </w:t>
      </w:r>
      <w:r w:rsidR="00A7279D">
        <w:t>N.A.2</w:t>
      </w:r>
      <w:r>
        <w:rPr>
          <w:lang w:val="hr-BA"/>
        </w:rPr>
        <w:t xml:space="preserve"> sa 1/2 ima suvlasništvo u omjeru 50% : 50% ili 1/2.</w:t>
      </w:r>
    </w:p>
    <w:p w:rsidR="009F6383" w:rsidRDefault="009F6383" w:rsidP="006A16F6">
      <w:pPr>
        <w:ind w:right="-1"/>
        <w:jc w:val="both"/>
        <w:rPr>
          <w:lang w:val="hr-BA"/>
        </w:rPr>
      </w:pPr>
    </w:p>
    <w:p w:rsidR="004527C2" w:rsidRPr="00E24697" w:rsidRDefault="009F6383" w:rsidP="00E24697">
      <w:pPr>
        <w:ind w:right="-1"/>
        <w:jc w:val="both"/>
        <w:rPr>
          <w:lang w:val="hr-BA"/>
        </w:rPr>
      </w:pPr>
      <w:r>
        <w:rPr>
          <w:lang w:val="hr-BA"/>
        </w:rPr>
        <w:t xml:space="preserve">Utvrđuje se da je nedopušteno rješenje o izvršenju Općinskog suda u </w:t>
      </w:r>
      <w:proofErr w:type="spellStart"/>
      <w:r>
        <w:rPr>
          <w:lang w:val="hr-BA"/>
        </w:rPr>
        <w:t>Živinicama</w:t>
      </w:r>
      <w:proofErr w:type="spellEnd"/>
      <w:r>
        <w:rPr>
          <w:lang w:val="hr-BA"/>
        </w:rPr>
        <w:t xml:space="preserve"> broj 33 0 I 079841 18 I od 05.04.2019. godine u dijelu ½ suvlasničkog dijela navedenih nekretnina u ovoj presudi, te se isto u tom dijelu kao takvo ukida a Općinskom sudu u </w:t>
      </w:r>
      <w:proofErr w:type="spellStart"/>
      <w:r>
        <w:rPr>
          <w:lang w:val="hr-BA"/>
        </w:rPr>
        <w:t>Živinicama</w:t>
      </w:r>
      <w:proofErr w:type="spellEnd"/>
      <w:r>
        <w:rPr>
          <w:lang w:val="hr-BA"/>
        </w:rPr>
        <w:t xml:space="preserve"> kao izvršnom sudu se nalaže da nakon pravosnažnosti ove odluke donese rješenje o obustavi izvršnog postupka u cijelosti u predmetu broj 33 0 I 079841 18 I od 05.04.2019. godine ili u dijelu od 1/2 navedenih nekretnina te da se ukinu i provedene izvršne radnje u tom dijelu kao neosnovane.</w:t>
      </w:r>
      <w:r w:rsidR="00E24697">
        <w:rPr>
          <w:lang w:val="hr-BA"/>
        </w:rPr>
        <w:t>“</w:t>
      </w:r>
      <w:r>
        <w:rPr>
          <w:lang w:val="hr-BA"/>
        </w:rPr>
        <w:t xml:space="preserve"> </w:t>
      </w:r>
    </w:p>
    <w:p w:rsidR="00EF4E21" w:rsidRDefault="00E24697" w:rsidP="00EF4E21">
      <w:pPr>
        <w:jc w:val="center"/>
        <w:rPr>
          <w:b/>
        </w:rPr>
      </w:pPr>
      <w:r>
        <w:rPr>
          <w:b/>
        </w:rPr>
        <w:t>II</w:t>
      </w:r>
    </w:p>
    <w:p w:rsidR="00EF4E21" w:rsidRPr="00E24697" w:rsidRDefault="00EF4E21" w:rsidP="00EF4E21">
      <w:pPr>
        <w:jc w:val="both"/>
        <w:rPr>
          <w:b/>
        </w:rPr>
      </w:pPr>
    </w:p>
    <w:p w:rsidR="00EF4E21" w:rsidRPr="00512D45" w:rsidRDefault="00EF4E21" w:rsidP="00EF4E21">
      <w:pPr>
        <w:jc w:val="both"/>
      </w:pPr>
      <w:r w:rsidRPr="00512D45">
        <w:t>Odbija se zahtjev tuži</w:t>
      </w:r>
      <w:r w:rsidR="00512D45" w:rsidRPr="00512D45">
        <w:t>oca</w:t>
      </w:r>
      <w:r w:rsidRPr="00512D45">
        <w:t xml:space="preserve"> za nadoknadu troškova parničnog postupka u iznosu od </w:t>
      </w:r>
      <w:r w:rsidR="00512D45" w:rsidRPr="00512D45">
        <w:t>5.558,50 KM</w:t>
      </w:r>
      <w:r w:rsidRPr="00512D45">
        <w:t>.</w:t>
      </w:r>
    </w:p>
    <w:p w:rsidR="00EF4E21" w:rsidRPr="00E24697" w:rsidRDefault="00EF4E21" w:rsidP="00EF4E21">
      <w:pPr>
        <w:rPr>
          <w:b/>
        </w:rPr>
      </w:pPr>
    </w:p>
    <w:p w:rsidR="00C400C6" w:rsidRPr="003C4708" w:rsidRDefault="00C400C6" w:rsidP="006A16F6">
      <w:pPr>
        <w:pStyle w:val="Standard"/>
        <w:jc w:val="center"/>
        <w:rPr>
          <w:rFonts w:ascii="Times New Roman" w:hAnsi="Times New Roman" w:cs="Times New Roman"/>
          <w:b/>
          <w:lang w:val="bs-Latn-BA"/>
        </w:rPr>
      </w:pPr>
      <w:r w:rsidRPr="003C4708">
        <w:rPr>
          <w:rFonts w:ascii="Times New Roman" w:hAnsi="Times New Roman" w:cs="Times New Roman"/>
          <w:b/>
          <w:lang w:val="bs-Latn-BA"/>
        </w:rPr>
        <w:t>O b r a z l o ž e n j e</w:t>
      </w:r>
    </w:p>
    <w:p w:rsidR="00892497" w:rsidRPr="003C4708" w:rsidRDefault="00892497" w:rsidP="006A16F6">
      <w:pPr>
        <w:pStyle w:val="Standard"/>
        <w:jc w:val="center"/>
        <w:rPr>
          <w:rFonts w:ascii="Times New Roman" w:hAnsi="Times New Roman" w:cs="Times New Roman"/>
          <w:b/>
          <w:lang w:val="bs-Latn-BA"/>
        </w:rPr>
      </w:pPr>
    </w:p>
    <w:p w:rsidR="00E24697" w:rsidRDefault="009566D1" w:rsidP="006A16F6">
      <w:pPr>
        <w:ind w:right="-9"/>
        <w:jc w:val="both"/>
        <w:rPr>
          <w:noProof/>
        </w:rPr>
      </w:pPr>
      <w:r w:rsidRPr="009566D1">
        <w:rPr>
          <w:noProof/>
        </w:rPr>
        <w:t xml:space="preserve">Tužbom od </w:t>
      </w:r>
      <w:r w:rsidR="00E24697">
        <w:rPr>
          <w:noProof/>
        </w:rPr>
        <w:t>24.01.2022</w:t>
      </w:r>
      <w:r w:rsidRPr="009566D1">
        <w:rPr>
          <w:noProof/>
        </w:rPr>
        <w:t>. godine tuži</w:t>
      </w:r>
      <w:r w:rsidR="00E24697">
        <w:rPr>
          <w:noProof/>
        </w:rPr>
        <w:t>lac</w:t>
      </w:r>
      <w:r w:rsidR="00FE663E">
        <w:rPr>
          <w:noProof/>
        </w:rPr>
        <w:t xml:space="preserve"> je</w:t>
      </w:r>
      <w:r w:rsidRPr="009566D1">
        <w:rPr>
          <w:noProof/>
        </w:rPr>
        <w:t xml:space="preserve"> traži</w:t>
      </w:r>
      <w:r w:rsidR="00E24697">
        <w:rPr>
          <w:noProof/>
        </w:rPr>
        <w:t>o</w:t>
      </w:r>
      <w:r w:rsidR="00FE663E">
        <w:rPr>
          <w:noProof/>
        </w:rPr>
        <w:t xml:space="preserve"> utvrđivanje</w:t>
      </w:r>
      <w:r w:rsidRPr="009566D1">
        <w:rPr>
          <w:noProof/>
        </w:rPr>
        <w:t xml:space="preserve"> </w:t>
      </w:r>
      <w:r w:rsidR="00E24697">
        <w:rPr>
          <w:noProof/>
        </w:rPr>
        <w:t xml:space="preserve">prava suvlasništva tužbenim zahtjevima navedenim u izreci presude. </w:t>
      </w:r>
    </w:p>
    <w:p w:rsidR="00E24697" w:rsidRDefault="00E24697" w:rsidP="006A16F6">
      <w:pPr>
        <w:ind w:right="-9"/>
        <w:jc w:val="both"/>
        <w:rPr>
          <w:noProof/>
        </w:rPr>
      </w:pPr>
    </w:p>
    <w:p w:rsidR="00E24697" w:rsidRDefault="00E24697" w:rsidP="006A16F6">
      <w:pPr>
        <w:ind w:right="-9"/>
        <w:jc w:val="both"/>
        <w:rPr>
          <w:noProof/>
        </w:rPr>
      </w:pPr>
      <w:r>
        <w:rPr>
          <w:noProof/>
        </w:rPr>
        <w:lastRenderedPageBreak/>
        <w:t xml:space="preserve">Tužilac tužbene zahtjeve zasniva na činjenicama da su on, njegov sin </w:t>
      </w:r>
      <w:r w:rsidR="00A7279D">
        <w:t>N.A.2</w:t>
      </w:r>
      <w:r>
        <w:rPr>
          <w:noProof/>
        </w:rPr>
        <w:t xml:space="preserve"> i njegova kćerka N</w:t>
      </w:r>
      <w:r w:rsidR="0058375D">
        <w:rPr>
          <w:noProof/>
        </w:rPr>
        <w:t>.</w:t>
      </w:r>
      <w:r w:rsidR="0098308F">
        <w:rPr>
          <w:noProof/>
        </w:rPr>
        <w:t>I</w:t>
      </w:r>
      <w:r w:rsidR="0058375D">
        <w:rPr>
          <w:noProof/>
        </w:rPr>
        <w:t>.</w:t>
      </w:r>
      <w:r>
        <w:rPr>
          <w:noProof/>
        </w:rPr>
        <w:t xml:space="preserve"> odlučili da sagrade kuću</w:t>
      </w:r>
      <w:r w:rsidR="00124418">
        <w:rPr>
          <w:noProof/>
        </w:rPr>
        <w:t xml:space="preserve"> u BiH </w:t>
      </w:r>
      <w:r>
        <w:rPr>
          <w:noProof/>
        </w:rPr>
        <w:t xml:space="preserve">zajedničkim sredstvima i to tako da prvotuženi </w:t>
      </w:r>
      <w:r w:rsidR="0058375D">
        <w:t>N.A.2</w:t>
      </w:r>
      <w:r>
        <w:rPr>
          <w:noProof/>
        </w:rPr>
        <w:t xml:space="preserve"> bude vlasnik sa 1/2</w:t>
      </w:r>
      <w:r w:rsidR="00C77BD0">
        <w:rPr>
          <w:noProof/>
        </w:rPr>
        <w:t>,</w:t>
      </w:r>
      <w:r>
        <w:rPr>
          <w:noProof/>
        </w:rPr>
        <w:t xml:space="preserve"> a vlasnik </w:t>
      </w:r>
      <w:r w:rsidR="00124418">
        <w:rPr>
          <w:noProof/>
        </w:rPr>
        <w:t>druge polovine</w:t>
      </w:r>
      <w:r>
        <w:rPr>
          <w:noProof/>
        </w:rPr>
        <w:t xml:space="preserve"> da bude </w:t>
      </w:r>
      <w:r w:rsidR="00124418">
        <w:rPr>
          <w:noProof/>
        </w:rPr>
        <w:t xml:space="preserve">tužilac, s tim da će u izgradnji učestvovati i </w:t>
      </w:r>
      <w:r w:rsidR="0098308F">
        <w:rPr>
          <w:noProof/>
        </w:rPr>
        <w:t>N.I.</w:t>
      </w:r>
      <w:r w:rsidR="00124418">
        <w:rPr>
          <w:noProof/>
        </w:rPr>
        <w:t xml:space="preserve"> udato I. Dana 19.04.2004. godine u</w:t>
      </w:r>
      <w:bookmarkStart w:id="0" w:name="_GoBack"/>
      <w:bookmarkEnd w:id="0"/>
      <w:r w:rsidR="00124418">
        <w:rPr>
          <w:noProof/>
        </w:rPr>
        <w:t>zaključen je ugovor o kupoprodaji kojim je kupljeno predmetno zemljište. Ovaj ugovor je zaključio prvotuženi u svoje ime</w:t>
      </w:r>
      <w:r w:rsidR="00C77BD0">
        <w:rPr>
          <w:noProof/>
        </w:rPr>
        <w:t>,</w:t>
      </w:r>
      <w:r w:rsidR="00124418">
        <w:rPr>
          <w:noProof/>
        </w:rPr>
        <w:t xml:space="preserve"> a za račun porodice jer tužilac i </w:t>
      </w:r>
      <w:r w:rsidR="0098308F">
        <w:rPr>
          <w:noProof/>
        </w:rPr>
        <w:t>N.I.</w:t>
      </w:r>
      <w:r w:rsidR="00124418">
        <w:rPr>
          <w:noProof/>
        </w:rPr>
        <w:t xml:space="preserve"> nisu mogli doći u BiH. Sredstva za isplatu kupoprodajne cijene doznačio je tužilac dana 16.09.2004. godine. Prodavac zemljišta M</w:t>
      </w:r>
      <w:r w:rsidR="005210C9">
        <w:rPr>
          <w:noProof/>
        </w:rPr>
        <w:t>.</w:t>
      </w:r>
      <w:r w:rsidR="00124418">
        <w:rPr>
          <w:noProof/>
        </w:rPr>
        <w:t>K</w:t>
      </w:r>
      <w:r w:rsidR="005210C9">
        <w:rPr>
          <w:noProof/>
        </w:rPr>
        <w:t>.</w:t>
      </w:r>
      <w:r w:rsidR="00124418">
        <w:rPr>
          <w:noProof/>
        </w:rPr>
        <w:t xml:space="preserve"> dobila je građevinsku dozvolu da može izgraditi individualni stambeni objekat-porodičnu kuću. </w:t>
      </w:r>
      <w:r w:rsidR="00B14B9E">
        <w:rPr>
          <w:noProof/>
        </w:rPr>
        <w:t xml:space="preserve">Nakon zaključivanja ugovora o prodaji počelo se sa izgradnjom kuće 2011. godine kada su pristizala značajna sredstva iz SAD od tužioca i </w:t>
      </w:r>
      <w:r w:rsidR="0098308F">
        <w:rPr>
          <w:noProof/>
        </w:rPr>
        <w:t>N.I.</w:t>
      </w:r>
      <w:r w:rsidR="00B14B9E">
        <w:rPr>
          <w:noProof/>
        </w:rPr>
        <w:t xml:space="preserve">. Porodična kuća u vrijeme zaključivanja ugovora o kreditu dana 28.10.2016. godine i ugovora o zasnivanju hipoteke od 01.11.2016. godine nije u potpunosti izgrađena jer nije imala građevinsku dozvolu </w:t>
      </w:r>
      <w:r w:rsidR="00A151A8">
        <w:rPr>
          <w:noProof/>
        </w:rPr>
        <w:t>na ime prvotuženog, pa nije mog</w:t>
      </w:r>
      <w:r w:rsidR="00B14B9E">
        <w:rPr>
          <w:noProof/>
        </w:rPr>
        <w:t>l</w:t>
      </w:r>
      <w:r w:rsidR="00A151A8">
        <w:rPr>
          <w:noProof/>
        </w:rPr>
        <w:t>a</w:t>
      </w:r>
      <w:r w:rsidR="00B14B9E">
        <w:rPr>
          <w:noProof/>
        </w:rPr>
        <w:t xml:space="preserve"> dobiti ni upotrebnu dozvolu. </w:t>
      </w:r>
      <w:r w:rsidR="00A151A8">
        <w:rPr>
          <w:noProof/>
        </w:rPr>
        <w:t xml:space="preserve">Tužilac i njegova kćerka </w:t>
      </w:r>
      <w:r w:rsidR="0098308F">
        <w:rPr>
          <w:noProof/>
        </w:rPr>
        <w:t>N.I.</w:t>
      </w:r>
      <w:r w:rsidR="00A151A8">
        <w:rPr>
          <w:noProof/>
        </w:rPr>
        <w:t xml:space="preserve"> su za izgradnju kuće dali 163.251,00 KM dok je procijenjena vrijednost kuće na iznos od 333.940,00 KM što ukazuje da su ulaganja tužioca i </w:t>
      </w:r>
      <w:r w:rsidR="0098308F">
        <w:rPr>
          <w:noProof/>
        </w:rPr>
        <w:t>N.I.</w:t>
      </w:r>
      <w:r w:rsidR="00A151A8">
        <w:rPr>
          <w:noProof/>
        </w:rPr>
        <w:t xml:space="preserve"> oko 50%. Prvotuženi u vrijeme zaključivanja ugovora o kreditu i ugovora o hipoteci nije imao saglasnost od tužioca za zaključivanje ovog ugovora. Tužilac navodi i da kuća u izgradnji koja nema upotrebnu dozvolu nema karakter nekretnine podobne za sticanje prava vlasništva. </w:t>
      </w:r>
      <w:r w:rsidR="006C524D">
        <w:rPr>
          <w:noProof/>
        </w:rPr>
        <w:t xml:space="preserve">S obzirom da ni građevinska dozvola nije prešla na ime prvotuženog tužilac smatra da se radi o bespravno izgrađenom objektu i da ne može biti predmet izvršnog postupka. </w:t>
      </w:r>
    </w:p>
    <w:p w:rsidR="006C524D" w:rsidRDefault="006C524D" w:rsidP="006A16F6">
      <w:pPr>
        <w:ind w:right="-9"/>
        <w:jc w:val="both"/>
        <w:rPr>
          <w:noProof/>
        </w:rPr>
      </w:pPr>
    </w:p>
    <w:p w:rsidR="006C524D" w:rsidRDefault="006C524D" w:rsidP="006A16F6">
      <w:pPr>
        <w:ind w:right="-9"/>
        <w:jc w:val="both"/>
        <w:rPr>
          <w:noProof/>
        </w:rPr>
      </w:pPr>
      <w:r>
        <w:rPr>
          <w:noProof/>
        </w:rPr>
        <w:t>Prvotuženi nije dostavio odgovor na tužbu.</w:t>
      </w:r>
    </w:p>
    <w:p w:rsidR="006C524D" w:rsidRDefault="006C524D" w:rsidP="006A16F6">
      <w:pPr>
        <w:ind w:right="-9"/>
        <w:jc w:val="both"/>
        <w:rPr>
          <w:noProof/>
        </w:rPr>
      </w:pPr>
    </w:p>
    <w:p w:rsidR="006C524D" w:rsidRDefault="006C524D" w:rsidP="006A16F6">
      <w:pPr>
        <w:ind w:right="-9"/>
        <w:jc w:val="both"/>
        <w:rPr>
          <w:noProof/>
        </w:rPr>
      </w:pPr>
      <w:r>
        <w:rPr>
          <w:noProof/>
        </w:rPr>
        <w:t xml:space="preserve">Drugotuženi je dana </w:t>
      </w:r>
      <w:r w:rsidR="00E04995">
        <w:rPr>
          <w:noProof/>
        </w:rPr>
        <w:t xml:space="preserve">29.12.2023. godine </w:t>
      </w:r>
      <w:r>
        <w:rPr>
          <w:noProof/>
        </w:rPr>
        <w:t xml:space="preserve">dostavio odgovor na tužbu u kojem navodi </w:t>
      </w:r>
      <w:r w:rsidR="00E04995">
        <w:rPr>
          <w:noProof/>
        </w:rPr>
        <w:t>da osporava u cijelosti tužbene zahtjeve kao neosnovane, da prema načelu ekstezivnosti hipoteke ista obuhvata i individualni stambeni objekat, da</w:t>
      </w:r>
      <w:r w:rsidR="007B16FD">
        <w:rPr>
          <w:noProof/>
        </w:rPr>
        <w:t xml:space="preserve"> je</w:t>
      </w:r>
      <w:r w:rsidR="00E04995">
        <w:rPr>
          <w:noProof/>
        </w:rPr>
        <w:t xml:space="preserve"> izjavu o posebnoj imovini prvotuženog potpisala njegova supruga V</w:t>
      </w:r>
      <w:r w:rsidR="005210C9">
        <w:rPr>
          <w:noProof/>
        </w:rPr>
        <w:t>.</w:t>
      </w:r>
      <w:r w:rsidR="00E04995">
        <w:rPr>
          <w:noProof/>
        </w:rPr>
        <w:t>A</w:t>
      </w:r>
      <w:r w:rsidR="005210C9">
        <w:rPr>
          <w:noProof/>
        </w:rPr>
        <w:t>.</w:t>
      </w:r>
      <w:r w:rsidR="00E04995">
        <w:rPr>
          <w:noProof/>
        </w:rPr>
        <w:t xml:space="preserve">, da u zemljižnoj knjizi za predmetnu nekretninu nije bilo evidentiranih zabilježbi prava niti ograničenja raspolaganja tim pravima. </w:t>
      </w:r>
      <w:r w:rsidR="00356CCB">
        <w:rPr>
          <w:noProof/>
        </w:rPr>
        <w:t>Navodi tužbe koji se odnose na finasniranje izgr</w:t>
      </w:r>
      <w:r w:rsidR="007B16FD">
        <w:rPr>
          <w:noProof/>
        </w:rPr>
        <w:t>adnje objekta nisu od značaja jer nisu potkrijepljeni dokazima. Tužilac je u periodu od 2001. do 2016. godine kada je uspostavljena hipoteka imao mogućnost upisati se kao suvlasnik ili vlasnik ako je za to imao osnova ali on to nije učinio. Zbog pasivnog držanja tužioca odgovornost ne mogu snositi treća</w:t>
      </w:r>
      <w:r w:rsidR="00356CCB">
        <w:rPr>
          <w:noProof/>
        </w:rPr>
        <w:t xml:space="preserve"> lica koja postupaju u skladu s načelom povjerenja u javne knjige</w:t>
      </w:r>
      <w:r w:rsidR="007B16FD">
        <w:rPr>
          <w:noProof/>
        </w:rPr>
        <w:t xml:space="preserve">. Tuženi tvrdi da je on savjesni sticalac založnog prava na predmetnoj nekretnini i objektu izgrađenom na istoj. Drugotuženi je predložio da sud u cijelosti odbije tužbene zahtjeve. </w:t>
      </w:r>
    </w:p>
    <w:p w:rsidR="00E24697" w:rsidRDefault="00E24697" w:rsidP="006A16F6">
      <w:pPr>
        <w:ind w:right="-9"/>
        <w:jc w:val="both"/>
        <w:rPr>
          <w:noProof/>
        </w:rPr>
      </w:pPr>
    </w:p>
    <w:p w:rsidR="00964B7F" w:rsidRDefault="00C400C6" w:rsidP="00351FBF">
      <w:pPr>
        <w:ind w:right="-64"/>
        <w:jc w:val="both"/>
        <w:rPr>
          <w:bCs/>
          <w:color w:val="000000"/>
        </w:rPr>
      </w:pPr>
      <w:r w:rsidRPr="003C4708">
        <w:t>U toku dokaznog postupka izvedeni su dokazi čitanjem i uvidom</w:t>
      </w:r>
      <w:r w:rsidR="000B2083" w:rsidRPr="003C4708">
        <w:t xml:space="preserve"> u</w:t>
      </w:r>
      <w:r w:rsidR="00032061">
        <w:t>: ugovor o kreditu broj 417-0106/2016, ugovor o zasnivanju hipoteke broj OPU-IP-449/2016 od 01.11.2016. godine,  valutnu karticu partije za period od 01.01.2018. do 31.12.2018. godine, valutnu karticu partije za period od 01.01.2017. do 31.12.2017. godine, valutnu karticu partije za period od 01.01.2016. do 31.12.2016. godine, valutnu karticu partije za period od 01.01.2016. do 31.12.2016. godine,  valutnu karticu partije za period od 01.01.2014. do 31.12.2015. godine, valutnu karticu partije za period od 01.01.2014. do 31.12.2015. godine, valutnu karticu partije za period od 01.01.2014. do 31.12.2015. godine, valutnu karticu partije za period od 01.01.2014. do 31.12.2015. godine, valutnu karticu partije za period od 01.01.2014. do 31.12.2015. godine,  valutnu karticu partije za period od 01.01.2014. do 31.12.2015. godine, valutnu karticu partije za period od 01.01.2014. do 31.12.2015. godine, valutnu karticu partije za period od 01.01.2014. do 31.12.2014. godine,  valutnu karticu partije za period od 01.01.2014. do 31.12.2014. godine, valutnu karticu partije za period od 01.01.2012. do 31.12.2012. godine, valutnu karticu partije za period od 01.01.2012. do 31.12.2012. godine, valutnu karticu partije za period od 01.01.2011. do 31.12.2011. godine,  valutnu karticu partije za period od 01.01.2011. do 31.12.2011. godine, knjižice koje</w:t>
      </w:r>
      <w:r w:rsidR="00351FBF">
        <w:t xml:space="preserve"> se odnose </w:t>
      </w:r>
      <w:r w:rsidR="00351FBF">
        <w:lastRenderedPageBreak/>
        <w:t xml:space="preserve">na ime </w:t>
      </w:r>
      <w:proofErr w:type="spellStart"/>
      <w:r w:rsidR="00351FBF">
        <w:t>prvotuženog</w:t>
      </w:r>
      <w:proofErr w:type="spellEnd"/>
      <w:r w:rsidR="00351FBF">
        <w:t xml:space="preserve"> u</w:t>
      </w:r>
      <w:r w:rsidR="00032061">
        <w:t xml:space="preserve"> kojoj knjižicu su </w:t>
      </w:r>
      <w:r w:rsidR="00351FBF">
        <w:t xml:space="preserve">doznačavana sredstva iz Amerike, </w:t>
      </w:r>
      <w:r w:rsidR="00032061">
        <w:t xml:space="preserve">rješenje Službe za stambeno-komunalne i urbanističke poslove općine Živinice broj 05/5-23-649/01 od 14.05.2001. godine, zemljišnoknjižni izvadak za </w:t>
      </w:r>
      <w:proofErr w:type="spellStart"/>
      <w:r w:rsidR="00032061">
        <w:t>zk</w:t>
      </w:r>
      <w:proofErr w:type="spellEnd"/>
      <w:r w:rsidR="00032061">
        <w:t xml:space="preserve">. ul. broj 5105, nalaz vještaka građevinske struke Seada </w:t>
      </w:r>
      <w:proofErr w:type="spellStart"/>
      <w:r w:rsidR="00032061">
        <w:t>Halilagića</w:t>
      </w:r>
      <w:proofErr w:type="spellEnd"/>
      <w:r w:rsidR="00032061">
        <w:t xml:space="preserve"> od 26.07.2021. godine, ugovor o kupo</w:t>
      </w:r>
      <w:r w:rsidR="00306CAF">
        <w:t>prodaji  od 19.04.2004. godine</w:t>
      </w:r>
      <w:r w:rsidR="00032061">
        <w:t xml:space="preserve">, rješenje o </w:t>
      </w:r>
      <w:proofErr w:type="spellStart"/>
      <w:r w:rsidR="00032061">
        <w:t>izvršenju</w:t>
      </w:r>
      <w:proofErr w:type="spellEnd"/>
      <w:r w:rsidR="00032061">
        <w:t xml:space="preserve"> Općinskog suda u Živinicama broj 33 0 I 079841 18 I od 05.04.2019. godine, </w:t>
      </w:r>
      <w:r w:rsidR="00351FBF">
        <w:t>potvrdu</w:t>
      </w:r>
      <w:r w:rsidR="00032061">
        <w:t xml:space="preserve"> o kreditnom </w:t>
      </w:r>
      <w:proofErr w:type="spellStart"/>
      <w:r w:rsidR="00032061">
        <w:t>zaduženju</w:t>
      </w:r>
      <w:proofErr w:type="spellEnd"/>
      <w:r w:rsidR="00032061">
        <w:t xml:space="preserve"> komitenta na dan 28.05.2024. godine, </w:t>
      </w:r>
      <w:proofErr w:type="spellStart"/>
      <w:r w:rsidR="00032061">
        <w:t>zk</w:t>
      </w:r>
      <w:proofErr w:type="spellEnd"/>
      <w:r w:rsidR="00032061">
        <w:t xml:space="preserve">. izvadak broj 1019 KO </w:t>
      </w:r>
      <w:r w:rsidR="00137D06">
        <w:t>Đ.</w:t>
      </w:r>
      <w:r w:rsidR="00032061">
        <w:t xml:space="preserve"> iz 2016. godine, </w:t>
      </w:r>
      <w:proofErr w:type="spellStart"/>
      <w:r w:rsidR="00032061">
        <w:t>zk</w:t>
      </w:r>
      <w:proofErr w:type="spellEnd"/>
      <w:r w:rsidR="00032061">
        <w:t>. izv</w:t>
      </w:r>
      <w:r w:rsidR="00351FBF">
        <w:t xml:space="preserve">adak broj 5105 KO </w:t>
      </w:r>
      <w:r w:rsidR="00137D06">
        <w:t>Ž</w:t>
      </w:r>
      <w:r w:rsidR="00E43850">
        <w:t xml:space="preserve">; </w:t>
      </w:r>
      <w:r w:rsidR="00080CD7">
        <w:t xml:space="preserve">saslušanje </w:t>
      </w:r>
      <w:proofErr w:type="spellStart"/>
      <w:r w:rsidR="00351FBF">
        <w:t>prvo</w:t>
      </w:r>
      <w:r w:rsidR="00080CD7">
        <w:t>tuženog</w:t>
      </w:r>
      <w:proofErr w:type="spellEnd"/>
      <w:r w:rsidR="00080CD7">
        <w:t xml:space="preserve"> u svojstvu parni</w:t>
      </w:r>
      <w:r w:rsidR="00F81497">
        <w:t>čn</w:t>
      </w:r>
      <w:r w:rsidR="00351FBF">
        <w:t>e stranke</w:t>
      </w:r>
      <w:r w:rsidR="00080CD7">
        <w:t xml:space="preserve">; </w:t>
      </w:r>
      <w:r w:rsidR="00964B7F">
        <w:t xml:space="preserve">saslušanje svjedoka </w:t>
      </w:r>
      <w:r w:rsidR="0098308F">
        <w:rPr>
          <w:noProof/>
        </w:rPr>
        <w:t>N.I.</w:t>
      </w:r>
      <w:r w:rsidR="00382755">
        <w:rPr>
          <w:bCs/>
          <w:color w:val="000000"/>
        </w:rPr>
        <w:t xml:space="preserve"> i V</w:t>
      </w:r>
      <w:r w:rsidR="00835C63">
        <w:rPr>
          <w:bCs/>
          <w:color w:val="000000"/>
        </w:rPr>
        <w:t>.A.</w:t>
      </w:r>
      <w:r w:rsidR="00964B7F">
        <w:rPr>
          <w:bCs/>
          <w:color w:val="000000"/>
        </w:rPr>
        <w:t xml:space="preserve">; vještačenje izvršeno od strane vještaka </w:t>
      </w:r>
      <w:r w:rsidR="00351FBF">
        <w:rPr>
          <w:bCs/>
          <w:color w:val="000000"/>
        </w:rPr>
        <w:t>ekonomske</w:t>
      </w:r>
      <w:r w:rsidR="00964B7F">
        <w:rPr>
          <w:bCs/>
          <w:color w:val="000000"/>
        </w:rPr>
        <w:t xml:space="preserve"> struke </w:t>
      </w:r>
      <w:r w:rsidR="00351FBF">
        <w:rPr>
          <w:bCs/>
          <w:color w:val="000000"/>
        </w:rPr>
        <w:t>Džeme Salihovića</w:t>
      </w:r>
      <w:r w:rsidR="00964B7F">
        <w:rPr>
          <w:bCs/>
          <w:color w:val="000000"/>
        </w:rPr>
        <w:t>.</w:t>
      </w:r>
    </w:p>
    <w:p w:rsidR="00351FBF" w:rsidRDefault="00351FBF" w:rsidP="00351FBF">
      <w:pPr>
        <w:ind w:right="-64"/>
        <w:jc w:val="both"/>
        <w:rPr>
          <w:bCs/>
          <w:color w:val="000000"/>
        </w:rPr>
      </w:pPr>
    </w:p>
    <w:p w:rsidR="00C400C6" w:rsidRDefault="00C400C6" w:rsidP="006A16F6">
      <w:pPr>
        <w:pStyle w:val="Standard"/>
        <w:jc w:val="both"/>
        <w:rPr>
          <w:rFonts w:ascii="Times New Roman" w:hAnsi="Times New Roman" w:cs="Times New Roman"/>
          <w:lang w:val="bs-Latn-BA"/>
        </w:rPr>
      </w:pPr>
      <w:r w:rsidRPr="003C4708">
        <w:rPr>
          <w:rFonts w:ascii="Times New Roman" w:hAnsi="Times New Roman" w:cs="Times New Roman"/>
          <w:lang w:val="bs-Latn-BA"/>
        </w:rPr>
        <w:t>Nakon savjesne i brižljive ocjene svih dokaza pojedinačno</w:t>
      </w:r>
      <w:r w:rsidR="003C6E14" w:rsidRPr="003C4708">
        <w:rPr>
          <w:rFonts w:ascii="Times New Roman" w:hAnsi="Times New Roman" w:cs="Times New Roman"/>
          <w:lang w:val="bs-Latn-BA"/>
        </w:rPr>
        <w:t>,</w:t>
      </w:r>
      <w:r w:rsidRPr="003C4708">
        <w:rPr>
          <w:rFonts w:ascii="Times New Roman" w:hAnsi="Times New Roman" w:cs="Times New Roman"/>
          <w:lang w:val="bs-Latn-BA"/>
        </w:rPr>
        <w:t xml:space="preserve"> te u vezi sa</w:t>
      </w:r>
      <w:r w:rsidR="003C6E14" w:rsidRPr="003C4708">
        <w:rPr>
          <w:rFonts w:ascii="Times New Roman" w:hAnsi="Times New Roman" w:cs="Times New Roman"/>
          <w:lang w:val="bs-Latn-BA"/>
        </w:rPr>
        <w:t xml:space="preserve"> ostalim izvedenim dokazima,</w:t>
      </w:r>
      <w:r w:rsidRPr="003C4708">
        <w:rPr>
          <w:rFonts w:ascii="Times New Roman" w:hAnsi="Times New Roman" w:cs="Times New Roman"/>
          <w:lang w:val="bs-Latn-BA"/>
        </w:rPr>
        <w:t xml:space="preserve"> u skladu sa </w:t>
      </w:r>
      <w:r w:rsidR="003C6E14" w:rsidRPr="003C4708">
        <w:rPr>
          <w:rFonts w:ascii="Times New Roman" w:hAnsi="Times New Roman" w:cs="Times New Roman"/>
          <w:lang w:val="bs-Latn-BA"/>
        </w:rPr>
        <w:t>odredbom člana</w:t>
      </w:r>
      <w:r w:rsidRPr="003C4708">
        <w:rPr>
          <w:rFonts w:ascii="Times New Roman" w:hAnsi="Times New Roman" w:cs="Times New Roman"/>
          <w:lang w:val="bs-Latn-BA"/>
        </w:rPr>
        <w:t xml:space="preserve"> </w:t>
      </w:r>
      <w:r w:rsidR="003A7BF7" w:rsidRPr="003C4708">
        <w:rPr>
          <w:rFonts w:ascii="Times New Roman" w:hAnsi="Times New Roman" w:cs="Times New Roman"/>
          <w:lang w:val="bs-Latn-BA"/>
        </w:rPr>
        <w:t xml:space="preserve">8 Zakona o parničnom postupku </w:t>
      </w:r>
      <w:proofErr w:type="spellStart"/>
      <w:r w:rsidR="003A7BF7" w:rsidRPr="003C4708">
        <w:rPr>
          <w:rFonts w:ascii="Times New Roman" w:hAnsi="Times New Roman" w:cs="Times New Roman"/>
          <w:lang w:val="bs-Latn-BA"/>
        </w:rPr>
        <w:t>FBiH</w:t>
      </w:r>
      <w:proofErr w:type="spellEnd"/>
      <w:r w:rsidR="003A7BF7" w:rsidRPr="003C4708">
        <w:rPr>
          <w:rFonts w:ascii="Times New Roman" w:hAnsi="Times New Roman" w:cs="Times New Roman"/>
          <w:lang w:val="bs-Latn-BA"/>
        </w:rPr>
        <w:t xml:space="preserve"> (Službene novine </w:t>
      </w:r>
      <w:proofErr w:type="spellStart"/>
      <w:r w:rsidR="003A7BF7" w:rsidRPr="003C4708">
        <w:rPr>
          <w:rFonts w:ascii="Times New Roman" w:hAnsi="Times New Roman" w:cs="Times New Roman"/>
          <w:lang w:val="bs-Latn-BA"/>
        </w:rPr>
        <w:t>F</w:t>
      </w:r>
      <w:r w:rsidRPr="003C4708">
        <w:rPr>
          <w:rFonts w:ascii="Times New Roman" w:hAnsi="Times New Roman" w:cs="Times New Roman"/>
          <w:lang w:val="bs-Latn-BA"/>
        </w:rPr>
        <w:t>BiH</w:t>
      </w:r>
      <w:proofErr w:type="spellEnd"/>
      <w:r w:rsidRPr="003C4708">
        <w:rPr>
          <w:rFonts w:ascii="Times New Roman" w:hAnsi="Times New Roman" w:cs="Times New Roman"/>
          <w:lang w:val="bs-Latn-BA"/>
        </w:rPr>
        <w:t xml:space="preserve"> 53/03, 73/05, 19/6 i 98/15-ZPP) odluku kao u izreci sud je donio iz sljedećih razloga:</w:t>
      </w:r>
    </w:p>
    <w:p w:rsidR="00E43850" w:rsidRDefault="00E43850" w:rsidP="006A16F6">
      <w:pPr>
        <w:pStyle w:val="Standard"/>
        <w:jc w:val="both"/>
        <w:rPr>
          <w:rFonts w:ascii="Times New Roman" w:hAnsi="Times New Roman" w:cs="Times New Roman"/>
          <w:lang w:val="bs-Latn-BA"/>
        </w:rPr>
      </w:pPr>
    </w:p>
    <w:p w:rsidR="00593CB2" w:rsidRDefault="00E43850" w:rsidP="006A16F6">
      <w:pPr>
        <w:pStyle w:val="Standard"/>
        <w:jc w:val="both"/>
        <w:rPr>
          <w:rFonts w:ascii="Times New Roman" w:hAnsi="Times New Roman" w:cs="Times New Roman"/>
          <w:lang w:val="bs-Latn-BA"/>
        </w:rPr>
      </w:pPr>
      <w:r>
        <w:rPr>
          <w:rFonts w:ascii="Times New Roman" w:hAnsi="Times New Roman" w:cs="Times New Roman"/>
          <w:lang w:val="bs-Latn-BA"/>
        </w:rPr>
        <w:t xml:space="preserve">Nesporno je između parničnih stranaka da </w:t>
      </w:r>
      <w:r w:rsidR="00593CB2">
        <w:rPr>
          <w:rFonts w:ascii="Times New Roman" w:hAnsi="Times New Roman" w:cs="Times New Roman"/>
          <w:lang w:val="bs-Latn-BA"/>
        </w:rPr>
        <w:t xml:space="preserve">su zaključeni ugovor o kreditu i ugovor o zasnivanju hipoteke ali je sporno vlasništvo predmetnih nekretnina. </w:t>
      </w:r>
    </w:p>
    <w:p w:rsidR="00593CB2" w:rsidRDefault="00593CB2" w:rsidP="006A16F6">
      <w:pPr>
        <w:pStyle w:val="Standard"/>
        <w:jc w:val="both"/>
        <w:rPr>
          <w:rFonts w:ascii="Times New Roman" w:hAnsi="Times New Roman" w:cs="Times New Roman"/>
          <w:lang w:val="bs-Latn-BA"/>
        </w:rPr>
      </w:pPr>
    </w:p>
    <w:p w:rsidR="00593CB2" w:rsidRDefault="00593CB2" w:rsidP="006A16F6">
      <w:pPr>
        <w:pStyle w:val="Standard"/>
        <w:jc w:val="both"/>
        <w:rPr>
          <w:rFonts w:hint="eastAsia"/>
          <w:lang w:val="bs-Latn-BA"/>
        </w:rPr>
      </w:pPr>
      <w:r>
        <w:rPr>
          <w:rFonts w:ascii="Times New Roman" w:hAnsi="Times New Roman" w:cs="Times New Roman"/>
          <w:lang w:val="bs-Latn-BA"/>
        </w:rPr>
        <w:t xml:space="preserve">Na osnovu </w:t>
      </w:r>
      <w:r w:rsidRPr="00593CB2">
        <w:rPr>
          <w:lang w:val="bs-Latn-BA"/>
        </w:rPr>
        <w:t>ugovor</w:t>
      </w:r>
      <w:r>
        <w:rPr>
          <w:lang w:val="bs-Latn-BA"/>
        </w:rPr>
        <w:t xml:space="preserve">a o kreditu broj 417-0106/2016 sud je utvrdio da je zaključen ugovor između </w:t>
      </w:r>
      <w:proofErr w:type="spellStart"/>
      <w:r>
        <w:rPr>
          <w:lang w:val="bs-Latn-BA"/>
        </w:rPr>
        <w:t>drugotuženog</w:t>
      </w:r>
      <w:proofErr w:type="spellEnd"/>
      <w:r>
        <w:rPr>
          <w:lang w:val="bs-Latn-BA"/>
        </w:rPr>
        <w:t xml:space="preserve"> kao davaoca kredita i Alić </w:t>
      </w:r>
      <w:proofErr w:type="spellStart"/>
      <w:r>
        <w:rPr>
          <w:lang w:val="bs-Latn-BA"/>
        </w:rPr>
        <w:t>Bau</w:t>
      </w:r>
      <w:proofErr w:type="spellEnd"/>
      <w:r>
        <w:rPr>
          <w:lang w:val="bs-Latn-BA"/>
        </w:rPr>
        <w:t xml:space="preserve"> d.o.o. Živinice kao korisnika kredita, a da je kao sudužnik odnosno solidarni dužnik kredita bio </w:t>
      </w:r>
      <w:proofErr w:type="spellStart"/>
      <w:r>
        <w:rPr>
          <w:lang w:val="bs-Latn-BA"/>
        </w:rPr>
        <w:t>prvotuženi</w:t>
      </w:r>
      <w:proofErr w:type="spellEnd"/>
      <w:r>
        <w:rPr>
          <w:lang w:val="bs-Latn-BA"/>
        </w:rPr>
        <w:t>. Iznos kredita je 200.000,00 KM</w:t>
      </w:r>
      <w:r w:rsidR="002F36F8">
        <w:rPr>
          <w:lang w:val="bs-Latn-BA"/>
        </w:rPr>
        <w:t>,</w:t>
      </w:r>
      <w:r>
        <w:rPr>
          <w:lang w:val="bs-Latn-BA"/>
        </w:rPr>
        <w:t xml:space="preserve"> a vrijeme otplate 60 mjeseci. </w:t>
      </w:r>
    </w:p>
    <w:p w:rsidR="00593CB2" w:rsidRDefault="00593CB2" w:rsidP="006A16F6">
      <w:pPr>
        <w:pStyle w:val="Standard"/>
        <w:jc w:val="both"/>
        <w:rPr>
          <w:rFonts w:hint="eastAsia"/>
          <w:lang w:val="bs-Latn-BA"/>
        </w:rPr>
      </w:pPr>
    </w:p>
    <w:p w:rsidR="00593CB2" w:rsidRDefault="00593CB2" w:rsidP="006A16F6">
      <w:pPr>
        <w:pStyle w:val="Standard"/>
        <w:jc w:val="both"/>
        <w:rPr>
          <w:rFonts w:hint="eastAsia"/>
          <w:lang w:val="bs-Latn-BA"/>
        </w:rPr>
      </w:pPr>
      <w:r>
        <w:rPr>
          <w:lang w:val="bs-Latn-BA"/>
        </w:rPr>
        <w:t xml:space="preserve">Iz </w:t>
      </w:r>
      <w:r w:rsidRPr="00593CB2">
        <w:rPr>
          <w:lang w:val="bs-Latn-BA"/>
        </w:rPr>
        <w:t>ugovor</w:t>
      </w:r>
      <w:r>
        <w:rPr>
          <w:lang w:val="bs-Latn-BA"/>
        </w:rPr>
        <w:t>a</w:t>
      </w:r>
      <w:r w:rsidRPr="00593CB2">
        <w:rPr>
          <w:lang w:val="bs-Latn-BA"/>
        </w:rPr>
        <w:t xml:space="preserve"> o zasnivanju hipoteke broj OPU-IP</w:t>
      </w:r>
      <w:r>
        <w:rPr>
          <w:lang w:val="bs-Latn-BA"/>
        </w:rPr>
        <w:t xml:space="preserve">-449/2016 od 01.11.2016. godine sud je utvrdio </w:t>
      </w:r>
      <w:r w:rsidR="00605108">
        <w:rPr>
          <w:lang w:val="bs-Latn-BA"/>
        </w:rPr>
        <w:t xml:space="preserve">da je ugovor zaključen između </w:t>
      </w:r>
      <w:proofErr w:type="spellStart"/>
      <w:r w:rsidR="00605108">
        <w:rPr>
          <w:lang w:val="bs-Latn-BA"/>
        </w:rPr>
        <w:t>drugotuženog</w:t>
      </w:r>
      <w:proofErr w:type="spellEnd"/>
      <w:r w:rsidR="00605108">
        <w:rPr>
          <w:lang w:val="bs-Latn-BA"/>
        </w:rPr>
        <w:t xml:space="preserve"> kao povjerioca i </w:t>
      </w:r>
      <w:proofErr w:type="spellStart"/>
      <w:r w:rsidR="00605108">
        <w:rPr>
          <w:lang w:val="bs-Latn-BA"/>
        </w:rPr>
        <w:t>prvotuženog</w:t>
      </w:r>
      <w:proofErr w:type="spellEnd"/>
      <w:r w:rsidR="00605108">
        <w:rPr>
          <w:lang w:val="bs-Latn-BA"/>
        </w:rPr>
        <w:t xml:space="preserve"> kao dužnika dok je saglasnost dala supruga </w:t>
      </w:r>
      <w:proofErr w:type="spellStart"/>
      <w:r w:rsidR="00605108">
        <w:rPr>
          <w:lang w:val="bs-Latn-BA"/>
        </w:rPr>
        <w:t>prvotuženog</w:t>
      </w:r>
      <w:proofErr w:type="spellEnd"/>
      <w:r w:rsidR="00605108">
        <w:rPr>
          <w:lang w:val="bs-Latn-BA"/>
        </w:rPr>
        <w:t xml:space="preserve"> V</w:t>
      </w:r>
      <w:r w:rsidR="009A5A80">
        <w:rPr>
          <w:lang w:val="bs-Latn-BA"/>
        </w:rPr>
        <w:t>.</w:t>
      </w:r>
      <w:r w:rsidR="00605108">
        <w:rPr>
          <w:lang w:val="bs-Latn-BA"/>
        </w:rPr>
        <w:t xml:space="preserve">A. Hipoteka je zasnovana na predmetnom </w:t>
      </w:r>
      <w:proofErr w:type="spellStart"/>
      <w:r w:rsidR="00605108">
        <w:rPr>
          <w:lang w:val="bs-Latn-BA"/>
        </w:rPr>
        <w:t>zemljištu</w:t>
      </w:r>
      <w:proofErr w:type="spellEnd"/>
      <w:r w:rsidR="00605108">
        <w:rPr>
          <w:lang w:val="bs-Latn-BA"/>
        </w:rPr>
        <w:t xml:space="preserve">. </w:t>
      </w:r>
    </w:p>
    <w:p w:rsidR="00593CB2" w:rsidRDefault="00593CB2" w:rsidP="006A16F6">
      <w:pPr>
        <w:pStyle w:val="Standard"/>
        <w:jc w:val="both"/>
        <w:rPr>
          <w:rFonts w:hint="eastAsia"/>
          <w:lang w:val="bs-Latn-BA"/>
        </w:rPr>
      </w:pPr>
    </w:p>
    <w:p w:rsidR="0072046B" w:rsidRDefault="0072046B" w:rsidP="006A16F6">
      <w:pPr>
        <w:pStyle w:val="Standard"/>
        <w:jc w:val="both"/>
        <w:rPr>
          <w:rFonts w:hint="eastAsia"/>
          <w:lang w:val="bs-Latn-BA"/>
        </w:rPr>
      </w:pPr>
      <w:r>
        <w:rPr>
          <w:lang w:val="bs-Latn-BA"/>
        </w:rPr>
        <w:t>Iz knjižice koja se odnosi</w:t>
      </w:r>
      <w:r w:rsidR="00593CB2" w:rsidRPr="00593CB2">
        <w:rPr>
          <w:lang w:val="bs-Latn-BA"/>
        </w:rPr>
        <w:t xml:space="preserve"> na ime </w:t>
      </w:r>
      <w:proofErr w:type="spellStart"/>
      <w:r w:rsidR="00593CB2" w:rsidRPr="00593CB2">
        <w:rPr>
          <w:lang w:val="bs-Latn-BA"/>
        </w:rPr>
        <w:t>prvotuženog</w:t>
      </w:r>
      <w:proofErr w:type="spellEnd"/>
      <w:r w:rsidR="00593CB2" w:rsidRPr="00593CB2">
        <w:rPr>
          <w:lang w:val="bs-Latn-BA"/>
        </w:rPr>
        <w:t xml:space="preserve"> u kojoj knjižicu su </w:t>
      </w:r>
      <w:r>
        <w:rPr>
          <w:lang w:val="bs-Latn-BA"/>
        </w:rPr>
        <w:t>doznačavana sredstva iz Amerike sud je utvrdio da je 16.04.2004. godine evidentirana uplata u iznosu od 5.000,00 KM.</w:t>
      </w:r>
    </w:p>
    <w:p w:rsidR="0072046B" w:rsidRDefault="0072046B" w:rsidP="006A16F6">
      <w:pPr>
        <w:pStyle w:val="Standard"/>
        <w:jc w:val="both"/>
        <w:rPr>
          <w:rFonts w:hint="eastAsia"/>
          <w:lang w:val="bs-Latn-BA"/>
        </w:rPr>
      </w:pPr>
    </w:p>
    <w:p w:rsidR="0072046B" w:rsidRDefault="0072046B" w:rsidP="006A16F6">
      <w:pPr>
        <w:pStyle w:val="Standard"/>
        <w:jc w:val="both"/>
        <w:rPr>
          <w:rFonts w:hint="eastAsia"/>
          <w:lang w:val="bs-Latn-BA"/>
        </w:rPr>
      </w:pPr>
      <w:r>
        <w:rPr>
          <w:lang w:val="bs-Latn-BA"/>
        </w:rPr>
        <w:t>Iz rješenja</w:t>
      </w:r>
      <w:r w:rsidR="00593CB2" w:rsidRPr="00593CB2">
        <w:rPr>
          <w:lang w:val="bs-Latn-BA"/>
        </w:rPr>
        <w:t xml:space="preserve"> Službe za stambeno-komunalne i urbanističke poslove općine Živinice broj 05/5-2</w:t>
      </w:r>
      <w:r>
        <w:rPr>
          <w:lang w:val="bs-Latn-BA"/>
        </w:rPr>
        <w:t>3-649/01 od 14.05.2001. godine sud je utvrdio da je M</w:t>
      </w:r>
      <w:r w:rsidR="009A5A80">
        <w:rPr>
          <w:lang w:val="bs-Latn-BA"/>
        </w:rPr>
        <w:t>.</w:t>
      </w:r>
      <w:r>
        <w:rPr>
          <w:lang w:val="bs-Latn-BA"/>
        </w:rPr>
        <w:t>K</w:t>
      </w:r>
      <w:r w:rsidR="009A5A80">
        <w:rPr>
          <w:lang w:val="bs-Latn-BA"/>
        </w:rPr>
        <w:t>.</w:t>
      </w:r>
      <w:r>
        <w:rPr>
          <w:lang w:val="bs-Latn-BA"/>
        </w:rPr>
        <w:t xml:space="preserve"> izdata građevinska dozvola za izgradnju individualnog stambenog objekta na predmetnom </w:t>
      </w:r>
      <w:proofErr w:type="spellStart"/>
      <w:r>
        <w:rPr>
          <w:lang w:val="bs-Latn-BA"/>
        </w:rPr>
        <w:t>zemljištu</w:t>
      </w:r>
      <w:proofErr w:type="spellEnd"/>
      <w:r>
        <w:rPr>
          <w:lang w:val="bs-Latn-BA"/>
        </w:rPr>
        <w:t xml:space="preserve">. </w:t>
      </w:r>
    </w:p>
    <w:p w:rsidR="0072046B" w:rsidRDefault="0072046B" w:rsidP="006A16F6">
      <w:pPr>
        <w:pStyle w:val="Standard"/>
        <w:jc w:val="both"/>
        <w:rPr>
          <w:rFonts w:hint="eastAsia"/>
          <w:lang w:val="bs-Latn-BA"/>
        </w:rPr>
      </w:pPr>
    </w:p>
    <w:p w:rsidR="0072046B" w:rsidRDefault="0072046B" w:rsidP="006A16F6">
      <w:pPr>
        <w:pStyle w:val="Standard"/>
        <w:jc w:val="both"/>
        <w:rPr>
          <w:rFonts w:hint="eastAsia"/>
          <w:lang w:val="bs-Latn-BA"/>
        </w:rPr>
      </w:pPr>
      <w:r>
        <w:rPr>
          <w:lang w:val="bs-Latn-BA"/>
        </w:rPr>
        <w:t>Iz zemljišnoknjižnog izvat</w:t>
      </w:r>
      <w:r w:rsidR="00593CB2" w:rsidRPr="00593CB2">
        <w:rPr>
          <w:lang w:val="bs-Latn-BA"/>
        </w:rPr>
        <w:t>k</w:t>
      </w:r>
      <w:r>
        <w:rPr>
          <w:lang w:val="bs-Latn-BA"/>
        </w:rPr>
        <w:t xml:space="preserve">a za </w:t>
      </w:r>
      <w:proofErr w:type="spellStart"/>
      <w:r>
        <w:rPr>
          <w:lang w:val="bs-Latn-BA"/>
        </w:rPr>
        <w:t>zk</w:t>
      </w:r>
      <w:proofErr w:type="spellEnd"/>
      <w:r>
        <w:rPr>
          <w:lang w:val="bs-Latn-BA"/>
        </w:rPr>
        <w:t xml:space="preserve">. ul. broj 5105 sud je utvrdio da je na predmetnom </w:t>
      </w:r>
      <w:proofErr w:type="spellStart"/>
      <w:r>
        <w:rPr>
          <w:lang w:val="bs-Latn-BA"/>
        </w:rPr>
        <w:t>zemljištu</w:t>
      </w:r>
      <w:proofErr w:type="spellEnd"/>
      <w:r>
        <w:rPr>
          <w:lang w:val="bs-Latn-BA"/>
        </w:rPr>
        <w:t xml:space="preserve"> zasnovana hipoteka što je navedeno u C teretnom listu. </w:t>
      </w:r>
    </w:p>
    <w:p w:rsidR="0072046B" w:rsidRDefault="0072046B" w:rsidP="006A16F6">
      <w:pPr>
        <w:pStyle w:val="Standard"/>
        <w:jc w:val="both"/>
        <w:rPr>
          <w:rFonts w:hint="eastAsia"/>
          <w:lang w:val="bs-Latn-BA"/>
        </w:rPr>
      </w:pPr>
    </w:p>
    <w:p w:rsidR="0072046B" w:rsidRDefault="0072046B" w:rsidP="006A16F6">
      <w:pPr>
        <w:pStyle w:val="Standard"/>
        <w:jc w:val="both"/>
        <w:rPr>
          <w:rFonts w:hint="eastAsia"/>
          <w:lang w:val="bs-Latn-BA"/>
        </w:rPr>
      </w:pPr>
      <w:r>
        <w:rPr>
          <w:lang w:val="bs-Latn-BA"/>
        </w:rPr>
        <w:t xml:space="preserve">Na osnovu </w:t>
      </w:r>
      <w:r w:rsidR="00593CB2" w:rsidRPr="00593CB2">
        <w:rPr>
          <w:lang w:val="bs-Latn-BA"/>
        </w:rPr>
        <w:t>nalaz</w:t>
      </w:r>
      <w:r>
        <w:rPr>
          <w:lang w:val="bs-Latn-BA"/>
        </w:rPr>
        <w:t>a</w:t>
      </w:r>
      <w:r w:rsidR="00593CB2" w:rsidRPr="00593CB2">
        <w:rPr>
          <w:lang w:val="bs-Latn-BA"/>
        </w:rPr>
        <w:t xml:space="preserve"> vještaka građevinske struke Seada </w:t>
      </w:r>
      <w:proofErr w:type="spellStart"/>
      <w:r w:rsidR="00593CB2" w:rsidRPr="00593CB2">
        <w:rPr>
          <w:lang w:val="bs-Latn-BA"/>
        </w:rPr>
        <w:t>Ha</w:t>
      </w:r>
      <w:r>
        <w:rPr>
          <w:lang w:val="bs-Latn-BA"/>
        </w:rPr>
        <w:t>lilagića</w:t>
      </w:r>
      <w:proofErr w:type="spellEnd"/>
      <w:r>
        <w:rPr>
          <w:lang w:val="bs-Latn-BA"/>
        </w:rPr>
        <w:t xml:space="preserve"> od 26.07.2021. godine sud je utvrdio da je vrijednost individualnog stambenog objekta 333.940,00 KM.</w:t>
      </w:r>
    </w:p>
    <w:p w:rsidR="0072046B" w:rsidRDefault="0072046B" w:rsidP="006A16F6">
      <w:pPr>
        <w:pStyle w:val="Standard"/>
        <w:jc w:val="both"/>
        <w:rPr>
          <w:rFonts w:hint="eastAsia"/>
          <w:lang w:val="bs-Latn-BA"/>
        </w:rPr>
      </w:pPr>
    </w:p>
    <w:p w:rsidR="00306CAF" w:rsidRDefault="00306CAF" w:rsidP="006A16F6">
      <w:pPr>
        <w:pStyle w:val="Standard"/>
        <w:jc w:val="both"/>
        <w:rPr>
          <w:rFonts w:hint="eastAsia"/>
          <w:lang w:val="bs-Latn-BA"/>
        </w:rPr>
      </w:pPr>
      <w:r>
        <w:rPr>
          <w:lang w:val="bs-Latn-BA"/>
        </w:rPr>
        <w:t xml:space="preserve">Iz </w:t>
      </w:r>
      <w:r w:rsidR="00593CB2" w:rsidRPr="00593CB2">
        <w:rPr>
          <w:lang w:val="bs-Latn-BA"/>
        </w:rPr>
        <w:t>ugovor</w:t>
      </w:r>
      <w:r>
        <w:rPr>
          <w:lang w:val="bs-Latn-BA"/>
        </w:rPr>
        <w:t>a</w:t>
      </w:r>
      <w:r w:rsidR="00593CB2" w:rsidRPr="00593CB2">
        <w:rPr>
          <w:lang w:val="bs-Latn-BA"/>
        </w:rPr>
        <w:t xml:space="preserve"> o kupoprodaji  od 19.04.2004. godine</w:t>
      </w:r>
      <w:r>
        <w:rPr>
          <w:lang w:val="bs-Latn-BA"/>
        </w:rPr>
        <w:t xml:space="preserve"> sud je utvrdio da je ugovor zaključen između M</w:t>
      </w:r>
      <w:r w:rsidR="009A5A80">
        <w:rPr>
          <w:lang w:val="bs-Latn-BA"/>
        </w:rPr>
        <w:t>.</w:t>
      </w:r>
      <w:r>
        <w:rPr>
          <w:lang w:val="bs-Latn-BA"/>
        </w:rPr>
        <w:t>K</w:t>
      </w:r>
      <w:r w:rsidR="009A5A80">
        <w:rPr>
          <w:lang w:val="bs-Latn-BA"/>
        </w:rPr>
        <w:t>.</w:t>
      </w:r>
      <w:r>
        <w:rPr>
          <w:lang w:val="bs-Latn-BA"/>
        </w:rPr>
        <w:t xml:space="preserve"> i </w:t>
      </w:r>
      <w:proofErr w:type="spellStart"/>
      <w:r>
        <w:rPr>
          <w:lang w:val="bs-Latn-BA"/>
        </w:rPr>
        <w:t>prvotuženog</w:t>
      </w:r>
      <w:proofErr w:type="spellEnd"/>
      <w:r>
        <w:rPr>
          <w:lang w:val="bs-Latn-BA"/>
        </w:rPr>
        <w:t xml:space="preserve"> dana 19.04.2004. godine i da je </w:t>
      </w:r>
      <w:proofErr w:type="spellStart"/>
      <w:r>
        <w:rPr>
          <w:lang w:val="bs-Latn-BA"/>
        </w:rPr>
        <w:t>prvotuženi</w:t>
      </w:r>
      <w:proofErr w:type="spellEnd"/>
      <w:r>
        <w:rPr>
          <w:lang w:val="bs-Latn-BA"/>
        </w:rPr>
        <w:t xml:space="preserve"> za iznos od 4.000,00 KM kupio predmetno </w:t>
      </w:r>
      <w:proofErr w:type="spellStart"/>
      <w:r>
        <w:rPr>
          <w:lang w:val="bs-Latn-BA"/>
        </w:rPr>
        <w:t>zemljište</w:t>
      </w:r>
      <w:proofErr w:type="spellEnd"/>
      <w:r>
        <w:rPr>
          <w:lang w:val="bs-Latn-BA"/>
        </w:rPr>
        <w:t xml:space="preserve">. </w:t>
      </w:r>
    </w:p>
    <w:p w:rsidR="00306CAF" w:rsidRDefault="00306CAF" w:rsidP="006A16F6">
      <w:pPr>
        <w:pStyle w:val="Standard"/>
        <w:jc w:val="both"/>
        <w:rPr>
          <w:rFonts w:hint="eastAsia"/>
          <w:lang w:val="bs-Latn-BA"/>
        </w:rPr>
      </w:pPr>
    </w:p>
    <w:p w:rsidR="00306CAF" w:rsidRDefault="00306CAF" w:rsidP="006A16F6">
      <w:pPr>
        <w:pStyle w:val="Standard"/>
        <w:jc w:val="both"/>
        <w:rPr>
          <w:rFonts w:hint="eastAsia"/>
          <w:lang w:val="bs-Latn-BA"/>
        </w:rPr>
      </w:pPr>
      <w:r>
        <w:rPr>
          <w:lang w:val="bs-Latn-BA"/>
        </w:rPr>
        <w:t>Iz</w:t>
      </w:r>
      <w:r w:rsidR="00593CB2" w:rsidRPr="00593CB2">
        <w:rPr>
          <w:lang w:val="bs-Latn-BA"/>
        </w:rPr>
        <w:t xml:space="preserve"> </w:t>
      </w:r>
      <w:r>
        <w:rPr>
          <w:lang w:val="bs-Latn-BA"/>
        </w:rPr>
        <w:t>rješenja</w:t>
      </w:r>
      <w:r w:rsidR="00593CB2" w:rsidRPr="00593CB2">
        <w:rPr>
          <w:lang w:val="bs-Latn-BA"/>
        </w:rPr>
        <w:t xml:space="preserve"> o </w:t>
      </w:r>
      <w:proofErr w:type="spellStart"/>
      <w:r w:rsidR="00593CB2" w:rsidRPr="00593CB2">
        <w:rPr>
          <w:lang w:val="bs-Latn-BA"/>
        </w:rPr>
        <w:t>izvršenju</w:t>
      </w:r>
      <w:proofErr w:type="spellEnd"/>
      <w:r w:rsidR="00593CB2" w:rsidRPr="00593CB2">
        <w:rPr>
          <w:lang w:val="bs-Latn-BA"/>
        </w:rPr>
        <w:t xml:space="preserve"> Općinskog suda u Živinicama broj 33 0 I 07</w:t>
      </w:r>
      <w:r>
        <w:rPr>
          <w:lang w:val="bs-Latn-BA"/>
        </w:rPr>
        <w:t xml:space="preserve">9841 18 I od 05.04.2019. godine sud je utvrdio </w:t>
      </w:r>
      <w:r w:rsidR="00E80B80">
        <w:rPr>
          <w:lang w:val="bs-Latn-BA"/>
        </w:rPr>
        <w:t xml:space="preserve">da je određeno </w:t>
      </w:r>
      <w:proofErr w:type="spellStart"/>
      <w:r w:rsidR="00E80B80">
        <w:rPr>
          <w:lang w:val="bs-Latn-BA"/>
        </w:rPr>
        <w:t>izvršenje</w:t>
      </w:r>
      <w:proofErr w:type="spellEnd"/>
      <w:r w:rsidR="00E80B80">
        <w:rPr>
          <w:lang w:val="bs-Latn-BA"/>
        </w:rPr>
        <w:t xml:space="preserve"> na osnovu izvršne notarske isprave – ugovora o zasnivanju založnog prava na nekretninama od 01.11.2016. godine. </w:t>
      </w:r>
    </w:p>
    <w:p w:rsidR="00306CAF" w:rsidRDefault="00306CAF" w:rsidP="006A16F6">
      <w:pPr>
        <w:pStyle w:val="Standard"/>
        <w:jc w:val="both"/>
        <w:rPr>
          <w:rFonts w:hint="eastAsia"/>
          <w:lang w:val="bs-Latn-BA"/>
        </w:rPr>
      </w:pPr>
    </w:p>
    <w:p w:rsidR="00306CAF" w:rsidRDefault="00E80B80" w:rsidP="006A16F6">
      <w:pPr>
        <w:pStyle w:val="Standard"/>
        <w:jc w:val="both"/>
        <w:rPr>
          <w:rFonts w:hint="eastAsia"/>
          <w:lang w:val="bs-Latn-BA"/>
        </w:rPr>
      </w:pPr>
      <w:r>
        <w:rPr>
          <w:lang w:val="bs-Latn-BA"/>
        </w:rPr>
        <w:t xml:space="preserve">Na osnovu iskaza </w:t>
      </w:r>
      <w:proofErr w:type="spellStart"/>
      <w:r>
        <w:rPr>
          <w:lang w:val="bs-Latn-BA"/>
        </w:rPr>
        <w:t>prvotuženog</w:t>
      </w:r>
      <w:proofErr w:type="spellEnd"/>
      <w:r>
        <w:rPr>
          <w:lang w:val="bs-Latn-BA"/>
        </w:rPr>
        <w:t xml:space="preserve"> proizlazi da je rodom iz V</w:t>
      </w:r>
      <w:r w:rsidR="009A5A80">
        <w:rPr>
          <w:lang w:val="bs-Latn-BA"/>
        </w:rPr>
        <w:t>.</w:t>
      </w:r>
      <w:r>
        <w:rPr>
          <w:lang w:val="bs-Latn-BA"/>
        </w:rPr>
        <w:t xml:space="preserve"> i da su on i njegova porodica odlučili da se nastane u Ž</w:t>
      </w:r>
      <w:r w:rsidR="009A5A80">
        <w:rPr>
          <w:lang w:val="bs-Latn-BA"/>
        </w:rPr>
        <w:t>.</w:t>
      </w:r>
      <w:r>
        <w:rPr>
          <w:lang w:val="bs-Latn-BA"/>
        </w:rPr>
        <w:t xml:space="preserve"> i da tu naprave kuću. Dogovor je bio da on izgradi kuću koju će finansirati njegovi otac, majka i sestra. Dogovor je bio da kada se kuća izgradi i steknu svi uslovi za </w:t>
      </w:r>
      <w:proofErr w:type="spellStart"/>
      <w:r>
        <w:rPr>
          <w:lang w:val="bs-Latn-BA"/>
        </w:rPr>
        <w:lastRenderedPageBreak/>
        <w:t>dobijanje</w:t>
      </w:r>
      <w:proofErr w:type="spellEnd"/>
      <w:r>
        <w:rPr>
          <w:lang w:val="bs-Latn-BA"/>
        </w:rPr>
        <w:t xml:space="preserve"> svih dozvola kuća etažno razdvoji. Imali su načelan dogovor da je njegovo prizemlje</w:t>
      </w:r>
      <w:r w:rsidR="00EE06B4">
        <w:rPr>
          <w:lang w:val="bs-Latn-BA"/>
        </w:rPr>
        <w:t>,</w:t>
      </w:r>
      <w:r>
        <w:rPr>
          <w:lang w:val="bs-Latn-BA"/>
        </w:rPr>
        <w:t xml:space="preserve"> a njihov sprat. </w:t>
      </w:r>
      <w:proofErr w:type="spellStart"/>
      <w:r w:rsidR="009D080B">
        <w:rPr>
          <w:lang w:val="bs-Latn-BA"/>
        </w:rPr>
        <w:t>Prvotuženom</w:t>
      </w:r>
      <w:proofErr w:type="spellEnd"/>
      <w:r w:rsidR="009D080B">
        <w:rPr>
          <w:lang w:val="bs-Latn-BA"/>
        </w:rPr>
        <w:t xml:space="preserve"> su novac slali majka, otac i sestra prvo da kupi </w:t>
      </w:r>
      <w:proofErr w:type="spellStart"/>
      <w:r w:rsidR="009D080B">
        <w:rPr>
          <w:lang w:val="bs-Latn-BA"/>
        </w:rPr>
        <w:t>zemljište</w:t>
      </w:r>
      <w:proofErr w:type="spellEnd"/>
      <w:r w:rsidR="009D080B">
        <w:rPr>
          <w:lang w:val="bs-Latn-BA"/>
        </w:rPr>
        <w:t xml:space="preserve"> a nakon toga i za njegovu izgradnju koja još nije završena. Nije obavijestio sestru, oca i majku da je na predmetnom </w:t>
      </w:r>
      <w:proofErr w:type="spellStart"/>
      <w:r w:rsidR="009D080B">
        <w:rPr>
          <w:lang w:val="bs-Latn-BA"/>
        </w:rPr>
        <w:t>zemljištu</w:t>
      </w:r>
      <w:proofErr w:type="spellEnd"/>
      <w:r w:rsidR="009D080B">
        <w:rPr>
          <w:lang w:val="bs-Latn-BA"/>
        </w:rPr>
        <w:t xml:space="preserve"> zasnovana hipoteka. Nije ih obavještava</w:t>
      </w:r>
      <w:r w:rsidR="00EE06B4">
        <w:rPr>
          <w:lang w:val="bs-Latn-BA"/>
        </w:rPr>
        <w:t>o jer je smatrao da neće doći do</w:t>
      </w:r>
      <w:r w:rsidR="009D080B">
        <w:rPr>
          <w:lang w:val="bs-Latn-BA"/>
        </w:rPr>
        <w:t xml:space="preserve"> problema. U prizemlju živi on sa suprugom i djecom, dok su na spratu otac i majka, a tako je dogovoreno kada su krenuli sa kupovinom </w:t>
      </w:r>
      <w:proofErr w:type="spellStart"/>
      <w:r w:rsidR="009D080B">
        <w:rPr>
          <w:lang w:val="bs-Latn-BA"/>
        </w:rPr>
        <w:t>zemljišta</w:t>
      </w:r>
      <w:proofErr w:type="spellEnd"/>
      <w:r w:rsidR="009D080B">
        <w:rPr>
          <w:lang w:val="bs-Latn-BA"/>
        </w:rPr>
        <w:t xml:space="preserve"> i građevinskim radovima. </w:t>
      </w:r>
      <w:r w:rsidR="000121A7">
        <w:rPr>
          <w:lang w:val="bs-Latn-BA"/>
        </w:rPr>
        <w:t xml:space="preserve">Porodični odnosi su narušeni nakon saznanja od njegove porodice za hipoteku. </w:t>
      </w:r>
      <w:proofErr w:type="spellStart"/>
      <w:r w:rsidR="009D080B">
        <w:rPr>
          <w:lang w:val="bs-Latn-BA"/>
        </w:rPr>
        <w:t>Prvotuženi</w:t>
      </w:r>
      <w:proofErr w:type="spellEnd"/>
      <w:r w:rsidR="009D080B">
        <w:rPr>
          <w:lang w:val="bs-Latn-BA"/>
        </w:rPr>
        <w:t xml:space="preserve"> je na više načina </w:t>
      </w:r>
      <w:proofErr w:type="spellStart"/>
      <w:r w:rsidR="009D080B">
        <w:rPr>
          <w:lang w:val="bs-Latn-BA"/>
        </w:rPr>
        <w:t>pokušao</w:t>
      </w:r>
      <w:proofErr w:type="spellEnd"/>
      <w:r w:rsidR="009D080B">
        <w:rPr>
          <w:lang w:val="bs-Latn-BA"/>
        </w:rPr>
        <w:t xml:space="preserve"> da isplati dug </w:t>
      </w:r>
      <w:proofErr w:type="spellStart"/>
      <w:r w:rsidR="009D080B">
        <w:rPr>
          <w:lang w:val="bs-Latn-BA"/>
        </w:rPr>
        <w:t>drugotuženom</w:t>
      </w:r>
      <w:proofErr w:type="spellEnd"/>
      <w:r w:rsidR="009D080B">
        <w:rPr>
          <w:lang w:val="bs-Latn-BA"/>
        </w:rPr>
        <w:t xml:space="preserve"> po predmetnom kreditu ali je to </w:t>
      </w:r>
      <w:proofErr w:type="spellStart"/>
      <w:r w:rsidR="009D080B">
        <w:rPr>
          <w:lang w:val="bs-Latn-BA"/>
        </w:rPr>
        <w:t>drugotuženi</w:t>
      </w:r>
      <w:proofErr w:type="spellEnd"/>
      <w:r w:rsidR="009D080B">
        <w:rPr>
          <w:lang w:val="bs-Latn-BA"/>
        </w:rPr>
        <w:t xml:space="preserve"> odbijao. </w:t>
      </w:r>
    </w:p>
    <w:p w:rsidR="00593CB2" w:rsidRDefault="00593CB2" w:rsidP="006A16F6">
      <w:pPr>
        <w:pStyle w:val="Standard"/>
        <w:jc w:val="both"/>
        <w:rPr>
          <w:rFonts w:ascii="Times New Roman" w:hAnsi="Times New Roman" w:cs="Times New Roman"/>
          <w:lang w:val="bs-Latn-BA"/>
        </w:rPr>
      </w:pPr>
    </w:p>
    <w:p w:rsidR="00593CB2" w:rsidRDefault="000121A7" w:rsidP="006A16F6">
      <w:pPr>
        <w:pStyle w:val="Standard"/>
        <w:jc w:val="both"/>
        <w:rPr>
          <w:rFonts w:ascii="Times New Roman" w:hAnsi="Times New Roman" w:cs="Times New Roman"/>
          <w:lang w:val="bs-Latn-BA"/>
        </w:rPr>
      </w:pPr>
      <w:r>
        <w:rPr>
          <w:rFonts w:ascii="Times New Roman" w:hAnsi="Times New Roman" w:cs="Times New Roman"/>
          <w:lang w:val="bs-Latn-BA"/>
        </w:rPr>
        <w:t xml:space="preserve">Svjedok </w:t>
      </w:r>
      <w:r w:rsidR="0098308F">
        <w:rPr>
          <w:noProof/>
        </w:rPr>
        <w:t>N.I.</w:t>
      </w:r>
      <w:r w:rsidR="00382755">
        <w:rPr>
          <w:rFonts w:ascii="Times New Roman" w:hAnsi="Times New Roman" w:cs="Times New Roman"/>
          <w:lang w:val="bs-Latn-BA"/>
        </w:rPr>
        <w:t xml:space="preserve">, kći tužioca i sestra </w:t>
      </w:r>
      <w:proofErr w:type="spellStart"/>
      <w:r w:rsidR="00382755">
        <w:rPr>
          <w:rFonts w:ascii="Times New Roman" w:hAnsi="Times New Roman" w:cs="Times New Roman"/>
          <w:lang w:val="bs-Latn-BA"/>
        </w:rPr>
        <w:t>prvotuženog</w:t>
      </w:r>
      <w:proofErr w:type="spellEnd"/>
      <w:r w:rsidR="00382755">
        <w:rPr>
          <w:rFonts w:ascii="Times New Roman" w:hAnsi="Times New Roman" w:cs="Times New Roman"/>
          <w:lang w:val="bs-Latn-BA"/>
        </w:rPr>
        <w:t>,</w:t>
      </w:r>
      <w:r>
        <w:rPr>
          <w:rFonts w:ascii="Times New Roman" w:hAnsi="Times New Roman" w:cs="Times New Roman"/>
          <w:lang w:val="bs-Latn-BA"/>
        </w:rPr>
        <w:t xml:space="preserve"> potvrdila je navode </w:t>
      </w:r>
      <w:proofErr w:type="spellStart"/>
      <w:r>
        <w:rPr>
          <w:rFonts w:ascii="Times New Roman" w:hAnsi="Times New Roman" w:cs="Times New Roman"/>
          <w:lang w:val="bs-Latn-BA"/>
        </w:rPr>
        <w:t>prvotuženog</w:t>
      </w:r>
      <w:proofErr w:type="spellEnd"/>
      <w:r>
        <w:rPr>
          <w:rFonts w:ascii="Times New Roman" w:hAnsi="Times New Roman" w:cs="Times New Roman"/>
          <w:lang w:val="bs-Latn-BA"/>
        </w:rPr>
        <w:t xml:space="preserve"> da su ona i njen otac tužilac slali novac za kupovinu </w:t>
      </w:r>
      <w:proofErr w:type="spellStart"/>
      <w:r>
        <w:rPr>
          <w:rFonts w:ascii="Times New Roman" w:hAnsi="Times New Roman" w:cs="Times New Roman"/>
          <w:lang w:val="bs-Latn-BA"/>
        </w:rPr>
        <w:t>zemljišta</w:t>
      </w:r>
      <w:proofErr w:type="spellEnd"/>
      <w:r>
        <w:rPr>
          <w:rFonts w:ascii="Times New Roman" w:hAnsi="Times New Roman" w:cs="Times New Roman"/>
          <w:lang w:val="bs-Latn-BA"/>
        </w:rPr>
        <w:t xml:space="preserve"> i misli da su oko 2004. godine poslali iznos od oko 4.000,00 KM. Dogovor je bio da prizemlje bude </w:t>
      </w:r>
      <w:proofErr w:type="spellStart"/>
      <w:r>
        <w:rPr>
          <w:rFonts w:ascii="Times New Roman" w:hAnsi="Times New Roman" w:cs="Times New Roman"/>
          <w:lang w:val="bs-Latn-BA"/>
        </w:rPr>
        <w:t>prvotuženog</w:t>
      </w:r>
      <w:proofErr w:type="spellEnd"/>
      <w:r>
        <w:rPr>
          <w:rFonts w:ascii="Times New Roman" w:hAnsi="Times New Roman" w:cs="Times New Roman"/>
          <w:lang w:val="bs-Latn-BA"/>
        </w:rPr>
        <w:t>, a da sprat bude svjedoka</w:t>
      </w:r>
      <w:r w:rsidR="00382755">
        <w:rPr>
          <w:rFonts w:ascii="Times New Roman" w:hAnsi="Times New Roman" w:cs="Times New Roman"/>
          <w:lang w:val="bs-Latn-BA"/>
        </w:rPr>
        <w:t xml:space="preserve"> i njenog oca, te</w:t>
      </w:r>
      <w:r>
        <w:rPr>
          <w:rFonts w:ascii="Times New Roman" w:hAnsi="Times New Roman" w:cs="Times New Roman"/>
          <w:lang w:val="bs-Latn-BA"/>
        </w:rPr>
        <w:t xml:space="preserve"> kada </w:t>
      </w:r>
      <w:r w:rsidR="00382755">
        <w:rPr>
          <w:rFonts w:ascii="Times New Roman" w:hAnsi="Times New Roman" w:cs="Times New Roman"/>
          <w:lang w:val="bs-Latn-BA"/>
        </w:rPr>
        <w:t xml:space="preserve">se </w:t>
      </w:r>
      <w:r>
        <w:rPr>
          <w:rFonts w:ascii="Times New Roman" w:hAnsi="Times New Roman" w:cs="Times New Roman"/>
          <w:lang w:val="bs-Latn-BA"/>
        </w:rPr>
        <w:t xml:space="preserve">svi papiri </w:t>
      </w:r>
      <w:proofErr w:type="spellStart"/>
      <w:r>
        <w:rPr>
          <w:rFonts w:ascii="Times New Roman" w:hAnsi="Times New Roman" w:cs="Times New Roman"/>
          <w:lang w:val="bs-Latn-BA"/>
        </w:rPr>
        <w:t>završe</w:t>
      </w:r>
      <w:proofErr w:type="spellEnd"/>
      <w:r>
        <w:rPr>
          <w:rFonts w:ascii="Times New Roman" w:hAnsi="Times New Roman" w:cs="Times New Roman"/>
          <w:lang w:val="bs-Latn-BA"/>
        </w:rPr>
        <w:t xml:space="preserve"> da budu upisani po 1/2. Putem banke je poslala oko 175.000,00 KM</w:t>
      </w:r>
      <w:r w:rsidR="00617428">
        <w:rPr>
          <w:rFonts w:ascii="Times New Roman" w:hAnsi="Times New Roman" w:cs="Times New Roman"/>
          <w:lang w:val="bs-Latn-BA"/>
        </w:rPr>
        <w:t>,</w:t>
      </w:r>
      <w:r>
        <w:rPr>
          <w:rFonts w:ascii="Times New Roman" w:hAnsi="Times New Roman" w:cs="Times New Roman"/>
          <w:lang w:val="bs-Latn-BA"/>
        </w:rPr>
        <w:t xml:space="preserve"> a dio novca je poslala i preko Western Uniona. Ona je u gornjem spratu od 2010. godine odnosno čim se tu moglo živjeti i tu bude uvijek kada dođe u BiH. Kada su nastali problemi saznala je za kredit i hipoteku. </w:t>
      </w:r>
      <w:proofErr w:type="spellStart"/>
      <w:r w:rsidR="00382755">
        <w:rPr>
          <w:rFonts w:ascii="Times New Roman" w:hAnsi="Times New Roman" w:cs="Times New Roman"/>
          <w:lang w:val="bs-Latn-BA"/>
        </w:rPr>
        <w:t>Prvotuženi</w:t>
      </w:r>
      <w:proofErr w:type="spellEnd"/>
      <w:r w:rsidR="00382755">
        <w:rPr>
          <w:rFonts w:ascii="Times New Roman" w:hAnsi="Times New Roman" w:cs="Times New Roman"/>
          <w:lang w:val="bs-Latn-BA"/>
        </w:rPr>
        <w:t xml:space="preserve"> je kupio </w:t>
      </w:r>
      <w:proofErr w:type="spellStart"/>
      <w:r w:rsidR="00382755">
        <w:rPr>
          <w:rFonts w:ascii="Times New Roman" w:hAnsi="Times New Roman" w:cs="Times New Roman"/>
          <w:lang w:val="bs-Latn-BA"/>
        </w:rPr>
        <w:t>zemljište</w:t>
      </w:r>
      <w:proofErr w:type="spellEnd"/>
      <w:r w:rsidR="00382755">
        <w:rPr>
          <w:rFonts w:ascii="Times New Roman" w:hAnsi="Times New Roman" w:cs="Times New Roman"/>
          <w:lang w:val="bs-Latn-BA"/>
        </w:rPr>
        <w:t xml:space="preserve"> jer je on bio u BiH. </w:t>
      </w:r>
    </w:p>
    <w:p w:rsidR="00382755" w:rsidRDefault="00382755" w:rsidP="006A16F6">
      <w:pPr>
        <w:pStyle w:val="Standard"/>
        <w:jc w:val="both"/>
        <w:rPr>
          <w:rFonts w:ascii="Times New Roman" w:hAnsi="Times New Roman" w:cs="Times New Roman"/>
          <w:lang w:val="bs-Latn-BA"/>
        </w:rPr>
      </w:pPr>
    </w:p>
    <w:p w:rsidR="00382755" w:rsidRDefault="00382755" w:rsidP="006A16F6">
      <w:pPr>
        <w:pStyle w:val="Standard"/>
        <w:jc w:val="both"/>
        <w:rPr>
          <w:rFonts w:ascii="Times New Roman" w:hAnsi="Times New Roman" w:cs="Times New Roman"/>
          <w:lang w:val="bs-Latn-BA"/>
        </w:rPr>
      </w:pPr>
      <w:r>
        <w:rPr>
          <w:rFonts w:ascii="Times New Roman" w:hAnsi="Times New Roman" w:cs="Times New Roman"/>
          <w:lang w:val="bs-Latn-BA"/>
        </w:rPr>
        <w:t>Svjedok V</w:t>
      </w:r>
      <w:r w:rsidR="002B4064">
        <w:rPr>
          <w:rFonts w:ascii="Times New Roman" w:hAnsi="Times New Roman" w:cs="Times New Roman"/>
          <w:lang w:val="bs-Latn-BA"/>
        </w:rPr>
        <w:t>.</w:t>
      </w:r>
      <w:r>
        <w:rPr>
          <w:rFonts w:ascii="Times New Roman" w:hAnsi="Times New Roman" w:cs="Times New Roman"/>
          <w:lang w:val="bs-Latn-BA"/>
        </w:rPr>
        <w:t>A</w:t>
      </w:r>
      <w:r w:rsidR="002B4064">
        <w:rPr>
          <w:rFonts w:ascii="Times New Roman" w:hAnsi="Times New Roman" w:cs="Times New Roman"/>
          <w:lang w:val="bs-Latn-BA"/>
        </w:rPr>
        <w:t>.</w:t>
      </w:r>
      <w:r>
        <w:rPr>
          <w:rFonts w:ascii="Times New Roman" w:hAnsi="Times New Roman" w:cs="Times New Roman"/>
          <w:lang w:val="bs-Latn-BA"/>
        </w:rPr>
        <w:t xml:space="preserve">, supruga </w:t>
      </w:r>
      <w:proofErr w:type="spellStart"/>
      <w:r>
        <w:rPr>
          <w:rFonts w:ascii="Times New Roman" w:hAnsi="Times New Roman" w:cs="Times New Roman"/>
          <w:lang w:val="bs-Latn-BA"/>
        </w:rPr>
        <w:t>prvotuženog</w:t>
      </w:r>
      <w:proofErr w:type="spellEnd"/>
      <w:r>
        <w:rPr>
          <w:rFonts w:ascii="Times New Roman" w:hAnsi="Times New Roman" w:cs="Times New Roman"/>
          <w:lang w:val="bs-Latn-BA"/>
        </w:rPr>
        <w:t xml:space="preserve"> i snaha tužioca, u s</w:t>
      </w:r>
      <w:r w:rsidR="001B7DE6">
        <w:rPr>
          <w:rFonts w:ascii="Times New Roman" w:hAnsi="Times New Roman" w:cs="Times New Roman"/>
          <w:lang w:val="bs-Latn-BA"/>
        </w:rPr>
        <w:t>v</w:t>
      </w:r>
      <w:r>
        <w:rPr>
          <w:rFonts w:ascii="Times New Roman" w:hAnsi="Times New Roman" w:cs="Times New Roman"/>
          <w:lang w:val="bs-Latn-BA"/>
        </w:rPr>
        <w:t>om iskazu je n</w:t>
      </w:r>
      <w:r w:rsidR="001B7DE6">
        <w:rPr>
          <w:rFonts w:ascii="Times New Roman" w:hAnsi="Times New Roman" w:cs="Times New Roman"/>
          <w:lang w:val="bs-Latn-BA"/>
        </w:rPr>
        <w:t>a</w:t>
      </w:r>
      <w:r>
        <w:rPr>
          <w:rFonts w:ascii="Times New Roman" w:hAnsi="Times New Roman" w:cs="Times New Roman"/>
          <w:lang w:val="bs-Latn-BA"/>
        </w:rPr>
        <w:t xml:space="preserve">vela da joj je poznat dogovor između </w:t>
      </w:r>
      <w:proofErr w:type="spellStart"/>
      <w:r>
        <w:rPr>
          <w:rFonts w:ascii="Times New Roman" w:hAnsi="Times New Roman" w:cs="Times New Roman"/>
          <w:lang w:val="bs-Latn-BA"/>
        </w:rPr>
        <w:t>prvotuženog</w:t>
      </w:r>
      <w:proofErr w:type="spellEnd"/>
      <w:r>
        <w:rPr>
          <w:rFonts w:ascii="Times New Roman" w:hAnsi="Times New Roman" w:cs="Times New Roman"/>
          <w:lang w:val="bs-Latn-BA"/>
        </w:rPr>
        <w:t xml:space="preserve"> i njegove porodice o podjeli kuće nakon izgradnje. Kuća je izgrađena sredstvima koje su slali otac, majka i sestra </w:t>
      </w:r>
      <w:proofErr w:type="spellStart"/>
      <w:r>
        <w:rPr>
          <w:rFonts w:ascii="Times New Roman" w:hAnsi="Times New Roman" w:cs="Times New Roman"/>
          <w:lang w:val="bs-Latn-BA"/>
        </w:rPr>
        <w:t>prvotuženog</w:t>
      </w:r>
      <w:proofErr w:type="spellEnd"/>
      <w:r>
        <w:rPr>
          <w:rFonts w:ascii="Times New Roman" w:hAnsi="Times New Roman" w:cs="Times New Roman"/>
          <w:lang w:val="bs-Latn-BA"/>
        </w:rPr>
        <w:t xml:space="preserve">. </w:t>
      </w:r>
      <w:r w:rsidR="001B7DE6">
        <w:rPr>
          <w:rFonts w:ascii="Times New Roman" w:hAnsi="Times New Roman" w:cs="Times New Roman"/>
          <w:lang w:val="bs-Latn-BA"/>
        </w:rPr>
        <w:t xml:space="preserve">Također je potvrdila da se ona i </w:t>
      </w:r>
      <w:proofErr w:type="spellStart"/>
      <w:r w:rsidR="001B7DE6">
        <w:rPr>
          <w:rFonts w:ascii="Times New Roman" w:hAnsi="Times New Roman" w:cs="Times New Roman"/>
          <w:lang w:val="bs-Latn-BA"/>
        </w:rPr>
        <w:t>prvotuženi</w:t>
      </w:r>
      <w:proofErr w:type="spellEnd"/>
      <w:r w:rsidR="001B7DE6">
        <w:rPr>
          <w:rFonts w:ascii="Times New Roman" w:hAnsi="Times New Roman" w:cs="Times New Roman"/>
          <w:lang w:val="bs-Latn-BA"/>
        </w:rPr>
        <w:t xml:space="preserve"> sa djecom nalaze na prizemlju, a da na spratu žive tužilac, njegova supruga i kćerka odnosno sestra </w:t>
      </w:r>
      <w:proofErr w:type="spellStart"/>
      <w:r w:rsidR="001B7DE6">
        <w:rPr>
          <w:rFonts w:ascii="Times New Roman" w:hAnsi="Times New Roman" w:cs="Times New Roman"/>
          <w:lang w:val="bs-Latn-BA"/>
        </w:rPr>
        <w:t>prvotuženog</w:t>
      </w:r>
      <w:proofErr w:type="spellEnd"/>
      <w:r w:rsidR="001B7DE6">
        <w:rPr>
          <w:rFonts w:ascii="Times New Roman" w:hAnsi="Times New Roman" w:cs="Times New Roman"/>
          <w:lang w:val="bs-Latn-BA"/>
        </w:rPr>
        <w:t xml:space="preserve">. </w:t>
      </w:r>
    </w:p>
    <w:p w:rsidR="001B7DE6" w:rsidRDefault="001B7DE6" w:rsidP="006A16F6">
      <w:pPr>
        <w:pStyle w:val="Standard"/>
        <w:jc w:val="both"/>
        <w:rPr>
          <w:rFonts w:ascii="Times New Roman" w:hAnsi="Times New Roman" w:cs="Times New Roman"/>
          <w:lang w:val="bs-Latn-BA"/>
        </w:rPr>
      </w:pPr>
    </w:p>
    <w:p w:rsidR="001B7DE6" w:rsidRDefault="001B7DE6" w:rsidP="006A16F6">
      <w:pPr>
        <w:pStyle w:val="Standard"/>
        <w:jc w:val="both"/>
        <w:rPr>
          <w:rFonts w:ascii="Times New Roman" w:hAnsi="Times New Roman" w:cs="Times New Roman"/>
          <w:lang w:val="bs-Latn-BA"/>
        </w:rPr>
      </w:pPr>
      <w:r>
        <w:rPr>
          <w:rFonts w:ascii="Times New Roman" w:hAnsi="Times New Roman" w:cs="Times New Roman"/>
          <w:lang w:val="bs-Latn-BA"/>
        </w:rPr>
        <w:t>Iz vještačenja izvršenog od strane vj</w:t>
      </w:r>
      <w:r w:rsidR="00617428">
        <w:rPr>
          <w:rFonts w:ascii="Times New Roman" w:hAnsi="Times New Roman" w:cs="Times New Roman"/>
          <w:lang w:val="bs-Latn-BA"/>
        </w:rPr>
        <w:t>eštaka ekonomske struke Džeme S</w:t>
      </w:r>
      <w:r>
        <w:rPr>
          <w:rFonts w:ascii="Times New Roman" w:hAnsi="Times New Roman" w:cs="Times New Roman"/>
          <w:lang w:val="bs-Latn-BA"/>
        </w:rPr>
        <w:t>a</w:t>
      </w:r>
      <w:r w:rsidR="00617428">
        <w:rPr>
          <w:rFonts w:ascii="Times New Roman" w:hAnsi="Times New Roman" w:cs="Times New Roman"/>
          <w:lang w:val="bs-Latn-BA"/>
        </w:rPr>
        <w:t>l</w:t>
      </w:r>
      <w:r>
        <w:rPr>
          <w:rFonts w:ascii="Times New Roman" w:hAnsi="Times New Roman" w:cs="Times New Roman"/>
          <w:lang w:val="bs-Latn-BA"/>
        </w:rPr>
        <w:t xml:space="preserve">ihovića sud je utvrdio da je na štednoj knjižici </w:t>
      </w:r>
      <w:proofErr w:type="spellStart"/>
      <w:r>
        <w:rPr>
          <w:rFonts w:ascii="Times New Roman" w:hAnsi="Times New Roman" w:cs="Times New Roman"/>
          <w:lang w:val="bs-Latn-BA"/>
        </w:rPr>
        <w:t>prvotuženog</w:t>
      </w:r>
      <w:proofErr w:type="spellEnd"/>
      <w:r>
        <w:rPr>
          <w:rFonts w:ascii="Times New Roman" w:hAnsi="Times New Roman" w:cs="Times New Roman"/>
          <w:lang w:val="bs-Latn-BA"/>
        </w:rPr>
        <w:t xml:space="preserve"> evidentirano da su tužilac i </w:t>
      </w:r>
      <w:r w:rsidR="0098308F">
        <w:rPr>
          <w:noProof/>
        </w:rPr>
        <w:t>N.I.</w:t>
      </w:r>
      <w:r>
        <w:rPr>
          <w:rFonts w:ascii="Times New Roman" w:hAnsi="Times New Roman" w:cs="Times New Roman"/>
          <w:lang w:val="bs-Latn-BA"/>
        </w:rPr>
        <w:t xml:space="preserve"> iz SAD izvršili uplatu iznosa od 172.994,44 KM u vremenskom periodu od 2011. do 2018. godine. Vještačenje je izvršeno u skladu s pravilima struke, nauke i objektivno, stranke nisu prigovarale na isto, te je sud u cijelosti prihvatio izvršeno vještačenje. </w:t>
      </w:r>
    </w:p>
    <w:p w:rsidR="00C95426" w:rsidRDefault="00C95426" w:rsidP="006A16F6">
      <w:pPr>
        <w:ind w:right="-1"/>
        <w:jc w:val="both"/>
        <w:rPr>
          <w:rFonts w:eastAsia="SimSun"/>
          <w:kern w:val="3"/>
          <w:lang w:eastAsia="zh-CN" w:bidi="hi-IN"/>
        </w:rPr>
      </w:pPr>
    </w:p>
    <w:p w:rsidR="00077F4D" w:rsidRDefault="00077F4D" w:rsidP="006A16F6">
      <w:pPr>
        <w:ind w:right="-1"/>
        <w:jc w:val="both"/>
        <w:rPr>
          <w:rFonts w:eastAsia="SimSun"/>
          <w:kern w:val="3"/>
          <w:lang w:eastAsia="zh-CN" w:bidi="hi-IN"/>
        </w:rPr>
      </w:pPr>
      <w:r>
        <w:rPr>
          <w:rFonts w:eastAsia="SimSun"/>
          <w:kern w:val="3"/>
          <w:lang w:eastAsia="zh-CN" w:bidi="hi-IN"/>
        </w:rPr>
        <w:t xml:space="preserve">Cijeneći iskaze </w:t>
      </w:r>
      <w:proofErr w:type="spellStart"/>
      <w:r>
        <w:rPr>
          <w:rFonts w:eastAsia="SimSun"/>
          <w:kern w:val="3"/>
          <w:lang w:eastAsia="zh-CN" w:bidi="hi-IN"/>
        </w:rPr>
        <w:t>prvotuženog</w:t>
      </w:r>
      <w:proofErr w:type="spellEnd"/>
      <w:r>
        <w:rPr>
          <w:rFonts w:eastAsia="SimSun"/>
          <w:kern w:val="3"/>
          <w:lang w:eastAsia="zh-CN" w:bidi="hi-IN"/>
        </w:rPr>
        <w:t xml:space="preserve"> i svjedoka sud je iste prihvatio kao istinite. Pored njihove saglasnosti činjenica da je u periodu od 2011. do 2018. godine uplaćen iznos od 172.994,44 KM ukazuje da je postojao dogovor o zajedničkoj izgradnji objekta. Ne može se očekivati da ovaj iznos bude poklon zbog svoje visine. </w:t>
      </w:r>
      <w:proofErr w:type="spellStart"/>
      <w:r>
        <w:rPr>
          <w:rFonts w:eastAsia="SimSun"/>
          <w:kern w:val="3"/>
          <w:lang w:eastAsia="zh-CN" w:bidi="hi-IN"/>
        </w:rPr>
        <w:t>Prvotuženi</w:t>
      </w:r>
      <w:proofErr w:type="spellEnd"/>
      <w:r>
        <w:rPr>
          <w:rFonts w:eastAsia="SimSun"/>
          <w:kern w:val="3"/>
          <w:lang w:eastAsia="zh-CN" w:bidi="hi-IN"/>
        </w:rPr>
        <w:t xml:space="preserve"> i tužilac, zajedno sa svjedokom </w:t>
      </w:r>
      <w:r w:rsidR="0098308F">
        <w:rPr>
          <w:noProof/>
        </w:rPr>
        <w:t>N.I.</w:t>
      </w:r>
      <w:r>
        <w:rPr>
          <w:rFonts w:eastAsia="SimSun"/>
          <w:kern w:val="3"/>
          <w:lang w:eastAsia="zh-CN" w:bidi="hi-IN"/>
        </w:rPr>
        <w:t xml:space="preserve"> su imali dogovor da se izgradi kuća i nakon </w:t>
      </w:r>
      <w:proofErr w:type="spellStart"/>
      <w:r>
        <w:rPr>
          <w:rFonts w:eastAsia="SimSun"/>
          <w:kern w:val="3"/>
          <w:lang w:eastAsia="zh-CN" w:bidi="hi-IN"/>
        </w:rPr>
        <w:t>dobijanja</w:t>
      </w:r>
      <w:proofErr w:type="spellEnd"/>
      <w:r>
        <w:rPr>
          <w:rFonts w:eastAsia="SimSun"/>
          <w:kern w:val="3"/>
          <w:lang w:eastAsia="zh-CN" w:bidi="hi-IN"/>
        </w:rPr>
        <w:t xml:space="preserve"> svih dozvola da ista bude </w:t>
      </w:r>
      <w:proofErr w:type="spellStart"/>
      <w:r>
        <w:rPr>
          <w:rFonts w:eastAsia="SimSun"/>
          <w:kern w:val="3"/>
          <w:lang w:eastAsia="zh-CN" w:bidi="hi-IN"/>
        </w:rPr>
        <w:t>etažirana</w:t>
      </w:r>
      <w:proofErr w:type="spellEnd"/>
      <w:r>
        <w:rPr>
          <w:rFonts w:eastAsia="SimSun"/>
          <w:kern w:val="3"/>
          <w:lang w:eastAsia="zh-CN" w:bidi="hi-IN"/>
        </w:rPr>
        <w:t xml:space="preserve"> ali ovo nije urađeno. </w:t>
      </w:r>
      <w:r w:rsidR="004050C3">
        <w:rPr>
          <w:rFonts w:eastAsia="SimSun"/>
          <w:kern w:val="3"/>
          <w:lang w:eastAsia="zh-CN" w:bidi="hi-IN"/>
        </w:rPr>
        <w:t xml:space="preserve">Iskazi su saglasni i u vezi činjenice da </w:t>
      </w:r>
      <w:r w:rsidR="0098308F">
        <w:rPr>
          <w:noProof/>
        </w:rPr>
        <w:t>N.I.</w:t>
      </w:r>
      <w:r w:rsidR="004050C3">
        <w:rPr>
          <w:rFonts w:eastAsia="SimSun"/>
          <w:kern w:val="3"/>
          <w:lang w:eastAsia="zh-CN" w:bidi="hi-IN"/>
        </w:rPr>
        <w:t xml:space="preserve"> nije znala da je na predmetnom </w:t>
      </w:r>
      <w:proofErr w:type="spellStart"/>
      <w:r w:rsidR="004050C3">
        <w:rPr>
          <w:rFonts w:eastAsia="SimSun"/>
          <w:kern w:val="3"/>
          <w:lang w:eastAsia="zh-CN" w:bidi="hi-IN"/>
        </w:rPr>
        <w:t>zemljištu</w:t>
      </w:r>
      <w:proofErr w:type="spellEnd"/>
      <w:r w:rsidR="004050C3">
        <w:rPr>
          <w:rFonts w:eastAsia="SimSun"/>
          <w:kern w:val="3"/>
          <w:lang w:eastAsia="zh-CN" w:bidi="hi-IN"/>
        </w:rPr>
        <w:t xml:space="preserve"> zasnovana hipoteka, </w:t>
      </w:r>
      <w:r w:rsidR="009119F2">
        <w:rPr>
          <w:rFonts w:eastAsia="SimSun"/>
          <w:kern w:val="3"/>
          <w:lang w:eastAsia="zh-CN" w:bidi="hi-IN"/>
        </w:rPr>
        <w:t xml:space="preserve">dok je sud na osnovu iskaza </w:t>
      </w:r>
      <w:proofErr w:type="spellStart"/>
      <w:r w:rsidR="009119F2">
        <w:rPr>
          <w:rFonts w:eastAsia="SimSun"/>
          <w:kern w:val="3"/>
          <w:lang w:eastAsia="zh-CN" w:bidi="hi-IN"/>
        </w:rPr>
        <w:t>prvotuženog</w:t>
      </w:r>
      <w:proofErr w:type="spellEnd"/>
      <w:r w:rsidR="009119F2">
        <w:rPr>
          <w:rFonts w:eastAsia="SimSun"/>
          <w:kern w:val="3"/>
          <w:lang w:eastAsia="zh-CN" w:bidi="hi-IN"/>
        </w:rPr>
        <w:t xml:space="preserve"> utvrdio da o istom nije imao saznanja ni njegov otac. </w:t>
      </w:r>
      <w:r w:rsidR="004050C3">
        <w:rPr>
          <w:rFonts w:eastAsia="SimSun"/>
          <w:kern w:val="3"/>
          <w:lang w:eastAsia="zh-CN" w:bidi="hi-IN"/>
        </w:rPr>
        <w:t xml:space="preserve"> </w:t>
      </w:r>
    </w:p>
    <w:p w:rsidR="00077F4D" w:rsidRDefault="00077F4D" w:rsidP="006A16F6">
      <w:pPr>
        <w:ind w:right="-1"/>
        <w:jc w:val="both"/>
        <w:rPr>
          <w:szCs w:val="26"/>
          <w:lang w:val="hr-BA" w:eastAsia="bs-Latn-BA"/>
        </w:rPr>
      </w:pPr>
    </w:p>
    <w:p w:rsidR="001E15EF" w:rsidRDefault="00C95426" w:rsidP="006A16F6">
      <w:pPr>
        <w:ind w:right="-1"/>
        <w:jc w:val="both"/>
        <w:rPr>
          <w:szCs w:val="26"/>
          <w:lang w:val="hr-BA" w:eastAsia="bs-Latn-BA"/>
        </w:rPr>
      </w:pPr>
      <w:r>
        <w:rPr>
          <w:szCs w:val="26"/>
          <w:lang w:val="hr-BA" w:eastAsia="bs-Latn-BA"/>
        </w:rPr>
        <w:t>U ovoj pravnoj stvari radi se o suprotstavljanju dva prava tuži</w:t>
      </w:r>
      <w:r w:rsidR="004050C3">
        <w:rPr>
          <w:szCs w:val="26"/>
          <w:lang w:val="hr-BA" w:eastAsia="bs-Latn-BA"/>
        </w:rPr>
        <w:t>oca</w:t>
      </w:r>
      <w:r>
        <w:rPr>
          <w:szCs w:val="26"/>
          <w:lang w:val="hr-BA" w:eastAsia="bs-Latn-BA"/>
        </w:rPr>
        <w:t xml:space="preserve"> u pogledu </w:t>
      </w:r>
      <w:r w:rsidR="004050C3">
        <w:rPr>
          <w:szCs w:val="26"/>
          <w:lang w:val="hr-BA" w:eastAsia="bs-Latn-BA"/>
        </w:rPr>
        <w:t>njegovog</w:t>
      </w:r>
      <w:r>
        <w:rPr>
          <w:szCs w:val="26"/>
          <w:lang w:val="hr-BA" w:eastAsia="bs-Latn-BA"/>
        </w:rPr>
        <w:t xml:space="preserve"> prava na  </w:t>
      </w:r>
      <w:r w:rsidR="004050C3">
        <w:rPr>
          <w:szCs w:val="26"/>
          <w:lang w:val="hr-BA" w:eastAsia="bs-Latn-BA"/>
        </w:rPr>
        <w:t>vlasništvo</w:t>
      </w:r>
      <w:r>
        <w:rPr>
          <w:szCs w:val="26"/>
          <w:lang w:val="hr-BA" w:eastAsia="bs-Latn-BA"/>
        </w:rPr>
        <w:t xml:space="preserve"> i prava </w:t>
      </w:r>
      <w:proofErr w:type="spellStart"/>
      <w:r w:rsidR="004050C3">
        <w:rPr>
          <w:szCs w:val="26"/>
          <w:lang w:val="hr-BA" w:eastAsia="bs-Latn-BA"/>
        </w:rPr>
        <w:t>drugo</w:t>
      </w:r>
      <w:r>
        <w:rPr>
          <w:szCs w:val="26"/>
          <w:lang w:val="hr-BA" w:eastAsia="bs-Latn-BA"/>
        </w:rPr>
        <w:t>tuženog</w:t>
      </w:r>
      <w:proofErr w:type="spellEnd"/>
      <w:r>
        <w:rPr>
          <w:szCs w:val="26"/>
          <w:lang w:val="hr-BA" w:eastAsia="bs-Latn-BA"/>
        </w:rPr>
        <w:t xml:space="preserve"> na zaštitu povjerenjem u zemljišnu knjigu.</w:t>
      </w:r>
      <w:r w:rsidR="004050C3">
        <w:rPr>
          <w:szCs w:val="26"/>
          <w:lang w:val="hr-BA" w:eastAsia="bs-Latn-BA"/>
        </w:rPr>
        <w:t xml:space="preserve"> U ovom postupku tužilac </w:t>
      </w:r>
      <w:r w:rsidR="009119F2">
        <w:rPr>
          <w:szCs w:val="26"/>
          <w:lang w:val="hr-BA" w:eastAsia="bs-Latn-BA"/>
        </w:rPr>
        <w:t>ni</w:t>
      </w:r>
      <w:r w:rsidR="004050C3">
        <w:rPr>
          <w:szCs w:val="26"/>
          <w:lang w:val="hr-BA" w:eastAsia="bs-Latn-BA"/>
        </w:rPr>
        <w:t>je dokazao</w:t>
      </w:r>
      <w:r w:rsidR="009119F2">
        <w:rPr>
          <w:szCs w:val="26"/>
          <w:lang w:val="hr-BA" w:eastAsia="bs-Latn-BA"/>
        </w:rPr>
        <w:t xml:space="preserve"> da nije dao</w:t>
      </w:r>
      <w:r w:rsidR="00B86EEB">
        <w:rPr>
          <w:szCs w:val="26"/>
          <w:lang w:val="hr-BA" w:eastAsia="bs-Latn-BA"/>
        </w:rPr>
        <w:t xml:space="preserve"> svoju </w:t>
      </w:r>
      <w:proofErr w:type="spellStart"/>
      <w:r w:rsidR="00B86EEB">
        <w:rPr>
          <w:szCs w:val="26"/>
          <w:lang w:val="hr-BA" w:eastAsia="bs-Latn-BA"/>
        </w:rPr>
        <w:t>konkludentnu</w:t>
      </w:r>
      <w:proofErr w:type="spellEnd"/>
      <w:r w:rsidR="00B86EEB">
        <w:rPr>
          <w:szCs w:val="26"/>
          <w:lang w:val="hr-BA" w:eastAsia="bs-Latn-BA"/>
        </w:rPr>
        <w:t xml:space="preserve"> </w:t>
      </w:r>
      <w:proofErr w:type="spellStart"/>
      <w:r w:rsidR="00B86EEB">
        <w:rPr>
          <w:szCs w:val="26"/>
          <w:lang w:val="hr-BA" w:eastAsia="bs-Latn-BA"/>
        </w:rPr>
        <w:t>s</w:t>
      </w:r>
      <w:r w:rsidR="007A4DED">
        <w:rPr>
          <w:szCs w:val="26"/>
          <w:lang w:val="hr-BA" w:eastAsia="bs-Latn-BA"/>
        </w:rPr>
        <w:t>a</w:t>
      </w:r>
      <w:r w:rsidR="00B86EEB">
        <w:rPr>
          <w:szCs w:val="26"/>
          <w:lang w:val="hr-BA" w:eastAsia="bs-Latn-BA"/>
        </w:rPr>
        <w:t>glasnost</w:t>
      </w:r>
      <w:proofErr w:type="spellEnd"/>
      <w:r w:rsidR="00B86EEB">
        <w:rPr>
          <w:szCs w:val="26"/>
          <w:lang w:val="hr-BA" w:eastAsia="bs-Latn-BA"/>
        </w:rPr>
        <w:t xml:space="preserve"> na </w:t>
      </w:r>
      <w:r w:rsidR="009119F2">
        <w:rPr>
          <w:szCs w:val="26"/>
          <w:lang w:val="hr-BA" w:eastAsia="bs-Latn-BA"/>
        </w:rPr>
        <w:t>opterećenje hipotekom predmetne nekretnine. Ovo iz razloga što tužilac nije zahtijevao svoj upis prava vlasništva i ostavljanj</w:t>
      </w:r>
      <w:r w:rsidR="0053194D">
        <w:rPr>
          <w:szCs w:val="26"/>
          <w:lang w:val="hr-BA" w:eastAsia="bs-Latn-BA"/>
        </w:rPr>
        <w:t>e</w:t>
      </w:r>
      <w:r w:rsidR="009119F2">
        <w:rPr>
          <w:szCs w:val="26"/>
          <w:lang w:val="hr-BA" w:eastAsia="bs-Latn-BA"/>
        </w:rPr>
        <w:t xml:space="preserve"> </w:t>
      </w:r>
      <w:proofErr w:type="spellStart"/>
      <w:r w:rsidR="009119F2">
        <w:rPr>
          <w:szCs w:val="26"/>
          <w:lang w:val="hr-BA" w:eastAsia="bs-Latn-BA"/>
        </w:rPr>
        <w:t>prvotuženog</w:t>
      </w:r>
      <w:proofErr w:type="spellEnd"/>
      <w:r w:rsidR="009119F2">
        <w:rPr>
          <w:szCs w:val="26"/>
          <w:lang w:val="hr-BA" w:eastAsia="bs-Latn-BA"/>
        </w:rPr>
        <w:t xml:space="preserve"> kao jedinog upisanog vlasnika njemu je dana mogućnost da raspolaže sa zemljištem i</w:t>
      </w:r>
      <w:r w:rsidR="00617428">
        <w:rPr>
          <w:szCs w:val="26"/>
          <w:lang w:val="hr-BA" w:eastAsia="bs-Latn-BA"/>
        </w:rPr>
        <w:t xml:space="preserve"> kućom, i</w:t>
      </w:r>
      <w:r w:rsidR="009119F2">
        <w:rPr>
          <w:szCs w:val="26"/>
          <w:lang w:val="hr-BA" w:eastAsia="bs-Latn-BA"/>
        </w:rPr>
        <w:t xml:space="preserve"> da </w:t>
      </w:r>
      <w:r w:rsidR="00617428">
        <w:rPr>
          <w:szCs w:val="26"/>
          <w:lang w:val="hr-BA" w:eastAsia="bs-Latn-BA"/>
        </w:rPr>
        <w:t>se na isti</w:t>
      </w:r>
      <w:r w:rsidR="009119F2">
        <w:rPr>
          <w:szCs w:val="26"/>
          <w:lang w:val="hr-BA" w:eastAsia="bs-Latn-BA"/>
        </w:rPr>
        <w:t xml:space="preserve">m zasnuje hipoteku. Činjenica da </w:t>
      </w:r>
      <w:proofErr w:type="spellStart"/>
      <w:r w:rsidR="009119F2">
        <w:rPr>
          <w:szCs w:val="26"/>
          <w:lang w:val="hr-BA" w:eastAsia="bs-Latn-BA"/>
        </w:rPr>
        <w:t>prvotuženi</w:t>
      </w:r>
      <w:proofErr w:type="spellEnd"/>
      <w:r w:rsidR="009119F2">
        <w:rPr>
          <w:szCs w:val="26"/>
          <w:lang w:val="hr-BA" w:eastAsia="bs-Latn-BA"/>
        </w:rPr>
        <w:t xml:space="preserve"> nije obavijestio tužioca da je zasnovao hipoteku ne govori da pasivnim držanjem tužilac nije dao </w:t>
      </w:r>
      <w:proofErr w:type="spellStart"/>
      <w:r w:rsidR="009119F2">
        <w:rPr>
          <w:szCs w:val="26"/>
          <w:lang w:val="hr-BA" w:eastAsia="bs-Latn-BA"/>
        </w:rPr>
        <w:t>konkludentnu</w:t>
      </w:r>
      <w:proofErr w:type="spellEnd"/>
      <w:r w:rsidR="009119F2">
        <w:rPr>
          <w:szCs w:val="26"/>
          <w:lang w:val="hr-BA" w:eastAsia="bs-Latn-BA"/>
        </w:rPr>
        <w:t xml:space="preserve"> </w:t>
      </w:r>
      <w:proofErr w:type="spellStart"/>
      <w:r w:rsidR="0053194D">
        <w:rPr>
          <w:szCs w:val="26"/>
          <w:lang w:val="hr-BA" w:eastAsia="bs-Latn-BA"/>
        </w:rPr>
        <w:t>sa</w:t>
      </w:r>
      <w:r w:rsidR="009119F2">
        <w:rPr>
          <w:szCs w:val="26"/>
          <w:lang w:val="hr-BA" w:eastAsia="bs-Latn-BA"/>
        </w:rPr>
        <w:t>glasnost</w:t>
      </w:r>
      <w:proofErr w:type="spellEnd"/>
      <w:r w:rsidR="009119F2">
        <w:rPr>
          <w:szCs w:val="26"/>
          <w:lang w:val="hr-BA" w:eastAsia="bs-Latn-BA"/>
        </w:rPr>
        <w:t xml:space="preserve"> za raspolaganje sa zemljištem</w:t>
      </w:r>
      <w:r w:rsidR="00617428">
        <w:rPr>
          <w:szCs w:val="26"/>
          <w:lang w:val="hr-BA" w:eastAsia="bs-Latn-BA"/>
        </w:rPr>
        <w:t xml:space="preserve"> i kućom</w:t>
      </w:r>
      <w:r w:rsidR="009119F2">
        <w:rPr>
          <w:szCs w:val="26"/>
          <w:lang w:val="hr-BA" w:eastAsia="bs-Latn-BA"/>
        </w:rPr>
        <w:t>. Period od kupovine zemljišta dana 19.04.2004. godine do zaključivanja ugovora o hipoteci dana 01.11.2016. godine je sasvim dovoljan da se tužilac upiše kao suvlasnik  sa svojim udjelom.</w:t>
      </w:r>
      <w:r w:rsidR="00EA1139">
        <w:rPr>
          <w:szCs w:val="26"/>
          <w:lang w:val="hr-BA" w:eastAsia="bs-Latn-BA"/>
        </w:rPr>
        <w:t xml:space="preserve"> Ovaj pasivan odnos se ne može opravdati činjenom da je tužilac čekao završetak izgradnje stambenog objekta nakon </w:t>
      </w:r>
      <w:r w:rsidR="003D13AB">
        <w:rPr>
          <w:szCs w:val="26"/>
          <w:lang w:val="hr-BA" w:eastAsia="bs-Latn-BA"/>
        </w:rPr>
        <w:lastRenderedPageBreak/>
        <w:t xml:space="preserve">čega bi upisao pravo </w:t>
      </w:r>
      <w:r w:rsidR="003D08B0">
        <w:rPr>
          <w:szCs w:val="26"/>
          <w:lang w:val="hr-BA" w:eastAsia="bs-Latn-BA"/>
        </w:rPr>
        <w:t xml:space="preserve">vlasništva na objektu. </w:t>
      </w:r>
      <w:r w:rsidR="00EA1139">
        <w:rPr>
          <w:szCs w:val="26"/>
          <w:lang w:val="hr-BA" w:eastAsia="bs-Latn-BA"/>
        </w:rPr>
        <w:t>Tužilac je mogao upisati pravo vlasništva</w:t>
      </w:r>
      <w:r w:rsidR="003D13AB">
        <w:rPr>
          <w:szCs w:val="26"/>
          <w:lang w:val="hr-BA" w:eastAsia="bs-Latn-BA"/>
        </w:rPr>
        <w:t xml:space="preserve"> u odgovarajućem dijelu</w:t>
      </w:r>
      <w:r w:rsidR="00EA1139">
        <w:rPr>
          <w:szCs w:val="26"/>
          <w:lang w:val="hr-BA" w:eastAsia="bs-Latn-BA"/>
        </w:rPr>
        <w:t xml:space="preserve"> na zemljištu čime bi omogućio daljnju zaštitu svojih prava. </w:t>
      </w:r>
      <w:r w:rsidR="0053194D">
        <w:rPr>
          <w:szCs w:val="26"/>
          <w:lang w:val="hr-BA" w:eastAsia="bs-Latn-BA"/>
        </w:rPr>
        <w:t>Pasi</w:t>
      </w:r>
      <w:r w:rsidR="009119F2">
        <w:rPr>
          <w:szCs w:val="26"/>
          <w:lang w:val="hr-BA" w:eastAsia="bs-Latn-BA"/>
        </w:rPr>
        <w:t xml:space="preserve">vnim odnosom tužilac je dao </w:t>
      </w:r>
      <w:r w:rsidR="008E4C0F">
        <w:rPr>
          <w:szCs w:val="26"/>
          <w:lang w:val="hr-BA" w:eastAsia="bs-Latn-BA"/>
        </w:rPr>
        <w:t xml:space="preserve">prešutnu </w:t>
      </w:r>
      <w:proofErr w:type="spellStart"/>
      <w:r w:rsidR="0053194D">
        <w:rPr>
          <w:szCs w:val="26"/>
          <w:lang w:val="hr-BA" w:eastAsia="bs-Latn-BA"/>
        </w:rPr>
        <w:t>sa</w:t>
      </w:r>
      <w:r w:rsidR="005170EA">
        <w:rPr>
          <w:szCs w:val="26"/>
          <w:lang w:val="hr-BA" w:eastAsia="bs-Latn-BA"/>
        </w:rPr>
        <w:t>glasnost</w:t>
      </w:r>
      <w:proofErr w:type="spellEnd"/>
      <w:r w:rsidR="005170EA">
        <w:rPr>
          <w:szCs w:val="26"/>
          <w:lang w:val="hr-BA" w:eastAsia="bs-Latn-BA"/>
        </w:rPr>
        <w:t xml:space="preserve"> </w:t>
      </w:r>
      <w:proofErr w:type="spellStart"/>
      <w:r w:rsidR="005170EA">
        <w:rPr>
          <w:szCs w:val="26"/>
          <w:lang w:val="hr-BA" w:eastAsia="bs-Latn-BA"/>
        </w:rPr>
        <w:t>prvotuženom</w:t>
      </w:r>
      <w:proofErr w:type="spellEnd"/>
      <w:r w:rsidR="005170EA">
        <w:rPr>
          <w:szCs w:val="26"/>
          <w:lang w:val="hr-BA" w:eastAsia="bs-Latn-BA"/>
        </w:rPr>
        <w:t xml:space="preserve"> da</w:t>
      </w:r>
      <w:r w:rsidR="0053194D">
        <w:rPr>
          <w:szCs w:val="26"/>
          <w:lang w:val="hr-BA" w:eastAsia="bs-Latn-BA"/>
        </w:rPr>
        <w:t xml:space="preserve"> može rasp</w:t>
      </w:r>
      <w:r w:rsidR="005170EA">
        <w:rPr>
          <w:szCs w:val="26"/>
          <w:lang w:val="hr-BA" w:eastAsia="bs-Latn-BA"/>
        </w:rPr>
        <w:t>olagati sa predmetnim nekretninama</w:t>
      </w:r>
      <w:r w:rsidR="0053194D">
        <w:rPr>
          <w:szCs w:val="26"/>
          <w:lang w:val="hr-BA" w:eastAsia="bs-Latn-BA"/>
        </w:rPr>
        <w:t xml:space="preserve">. Tužilac je imao </w:t>
      </w:r>
      <w:r w:rsidR="00EF3118">
        <w:rPr>
          <w:szCs w:val="26"/>
          <w:lang w:val="hr-BA" w:eastAsia="bs-Latn-BA"/>
        </w:rPr>
        <w:t>mogućnost da odmah nakon</w:t>
      </w:r>
      <w:r w:rsidR="0053194D">
        <w:rPr>
          <w:szCs w:val="26"/>
          <w:lang w:val="hr-BA" w:eastAsia="bs-Latn-BA"/>
        </w:rPr>
        <w:t xml:space="preserve"> saznanja za zasnivanje</w:t>
      </w:r>
      <w:r w:rsidR="00EF3118">
        <w:rPr>
          <w:szCs w:val="26"/>
          <w:lang w:val="hr-BA" w:eastAsia="bs-Latn-BA"/>
        </w:rPr>
        <w:t xml:space="preserve"> hipoteke zahtijeva sudsku zaštitu, </w:t>
      </w:r>
      <w:r w:rsidR="00523239">
        <w:rPr>
          <w:szCs w:val="26"/>
          <w:lang w:val="hr-BA" w:eastAsia="bs-Latn-BA"/>
        </w:rPr>
        <w:t>što je izostalo od strane tuži</w:t>
      </w:r>
      <w:r w:rsidR="0053194D">
        <w:rPr>
          <w:szCs w:val="26"/>
          <w:lang w:val="hr-BA" w:eastAsia="bs-Latn-BA"/>
        </w:rPr>
        <w:t xml:space="preserve">oca, </w:t>
      </w:r>
      <w:r w:rsidR="00523239">
        <w:rPr>
          <w:szCs w:val="26"/>
          <w:lang w:val="hr-BA" w:eastAsia="bs-Latn-BA"/>
        </w:rPr>
        <w:t>na koji način je dodatno ukaza</w:t>
      </w:r>
      <w:r w:rsidR="0053194D">
        <w:rPr>
          <w:szCs w:val="26"/>
          <w:lang w:val="hr-BA" w:eastAsia="bs-Latn-BA"/>
        </w:rPr>
        <w:t>o</w:t>
      </w:r>
      <w:r w:rsidR="00523239">
        <w:rPr>
          <w:szCs w:val="26"/>
          <w:lang w:val="hr-BA" w:eastAsia="bs-Latn-BA"/>
        </w:rPr>
        <w:t xml:space="preserve"> na </w:t>
      </w:r>
      <w:proofErr w:type="spellStart"/>
      <w:r w:rsidR="00523239">
        <w:rPr>
          <w:szCs w:val="26"/>
          <w:lang w:val="hr-BA" w:eastAsia="bs-Latn-BA"/>
        </w:rPr>
        <w:t>saglasnost</w:t>
      </w:r>
      <w:proofErr w:type="spellEnd"/>
      <w:r w:rsidR="00523239">
        <w:rPr>
          <w:szCs w:val="26"/>
          <w:lang w:val="hr-BA" w:eastAsia="bs-Latn-BA"/>
        </w:rPr>
        <w:t xml:space="preserve"> sa raspolaganjem </w:t>
      </w:r>
      <w:proofErr w:type="spellStart"/>
      <w:r w:rsidR="001E15EF">
        <w:rPr>
          <w:szCs w:val="26"/>
          <w:lang w:val="hr-BA" w:eastAsia="bs-Latn-BA"/>
        </w:rPr>
        <w:t>prvo</w:t>
      </w:r>
      <w:r w:rsidR="00523239">
        <w:rPr>
          <w:szCs w:val="26"/>
          <w:lang w:val="hr-BA" w:eastAsia="bs-Latn-BA"/>
        </w:rPr>
        <w:t>tuženog</w:t>
      </w:r>
      <w:proofErr w:type="spellEnd"/>
      <w:r w:rsidR="00523239">
        <w:rPr>
          <w:szCs w:val="26"/>
          <w:lang w:val="hr-BA" w:eastAsia="bs-Latn-BA"/>
        </w:rPr>
        <w:t>, već je sudsku zaštitu zahtijeva</w:t>
      </w:r>
      <w:r w:rsidR="001E15EF">
        <w:rPr>
          <w:szCs w:val="26"/>
          <w:lang w:val="hr-BA" w:eastAsia="bs-Latn-BA"/>
        </w:rPr>
        <w:t xml:space="preserve">o nakon proteka više od tri godine od saznanja za predmetnu hipoteku. Naime </w:t>
      </w:r>
      <w:proofErr w:type="spellStart"/>
      <w:r w:rsidR="001E15EF">
        <w:rPr>
          <w:szCs w:val="26"/>
          <w:lang w:val="hr-BA" w:eastAsia="bs-Latn-BA"/>
        </w:rPr>
        <w:t>prvotuženi</w:t>
      </w:r>
      <w:proofErr w:type="spellEnd"/>
      <w:r w:rsidR="001E15EF">
        <w:rPr>
          <w:szCs w:val="26"/>
          <w:lang w:val="hr-BA" w:eastAsia="bs-Latn-BA"/>
        </w:rPr>
        <w:t xml:space="preserve"> je u svom iskazu naveo da su tužilac, majka i sestra </w:t>
      </w:r>
      <w:proofErr w:type="spellStart"/>
      <w:r w:rsidR="001E15EF">
        <w:rPr>
          <w:szCs w:val="26"/>
          <w:lang w:val="hr-BA" w:eastAsia="bs-Latn-BA"/>
        </w:rPr>
        <w:t>prvotuženog</w:t>
      </w:r>
      <w:proofErr w:type="spellEnd"/>
      <w:r w:rsidR="001E15EF">
        <w:rPr>
          <w:szCs w:val="26"/>
          <w:lang w:val="hr-BA" w:eastAsia="bs-Latn-BA"/>
        </w:rPr>
        <w:t xml:space="preserve"> saznali za predmetnu hipoteku prije pokretanja izvršnog postupka. Iz rješenja o izvršenju od 05.04.2019. godine sud je utvrdio da je prijedlog za izvršenje podnesen dana 03.12.2018. godine, dok je tužba podnesena 24.01.2022. godine, što je vremenski period više od 3 godine u kojem tužilac nije zahtijevao sudsku zaštitu. </w:t>
      </w:r>
    </w:p>
    <w:p w:rsidR="00B86EEB" w:rsidRDefault="00B86EEB" w:rsidP="006A16F6">
      <w:pPr>
        <w:ind w:right="-1"/>
        <w:jc w:val="both"/>
        <w:rPr>
          <w:szCs w:val="26"/>
          <w:lang w:val="hr-BA" w:eastAsia="bs-Latn-BA"/>
        </w:rPr>
      </w:pPr>
    </w:p>
    <w:p w:rsidR="00415382" w:rsidRPr="00153BEC" w:rsidRDefault="001E15EF" w:rsidP="00153BEC">
      <w:pPr>
        <w:pStyle w:val="Standard"/>
        <w:jc w:val="both"/>
        <w:rPr>
          <w:rFonts w:hint="eastAsia"/>
          <w:lang w:val="bs-Latn-BA"/>
        </w:rPr>
      </w:pPr>
      <w:r>
        <w:rPr>
          <w:lang w:val="bs-Latn-BA"/>
        </w:rPr>
        <w:t>Tužilac</w:t>
      </w:r>
      <w:r w:rsidR="00B86EEB" w:rsidRPr="00723055">
        <w:rPr>
          <w:lang w:val="bs-Latn-BA"/>
        </w:rPr>
        <w:t xml:space="preserve"> nije ni na koji način dokaza</w:t>
      </w:r>
      <w:r>
        <w:rPr>
          <w:lang w:val="bs-Latn-BA"/>
        </w:rPr>
        <w:t>o</w:t>
      </w:r>
      <w:r w:rsidR="00B86EEB" w:rsidRPr="00723055">
        <w:rPr>
          <w:lang w:val="bs-Latn-BA"/>
        </w:rPr>
        <w:t xml:space="preserve"> da je </w:t>
      </w:r>
      <w:proofErr w:type="spellStart"/>
      <w:r w:rsidR="005155CD">
        <w:rPr>
          <w:lang w:val="bs-Latn-BA"/>
        </w:rPr>
        <w:t>drugo</w:t>
      </w:r>
      <w:r w:rsidR="00B86EEB" w:rsidRPr="00723055">
        <w:rPr>
          <w:lang w:val="bs-Latn-BA"/>
        </w:rPr>
        <w:t>tuženi</w:t>
      </w:r>
      <w:proofErr w:type="spellEnd"/>
      <w:r w:rsidR="00B86EEB" w:rsidRPr="00723055">
        <w:rPr>
          <w:lang w:val="bs-Latn-BA"/>
        </w:rPr>
        <w:t xml:space="preserve"> postupao nesavjesno prilikom potpisivanja </w:t>
      </w:r>
      <w:r w:rsidR="00AF3980">
        <w:rPr>
          <w:lang w:val="bs-Latn-BA"/>
        </w:rPr>
        <w:t xml:space="preserve">ugovora o hipoteci, budući da </w:t>
      </w:r>
      <w:r w:rsidR="005155CD">
        <w:rPr>
          <w:lang w:val="bs-Latn-BA"/>
        </w:rPr>
        <w:t>je</w:t>
      </w:r>
      <w:r w:rsidR="00B86EEB" w:rsidRPr="00723055">
        <w:rPr>
          <w:lang w:val="bs-Latn-BA"/>
        </w:rPr>
        <w:t xml:space="preserve"> samo </w:t>
      </w:r>
      <w:proofErr w:type="spellStart"/>
      <w:r w:rsidR="005155CD">
        <w:rPr>
          <w:lang w:val="bs-Latn-BA"/>
        </w:rPr>
        <w:t>prvotuženi</w:t>
      </w:r>
      <w:proofErr w:type="spellEnd"/>
      <w:r w:rsidR="005155CD">
        <w:rPr>
          <w:lang w:val="bs-Latn-BA"/>
        </w:rPr>
        <w:t xml:space="preserve"> </w:t>
      </w:r>
      <w:r w:rsidR="00B86EEB" w:rsidRPr="00723055">
        <w:rPr>
          <w:lang w:val="bs-Latn-BA"/>
        </w:rPr>
        <w:t>u zemljišnim knjigama upisan</w:t>
      </w:r>
      <w:r w:rsidR="005155CD">
        <w:rPr>
          <w:lang w:val="bs-Latn-BA"/>
        </w:rPr>
        <w:t xml:space="preserve"> </w:t>
      </w:r>
      <w:r w:rsidR="00AF3980">
        <w:rPr>
          <w:lang w:val="bs-Latn-BA"/>
        </w:rPr>
        <w:t>kao vlasni</w:t>
      </w:r>
      <w:r w:rsidR="005155CD">
        <w:rPr>
          <w:lang w:val="bs-Latn-BA"/>
        </w:rPr>
        <w:t xml:space="preserve">k </w:t>
      </w:r>
      <w:proofErr w:type="spellStart"/>
      <w:r w:rsidR="005170EA">
        <w:rPr>
          <w:lang w:val="bs-Latn-BA"/>
        </w:rPr>
        <w:t>zemljišta</w:t>
      </w:r>
      <w:proofErr w:type="spellEnd"/>
      <w:r w:rsidR="00B86EEB" w:rsidRPr="00723055">
        <w:rPr>
          <w:lang w:val="bs-Latn-BA"/>
        </w:rPr>
        <w:t xml:space="preserve"> koj</w:t>
      </w:r>
      <w:r w:rsidR="005170EA">
        <w:rPr>
          <w:lang w:val="bs-Latn-BA"/>
        </w:rPr>
        <w:t>e</w:t>
      </w:r>
      <w:r w:rsidR="00B86EEB" w:rsidRPr="00723055">
        <w:rPr>
          <w:lang w:val="bs-Latn-BA"/>
        </w:rPr>
        <w:t xml:space="preserve"> se opterećuje hipotekom, </w:t>
      </w:r>
      <w:r w:rsidR="00B86EEB" w:rsidRPr="00523239">
        <w:rPr>
          <w:lang w:val="bs-Latn-BA"/>
        </w:rPr>
        <w:t>a sam ugovor je sačinjen pred stručnim licem (notarom),</w:t>
      </w:r>
      <w:r w:rsidR="00B86EEB" w:rsidRPr="00723055">
        <w:rPr>
          <w:color w:val="FF0000"/>
          <w:lang w:val="bs-Latn-BA"/>
        </w:rPr>
        <w:t xml:space="preserve"> </w:t>
      </w:r>
      <w:r w:rsidR="00B86EEB" w:rsidRPr="00723055">
        <w:rPr>
          <w:lang w:val="bs-Latn-BA"/>
        </w:rPr>
        <w:t>niti je dokaza</w:t>
      </w:r>
      <w:r w:rsidR="005155CD">
        <w:rPr>
          <w:lang w:val="bs-Latn-BA"/>
        </w:rPr>
        <w:t>o</w:t>
      </w:r>
      <w:r w:rsidR="00B86EEB" w:rsidRPr="00723055">
        <w:rPr>
          <w:lang w:val="bs-Latn-BA"/>
        </w:rPr>
        <w:t xml:space="preserve"> da nije da</w:t>
      </w:r>
      <w:r w:rsidR="005155CD">
        <w:rPr>
          <w:lang w:val="bs-Latn-BA"/>
        </w:rPr>
        <w:t>o</w:t>
      </w:r>
      <w:r w:rsidR="00B86EEB" w:rsidRPr="00723055">
        <w:rPr>
          <w:lang w:val="bs-Latn-BA"/>
        </w:rPr>
        <w:t xml:space="preserve"> svoju </w:t>
      </w:r>
      <w:proofErr w:type="spellStart"/>
      <w:r w:rsidR="00B86EEB" w:rsidRPr="00723055">
        <w:rPr>
          <w:lang w:val="bs-Latn-BA"/>
        </w:rPr>
        <w:t>konkludentnu</w:t>
      </w:r>
      <w:proofErr w:type="spellEnd"/>
      <w:r w:rsidR="00B86EEB" w:rsidRPr="00723055">
        <w:rPr>
          <w:lang w:val="bs-Latn-BA"/>
        </w:rPr>
        <w:t xml:space="preserve"> saglasnost na </w:t>
      </w:r>
      <w:proofErr w:type="spellStart"/>
      <w:r w:rsidR="00B86EEB" w:rsidRPr="00723055">
        <w:rPr>
          <w:lang w:val="bs-Latn-BA"/>
        </w:rPr>
        <w:t>opterećenje</w:t>
      </w:r>
      <w:proofErr w:type="spellEnd"/>
      <w:r w:rsidR="00B86EEB" w:rsidRPr="00723055">
        <w:rPr>
          <w:lang w:val="bs-Latn-BA"/>
        </w:rPr>
        <w:t xml:space="preserve"> hipotekom nekretnina</w:t>
      </w:r>
      <w:r w:rsidR="005155CD">
        <w:rPr>
          <w:lang w:val="bs-Latn-BA"/>
        </w:rPr>
        <w:t>. Dakle, tužilac je imao</w:t>
      </w:r>
      <w:r w:rsidR="00B86EEB" w:rsidRPr="00723055">
        <w:rPr>
          <w:lang w:val="bs-Latn-BA"/>
        </w:rPr>
        <w:t xml:space="preserve"> </w:t>
      </w:r>
      <w:proofErr w:type="spellStart"/>
      <w:r w:rsidR="00B86EEB" w:rsidRPr="00723055">
        <w:rPr>
          <w:lang w:val="bs-Latn-BA"/>
        </w:rPr>
        <w:t>mogućnost</w:t>
      </w:r>
      <w:proofErr w:type="spellEnd"/>
      <w:r w:rsidR="00B86EEB" w:rsidRPr="00723055">
        <w:rPr>
          <w:lang w:val="bs-Latn-BA"/>
        </w:rPr>
        <w:t xml:space="preserve"> da zaštiti svoje pravo vlasništva na predmetn</w:t>
      </w:r>
      <w:r w:rsidR="005155CD">
        <w:rPr>
          <w:lang w:val="bs-Latn-BA"/>
        </w:rPr>
        <w:t>oj nekretnini</w:t>
      </w:r>
      <w:r w:rsidR="00B86EEB" w:rsidRPr="00723055">
        <w:rPr>
          <w:lang w:val="bs-Latn-BA"/>
        </w:rPr>
        <w:t>, jer je isključivo od nje</w:t>
      </w:r>
      <w:r w:rsidR="005155CD">
        <w:rPr>
          <w:lang w:val="bs-Latn-BA"/>
        </w:rPr>
        <w:t>gove</w:t>
      </w:r>
      <w:r w:rsidR="00B86EEB" w:rsidRPr="00723055">
        <w:rPr>
          <w:lang w:val="bs-Latn-BA"/>
        </w:rPr>
        <w:t xml:space="preserve"> inicijative zavisilo da li će se preduzeti odgovarajuće pravne radnje (vidi: Odluka o dopustivosti i meritumu Ustavnog suda BiH, broj AP 666/14 od 15.02.2017. godine).</w:t>
      </w:r>
      <w:r w:rsidR="00F3128E">
        <w:rPr>
          <w:lang w:val="bs-Latn-BA"/>
        </w:rPr>
        <w:t xml:space="preserve"> Savjesno postupanje </w:t>
      </w:r>
      <w:proofErr w:type="spellStart"/>
      <w:r w:rsidR="00F3128E">
        <w:rPr>
          <w:lang w:val="bs-Latn-BA"/>
        </w:rPr>
        <w:t>drugotuženog</w:t>
      </w:r>
      <w:proofErr w:type="spellEnd"/>
      <w:r w:rsidR="00F3128E">
        <w:rPr>
          <w:lang w:val="bs-Latn-BA"/>
        </w:rPr>
        <w:t xml:space="preserve"> proizlazi i iz činjenice da je prilikom </w:t>
      </w:r>
      <w:proofErr w:type="spellStart"/>
      <w:r w:rsidR="00F3128E">
        <w:rPr>
          <w:lang w:val="bs-Latn-BA"/>
        </w:rPr>
        <w:t>zaključivanja</w:t>
      </w:r>
      <w:proofErr w:type="spellEnd"/>
      <w:r w:rsidR="00F3128E">
        <w:rPr>
          <w:lang w:val="bs-Latn-BA"/>
        </w:rPr>
        <w:t xml:space="preserve"> ugovora o zasnivanju hipoteke pribavljena saglasnost i njegovog bračnog partnera V</w:t>
      </w:r>
      <w:r w:rsidR="002B4064">
        <w:rPr>
          <w:lang w:val="bs-Latn-BA"/>
        </w:rPr>
        <w:t>.</w:t>
      </w:r>
      <w:r w:rsidR="00F3128E">
        <w:rPr>
          <w:lang w:val="bs-Latn-BA"/>
        </w:rPr>
        <w:t>A</w:t>
      </w:r>
      <w:r w:rsidR="002B4064">
        <w:rPr>
          <w:lang w:val="bs-Latn-BA"/>
        </w:rPr>
        <w:t>.</w:t>
      </w:r>
      <w:r w:rsidR="00F3128E">
        <w:rPr>
          <w:lang w:val="bs-Latn-BA"/>
        </w:rPr>
        <w:t xml:space="preserve">, čime je </w:t>
      </w:r>
      <w:proofErr w:type="spellStart"/>
      <w:r w:rsidR="00F3128E">
        <w:rPr>
          <w:lang w:val="bs-Latn-BA"/>
        </w:rPr>
        <w:t>drugotuženi</w:t>
      </w:r>
      <w:proofErr w:type="spellEnd"/>
      <w:r w:rsidR="00F3128E">
        <w:rPr>
          <w:lang w:val="bs-Latn-BA"/>
        </w:rPr>
        <w:t xml:space="preserve"> iscrpio sva svoja saznanja i pretpostavke o tome ko bi mogao da bude suvlasnik predmetne nekretnine. </w:t>
      </w:r>
    </w:p>
    <w:p w:rsidR="003A7E60" w:rsidRDefault="003A7E60" w:rsidP="006A16F6">
      <w:pPr>
        <w:ind w:right="-1"/>
        <w:jc w:val="both"/>
        <w:rPr>
          <w:bCs/>
          <w:color w:val="000000"/>
        </w:rPr>
      </w:pPr>
    </w:p>
    <w:p w:rsidR="00A05DB5" w:rsidRDefault="00A05DB5" w:rsidP="006A16F6">
      <w:pPr>
        <w:jc w:val="both"/>
        <w:rPr>
          <w:rFonts w:eastAsiaTheme="minorHAnsi"/>
        </w:rPr>
      </w:pPr>
      <w:r w:rsidRPr="00A05DB5">
        <w:rPr>
          <w:rFonts w:eastAsiaTheme="minorHAnsi"/>
        </w:rPr>
        <w:t xml:space="preserve">Odredbom člana 103 Zakonu o obligacionim odnosima (Službeni list SFRJ, br. 29/78, 39/85, 45/89, 57/89, Službeni list RBiH, br. 2/92, 13/93, 13/94 i „Službene novine </w:t>
      </w:r>
      <w:proofErr w:type="spellStart"/>
      <w:r w:rsidRPr="00A05DB5">
        <w:rPr>
          <w:rFonts w:eastAsiaTheme="minorHAnsi"/>
        </w:rPr>
        <w:t>FBiH</w:t>
      </w:r>
      <w:proofErr w:type="spellEnd"/>
      <w:r w:rsidRPr="00A05DB5">
        <w:rPr>
          <w:rFonts w:eastAsiaTheme="minorHAnsi"/>
        </w:rPr>
        <w:t xml:space="preserve">“ br. 29/03 i 42/11-ZOO) da ugovor, koji je protivan prinudnim propisima te moralu društva ništavan je ako cilj povrijeđenog pravila ne upućuje na neku drugu sankciju ili ako zakon u određenom slučaju ne propisuje što drugo, dok je stavom 2 istog člana propisano da ako je </w:t>
      </w:r>
      <w:proofErr w:type="spellStart"/>
      <w:r w:rsidRPr="00A05DB5">
        <w:rPr>
          <w:rFonts w:eastAsiaTheme="minorHAnsi"/>
        </w:rPr>
        <w:t>zaključenje</w:t>
      </w:r>
      <w:proofErr w:type="spellEnd"/>
      <w:r w:rsidRPr="00A05DB5">
        <w:rPr>
          <w:rFonts w:eastAsiaTheme="minorHAnsi"/>
        </w:rPr>
        <w:t xml:space="preserve"> određenog ugovora zabranjeno samo jednoj strani, ugovor će ostati na snazi ako u zakonu nije što drugo predviđeno za određeni slučaj, a strana koja je povrijedila zakonsku zabranu snosit će odgovarajuće posljedice, dok je odredbom člana 109 stav 1 ZOO propisano da na </w:t>
      </w:r>
      <w:proofErr w:type="spellStart"/>
      <w:r w:rsidRPr="00A05DB5">
        <w:rPr>
          <w:rFonts w:eastAsiaTheme="minorHAnsi"/>
        </w:rPr>
        <w:t>ništavost</w:t>
      </w:r>
      <w:proofErr w:type="spellEnd"/>
      <w:r w:rsidRPr="00A05DB5">
        <w:rPr>
          <w:rFonts w:eastAsiaTheme="minorHAnsi"/>
        </w:rPr>
        <w:t xml:space="preserve"> sud pazi po službenoj dužnosti i na nju se može pozivati svako zainteresovano lice. </w:t>
      </w:r>
    </w:p>
    <w:p w:rsidR="00EE4514" w:rsidRDefault="00EE4514" w:rsidP="006A16F6">
      <w:pPr>
        <w:jc w:val="both"/>
        <w:rPr>
          <w:rFonts w:eastAsiaTheme="minorHAnsi"/>
        </w:rPr>
      </w:pPr>
    </w:p>
    <w:p w:rsidR="00EE4514" w:rsidRDefault="00EE4514" w:rsidP="006A16F6">
      <w:pPr>
        <w:jc w:val="both"/>
        <w:rPr>
          <w:rFonts w:eastAsiaTheme="minorHAnsi"/>
        </w:rPr>
      </w:pPr>
      <w:r>
        <w:t xml:space="preserve">Odredbom člana 32 stav 1 </w:t>
      </w:r>
      <w:r w:rsidRPr="00857635">
        <w:t>Zak</w:t>
      </w:r>
      <w:r>
        <w:t xml:space="preserve">ona o stvarnim pravima </w:t>
      </w:r>
      <w:proofErr w:type="spellStart"/>
      <w:r>
        <w:t>FBiH</w:t>
      </w:r>
      <w:proofErr w:type="spellEnd"/>
      <w:r>
        <w:t xml:space="preserve"> (Službene novine </w:t>
      </w:r>
      <w:proofErr w:type="spellStart"/>
      <w:r>
        <w:t>F</w:t>
      </w:r>
      <w:r w:rsidRPr="00857635">
        <w:t>BiH</w:t>
      </w:r>
      <w:proofErr w:type="spellEnd"/>
      <w:r>
        <w:t xml:space="preserve">, br. </w:t>
      </w:r>
      <w:r w:rsidRPr="00857635">
        <w:t>66/13 i 100/13-ZSP)</w:t>
      </w:r>
      <w:r>
        <w:t xml:space="preserve"> propisano je da je za poduzimanje poslova koji prelaze okvir redovnog upravljanja (promjena namjene stvari, izdavanje stvari u zakup, zasnivanje hipoteke na cijeloj stvari, zasnivanje služnosti, veće popravke ili prepravke stvari koje nisu nužne za </w:t>
      </w:r>
      <w:proofErr w:type="spellStart"/>
      <w:r>
        <w:t>održavanje</w:t>
      </w:r>
      <w:proofErr w:type="spellEnd"/>
      <w:r>
        <w:t xml:space="preserve">, i sl.) potrebna je saglasnost svih suvlasnika, odredbom stava 2 istog člana je propisano ako postoji sumnja, smatra se da posao prelazi okvire redovnog upravljanja, dok je stavom 3 propisano da ako se ne postigne saglasnost svih suvlasnika, a za </w:t>
      </w:r>
      <w:proofErr w:type="spellStart"/>
      <w:r>
        <w:t>preduzimanje</w:t>
      </w:r>
      <w:proofErr w:type="spellEnd"/>
      <w:r>
        <w:t xml:space="preserve"> posla postoje naročito opravdani razlozi, svaki suvlasnik ima pravo zahtijevati da o tome odluči sud.</w:t>
      </w:r>
    </w:p>
    <w:p w:rsidR="006A16F6" w:rsidRDefault="006A16F6" w:rsidP="006A16F6">
      <w:pPr>
        <w:jc w:val="both"/>
        <w:rPr>
          <w:rFonts w:eastAsiaTheme="minorHAnsi"/>
        </w:rPr>
      </w:pPr>
    </w:p>
    <w:p w:rsidR="006A16F6" w:rsidRDefault="001557E9" w:rsidP="006A16F6">
      <w:pPr>
        <w:jc w:val="both"/>
        <w:rPr>
          <w:rFonts w:eastAsiaTheme="minorHAnsi"/>
        </w:rPr>
      </w:pPr>
      <w:r>
        <w:rPr>
          <w:rFonts w:eastAsiaTheme="minorHAnsi"/>
        </w:rPr>
        <w:t>Kada se na navedeno</w:t>
      </w:r>
      <w:r w:rsidR="00C70482">
        <w:rPr>
          <w:rFonts w:eastAsiaTheme="minorHAnsi"/>
        </w:rPr>
        <w:t xml:space="preserve"> utvrđeno</w:t>
      </w:r>
      <w:r w:rsidR="00CC03C6">
        <w:rPr>
          <w:rFonts w:eastAsiaTheme="minorHAnsi"/>
        </w:rPr>
        <w:t xml:space="preserve"> činjenično stanje primjeni samo </w:t>
      </w:r>
      <w:r w:rsidR="00C70482">
        <w:rPr>
          <w:rFonts w:eastAsiaTheme="minorHAnsi"/>
        </w:rPr>
        <w:t>odredba člana 103 stav 1</w:t>
      </w:r>
      <w:r w:rsidR="00E179D5">
        <w:rPr>
          <w:rFonts w:eastAsiaTheme="minorHAnsi"/>
        </w:rPr>
        <w:t xml:space="preserve"> ZOO</w:t>
      </w:r>
      <w:r w:rsidR="00C70482">
        <w:rPr>
          <w:rFonts w:eastAsiaTheme="minorHAnsi"/>
        </w:rPr>
        <w:t xml:space="preserve"> u vezi sa odredbama člana </w:t>
      </w:r>
      <w:r w:rsidR="009D1A02">
        <w:rPr>
          <w:rFonts w:eastAsiaTheme="minorHAnsi"/>
        </w:rPr>
        <w:t>32 ZSP</w:t>
      </w:r>
      <w:r w:rsidR="00C70482">
        <w:rPr>
          <w:rFonts w:eastAsiaTheme="minorHAnsi"/>
        </w:rPr>
        <w:t xml:space="preserve"> onda se zaključuje da je ugovor o zasnivanju hipoteke ništav</w:t>
      </w:r>
      <w:r w:rsidR="00CC03C6">
        <w:rPr>
          <w:rFonts w:eastAsiaTheme="minorHAnsi"/>
        </w:rPr>
        <w:t xml:space="preserve"> u raspolaganju s dijelom tuži</w:t>
      </w:r>
      <w:r w:rsidR="005155CD">
        <w:rPr>
          <w:rFonts w:eastAsiaTheme="minorHAnsi"/>
        </w:rPr>
        <w:t xml:space="preserve">oca od ¼ i dijelom </w:t>
      </w:r>
      <w:r w:rsidR="0098308F">
        <w:rPr>
          <w:noProof/>
        </w:rPr>
        <w:t>N.I.</w:t>
      </w:r>
      <w:r w:rsidR="005155CD">
        <w:rPr>
          <w:rFonts w:eastAsiaTheme="minorHAnsi"/>
        </w:rPr>
        <w:t xml:space="preserve"> u dijelu 1/4</w:t>
      </w:r>
      <w:r w:rsidR="00CC03C6">
        <w:rPr>
          <w:rFonts w:eastAsiaTheme="minorHAnsi"/>
        </w:rPr>
        <w:t>,</w:t>
      </w:r>
      <w:r w:rsidR="00C70482">
        <w:rPr>
          <w:rFonts w:eastAsiaTheme="minorHAnsi"/>
        </w:rPr>
        <w:t xml:space="preserve"> s obzirom </w:t>
      </w:r>
      <w:r w:rsidR="005155CD">
        <w:rPr>
          <w:rFonts w:eastAsiaTheme="minorHAnsi"/>
        </w:rPr>
        <w:t xml:space="preserve">je </w:t>
      </w:r>
      <w:proofErr w:type="spellStart"/>
      <w:r w:rsidR="005155CD">
        <w:rPr>
          <w:rFonts w:eastAsiaTheme="minorHAnsi"/>
        </w:rPr>
        <w:t>prvotuženi</w:t>
      </w:r>
      <w:proofErr w:type="spellEnd"/>
      <w:r w:rsidR="005155CD">
        <w:rPr>
          <w:rFonts w:eastAsiaTheme="minorHAnsi"/>
        </w:rPr>
        <w:t xml:space="preserve"> raspolagao</w:t>
      </w:r>
      <w:r w:rsidR="00C70482">
        <w:rPr>
          <w:rFonts w:eastAsiaTheme="minorHAnsi"/>
        </w:rPr>
        <w:t xml:space="preserve"> s imovinom tuži</w:t>
      </w:r>
      <w:r w:rsidR="005155CD">
        <w:rPr>
          <w:rFonts w:eastAsiaTheme="minorHAnsi"/>
        </w:rPr>
        <w:t xml:space="preserve">oca i </w:t>
      </w:r>
      <w:r w:rsidR="0098308F">
        <w:rPr>
          <w:noProof/>
        </w:rPr>
        <w:t>N.I.</w:t>
      </w:r>
      <w:r w:rsidR="00C70482">
        <w:rPr>
          <w:rFonts w:eastAsiaTheme="minorHAnsi"/>
        </w:rPr>
        <w:t>, što je protivno p</w:t>
      </w:r>
      <w:r w:rsidR="00F3128E">
        <w:rPr>
          <w:rFonts w:eastAsiaTheme="minorHAnsi"/>
        </w:rPr>
        <w:t>rinudnim propisima. Iako tužilac nije bio</w:t>
      </w:r>
      <w:r w:rsidR="00CE25C1">
        <w:rPr>
          <w:rFonts w:eastAsiaTheme="minorHAnsi"/>
        </w:rPr>
        <w:t xml:space="preserve"> upisan s</w:t>
      </w:r>
      <w:r w:rsidR="00C70482">
        <w:rPr>
          <w:rFonts w:eastAsiaTheme="minorHAnsi"/>
        </w:rPr>
        <w:t xml:space="preserve"> p</w:t>
      </w:r>
      <w:r w:rsidR="00F3128E">
        <w:rPr>
          <w:rFonts w:eastAsiaTheme="minorHAnsi"/>
        </w:rPr>
        <w:t>ravom vlasništva u dijelu od 1/4</w:t>
      </w:r>
      <w:r w:rsidR="00C70482">
        <w:rPr>
          <w:rFonts w:eastAsiaTheme="minorHAnsi"/>
        </w:rPr>
        <w:t xml:space="preserve">, on predstavlja </w:t>
      </w:r>
      <w:r w:rsidR="00F3128E">
        <w:rPr>
          <w:rFonts w:eastAsiaTheme="minorHAnsi"/>
        </w:rPr>
        <w:t xml:space="preserve">njegovu imovinu i </w:t>
      </w:r>
      <w:proofErr w:type="spellStart"/>
      <w:r w:rsidR="00F3128E">
        <w:rPr>
          <w:rFonts w:eastAsiaTheme="minorHAnsi"/>
        </w:rPr>
        <w:t>prvotuženi</w:t>
      </w:r>
      <w:proofErr w:type="spellEnd"/>
      <w:r w:rsidR="00C70482">
        <w:rPr>
          <w:rFonts w:eastAsiaTheme="minorHAnsi"/>
        </w:rPr>
        <w:t xml:space="preserve"> nije mogao raspolagati sa istom, </w:t>
      </w:r>
      <w:r w:rsidR="00F3128E">
        <w:rPr>
          <w:rFonts w:eastAsiaTheme="minorHAnsi"/>
        </w:rPr>
        <w:t>na saglasnost</w:t>
      </w:r>
      <w:r w:rsidR="00C70482">
        <w:rPr>
          <w:rFonts w:eastAsiaTheme="minorHAnsi"/>
        </w:rPr>
        <w:t xml:space="preserve"> tuž</w:t>
      </w:r>
      <w:r w:rsidR="00F3128E">
        <w:rPr>
          <w:rFonts w:eastAsiaTheme="minorHAnsi"/>
        </w:rPr>
        <w:t>ioca</w:t>
      </w:r>
      <w:r w:rsidR="00C70482">
        <w:rPr>
          <w:rFonts w:eastAsiaTheme="minorHAnsi"/>
        </w:rPr>
        <w:t xml:space="preserve"> u ovom slučaju se misli na pismeno izraženu saglasnost ko</w:t>
      </w:r>
      <w:r w:rsidR="005719BD">
        <w:rPr>
          <w:rFonts w:eastAsiaTheme="minorHAnsi"/>
        </w:rPr>
        <w:t>ja je u ovom slučaju izostala i koja je bila potrebna za valjanost ugovora.</w:t>
      </w:r>
    </w:p>
    <w:p w:rsidR="006A16F6" w:rsidRPr="00A05DB5" w:rsidRDefault="006A16F6" w:rsidP="006A16F6">
      <w:pPr>
        <w:jc w:val="both"/>
        <w:rPr>
          <w:rFonts w:eastAsiaTheme="minorHAnsi"/>
        </w:rPr>
      </w:pPr>
    </w:p>
    <w:p w:rsidR="00C70482" w:rsidRPr="00A05DB5" w:rsidRDefault="00A05DB5" w:rsidP="006A16F6">
      <w:pPr>
        <w:jc w:val="both"/>
        <w:rPr>
          <w:rFonts w:eastAsiaTheme="minorHAnsi"/>
        </w:rPr>
      </w:pPr>
      <w:r w:rsidRPr="00A05DB5">
        <w:rPr>
          <w:rFonts w:eastAsiaTheme="minorHAnsi"/>
        </w:rPr>
        <w:t xml:space="preserve">Odredbom člana 5 stav 1 Zakona o zemljišnim knjigama </w:t>
      </w:r>
      <w:proofErr w:type="spellStart"/>
      <w:r w:rsidRPr="00A05DB5">
        <w:rPr>
          <w:rFonts w:eastAsiaTheme="minorHAnsi"/>
        </w:rPr>
        <w:t>FBiH</w:t>
      </w:r>
      <w:proofErr w:type="spellEnd"/>
      <w:r w:rsidRPr="00A05DB5">
        <w:rPr>
          <w:rFonts w:eastAsiaTheme="minorHAnsi"/>
        </w:rPr>
        <w:t xml:space="preserve"> (Službene novine Federacije BiH, br. 58/02, 19/03 i 54/04) propisano je da vlasništvo i druga prava na nekretninama nastaju tek sa upisom u zemljišne knjige, uključujući i on</w:t>
      </w:r>
      <w:r w:rsidR="00143F56">
        <w:rPr>
          <w:rFonts w:eastAsiaTheme="minorHAnsi"/>
        </w:rPr>
        <w:t>a koja su predviđena u članu 87</w:t>
      </w:r>
      <w:r w:rsidRPr="00A05DB5">
        <w:rPr>
          <w:rFonts w:eastAsiaTheme="minorHAnsi"/>
        </w:rPr>
        <w:t xml:space="preserve"> ovog Zakona. </w:t>
      </w:r>
    </w:p>
    <w:p w:rsidR="00A05DB5" w:rsidRDefault="00C70482" w:rsidP="006A16F6">
      <w:pPr>
        <w:jc w:val="both"/>
        <w:rPr>
          <w:rFonts w:eastAsiaTheme="minorHAnsi"/>
        </w:rPr>
      </w:pPr>
      <w:r>
        <w:rPr>
          <w:rFonts w:eastAsiaTheme="minorHAnsi"/>
        </w:rPr>
        <w:t>Odredbom člana 9</w:t>
      </w:r>
      <w:r w:rsidR="00A05DB5" w:rsidRPr="00A05DB5">
        <w:rPr>
          <w:rFonts w:eastAsiaTheme="minorHAnsi"/>
        </w:rPr>
        <w:t xml:space="preserve"> Zakona o zemljišnim knjigama </w:t>
      </w:r>
      <w:proofErr w:type="spellStart"/>
      <w:r w:rsidR="00A05DB5" w:rsidRPr="00A05DB5">
        <w:rPr>
          <w:rFonts w:eastAsiaTheme="minorHAnsi"/>
        </w:rPr>
        <w:t>FBiH</w:t>
      </w:r>
      <w:proofErr w:type="spellEnd"/>
      <w:r w:rsidR="00A05DB5" w:rsidRPr="00A05DB5">
        <w:rPr>
          <w:rFonts w:eastAsiaTheme="minorHAnsi"/>
        </w:rPr>
        <w:t xml:space="preserve"> propisano je da upisano pravo u zemljišnoj knjizi smatra se tačnim, a smatra se da brisano pravo iz zemljišne knjige ne postoji, stavom 2 istog člana je propisano da za treća lica, koja u dobroj vjeri u postojanje neke nekretnine ili prava na nekoj nekretnini, putem pravnog posla steknu takvo jedno pravo, sadržaj zemljišne knjige se smatra tačnim, ukoliko ispravnost zemljišne knjige nije osporena putem upisa prigovora ili ukoliko je trećoj osobi poznata </w:t>
      </w:r>
      <w:proofErr w:type="spellStart"/>
      <w:r w:rsidR="00A05DB5" w:rsidRPr="00A05DB5">
        <w:rPr>
          <w:rFonts w:eastAsiaTheme="minorHAnsi"/>
        </w:rPr>
        <w:t>netačnost</w:t>
      </w:r>
      <w:proofErr w:type="spellEnd"/>
      <w:r w:rsidR="00A05DB5" w:rsidRPr="00A05DB5">
        <w:rPr>
          <w:rFonts w:eastAsiaTheme="minorHAnsi"/>
        </w:rPr>
        <w:t xml:space="preserve"> zemljišne knjige ili zbog grube nepažnje nije poznata, dok je stavom 3 istog člana propisano ako je nosilac prava upisanog u zemljišne knjige ograničen u pravu raspolaganja u korist neke osobe, tada ograničenje djeluje prema trećoj osobi samo onda kada je to ograničenje upisano u zemljišnu knjigu ili poznato trećoj osobi, i stavom 4 istog člana propisano je da savjesnost treće osobe kod sticanja prava na nekretnini mjerodavno je vrijeme </w:t>
      </w:r>
      <w:proofErr w:type="spellStart"/>
      <w:r w:rsidR="00A05DB5" w:rsidRPr="00A05DB5">
        <w:rPr>
          <w:rFonts w:eastAsiaTheme="minorHAnsi"/>
        </w:rPr>
        <w:t>podnošenja</w:t>
      </w:r>
      <w:proofErr w:type="spellEnd"/>
      <w:r w:rsidR="00A05DB5" w:rsidRPr="00A05DB5">
        <w:rPr>
          <w:rFonts w:eastAsiaTheme="minorHAnsi"/>
        </w:rPr>
        <w:t xml:space="preserve"> zahtjeva za upis.</w:t>
      </w:r>
    </w:p>
    <w:p w:rsidR="006A16F6" w:rsidRDefault="006A16F6" w:rsidP="006A16F6">
      <w:pPr>
        <w:jc w:val="both"/>
        <w:rPr>
          <w:rFonts w:eastAsiaTheme="minorHAnsi"/>
        </w:rPr>
      </w:pPr>
    </w:p>
    <w:p w:rsidR="00296474" w:rsidRDefault="00C70482" w:rsidP="006A16F6">
      <w:pPr>
        <w:jc w:val="both"/>
        <w:rPr>
          <w:rFonts w:eastAsiaTheme="minorHAnsi"/>
        </w:rPr>
      </w:pPr>
      <w:r>
        <w:rPr>
          <w:rFonts w:eastAsiaTheme="minorHAnsi"/>
        </w:rPr>
        <w:t>Kada se na utvrđeno činj</w:t>
      </w:r>
      <w:r w:rsidR="00910B5C">
        <w:rPr>
          <w:rFonts w:eastAsiaTheme="minorHAnsi"/>
        </w:rPr>
        <w:t>enično stanje primjene odredbe Z</w:t>
      </w:r>
      <w:r>
        <w:rPr>
          <w:rFonts w:eastAsiaTheme="minorHAnsi"/>
        </w:rPr>
        <w:t xml:space="preserve">akona o zemljišnim knjigama u tom slučaju nije ništav ugovor o zasnivanju hipoteke iz razloga što se </w:t>
      </w:r>
      <w:proofErr w:type="spellStart"/>
      <w:r w:rsidR="006614F1">
        <w:rPr>
          <w:rFonts w:eastAsiaTheme="minorHAnsi"/>
        </w:rPr>
        <w:t>drugo</w:t>
      </w:r>
      <w:r>
        <w:rPr>
          <w:rFonts w:eastAsiaTheme="minorHAnsi"/>
        </w:rPr>
        <w:t>tuženi</w:t>
      </w:r>
      <w:proofErr w:type="spellEnd"/>
      <w:r>
        <w:rPr>
          <w:rFonts w:eastAsiaTheme="minorHAnsi"/>
        </w:rPr>
        <w:t xml:space="preserve"> pouzdao u tačnost zemljišne knjige. </w:t>
      </w:r>
      <w:r w:rsidR="00910B5C">
        <w:rPr>
          <w:rFonts w:eastAsiaTheme="minorHAnsi"/>
        </w:rPr>
        <w:t>Tuži</w:t>
      </w:r>
      <w:r w:rsidR="006614F1">
        <w:rPr>
          <w:rFonts w:eastAsiaTheme="minorHAnsi"/>
        </w:rPr>
        <w:t>lac</w:t>
      </w:r>
      <w:r w:rsidR="00910B5C">
        <w:rPr>
          <w:rFonts w:eastAsiaTheme="minorHAnsi"/>
        </w:rPr>
        <w:t xml:space="preserve"> nije istica</w:t>
      </w:r>
      <w:r w:rsidR="006614F1">
        <w:rPr>
          <w:rFonts w:eastAsiaTheme="minorHAnsi"/>
        </w:rPr>
        <w:t>o</w:t>
      </w:r>
      <w:r w:rsidR="00910B5C">
        <w:rPr>
          <w:rFonts w:eastAsiaTheme="minorHAnsi"/>
        </w:rPr>
        <w:t xml:space="preserve"> da je </w:t>
      </w:r>
      <w:proofErr w:type="spellStart"/>
      <w:r w:rsidR="006614F1">
        <w:rPr>
          <w:rFonts w:eastAsiaTheme="minorHAnsi"/>
        </w:rPr>
        <w:t>drugo</w:t>
      </w:r>
      <w:r w:rsidR="00910B5C">
        <w:rPr>
          <w:rFonts w:eastAsiaTheme="minorHAnsi"/>
        </w:rPr>
        <w:t>tuženi</w:t>
      </w:r>
      <w:proofErr w:type="spellEnd"/>
      <w:r w:rsidR="00910B5C">
        <w:rPr>
          <w:rFonts w:eastAsiaTheme="minorHAnsi"/>
        </w:rPr>
        <w:t xml:space="preserve"> eventualno postupao nesavjesno ili da je </w:t>
      </w:r>
      <w:proofErr w:type="spellStart"/>
      <w:r w:rsidR="006614F1">
        <w:rPr>
          <w:rFonts w:eastAsiaTheme="minorHAnsi"/>
        </w:rPr>
        <w:t>drugo</w:t>
      </w:r>
      <w:r w:rsidR="00910B5C">
        <w:rPr>
          <w:rFonts w:eastAsiaTheme="minorHAnsi"/>
        </w:rPr>
        <w:t>tuženom</w:t>
      </w:r>
      <w:proofErr w:type="spellEnd"/>
      <w:r w:rsidR="00910B5C">
        <w:rPr>
          <w:rFonts w:eastAsiaTheme="minorHAnsi"/>
        </w:rPr>
        <w:t xml:space="preserve"> bila poznata </w:t>
      </w:r>
      <w:proofErr w:type="spellStart"/>
      <w:r w:rsidR="00910B5C">
        <w:rPr>
          <w:rFonts w:eastAsiaTheme="minorHAnsi"/>
        </w:rPr>
        <w:t>netačnost</w:t>
      </w:r>
      <w:proofErr w:type="spellEnd"/>
      <w:r w:rsidR="00910B5C">
        <w:rPr>
          <w:rFonts w:eastAsiaTheme="minorHAnsi"/>
        </w:rPr>
        <w:t xml:space="preserve"> zemljišne knjige ili zbog grube nepažnje nije poznata. Na osnovu i</w:t>
      </w:r>
      <w:r w:rsidR="00143F56">
        <w:rPr>
          <w:rFonts w:eastAsiaTheme="minorHAnsi"/>
        </w:rPr>
        <w:t xml:space="preserve">zvedenog dokaza, a što tvrdi </w:t>
      </w:r>
      <w:proofErr w:type="spellStart"/>
      <w:r w:rsidR="006614F1">
        <w:rPr>
          <w:rFonts w:eastAsiaTheme="minorHAnsi"/>
        </w:rPr>
        <w:t>drugo</w:t>
      </w:r>
      <w:r w:rsidR="00910B5C">
        <w:rPr>
          <w:rFonts w:eastAsiaTheme="minorHAnsi"/>
        </w:rPr>
        <w:t>tuženi</w:t>
      </w:r>
      <w:proofErr w:type="spellEnd"/>
      <w:r w:rsidR="00910B5C">
        <w:rPr>
          <w:rFonts w:eastAsiaTheme="minorHAnsi"/>
        </w:rPr>
        <w:t xml:space="preserve">, proizlazi da se </w:t>
      </w:r>
      <w:proofErr w:type="spellStart"/>
      <w:r w:rsidR="006614F1">
        <w:rPr>
          <w:rFonts w:eastAsiaTheme="minorHAnsi"/>
        </w:rPr>
        <w:t>drugo</w:t>
      </w:r>
      <w:r w:rsidR="00910B5C">
        <w:rPr>
          <w:rFonts w:eastAsiaTheme="minorHAnsi"/>
        </w:rPr>
        <w:t>tuženi</w:t>
      </w:r>
      <w:proofErr w:type="spellEnd"/>
      <w:r w:rsidR="00910B5C">
        <w:rPr>
          <w:rFonts w:eastAsiaTheme="minorHAnsi"/>
        </w:rPr>
        <w:t xml:space="preserve"> pouzdao u tačnost zemljišne knjige i zbog toga </w:t>
      </w:r>
      <w:proofErr w:type="spellStart"/>
      <w:r w:rsidR="00910B5C">
        <w:rPr>
          <w:rFonts w:eastAsiaTheme="minorHAnsi"/>
        </w:rPr>
        <w:t>zaključio</w:t>
      </w:r>
      <w:proofErr w:type="spellEnd"/>
      <w:r w:rsidR="00910B5C">
        <w:rPr>
          <w:rFonts w:eastAsiaTheme="minorHAnsi"/>
        </w:rPr>
        <w:t xml:space="preserve"> ugovor o zasnivanju hipoteke za osiguranje kredita koji je isplaćen </w:t>
      </w:r>
      <w:proofErr w:type="spellStart"/>
      <w:r w:rsidR="006614F1">
        <w:rPr>
          <w:rFonts w:eastAsiaTheme="minorHAnsi"/>
        </w:rPr>
        <w:t>prvot</w:t>
      </w:r>
      <w:r w:rsidR="00910B5C">
        <w:rPr>
          <w:rFonts w:eastAsiaTheme="minorHAnsi"/>
        </w:rPr>
        <w:t>uženom</w:t>
      </w:r>
      <w:proofErr w:type="spellEnd"/>
      <w:r w:rsidR="00910B5C">
        <w:rPr>
          <w:rFonts w:eastAsiaTheme="minorHAnsi"/>
        </w:rPr>
        <w:t xml:space="preserve">. </w:t>
      </w:r>
      <w:proofErr w:type="spellStart"/>
      <w:r w:rsidR="00F916C5">
        <w:rPr>
          <w:rFonts w:eastAsiaTheme="minorHAnsi"/>
        </w:rPr>
        <w:t>Osnov</w:t>
      </w:r>
      <w:proofErr w:type="spellEnd"/>
      <w:r w:rsidR="009E7BA9">
        <w:rPr>
          <w:rFonts w:eastAsiaTheme="minorHAnsi"/>
        </w:rPr>
        <w:t xml:space="preserve"> tuži</w:t>
      </w:r>
      <w:r w:rsidR="006614F1">
        <w:rPr>
          <w:rFonts w:eastAsiaTheme="minorHAnsi"/>
        </w:rPr>
        <w:t>oca</w:t>
      </w:r>
      <w:r w:rsidR="00F916C5">
        <w:rPr>
          <w:rFonts w:eastAsiaTheme="minorHAnsi"/>
        </w:rPr>
        <w:t xml:space="preserve"> za upis vlasništva sa dijelom od 1/</w:t>
      </w:r>
      <w:r w:rsidR="006614F1">
        <w:rPr>
          <w:rFonts w:eastAsiaTheme="minorHAnsi"/>
        </w:rPr>
        <w:t>4</w:t>
      </w:r>
      <w:r w:rsidR="00F916C5">
        <w:rPr>
          <w:rFonts w:eastAsiaTheme="minorHAnsi"/>
        </w:rPr>
        <w:t xml:space="preserve"> </w:t>
      </w:r>
      <w:r w:rsidR="00296474">
        <w:rPr>
          <w:rFonts w:eastAsiaTheme="minorHAnsi"/>
        </w:rPr>
        <w:t>ne preds</w:t>
      </w:r>
      <w:r w:rsidR="00F916C5">
        <w:rPr>
          <w:rFonts w:eastAsiaTheme="minorHAnsi"/>
        </w:rPr>
        <w:t>t</w:t>
      </w:r>
      <w:r w:rsidR="00296474">
        <w:rPr>
          <w:rFonts w:eastAsiaTheme="minorHAnsi"/>
        </w:rPr>
        <w:t>a</w:t>
      </w:r>
      <w:r w:rsidR="00F916C5">
        <w:rPr>
          <w:rFonts w:eastAsiaTheme="minorHAnsi"/>
        </w:rPr>
        <w:t xml:space="preserve">vlja prepreku za sticanje </w:t>
      </w:r>
      <w:r w:rsidR="00932941">
        <w:rPr>
          <w:rFonts w:eastAsiaTheme="minorHAnsi"/>
        </w:rPr>
        <w:t>založnog</w:t>
      </w:r>
      <w:r w:rsidR="00F916C5">
        <w:rPr>
          <w:rFonts w:eastAsiaTheme="minorHAnsi"/>
        </w:rPr>
        <w:t xml:space="preserve"> prava iz razloga što je </w:t>
      </w:r>
      <w:proofErr w:type="spellStart"/>
      <w:r w:rsidR="006614F1">
        <w:rPr>
          <w:rFonts w:eastAsiaTheme="minorHAnsi"/>
        </w:rPr>
        <w:t>drugo</w:t>
      </w:r>
      <w:r w:rsidR="00F916C5">
        <w:rPr>
          <w:rFonts w:eastAsiaTheme="minorHAnsi"/>
        </w:rPr>
        <w:t>tuženi</w:t>
      </w:r>
      <w:proofErr w:type="spellEnd"/>
      <w:r w:rsidR="00F916C5">
        <w:rPr>
          <w:rFonts w:eastAsiaTheme="minorHAnsi"/>
        </w:rPr>
        <w:t xml:space="preserve"> na osnovu povjerenja u zemljišne knjige stekao založno pravo i radi se o </w:t>
      </w:r>
      <w:proofErr w:type="spellStart"/>
      <w:r w:rsidR="00F916C5">
        <w:rPr>
          <w:rFonts w:eastAsiaTheme="minorHAnsi"/>
        </w:rPr>
        <w:t>originarnom</w:t>
      </w:r>
      <w:proofErr w:type="spellEnd"/>
      <w:r w:rsidR="00F916C5">
        <w:rPr>
          <w:rFonts w:eastAsiaTheme="minorHAnsi"/>
        </w:rPr>
        <w:t xml:space="preserve"> sticanju, a ne derivativnom, te nije </w:t>
      </w:r>
      <w:r w:rsidR="006614F1">
        <w:rPr>
          <w:rFonts w:eastAsiaTheme="minorHAnsi"/>
        </w:rPr>
        <w:t>pravno relevantno što je tužilac</w:t>
      </w:r>
      <w:r w:rsidR="00F916C5">
        <w:rPr>
          <w:rFonts w:eastAsiaTheme="minorHAnsi"/>
        </w:rPr>
        <w:t xml:space="preserve"> ima</w:t>
      </w:r>
      <w:r w:rsidR="006614F1">
        <w:rPr>
          <w:rFonts w:eastAsiaTheme="minorHAnsi"/>
        </w:rPr>
        <w:t>o pravni</w:t>
      </w:r>
      <w:r w:rsidR="00F916C5">
        <w:rPr>
          <w:rFonts w:eastAsiaTheme="minorHAnsi"/>
        </w:rPr>
        <w:t xml:space="preserve"> </w:t>
      </w:r>
      <w:proofErr w:type="spellStart"/>
      <w:r w:rsidR="00F916C5">
        <w:rPr>
          <w:rFonts w:eastAsiaTheme="minorHAnsi"/>
        </w:rPr>
        <w:t>osnov</w:t>
      </w:r>
      <w:proofErr w:type="spellEnd"/>
      <w:r w:rsidR="00F916C5">
        <w:rPr>
          <w:rFonts w:eastAsiaTheme="minorHAnsi"/>
        </w:rPr>
        <w:t xml:space="preserve"> za upis prava vlasništva na predmetnim nekretninama. </w:t>
      </w:r>
    </w:p>
    <w:p w:rsidR="00502671" w:rsidRDefault="009E7BA9" w:rsidP="006A16F6">
      <w:pPr>
        <w:jc w:val="both"/>
        <w:rPr>
          <w:rFonts w:eastAsiaTheme="minorHAnsi"/>
        </w:rPr>
      </w:pPr>
      <w:r>
        <w:rPr>
          <w:rFonts w:eastAsiaTheme="minorHAnsi"/>
        </w:rPr>
        <w:t xml:space="preserve"> </w:t>
      </w:r>
    </w:p>
    <w:p w:rsidR="00502671" w:rsidRDefault="00502671" w:rsidP="00502671">
      <w:pPr>
        <w:pStyle w:val="BodyText"/>
        <w:ind w:left="0"/>
      </w:pPr>
      <w:r>
        <w:rPr>
          <w:rFonts w:eastAsiaTheme="minorHAnsi"/>
        </w:rPr>
        <w:t xml:space="preserve">Neosnovani su navodi tužioca da se hipoteka ne može odnositi i na stambeni objekat koji nije upisan u zemljišnoj knjizi. </w:t>
      </w:r>
      <w:r w:rsidR="00540008">
        <w:rPr>
          <w:rFonts w:eastAsiaTheme="minorHAnsi"/>
        </w:rPr>
        <w:t>O</w:t>
      </w:r>
      <w:r>
        <w:rPr>
          <w:rFonts w:eastAsiaTheme="minorHAnsi"/>
        </w:rPr>
        <w:t>dredbom člana 6 stav 2 ZSP propisano da su n</w:t>
      </w:r>
      <w:r>
        <w:t>ekretnine čestice zemljišne površine, zajedno sa svim onim što je sa zemljištem trajno spojeno na površini ili ispod nje, ako zakonom nije drugačije određeno. Prema načelu jedinstva nepokretnosti zemljište i na njemu</w:t>
      </w:r>
      <w:r>
        <w:rPr>
          <w:spacing w:val="1"/>
        </w:rPr>
        <w:t xml:space="preserve"> </w:t>
      </w:r>
      <w:r w:rsidR="00F34242">
        <w:t xml:space="preserve">izgrađen stambeni </w:t>
      </w:r>
      <w:proofErr w:type="spellStart"/>
      <w:r w:rsidR="00F34242">
        <w:t>objekat</w:t>
      </w:r>
      <w:proofErr w:type="spellEnd"/>
      <w:r>
        <w:t xml:space="preserve"> jedna su jedinstvena nepokretnost, a prema načelu </w:t>
      </w:r>
      <w:proofErr w:type="spellStart"/>
      <w:r w:rsidRPr="00F34242">
        <w:rPr>
          <w:i/>
        </w:rPr>
        <w:t>superficies</w:t>
      </w:r>
      <w:proofErr w:type="spellEnd"/>
      <w:r w:rsidRPr="00F34242">
        <w:rPr>
          <w:i/>
        </w:rPr>
        <w:t xml:space="preserve"> solo </w:t>
      </w:r>
      <w:proofErr w:type="spellStart"/>
      <w:r w:rsidRPr="00F34242">
        <w:rPr>
          <w:i/>
        </w:rPr>
        <w:t>cedit</w:t>
      </w:r>
      <w:proofErr w:type="spellEnd"/>
      <w:r>
        <w:t xml:space="preserve"> sve</w:t>
      </w:r>
      <w:r>
        <w:rPr>
          <w:spacing w:val="1"/>
        </w:rPr>
        <w:t xml:space="preserve"> </w:t>
      </w:r>
      <w:r>
        <w:t>što je za zemljište trajno povezano dijeli njegovu pravnu sudbinu, što znači da je vlasnik</w:t>
      </w:r>
      <w:r>
        <w:rPr>
          <w:spacing w:val="1"/>
        </w:rPr>
        <w:t xml:space="preserve"> </w:t>
      </w:r>
      <w:r>
        <w:t>zemljišta</w:t>
      </w:r>
      <w:r>
        <w:rPr>
          <w:spacing w:val="-9"/>
        </w:rPr>
        <w:t xml:space="preserve"> </w:t>
      </w:r>
      <w:r>
        <w:t>ujedno</w:t>
      </w:r>
      <w:r>
        <w:rPr>
          <w:spacing w:val="-8"/>
        </w:rPr>
        <w:t xml:space="preserve"> </w:t>
      </w:r>
      <w:r>
        <w:t>i</w:t>
      </w:r>
      <w:r>
        <w:rPr>
          <w:spacing w:val="-7"/>
        </w:rPr>
        <w:t xml:space="preserve"> </w:t>
      </w:r>
      <w:r>
        <w:t>vlasnik</w:t>
      </w:r>
      <w:r>
        <w:rPr>
          <w:spacing w:val="-6"/>
        </w:rPr>
        <w:t xml:space="preserve"> </w:t>
      </w:r>
      <w:r w:rsidR="00F34242">
        <w:t>kuće</w:t>
      </w:r>
      <w:r>
        <w:rPr>
          <w:spacing w:val="-9"/>
        </w:rPr>
        <w:t xml:space="preserve"> </w:t>
      </w:r>
      <w:r>
        <w:t>koja</w:t>
      </w:r>
      <w:r>
        <w:rPr>
          <w:spacing w:val="-8"/>
        </w:rPr>
        <w:t xml:space="preserve"> </w:t>
      </w:r>
      <w:r>
        <w:t>je</w:t>
      </w:r>
      <w:r>
        <w:rPr>
          <w:spacing w:val="-10"/>
        </w:rPr>
        <w:t xml:space="preserve"> </w:t>
      </w:r>
      <w:r>
        <w:t>na</w:t>
      </w:r>
      <w:r>
        <w:rPr>
          <w:spacing w:val="-9"/>
        </w:rPr>
        <w:t xml:space="preserve"> </w:t>
      </w:r>
      <w:r>
        <w:t>njemu</w:t>
      </w:r>
      <w:r>
        <w:rPr>
          <w:spacing w:val="-7"/>
        </w:rPr>
        <w:t xml:space="preserve"> </w:t>
      </w:r>
      <w:r w:rsidR="00F34242">
        <w:t>izgrađena.</w:t>
      </w:r>
      <w:r w:rsidR="00540008">
        <w:t xml:space="preserve"> Prava sa zemljišta se šire na ono što se </w:t>
      </w:r>
      <w:r w:rsidR="00540008" w:rsidRPr="00540008">
        <w:rPr>
          <w:rFonts w:eastAsiaTheme="minorHAnsi"/>
        </w:rPr>
        <w:t>s njim trajno spojilo</w:t>
      </w:r>
      <w:r w:rsidR="00540008">
        <w:t xml:space="preserve">, uključujući predmetni stambeni </w:t>
      </w:r>
      <w:proofErr w:type="spellStart"/>
      <w:r w:rsidR="00540008">
        <w:t>objekat</w:t>
      </w:r>
      <w:proofErr w:type="spellEnd"/>
      <w:r w:rsidR="00540008">
        <w:t xml:space="preserve">. Predmetni stambeni </w:t>
      </w:r>
      <w:proofErr w:type="spellStart"/>
      <w:r w:rsidR="00540008">
        <w:t>objekat</w:t>
      </w:r>
      <w:proofErr w:type="spellEnd"/>
      <w:r w:rsidR="00540008">
        <w:t xml:space="preserve"> se ne može samostalno </w:t>
      </w:r>
      <w:proofErr w:type="spellStart"/>
      <w:r w:rsidR="00540008">
        <w:t>posmatrati</w:t>
      </w:r>
      <w:proofErr w:type="spellEnd"/>
      <w:r w:rsidR="00540008">
        <w:t>. On u pogledu hipoteke dijeli sudbinu zemljišta na koj</w:t>
      </w:r>
      <w:r w:rsidR="00EA1139">
        <w:t xml:space="preserve">em je izgrađen stambeni </w:t>
      </w:r>
      <w:proofErr w:type="spellStart"/>
      <w:r w:rsidR="00EA1139">
        <w:t>objekat</w:t>
      </w:r>
      <w:proofErr w:type="spellEnd"/>
      <w:r w:rsidR="00EA1139">
        <w:t xml:space="preserve"> (u smislu navedenog: presuda Vrhovnog suda Republike Srpske, broj 71 0 P 293679 22</w:t>
      </w:r>
      <w:r w:rsidR="00EA1139">
        <w:rPr>
          <w:spacing w:val="-3"/>
        </w:rPr>
        <w:t xml:space="preserve"> </w:t>
      </w:r>
      <w:proofErr w:type="spellStart"/>
      <w:r w:rsidR="00EA1139">
        <w:t>Rev</w:t>
      </w:r>
      <w:proofErr w:type="spellEnd"/>
      <w:r w:rsidR="00EA1139">
        <w:t xml:space="preserve"> od 4. 10. 2023.</w:t>
      </w:r>
      <w:r w:rsidR="00EA1139">
        <w:rPr>
          <w:spacing w:val="-1"/>
        </w:rPr>
        <w:t xml:space="preserve"> </w:t>
      </w:r>
      <w:r w:rsidR="00EA1139">
        <w:t>godine).</w:t>
      </w:r>
    </w:p>
    <w:p w:rsidR="007238CC" w:rsidRDefault="007238CC" w:rsidP="00502671">
      <w:pPr>
        <w:pStyle w:val="BodyText"/>
        <w:ind w:left="0"/>
      </w:pPr>
    </w:p>
    <w:p w:rsidR="007238CC" w:rsidRDefault="007238CC" w:rsidP="007238CC">
      <w:pPr>
        <w:jc w:val="both"/>
        <w:rPr>
          <w:rFonts w:eastAsiaTheme="minorHAnsi"/>
        </w:rPr>
      </w:pPr>
      <w:r>
        <w:rPr>
          <w:rFonts w:eastAsiaTheme="minorHAnsi"/>
        </w:rPr>
        <w:t xml:space="preserve">S obzirom da tužilac nije dokazao da nije dao prešutnu saglasnost za </w:t>
      </w:r>
      <w:proofErr w:type="spellStart"/>
      <w:r>
        <w:rPr>
          <w:rFonts w:eastAsiaTheme="minorHAnsi"/>
        </w:rPr>
        <w:t>zaključenje</w:t>
      </w:r>
      <w:proofErr w:type="spellEnd"/>
      <w:r>
        <w:rPr>
          <w:rFonts w:eastAsiaTheme="minorHAnsi"/>
        </w:rPr>
        <w:t xml:space="preserve"> ugovora o zasnivanju hipoteke, potrebno je prednost dati primjeni Zakona o zemljišnim knjigama, te ovaj ugovor nije ništav.</w:t>
      </w:r>
    </w:p>
    <w:p w:rsidR="007238CC" w:rsidRDefault="007238CC" w:rsidP="00502671">
      <w:pPr>
        <w:pStyle w:val="BodyText"/>
        <w:ind w:left="0"/>
      </w:pPr>
    </w:p>
    <w:p w:rsidR="006B365B" w:rsidRDefault="006B365B" w:rsidP="006A16F6">
      <w:pPr>
        <w:jc w:val="both"/>
        <w:rPr>
          <w:rFonts w:eastAsiaTheme="minorHAnsi"/>
        </w:rPr>
      </w:pPr>
    </w:p>
    <w:p w:rsidR="006B365B" w:rsidRPr="00BD374D" w:rsidRDefault="006B365B" w:rsidP="006B365B">
      <w:pPr>
        <w:jc w:val="both"/>
        <w:rPr>
          <w:color w:val="000000"/>
        </w:rPr>
      </w:pPr>
      <w:r w:rsidRPr="00BD374D">
        <w:rPr>
          <w:color w:val="000000"/>
        </w:rPr>
        <w:t>Odluku o troškovima parničnog postupka sud je donio na osnovu odredbe člana 383, 386 stav 1 u vezi sa članom 396 ZPP, Tarifnog broja 1 i 2 Zakona o sudskim taksama TK (Službene novine TK, broj 4/16-prečišćen</w:t>
      </w:r>
      <w:r>
        <w:rPr>
          <w:color w:val="000000"/>
        </w:rPr>
        <w:t xml:space="preserve">i tekst) i člana 12 i </w:t>
      </w:r>
      <w:r w:rsidRPr="00BD374D">
        <w:rPr>
          <w:color w:val="000000"/>
        </w:rPr>
        <w:t>13</w:t>
      </w:r>
      <w:r>
        <w:rPr>
          <w:color w:val="000000"/>
        </w:rPr>
        <w:t xml:space="preserve"> </w:t>
      </w:r>
      <w:r w:rsidRPr="00BD374D">
        <w:rPr>
          <w:color w:val="000000"/>
        </w:rPr>
        <w:t xml:space="preserve">Tarife o nagradama i naknadi troškova za rad advokata (Službene novine </w:t>
      </w:r>
      <w:proofErr w:type="spellStart"/>
      <w:r w:rsidRPr="00BD374D">
        <w:rPr>
          <w:color w:val="000000"/>
        </w:rPr>
        <w:t>FBiH</w:t>
      </w:r>
      <w:proofErr w:type="spellEnd"/>
      <w:r w:rsidRPr="00BD374D">
        <w:rPr>
          <w:color w:val="000000"/>
        </w:rPr>
        <w:t>, br. 22/04 i 24/04), te imajući u vidu vrijednost predmeta spora.</w:t>
      </w:r>
    </w:p>
    <w:p w:rsidR="006B365B" w:rsidRPr="00BD374D" w:rsidRDefault="006B365B" w:rsidP="006B365B">
      <w:pPr>
        <w:jc w:val="both"/>
      </w:pPr>
    </w:p>
    <w:p w:rsidR="006B365B" w:rsidRDefault="006B365B" w:rsidP="006B365B">
      <w:pPr>
        <w:jc w:val="both"/>
      </w:pPr>
      <w:r w:rsidRPr="00BD374D">
        <w:t>Tužilac je potraživao troškove koji se odnose na radnje punomoćnika advokata i to za: sastavljanje tužbe</w:t>
      </w:r>
      <w:r w:rsidR="008A2BF4">
        <w:t xml:space="preserve"> u iznosu od 1.050,00 KM</w:t>
      </w:r>
      <w:r w:rsidRPr="00BD374D">
        <w:t xml:space="preserve">, zastupanje na pripremnom ročištu i ročištu za glavnu raspravu u iznosima od po </w:t>
      </w:r>
      <w:r w:rsidR="008A2BF4">
        <w:t xml:space="preserve">1.315,00 </w:t>
      </w:r>
      <w:r>
        <w:t xml:space="preserve">KM, </w:t>
      </w:r>
      <w:r w:rsidR="008A2BF4">
        <w:t xml:space="preserve">zastupanje na nastavku glavne rasprave iznos od 657,50 KM, sve uvećano za 17% PDV, odnosno ukupno 4.998,50 KM, taksa na tužbu u iznosu od 300,00 KM, </w:t>
      </w:r>
      <w:r w:rsidRPr="00BD374D">
        <w:t xml:space="preserve">na ime troškova vještačenja iznos od </w:t>
      </w:r>
      <w:r w:rsidR="008A2BF4">
        <w:t>260</w:t>
      </w:r>
      <w:r w:rsidRPr="00BD374D">
        <w:t xml:space="preserve">,00 KM, </w:t>
      </w:r>
      <w:r>
        <w:t xml:space="preserve">ukupno </w:t>
      </w:r>
      <w:r w:rsidR="008A2BF4">
        <w:t>5.558,50</w:t>
      </w:r>
      <w:r>
        <w:t xml:space="preserve"> </w:t>
      </w:r>
      <w:r w:rsidRPr="00BD374D">
        <w:t xml:space="preserve">KM. </w:t>
      </w:r>
    </w:p>
    <w:p w:rsidR="0013737E" w:rsidRDefault="0013737E" w:rsidP="006A16F6">
      <w:pPr>
        <w:pStyle w:val="Standard"/>
        <w:jc w:val="both"/>
        <w:rPr>
          <w:rFonts w:ascii="Times New Roman" w:hAnsi="Times New Roman" w:cs="Times New Roman"/>
          <w:lang w:val="bs-Latn-BA"/>
        </w:rPr>
      </w:pPr>
    </w:p>
    <w:p w:rsidR="0051636A" w:rsidRPr="003C4708" w:rsidRDefault="0051636A" w:rsidP="006A16F6">
      <w:pPr>
        <w:pStyle w:val="Standard"/>
        <w:rPr>
          <w:rFonts w:ascii="Times New Roman" w:hAnsi="Times New Roman" w:cs="Times New Roman"/>
          <w:lang w:val="bs-Latn-BA"/>
        </w:rPr>
      </w:pPr>
      <w:r w:rsidRPr="003C4708">
        <w:rPr>
          <w:rFonts w:ascii="Times New Roman" w:hAnsi="Times New Roman" w:cs="Times New Roman"/>
          <w:b/>
          <w:bCs/>
          <w:lang w:val="bs-Latn-BA"/>
        </w:rPr>
        <w:t>Pouka</w:t>
      </w:r>
    </w:p>
    <w:p w:rsidR="0051636A" w:rsidRPr="003C4708" w:rsidRDefault="0051636A" w:rsidP="006A16F6">
      <w:pPr>
        <w:pStyle w:val="Standard"/>
        <w:jc w:val="both"/>
        <w:rPr>
          <w:rFonts w:ascii="Times New Roman" w:hAnsi="Times New Roman" w:cs="Times New Roman"/>
          <w:lang w:val="bs-Latn-BA"/>
        </w:rPr>
      </w:pPr>
      <w:r w:rsidRPr="003C4708">
        <w:rPr>
          <w:rFonts w:ascii="Times New Roman" w:hAnsi="Times New Roman" w:cs="Times New Roman"/>
          <w:lang w:val="bs-Latn-BA"/>
        </w:rPr>
        <w:t xml:space="preserve">Protiv ove presude dozvoljena je žalba u roku od </w:t>
      </w:r>
      <w:r w:rsidR="00095EE6">
        <w:rPr>
          <w:rFonts w:ascii="Times New Roman" w:hAnsi="Times New Roman" w:cs="Times New Roman"/>
          <w:lang w:val="bs-Latn-BA"/>
        </w:rPr>
        <w:t>30</w:t>
      </w:r>
      <w:r w:rsidRPr="003C4708">
        <w:rPr>
          <w:rFonts w:ascii="Times New Roman" w:hAnsi="Times New Roman" w:cs="Times New Roman"/>
          <w:lang w:val="bs-Latn-BA"/>
        </w:rPr>
        <w:t xml:space="preserve"> dana od dana dostavljanja presude. Žalba se podnosi Kantonalnom sudu u Tuzli, putem ovog suda, u dovoljnom broju primjeraka za sud i protivnu stranku.</w:t>
      </w:r>
    </w:p>
    <w:p w:rsidR="0051636A" w:rsidRPr="003C4708" w:rsidRDefault="0051636A" w:rsidP="006A16F6">
      <w:pPr>
        <w:pStyle w:val="Standard"/>
        <w:jc w:val="both"/>
        <w:rPr>
          <w:rFonts w:ascii="Times New Roman" w:hAnsi="Times New Roman" w:cs="Times New Roman"/>
          <w:lang w:val="bs-Latn-BA"/>
        </w:rPr>
      </w:pPr>
    </w:p>
    <w:p w:rsidR="00C400C6" w:rsidRPr="003C4708" w:rsidRDefault="00C20C95" w:rsidP="006A16F6">
      <w:pPr>
        <w:pStyle w:val="Standard"/>
        <w:ind w:left="7080" w:firstLine="708"/>
        <w:jc w:val="center"/>
        <w:rPr>
          <w:rFonts w:ascii="Times New Roman" w:hAnsi="Times New Roman" w:cs="Times New Roman"/>
          <w:b/>
          <w:lang w:val="bs-Latn-BA"/>
        </w:rPr>
      </w:pPr>
      <w:r w:rsidRPr="003C4708">
        <w:rPr>
          <w:rFonts w:ascii="Times New Roman" w:hAnsi="Times New Roman" w:cs="Times New Roman"/>
          <w:b/>
          <w:lang w:val="bs-Latn-BA"/>
        </w:rPr>
        <w:t xml:space="preserve">  </w:t>
      </w:r>
      <w:r w:rsidR="0051636A" w:rsidRPr="003C4708">
        <w:rPr>
          <w:rFonts w:ascii="Times New Roman" w:hAnsi="Times New Roman" w:cs="Times New Roman"/>
          <w:b/>
          <w:lang w:val="bs-Latn-BA"/>
        </w:rPr>
        <w:t>Sudija</w:t>
      </w:r>
    </w:p>
    <w:p w:rsidR="002E6EC1" w:rsidRPr="003C4708" w:rsidRDefault="0051636A" w:rsidP="006A16F6">
      <w:pPr>
        <w:pStyle w:val="Standard"/>
        <w:jc w:val="right"/>
        <w:rPr>
          <w:rFonts w:ascii="Times New Roman" w:hAnsi="Times New Roman" w:cs="Times New Roman"/>
        </w:rPr>
      </w:pPr>
      <w:r w:rsidRPr="003C4708">
        <w:rPr>
          <w:rFonts w:ascii="Times New Roman" w:hAnsi="Times New Roman" w:cs="Times New Roman"/>
          <w:lang w:val="bs-Latn-BA"/>
        </w:rPr>
        <w:t xml:space="preserve">Adis </w:t>
      </w:r>
      <w:proofErr w:type="spellStart"/>
      <w:r w:rsidRPr="003C4708">
        <w:rPr>
          <w:rFonts w:ascii="Times New Roman" w:hAnsi="Times New Roman" w:cs="Times New Roman"/>
          <w:lang w:val="bs-Latn-BA"/>
        </w:rPr>
        <w:t>Poljić</w:t>
      </w:r>
      <w:proofErr w:type="spellEnd"/>
    </w:p>
    <w:sectPr w:rsidR="002E6EC1" w:rsidRPr="003C4708" w:rsidSect="002D346F">
      <w:headerReference w:type="default" r:id="rId7"/>
      <w:pgSz w:w="11906" w:h="16838"/>
      <w:pgMar w:top="993" w:right="1440" w:bottom="156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B76" w:rsidRDefault="00D57B76" w:rsidP="00C20C95">
      <w:r>
        <w:separator/>
      </w:r>
    </w:p>
  </w:endnote>
  <w:endnote w:type="continuationSeparator" w:id="0">
    <w:p w:rsidR="00D57B76" w:rsidRDefault="00D57B76" w:rsidP="00C2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B76" w:rsidRDefault="00D57B76" w:rsidP="00C20C95">
      <w:r>
        <w:separator/>
      </w:r>
    </w:p>
  </w:footnote>
  <w:footnote w:type="continuationSeparator" w:id="0">
    <w:p w:rsidR="00D57B76" w:rsidRDefault="00D57B76" w:rsidP="00C20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574840"/>
      <w:docPartObj>
        <w:docPartGallery w:val="Page Numbers (Top of Page)"/>
        <w:docPartUnique/>
      </w:docPartObj>
    </w:sdtPr>
    <w:sdtEndPr>
      <w:rPr>
        <w:noProof/>
      </w:rPr>
    </w:sdtEndPr>
    <w:sdtContent>
      <w:p w:rsidR="00C20C95" w:rsidRDefault="00C20C95">
        <w:pPr>
          <w:pStyle w:val="Header"/>
          <w:jc w:val="center"/>
        </w:pPr>
        <w:r>
          <w:fldChar w:fldCharType="begin"/>
        </w:r>
        <w:r>
          <w:instrText xml:space="preserve"> PAGE   \* MERGEFORMAT </w:instrText>
        </w:r>
        <w:r>
          <w:fldChar w:fldCharType="separate"/>
        </w:r>
        <w:r w:rsidR="00451780">
          <w:rPr>
            <w:noProof/>
          </w:rPr>
          <w:t>2</w:t>
        </w:r>
        <w:r>
          <w:rPr>
            <w:noProof/>
          </w:rPr>
          <w:fldChar w:fldCharType="end"/>
        </w:r>
      </w:p>
    </w:sdtContent>
  </w:sdt>
  <w:p w:rsidR="00C20C95" w:rsidRDefault="00C20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31F42"/>
    <w:multiLevelType w:val="hybridMultilevel"/>
    <w:tmpl w:val="9C365854"/>
    <w:lvl w:ilvl="0" w:tplc="141A000F">
      <w:start w:val="1"/>
      <w:numFmt w:val="decimal"/>
      <w:lvlText w:val="%1."/>
      <w:lvlJc w:val="left"/>
      <w:pPr>
        <w:ind w:left="108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 w15:restartNumberingAfterBreak="0">
    <w:nsid w:val="310840E1"/>
    <w:multiLevelType w:val="hybridMultilevel"/>
    <w:tmpl w:val="BEB2508C"/>
    <w:lvl w:ilvl="0" w:tplc="2186531C">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 w15:restartNumberingAfterBreak="0">
    <w:nsid w:val="5AF412C4"/>
    <w:multiLevelType w:val="hybridMultilevel"/>
    <w:tmpl w:val="39109F6C"/>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 w15:restartNumberingAfterBreak="0">
    <w:nsid w:val="73C80884"/>
    <w:multiLevelType w:val="hybridMultilevel"/>
    <w:tmpl w:val="C3C8824E"/>
    <w:lvl w:ilvl="0" w:tplc="17DA5C0C">
      <w:numFmt w:val="bullet"/>
      <w:lvlText w:val="-"/>
      <w:lvlJc w:val="left"/>
      <w:pPr>
        <w:ind w:left="720" w:hanging="360"/>
      </w:pPr>
      <w:rPr>
        <w:rFonts w:ascii="Arial" w:eastAsia="Times New Roman" w:hAnsi="Arial" w:cs="Aria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747"/>
    <w:rsid w:val="00010FDC"/>
    <w:rsid w:val="000121A7"/>
    <w:rsid w:val="0002678E"/>
    <w:rsid w:val="00032061"/>
    <w:rsid w:val="00046EFE"/>
    <w:rsid w:val="000715B1"/>
    <w:rsid w:val="00077F4D"/>
    <w:rsid w:val="00080CD7"/>
    <w:rsid w:val="00095EE6"/>
    <w:rsid w:val="000B0133"/>
    <w:rsid w:val="000B2083"/>
    <w:rsid w:val="000C0BDC"/>
    <w:rsid w:val="000C6A21"/>
    <w:rsid w:val="000E499F"/>
    <w:rsid w:val="00124418"/>
    <w:rsid w:val="001343B6"/>
    <w:rsid w:val="0013737E"/>
    <w:rsid w:val="00137D06"/>
    <w:rsid w:val="00143F56"/>
    <w:rsid w:val="00153BEC"/>
    <w:rsid w:val="001557E9"/>
    <w:rsid w:val="00172513"/>
    <w:rsid w:val="00174028"/>
    <w:rsid w:val="001748D9"/>
    <w:rsid w:val="00185098"/>
    <w:rsid w:val="001A1E91"/>
    <w:rsid w:val="001A6597"/>
    <w:rsid w:val="001B7DE6"/>
    <w:rsid w:val="001E15EF"/>
    <w:rsid w:val="001F49BE"/>
    <w:rsid w:val="00212A7F"/>
    <w:rsid w:val="00261B60"/>
    <w:rsid w:val="00296474"/>
    <w:rsid w:val="002A3F49"/>
    <w:rsid w:val="002B4064"/>
    <w:rsid w:val="002B7483"/>
    <w:rsid w:val="002C254E"/>
    <w:rsid w:val="002D346F"/>
    <w:rsid w:val="002E6EC1"/>
    <w:rsid w:val="002F36F8"/>
    <w:rsid w:val="0030555D"/>
    <w:rsid w:val="00305683"/>
    <w:rsid w:val="00306CAF"/>
    <w:rsid w:val="00313253"/>
    <w:rsid w:val="00325294"/>
    <w:rsid w:val="00345747"/>
    <w:rsid w:val="00351FBF"/>
    <w:rsid w:val="00356CCB"/>
    <w:rsid w:val="00380FCD"/>
    <w:rsid w:val="00382755"/>
    <w:rsid w:val="003A7BF7"/>
    <w:rsid w:val="003A7E60"/>
    <w:rsid w:val="003C15FE"/>
    <w:rsid w:val="003C4708"/>
    <w:rsid w:val="003C6E14"/>
    <w:rsid w:val="003D08B0"/>
    <w:rsid w:val="003D13AB"/>
    <w:rsid w:val="003E2029"/>
    <w:rsid w:val="00403611"/>
    <w:rsid w:val="004050C3"/>
    <w:rsid w:val="00415382"/>
    <w:rsid w:val="0041785A"/>
    <w:rsid w:val="00451780"/>
    <w:rsid w:val="004527C2"/>
    <w:rsid w:val="00455FD4"/>
    <w:rsid w:val="004D649B"/>
    <w:rsid w:val="004F7B76"/>
    <w:rsid w:val="00502671"/>
    <w:rsid w:val="00506730"/>
    <w:rsid w:val="00512D45"/>
    <w:rsid w:val="005155CD"/>
    <w:rsid w:val="0051636A"/>
    <w:rsid w:val="005170EA"/>
    <w:rsid w:val="005210C9"/>
    <w:rsid w:val="00523239"/>
    <w:rsid w:val="0053194D"/>
    <w:rsid w:val="00540008"/>
    <w:rsid w:val="0054679E"/>
    <w:rsid w:val="00560AE5"/>
    <w:rsid w:val="005719BD"/>
    <w:rsid w:val="0058375D"/>
    <w:rsid w:val="00593CB2"/>
    <w:rsid w:val="005E4354"/>
    <w:rsid w:val="005E4E3E"/>
    <w:rsid w:val="005F575E"/>
    <w:rsid w:val="00605108"/>
    <w:rsid w:val="00617428"/>
    <w:rsid w:val="00626F0F"/>
    <w:rsid w:val="00646D30"/>
    <w:rsid w:val="00650CEC"/>
    <w:rsid w:val="00655F67"/>
    <w:rsid w:val="006614F1"/>
    <w:rsid w:val="00661965"/>
    <w:rsid w:val="00670E7F"/>
    <w:rsid w:val="0069499C"/>
    <w:rsid w:val="006A16F6"/>
    <w:rsid w:val="006A18B3"/>
    <w:rsid w:val="006B365B"/>
    <w:rsid w:val="006C524D"/>
    <w:rsid w:val="006E185E"/>
    <w:rsid w:val="006F10BB"/>
    <w:rsid w:val="0072046B"/>
    <w:rsid w:val="00723055"/>
    <w:rsid w:val="007238CC"/>
    <w:rsid w:val="00730CFC"/>
    <w:rsid w:val="00751282"/>
    <w:rsid w:val="00782A29"/>
    <w:rsid w:val="00784E15"/>
    <w:rsid w:val="007967F8"/>
    <w:rsid w:val="00797D4E"/>
    <w:rsid w:val="007A4DED"/>
    <w:rsid w:val="007B16FD"/>
    <w:rsid w:val="007C09A8"/>
    <w:rsid w:val="007E2EE9"/>
    <w:rsid w:val="00835456"/>
    <w:rsid w:val="00835C63"/>
    <w:rsid w:val="008405F2"/>
    <w:rsid w:val="00877217"/>
    <w:rsid w:val="00892497"/>
    <w:rsid w:val="008A2BF4"/>
    <w:rsid w:val="008A73E4"/>
    <w:rsid w:val="008E4C0F"/>
    <w:rsid w:val="008E51FE"/>
    <w:rsid w:val="00910B5C"/>
    <w:rsid w:val="009119F2"/>
    <w:rsid w:val="00922312"/>
    <w:rsid w:val="00932941"/>
    <w:rsid w:val="0094126A"/>
    <w:rsid w:val="00945FEE"/>
    <w:rsid w:val="009566D1"/>
    <w:rsid w:val="009567BD"/>
    <w:rsid w:val="00964B7F"/>
    <w:rsid w:val="00966451"/>
    <w:rsid w:val="0098308F"/>
    <w:rsid w:val="00993B7D"/>
    <w:rsid w:val="009A5A80"/>
    <w:rsid w:val="009B6B00"/>
    <w:rsid w:val="009B7ABE"/>
    <w:rsid w:val="009C7C28"/>
    <w:rsid w:val="009D080B"/>
    <w:rsid w:val="009D1A02"/>
    <w:rsid w:val="009D2A0A"/>
    <w:rsid w:val="009E7BA9"/>
    <w:rsid w:val="009F6383"/>
    <w:rsid w:val="00A05DB5"/>
    <w:rsid w:val="00A151A8"/>
    <w:rsid w:val="00A266EE"/>
    <w:rsid w:val="00A30454"/>
    <w:rsid w:val="00A519E8"/>
    <w:rsid w:val="00A622F9"/>
    <w:rsid w:val="00A7279D"/>
    <w:rsid w:val="00A850E8"/>
    <w:rsid w:val="00A85F04"/>
    <w:rsid w:val="00AA0680"/>
    <w:rsid w:val="00AA65C6"/>
    <w:rsid w:val="00AE730C"/>
    <w:rsid w:val="00AE75B9"/>
    <w:rsid w:val="00AF3980"/>
    <w:rsid w:val="00B14B9E"/>
    <w:rsid w:val="00B23307"/>
    <w:rsid w:val="00B40B20"/>
    <w:rsid w:val="00B40C51"/>
    <w:rsid w:val="00B54378"/>
    <w:rsid w:val="00B6065B"/>
    <w:rsid w:val="00B66B55"/>
    <w:rsid w:val="00B8633B"/>
    <w:rsid w:val="00B86EEB"/>
    <w:rsid w:val="00BA59CD"/>
    <w:rsid w:val="00BE2700"/>
    <w:rsid w:val="00C20C95"/>
    <w:rsid w:val="00C400C6"/>
    <w:rsid w:val="00C4380B"/>
    <w:rsid w:val="00C54033"/>
    <w:rsid w:val="00C55FCE"/>
    <w:rsid w:val="00C70482"/>
    <w:rsid w:val="00C77BD0"/>
    <w:rsid w:val="00C95426"/>
    <w:rsid w:val="00CB1BBA"/>
    <w:rsid w:val="00CC03C6"/>
    <w:rsid w:val="00CE1AAB"/>
    <w:rsid w:val="00CE25C1"/>
    <w:rsid w:val="00D21DA3"/>
    <w:rsid w:val="00D43471"/>
    <w:rsid w:val="00D57B76"/>
    <w:rsid w:val="00D661B4"/>
    <w:rsid w:val="00DB508D"/>
    <w:rsid w:val="00DC406E"/>
    <w:rsid w:val="00E04995"/>
    <w:rsid w:val="00E05F93"/>
    <w:rsid w:val="00E179D5"/>
    <w:rsid w:val="00E24697"/>
    <w:rsid w:val="00E437BE"/>
    <w:rsid w:val="00E43850"/>
    <w:rsid w:val="00E80B80"/>
    <w:rsid w:val="00E84829"/>
    <w:rsid w:val="00EA1139"/>
    <w:rsid w:val="00EB2F0A"/>
    <w:rsid w:val="00ED5DEE"/>
    <w:rsid w:val="00EE06B4"/>
    <w:rsid w:val="00EE4514"/>
    <w:rsid w:val="00EF3118"/>
    <w:rsid w:val="00EF4E21"/>
    <w:rsid w:val="00EF65E6"/>
    <w:rsid w:val="00F0551F"/>
    <w:rsid w:val="00F1787E"/>
    <w:rsid w:val="00F20EE4"/>
    <w:rsid w:val="00F27740"/>
    <w:rsid w:val="00F3128E"/>
    <w:rsid w:val="00F34242"/>
    <w:rsid w:val="00F62809"/>
    <w:rsid w:val="00F81497"/>
    <w:rsid w:val="00F916C5"/>
    <w:rsid w:val="00F946A9"/>
    <w:rsid w:val="00FC1D37"/>
    <w:rsid w:val="00FE663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329D9"/>
  <w15:chartTrackingRefBased/>
  <w15:docId w15:val="{AA47614E-B0C5-4DF4-802F-F566BDF8B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0C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qFormat/>
    <w:rsid w:val="00C400C6"/>
    <w:pPr>
      <w:suppressAutoHyphens/>
      <w:autoSpaceDN w:val="0"/>
      <w:spacing w:after="0" w:line="240" w:lineRule="auto"/>
    </w:pPr>
    <w:rPr>
      <w:rFonts w:ascii="Liberation Serif" w:hAnsi="Liberation Serif" w:cs="Mangal"/>
      <w:kern w:val="3"/>
      <w:sz w:val="24"/>
      <w:szCs w:val="24"/>
      <w:lang w:val="en-US" w:eastAsia="zh-CN" w:bidi="hi-IN"/>
    </w:rPr>
  </w:style>
  <w:style w:type="character" w:styleId="Strong">
    <w:name w:val="Strong"/>
    <w:basedOn w:val="DefaultParagraphFont"/>
    <w:uiPriority w:val="22"/>
    <w:qFormat/>
    <w:rsid w:val="00C400C6"/>
    <w:rPr>
      <w:b/>
      <w:bCs/>
    </w:rPr>
  </w:style>
  <w:style w:type="paragraph" w:styleId="ListParagraph">
    <w:name w:val="List Paragraph"/>
    <w:basedOn w:val="Normal"/>
    <w:uiPriority w:val="34"/>
    <w:qFormat/>
    <w:rsid w:val="00C400C6"/>
    <w:pPr>
      <w:suppressAutoHyphens/>
      <w:ind w:left="720"/>
      <w:contextualSpacing/>
    </w:pPr>
    <w:rPr>
      <w:lang w:eastAsia="zh-CN"/>
    </w:rPr>
  </w:style>
  <w:style w:type="paragraph" w:styleId="Header">
    <w:name w:val="header"/>
    <w:basedOn w:val="Normal"/>
    <w:link w:val="HeaderChar"/>
    <w:uiPriority w:val="99"/>
    <w:unhideWhenUsed/>
    <w:rsid w:val="00C20C95"/>
    <w:pPr>
      <w:tabs>
        <w:tab w:val="center" w:pos="4513"/>
        <w:tab w:val="right" w:pos="9026"/>
      </w:tabs>
    </w:pPr>
  </w:style>
  <w:style w:type="character" w:customStyle="1" w:styleId="HeaderChar">
    <w:name w:val="Header Char"/>
    <w:basedOn w:val="DefaultParagraphFont"/>
    <w:link w:val="Header"/>
    <w:uiPriority w:val="99"/>
    <w:rsid w:val="00C20C9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20C95"/>
    <w:pPr>
      <w:tabs>
        <w:tab w:val="center" w:pos="4513"/>
        <w:tab w:val="right" w:pos="9026"/>
      </w:tabs>
    </w:pPr>
  </w:style>
  <w:style w:type="character" w:customStyle="1" w:styleId="FooterChar">
    <w:name w:val="Footer Char"/>
    <w:basedOn w:val="DefaultParagraphFont"/>
    <w:link w:val="Footer"/>
    <w:uiPriority w:val="99"/>
    <w:rsid w:val="00C20C95"/>
    <w:rPr>
      <w:rFonts w:ascii="Times New Roman" w:eastAsia="Times New Roman" w:hAnsi="Times New Roman" w:cs="Times New Roman"/>
      <w:sz w:val="24"/>
      <w:szCs w:val="24"/>
    </w:rPr>
  </w:style>
  <w:style w:type="paragraph" w:styleId="BodyText">
    <w:name w:val="Body Text"/>
    <w:basedOn w:val="Normal"/>
    <w:link w:val="BodyTextChar"/>
    <w:uiPriority w:val="1"/>
    <w:qFormat/>
    <w:rsid w:val="00502671"/>
    <w:pPr>
      <w:widowControl w:val="0"/>
      <w:autoSpaceDE w:val="0"/>
      <w:autoSpaceDN w:val="0"/>
      <w:ind w:left="118"/>
      <w:jc w:val="both"/>
    </w:pPr>
    <w:rPr>
      <w:lang w:val="hr-HR"/>
    </w:rPr>
  </w:style>
  <w:style w:type="character" w:customStyle="1" w:styleId="BodyTextChar">
    <w:name w:val="Body Text Char"/>
    <w:basedOn w:val="DefaultParagraphFont"/>
    <w:link w:val="BodyText"/>
    <w:uiPriority w:val="1"/>
    <w:rsid w:val="00502671"/>
    <w:rPr>
      <w:rFonts w:ascii="Times New Roman" w:eastAsia="Times New Roman" w:hAnsi="Times New Roman" w:cs="Times New Roman"/>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71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3374</Words>
  <Characters>19236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Ramiza Nisic</dc:creator>
  <cp:keywords/>
  <dc:description/>
  <cp:lastModifiedBy>Fadila Duric</cp:lastModifiedBy>
  <cp:revision>2</cp:revision>
  <dcterms:created xsi:type="dcterms:W3CDTF">2025-06-11T06:41:00Z</dcterms:created>
  <dcterms:modified xsi:type="dcterms:W3CDTF">2025-06-11T06:41:00Z</dcterms:modified>
</cp:coreProperties>
</file>