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012" w:rsidRPr="00112BBC" w:rsidRDefault="00435012" w:rsidP="0043501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BOSNA I HERCEGOVINA</w:t>
      </w:r>
    </w:p>
    <w:p w:rsidR="00435012" w:rsidRPr="00112BBC" w:rsidRDefault="00435012" w:rsidP="0043501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FEDERACIJA BOSNE I HERCEGOVINE</w:t>
      </w:r>
    </w:p>
    <w:p w:rsidR="00435012" w:rsidRPr="00112BBC" w:rsidRDefault="00435012" w:rsidP="0043501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TUZLANSKI KANTON</w:t>
      </w:r>
    </w:p>
    <w:p w:rsidR="00435012" w:rsidRPr="00112BBC" w:rsidRDefault="00435012" w:rsidP="0043501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OPĆINSKI SUD U LUKAVCU</w:t>
      </w:r>
    </w:p>
    <w:p w:rsidR="00435012" w:rsidRPr="00112BBC" w:rsidRDefault="00435012" w:rsidP="0043501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>Broj: 126 0 I 188092 16 Kom</w:t>
      </w:r>
    </w:p>
    <w:p w:rsidR="00435012" w:rsidRPr="00112BBC" w:rsidRDefault="00435012" w:rsidP="0043501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112BBC">
        <w:rPr>
          <w:rFonts w:ascii="Garamond" w:hAnsi="Garamond"/>
          <w:b/>
          <w:bCs/>
          <w:lang w:val="hr-BA"/>
        </w:rPr>
        <w:t xml:space="preserve">Lukavac, </w:t>
      </w:r>
      <w:r>
        <w:rPr>
          <w:rFonts w:ascii="Garamond" w:hAnsi="Garamond"/>
          <w:b/>
          <w:bCs/>
          <w:lang w:val="hr-BA"/>
        </w:rPr>
        <w:t>01.04</w:t>
      </w:r>
      <w:r w:rsidRPr="00112BBC">
        <w:rPr>
          <w:rFonts w:ascii="Garamond" w:hAnsi="Garamond"/>
          <w:b/>
          <w:bCs/>
          <w:lang w:val="hr-BA"/>
        </w:rPr>
        <w:t xml:space="preserve">.2025. godine </w:t>
      </w:r>
    </w:p>
    <w:p w:rsidR="00435012" w:rsidRPr="00112BBC" w:rsidRDefault="00435012" w:rsidP="00435012">
      <w:pPr>
        <w:rPr>
          <w:rFonts w:ascii="Garamond" w:hAnsi="Garamond"/>
          <w:color w:val="000000"/>
          <w:lang w:val="hr-BA"/>
        </w:rPr>
      </w:pPr>
    </w:p>
    <w:p w:rsidR="00435012" w:rsidRPr="00112BBC" w:rsidRDefault="00435012" w:rsidP="00435012">
      <w:pPr>
        <w:jc w:val="both"/>
        <w:rPr>
          <w:rFonts w:ascii="Garamond" w:hAnsi="Garamond"/>
          <w:lang w:val="hr-BA"/>
        </w:rPr>
      </w:pPr>
      <w:r w:rsidRPr="00112BBC"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pravobraniocu, protiv izvršenika S</w:t>
      </w:r>
      <w:r w:rsidR="00117946">
        <w:rPr>
          <w:rFonts w:ascii="Garamond" w:hAnsi="Garamond"/>
          <w:lang w:val="hr-BA"/>
        </w:rPr>
        <w:t>.</w:t>
      </w:r>
      <w:r w:rsidRPr="00112BBC">
        <w:rPr>
          <w:rFonts w:ascii="Garamond" w:hAnsi="Garamond"/>
          <w:lang w:val="hr-BA"/>
        </w:rPr>
        <w:t xml:space="preserve"> (R</w:t>
      </w:r>
      <w:r w:rsidR="00117946">
        <w:rPr>
          <w:rFonts w:ascii="Garamond" w:hAnsi="Garamond"/>
          <w:lang w:val="hr-BA"/>
        </w:rPr>
        <w:t>...</w:t>
      </w:r>
      <w:r w:rsidRPr="00112BBC">
        <w:rPr>
          <w:rFonts w:ascii="Garamond" w:hAnsi="Garamond"/>
          <w:lang w:val="hr-BA"/>
        </w:rPr>
        <w:t>) M</w:t>
      </w:r>
      <w:r w:rsidR="00117946">
        <w:rPr>
          <w:rFonts w:ascii="Garamond" w:hAnsi="Garamond"/>
          <w:lang w:val="hr-BA"/>
        </w:rPr>
        <w:t>.</w:t>
      </w:r>
      <w:r w:rsidRPr="00112BBC">
        <w:rPr>
          <w:rFonts w:ascii="Garamond" w:hAnsi="Garamond"/>
          <w:lang w:val="hr-BA"/>
        </w:rPr>
        <w:t xml:space="preserve">, ul. </w:t>
      </w:r>
      <w:r w:rsidR="00117946">
        <w:rPr>
          <w:rFonts w:ascii="Garamond" w:hAnsi="Garamond"/>
          <w:lang w:val="hr-BA"/>
        </w:rPr>
        <w:t>....</w:t>
      </w:r>
      <w:r w:rsidRPr="00112BBC">
        <w:rPr>
          <w:rFonts w:ascii="Garamond" w:hAnsi="Garamond"/>
          <w:lang w:val="hr-BA"/>
        </w:rPr>
        <w:t xml:space="preserve">. 4, Lukavac, radi duga za ggz u iznosu od 36,00 KM, dana </w:t>
      </w:r>
      <w:r>
        <w:rPr>
          <w:rFonts w:ascii="Garamond" w:hAnsi="Garamond"/>
          <w:lang w:val="hr-BA"/>
        </w:rPr>
        <w:t>01.04</w:t>
      </w:r>
      <w:r w:rsidRPr="00112BBC">
        <w:rPr>
          <w:rFonts w:ascii="Garamond" w:hAnsi="Garamond"/>
          <w:lang w:val="hr-BA"/>
        </w:rPr>
        <w:t xml:space="preserve">.2025. godine donio je </w:t>
      </w:r>
    </w:p>
    <w:p w:rsidR="00435012" w:rsidRDefault="00435012" w:rsidP="00435012">
      <w:pPr>
        <w:rPr>
          <w:rFonts w:ascii="Garamond" w:hAnsi="Garamond"/>
          <w:b/>
          <w:lang w:val="bs-Latn-BA"/>
        </w:rPr>
      </w:pPr>
    </w:p>
    <w:p w:rsidR="00435012" w:rsidRDefault="00435012" w:rsidP="00435012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:rsidR="00435012" w:rsidRDefault="00435012" w:rsidP="00435012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:rsidR="00435012" w:rsidRDefault="00435012" w:rsidP="00435012">
      <w:pPr>
        <w:jc w:val="both"/>
        <w:rPr>
          <w:rFonts w:ascii="Garamond" w:hAnsi="Garamond"/>
          <w:b/>
          <w:lang w:val="bs-Latn-BA"/>
        </w:rPr>
      </w:pPr>
    </w:p>
    <w:p w:rsidR="00435012" w:rsidRPr="00112BBC" w:rsidRDefault="00435012" w:rsidP="00435012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drugo ročište</w:t>
      </w:r>
      <w:r>
        <w:rPr>
          <w:rFonts w:ascii="Garamond" w:hAnsi="Garamond"/>
          <w:lang w:val="bs-Latn-BA"/>
        </w:rPr>
        <w:t xml:space="preserve"> za prodaju pokretnih stvari izvršenika, </w:t>
      </w:r>
      <w:r w:rsidRPr="00112BBC">
        <w:rPr>
          <w:rFonts w:ascii="Garamond" w:hAnsi="Garamond"/>
          <w:lang w:val="bs-Latn-BA"/>
        </w:rPr>
        <w:t xml:space="preserve">a koje se nalaze na adresi </w:t>
      </w:r>
      <w:r w:rsidR="00117946">
        <w:rPr>
          <w:rFonts w:ascii="Garamond" w:hAnsi="Garamond"/>
          <w:lang w:val="bs-Latn-BA"/>
        </w:rPr>
        <w:t>.....</w:t>
      </w:r>
      <w:bookmarkStart w:id="0" w:name="_GoBack"/>
      <w:bookmarkEnd w:id="0"/>
      <w:r w:rsidRPr="00112BBC">
        <w:rPr>
          <w:rFonts w:ascii="Garamond" w:hAnsi="Garamond"/>
          <w:lang w:val="bs-Latn-BA"/>
        </w:rPr>
        <w:t xml:space="preserve"> 4, grad Lukavac, putem usmenog i javnog nadmetanja i to:  </w:t>
      </w:r>
    </w:p>
    <w:p w:rsidR="00435012" w:rsidRPr="00112BBC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112BBC" w:rsidRDefault="00435012" w:rsidP="00435012">
      <w:pPr>
        <w:numPr>
          <w:ilvl w:val="0"/>
          <w:numId w:val="14"/>
        </w:numPr>
        <w:jc w:val="both"/>
        <w:rPr>
          <w:rFonts w:ascii="Garamond" w:hAnsi="Garamond"/>
        </w:rPr>
      </w:pPr>
      <w:r w:rsidRPr="00112BBC">
        <w:rPr>
          <w:rFonts w:ascii="Garamond" w:hAnsi="Garamond"/>
        </w:rPr>
        <w:t xml:space="preserve">TV </w:t>
      </w:r>
      <w:proofErr w:type="spellStart"/>
      <w:r w:rsidRPr="00112BBC">
        <w:rPr>
          <w:rFonts w:ascii="Garamond" w:hAnsi="Garamond"/>
        </w:rPr>
        <w:t>plazma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crne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boje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marke</w:t>
      </w:r>
      <w:proofErr w:type="spellEnd"/>
      <w:r w:rsidRPr="00112BBC">
        <w:rPr>
          <w:rFonts w:ascii="Garamond" w:hAnsi="Garamond"/>
        </w:rPr>
        <w:t xml:space="preserve"> Sony 50 </w:t>
      </w:r>
      <w:proofErr w:type="spellStart"/>
      <w:r w:rsidRPr="00112BBC">
        <w:rPr>
          <w:rFonts w:ascii="Garamond" w:hAnsi="Garamond"/>
        </w:rPr>
        <w:t>inča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procijenjena</w:t>
      </w:r>
      <w:proofErr w:type="spellEnd"/>
      <w:r w:rsidRPr="00112BBC">
        <w:rPr>
          <w:rFonts w:ascii="Garamond" w:hAnsi="Garamond"/>
        </w:rPr>
        <w:t xml:space="preserve"> </w:t>
      </w:r>
      <w:proofErr w:type="spellStart"/>
      <w:r w:rsidRPr="00112BBC">
        <w:rPr>
          <w:rFonts w:ascii="Garamond" w:hAnsi="Garamond"/>
        </w:rPr>
        <w:t>vrijednost</w:t>
      </w:r>
      <w:proofErr w:type="spellEnd"/>
      <w:r w:rsidRPr="00112BBC">
        <w:rPr>
          <w:rFonts w:ascii="Garamond" w:hAnsi="Garamond"/>
        </w:rPr>
        <w:t xml:space="preserve"> 300,00 KM;</w:t>
      </w:r>
    </w:p>
    <w:p w:rsidR="00435012" w:rsidRDefault="00435012" w:rsidP="00435012">
      <w:pPr>
        <w:jc w:val="both"/>
        <w:rPr>
          <w:rFonts w:ascii="Garamond" w:hAnsi="Garamond"/>
          <w:b/>
          <w:lang w:val="bs-Latn-BA"/>
        </w:rPr>
      </w:pPr>
    </w:p>
    <w:p w:rsidR="00435012" w:rsidRDefault="00435012" w:rsidP="00435012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za dan 08.05.2025. godine u 09,00 sati</w:t>
      </w:r>
    </w:p>
    <w:p w:rsidR="00435012" w:rsidRDefault="00435012" w:rsidP="00435012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435012" w:rsidRDefault="00435012" w:rsidP="00435012">
      <w:pPr>
        <w:jc w:val="both"/>
        <w:rPr>
          <w:rFonts w:ascii="Garamond" w:hAnsi="Garamond"/>
          <w:b/>
          <w:lang w:val="bs-Latn-BA"/>
        </w:rPr>
      </w:pPr>
    </w:p>
    <w:p w:rsidR="00435012" w:rsidRPr="00112BBC" w:rsidRDefault="00435012" w:rsidP="00435012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1</w:t>
      </w:r>
      <w:r w:rsidRPr="00167F17">
        <w:rPr>
          <w:rFonts w:ascii="Garamond" w:hAnsi="Garamond"/>
          <w:lang w:val="bs-Latn-BA"/>
        </w:rPr>
        <w:t xml:space="preserve">. </w:t>
      </w:r>
      <w:r w:rsidRPr="00112BBC">
        <w:rPr>
          <w:rFonts w:ascii="Garamond" w:hAnsi="Garamond"/>
          <w:lang w:val="bs-Latn-BA"/>
        </w:rPr>
        <w:t xml:space="preserve">Rješenjem o izvršenju ovog suda broj gornji od 16.08.2024. godine određeno je izvršenje pljenidbom, procjenom i prodajom pokretnih stvari izvršenika.  </w:t>
      </w:r>
    </w:p>
    <w:p w:rsidR="00435012" w:rsidRPr="00167F17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167F17" w:rsidRDefault="00435012" w:rsidP="00435012">
      <w:pPr>
        <w:jc w:val="both"/>
        <w:rPr>
          <w:rFonts w:ascii="Garamond" w:hAnsi="Garamond"/>
          <w:lang w:val="bs-Latn-BA"/>
        </w:rPr>
      </w:pPr>
      <w:r w:rsidRPr="00167F17">
        <w:rPr>
          <w:rFonts w:ascii="Garamond" w:hAnsi="Garamond"/>
          <w:lang w:val="bs-Latn-BA"/>
        </w:rPr>
        <w:t xml:space="preserve">2. Dana </w:t>
      </w:r>
      <w:r>
        <w:rPr>
          <w:rFonts w:ascii="Garamond" w:hAnsi="Garamond"/>
          <w:lang w:val="bs-Latn-BA"/>
        </w:rPr>
        <w:t>10.10.2024</w:t>
      </w:r>
      <w:r w:rsidRPr="00167F17">
        <w:rPr>
          <w:rFonts w:ascii="Garamond" w:hAnsi="Garamond"/>
          <w:lang w:val="bs-Latn-BA"/>
        </w:rPr>
        <w:t>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435012" w:rsidRPr="005C707E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5C707E" w:rsidRDefault="00435012" w:rsidP="00435012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3.</w:t>
      </w:r>
      <w:r w:rsidRPr="005C707E">
        <w:rPr>
          <w:rFonts w:ascii="Garamond" w:hAnsi="Garamond"/>
          <w:lang w:val="bs-Latn-BA"/>
        </w:rPr>
        <w:t xml:space="preserve"> Ročište za javno nadmetanje održat će se i k</w:t>
      </w:r>
      <w:r>
        <w:rPr>
          <w:rFonts w:ascii="Garamond" w:hAnsi="Garamond"/>
          <w:lang w:val="bs-Latn-BA"/>
        </w:rPr>
        <w:t>ad prisustvuje samo jedan ponuđ</w:t>
      </w:r>
      <w:r w:rsidRPr="005C707E">
        <w:rPr>
          <w:rFonts w:ascii="Garamond" w:hAnsi="Garamond"/>
          <w:lang w:val="bs-Latn-BA"/>
        </w:rPr>
        <w:t>ač, a sud će zaključkom na zahtjev lica koje ima pravo prvenstvenog namirenja odrediti da se ročište za prodaju odgodi</w:t>
      </w:r>
      <w:r>
        <w:rPr>
          <w:rFonts w:ascii="Garamond" w:hAnsi="Garamond"/>
          <w:lang w:val="bs-Latn-BA"/>
        </w:rPr>
        <w:t xml:space="preserve"> ako učestvuje samo jedan ponuđ</w:t>
      </w:r>
      <w:r w:rsidRPr="005C707E">
        <w:rPr>
          <w:rFonts w:ascii="Garamond" w:hAnsi="Garamond"/>
          <w:lang w:val="bs-Latn-BA"/>
        </w:rPr>
        <w:t xml:space="preserve">ač. </w:t>
      </w:r>
    </w:p>
    <w:p w:rsidR="00435012" w:rsidRPr="005C707E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</w:t>
      </w:r>
      <w:r w:rsidRPr="005C707E">
        <w:rPr>
          <w:rFonts w:ascii="Garamond" w:hAnsi="Garamond"/>
          <w:lang w:val="bs-Latn-BA"/>
        </w:rPr>
        <w:t>.</w:t>
      </w:r>
      <w:r w:rsidRPr="006C3207">
        <w:rPr>
          <w:rFonts w:ascii="Garamond" w:hAnsi="Garamond"/>
          <w:lang w:val="bs-Latn-BA"/>
        </w:rPr>
        <w:t xml:space="preserve"> </w:t>
      </w:r>
      <w:r w:rsidRPr="000F6114">
        <w:rPr>
          <w:rFonts w:ascii="Garamond" w:hAnsi="Garamond"/>
          <w:lang w:val="bs-Latn-BA"/>
        </w:rPr>
        <w:t>Na drugom ročištu za prodaju pokretnih stvari putem usmenog i javnog nadmetanja pokretne stvari se  mogu  prodati bez ograničenja u pogledu iznosa njihove cijene.</w:t>
      </w: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0F6114" w:rsidRDefault="00435012" w:rsidP="00435012">
      <w:pPr>
        <w:jc w:val="both"/>
        <w:rPr>
          <w:rFonts w:ascii="Garamond" w:hAnsi="Garamond"/>
          <w:b/>
          <w:lang w:val="bs-Latn-BA"/>
        </w:rPr>
      </w:pPr>
      <w:r>
        <w:rPr>
          <w:rFonts w:ascii="Garamond" w:hAnsi="Garamond"/>
          <w:lang w:val="bs-Latn-BA"/>
        </w:rPr>
        <w:t>5</w:t>
      </w:r>
      <w:r w:rsidRPr="00374297">
        <w:rPr>
          <w:rFonts w:ascii="Garamond" w:hAnsi="Garamond"/>
          <w:lang w:val="bs-Latn-BA"/>
        </w:rPr>
        <w:t>. Sud će obustaviti postupak ako se pokretne stvari koje su predmet prodaje ne uspiju prodati na drugom ročištu za prodaju putem usmenog i javnog nadmetanja.</w:t>
      </w: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374297" w:rsidRDefault="00435012" w:rsidP="00435012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6. Ponuđač </w:t>
      </w:r>
      <w:r w:rsidRPr="000F6114">
        <w:rPr>
          <w:rFonts w:ascii="Garamond" w:hAnsi="Garamond"/>
          <w:lang w:val="bs-Latn-BA"/>
        </w:rPr>
        <w:t xml:space="preserve">sa najvećom ponudom će platiti cijenu za pokretnu stvar odmah nakon objavljivanja rezultata neposredno uz potvrdu ili na </w:t>
      </w:r>
      <w:r>
        <w:rPr>
          <w:rFonts w:ascii="Garamond" w:hAnsi="Garamond"/>
          <w:lang w:val="bs-Latn-BA"/>
        </w:rPr>
        <w:t xml:space="preserve">depozitni </w:t>
      </w:r>
      <w:r w:rsidRPr="00374297">
        <w:rPr>
          <w:rFonts w:ascii="Garamond" w:hAnsi="Garamond"/>
          <w:lang w:val="bs-Latn-BA"/>
        </w:rPr>
        <w:t xml:space="preserve">račun </w:t>
      </w:r>
      <w:r>
        <w:rPr>
          <w:rFonts w:ascii="Garamond" w:hAnsi="Garamond"/>
          <w:lang w:val="bs-Latn-BA"/>
        </w:rPr>
        <w:t>O</w:t>
      </w:r>
      <w:r w:rsidRPr="005976D1">
        <w:rPr>
          <w:rFonts w:ascii="Garamond" w:hAnsi="Garamond"/>
          <w:lang w:val="bs-Latn-BA"/>
        </w:rPr>
        <w:t>pćinskog suda u</w:t>
      </w:r>
      <w:r>
        <w:rPr>
          <w:rFonts w:ascii="Garamond" w:hAnsi="Garamond"/>
          <w:lang w:val="bs-Latn-BA"/>
        </w:rPr>
        <w:t xml:space="preserve"> Lukavcu </w:t>
      </w:r>
      <w:r w:rsidRPr="005976D1">
        <w:rPr>
          <w:rFonts w:ascii="Garamond" w:hAnsi="Garamond"/>
          <w:lang w:val="bs-Latn-BA"/>
        </w:rPr>
        <w:t xml:space="preserve"> broj </w:t>
      </w:r>
      <w:r w:rsidRPr="00253226">
        <w:rPr>
          <w:rFonts w:ascii="Garamond" w:hAnsi="Garamond"/>
        </w:rPr>
        <w:t>1321002012496062</w:t>
      </w:r>
      <w:r w:rsidRPr="005976D1">
        <w:rPr>
          <w:rFonts w:ascii="Garamond" w:hAnsi="Garamond"/>
          <w:lang w:val="bs-Latn-BA"/>
        </w:rPr>
        <w:t>, sa naznakom broja predmeta</w:t>
      </w:r>
      <w:r w:rsidRPr="00374297">
        <w:rPr>
          <w:rFonts w:ascii="Garamond" w:hAnsi="Garamond"/>
          <w:lang w:val="bs-Latn-BA"/>
        </w:rPr>
        <w:t>.</w:t>
      </w: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  <w:r w:rsidRPr="000F6114">
        <w:rPr>
          <w:rFonts w:ascii="Garamond" w:hAnsi="Garamond"/>
          <w:lang w:val="bs-Latn-BA"/>
        </w:rPr>
        <w:t xml:space="preserve">Po uplati cijene </w:t>
      </w:r>
      <w:r>
        <w:rPr>
          <w:rFonts w:ascii="Garamond" w:hAnsi="Garamond"/>
          <w:lang w:val="bs-Latn-BA"/>
        </w:rPr>
        <w:t>s</w:t>
      </w:r>
      <w:r w:rsidRPr="000F6114">
        <w:rPr>
          <w:rFonts w:ascii="Garamond" w:hAnsi="Garamond"/>
          <w:lang w:val="bs-Latn-BA"/>
        </w:rPr>
        <w:t>ud će donijeti rješenje o dosudi, a potom i rješenje o namirenju</w:t>
      </w:r>
      <w:r>
        <w:rPr>
          <w:rFonts w:ascii="Garamond" w:hAnsi="Garamond"/>
          <w:lang w:val="bs-Latn-BA"/>
        </w:rPr>
        <w:t>.</w:t>
      </w: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  <w:r w:rsidRPr="000F6114">
        <w:rPr>
          <w:rFonts w:ascii="Garamond" w:hAnsi="Garamond"/>
          <w:lang w:val="bs-Latn-BA"/>
        </w:rPr>
        <w:t xml:space="preserve"> </w:t>
      </w:r>
    </w:p>
    <w:p w:rsidR="00435012" w:rsidRPr="000F6114" w:rsidRDefault="00435012" w:rsidP="00435012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7. Ovaj z</w:t>
      </w:r>
      <w:r w:rsidRPr="000F6114">
        <w:rPr>
          <w:rFonts w:ascii="Garamond" w:hAnsi="Garamond"/>
          <w:lang w:val="bs-Latn-BA"/>
        </w:rPr>
        <w:t>aključak objavit će se na oglasnoj ploči suda</w:t>
      </w:r>
      <w:r>
        <w:rPr>
          <w:rFonts w:ascii="Garamond" w:hAnsi="Garamond"/>
          <w:lang w:val="bs-Latn-BA"/>
        </w:rPr>
        <w:t>, a tražitelj</w:t>
      </w:r>
      <w:r w:rsidRPr="000F6114">
        <w:rPr>
          <w:rFonts w:ascii="Garamond" w:hAnsi="Garamond"/>
          <w:lang w:val="bs-Latn-BA"/>
        </w:rPr>
        <w:t xml:space="preserve"> izvršenja može</w:t>
      </w:r>
      <w:r>
        <w:rPr>
          <w:rFonts w:ascii="Garamond" w:hAnsi="Garamond"/>
          <w:lang w:val="bs-Latn-BA"/>
        </w:rPr>
        <w:t>,</w:t>
      </w:r>
      <w:r w:rsidRPr="000F6114">
        <w:rPr>
          <w:rFonts w:ascii="Garamond" w:hAnsi="Garamond"/>
          <w:lang w:val="bs-Latn-BA"/>
        </w:rPr>
        <w:t xml:space="preserve"> o svom trošku</w:t>
      </w:r>
      <w:r>
        <w:rPr>
          <w:rFonts w:ascii="Garamond" w:hAnsi="Garamond"/>
          <w:lang w:val="bs-Latn-BA"/>
        </w:rPr>
        <w:t>,</w:t>
      </w:r>
      <w:r w:rsidRPr="000F6114">
        <w:rPr>
          <w:rFonts w:ascii="Garamond" w:hAnsi="Garamond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isti </w:t>
      </w:r>
      <w:r w:rsidRPr="000F6114">
        <w:rPr>
          <w:rFonts w:ascii="Garamond" w:hAnsi="Garamond"/>
          <w:lang w:val="bs-Latn-BA"/>
        </w:rPr>
        <w:t>objaviti u sredstvima javnog informisanja.</w:t>
      </w:r>
    </w:p>
    <w:p w:rsidR="00435012" w:rsidRDefault="00435012" w:rsidP="00435012">
      <w:pPr>
        <w:jc w:val="both"/>
        <w:rPr>
          <w:rFonts w:ascii="Garamond" w:hAnsi="Garamond"/>
          <w:lang w:val="bs-Latn-BA"/>
        </w:rPr>
      </w:pPr>
    </w:p>
    <w:p w:rsidR="00435012" w:rsidRPr="00E73732" w:rsidRDefault="00435012" w:rsidP="00435012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ab/>
      </w:r>
      <w:r w:rsidRPr="00E73732">
        <w:rPr>
          <w:rFonts w:ascii="Garamond" w:hAnsi="Garamond"/>
          <w:b/>
          <w:lang w:val="bs-Latn-BA"/>
        </w:rPr>
        <w:t>S U D I JA</w:t>
      </w:r>
    </w:p>
    <w:p w:rsidR="00435012" w:rsidRPr="00E73732" w:rsidRDefault="00435012" w:rsidP="00435012">
      <w:pPr>
        <w:jc w:val="right"/>
        <w:rPr>
          <w:rFonts w:ascii="Garamond" w:hAnsi="Garamond"/>
          <w:lang w:val="bs-Latn-BA"/>
        </w:rPr>
      </w:pPr>
      <w:r w:rsidRPr="00E73732">
        <w:rPr>
          <w:rFonts w:ascii="Garamond" w:hAnsi="Garamond"/>
          <w:lang w:val="bs-Latn-BA"/>
        </w:rPr>
        <w:t xml:space="preserve">       </w:t>
      </w:r>
      <w:r>
        <w:rPr>
          <w:rFonts w:ascii="Garamond" w:hAnsi="Garamond"/>
          <w:lang w:val="bs-Latn-BA"/>
        </w:rPr>
        <w:t xml:space="preserve">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</w:t>
      </w:r>
      <w:r w:rsidRPr="00E73732">
        <w:rPr>
          <w:rFonts w:ascii="Garamond" w:hAnsi="Garamond"/>
          <w:lang w:val="bs-Latn-BA"/>
        </w:rPr>
        <w:t xml:space="preserve">    Emina Burgić </w:t>
      </w:r>
      <w:r>
        <w:rPr>
          <w:rFonts w:ascii="Garamond" w:hAnsi="Garamond"/>
          <w:lang w:val="bs-Latn-BA"/>
        </w:rPr>
        <w:t xml:space="preserve">Omerdić </w:t>
      </w:r>
    </w:p>
    <w:p w:rsidR="00435012" w:rsidRPr="00E73732" w:rsidRDefault="00435012" w:rsidP="00435012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435012" w:rsidRPr="00435012" w:rsidRDefault="00435012" w:rsidP="00435012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E73732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E73732">
        <w:rPr>
          <w:rFonts w:ascii="Garamond" w:hAnsi="Garamond"/>
          <w:sz w:val="24"/>
          <w:szCs w:val="24"/>
          <w:lang w:val="bs-Latn-BA"/>
        </w:rPr>
        <w:t xml:space="preserve"> </w:t>
      </w:r>
      <w:r w:rsidRPr="005C707E">
        <w:rPr>
          <w:rFonts w:ascii="Garamond" w:hAnsi="Garamond"/>
          <w:lang w:val="bs-Latn-BA"/>
        </w:rPr>
        <w:t>Protiv ovog zaključka nema mjesta pravnom lijeku</w:t>
      </w:r>
      <w:r>
        <w:rPr>
          <w:rFonts w:ascii="Garamond" w:hAnsi="Garamond"/>
          <w:lang w:val="bs-Latn-BA"/>
        </w:rPr>
        <w:t>.</w:t>
      </w:r>
    </w:p>
    <w:p w:rsidR="000E468E" w:rsidRPr="00435012" w:rsidRDefault="000E468E" w:rsidP="00435012"/>
    <w:sectPr w:rsidR="000E468E" w:rsidRPr="00435012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736" w:rsidRDefault="007C3736">
      <w:r>
        <w:separator/>
      </w:r>
    </w:p>
  </w:endnote>
  <w:endnote w:type="continuationSeparator" w:id="0">
    <w:p w:rsidR="007C3736" w:rsidRDefault="007C3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68E" w:rsidRDefault="00BC4A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0E468E" w:rsidRDefault="000E46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68E" w:rsidRDefault="00BC4A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7946">
      <w:rPr>
        <w:rStyle w:val="PageNumber"/>
        <w:noProof/>
      </w:rPr>
      <w:t>1</w:t>
    </w:r>
    <w:r>
      <w:rPr>
        <w:rStyle w:val="PageNumber"/>
      </w:rPr>
      <w:fldChar w:fldCharType="end"/>
    </w:r>
  </w:p>
  <w:p w:rsidR="000E468E" w:rsidRDefault="000E46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736" w:rsidRDefault="007C3736">
      <w:r>
        <w:separator/>
      </w:r>
    </w:p>
  </w:footnote>
  <w:footnote w:type="continuationSeparator" w:id="0">
    <w:p w:rsidR="007C3736" w:rsidRDefault="007C3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976"/>
    <w:multiLevelType w:val="hybridMultilevel"/>
    <w:tmpl w:val="9560041A"/>
    <w:lvl w:ilvl="0" w:tplc="92D46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0E1C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3ABC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A844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D8B8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5608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9E4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AED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2A8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872FC"/>
    <w:multiLevelType w:val="multilevel"/>
    <w:tmpl w:val="1E8E726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nsid w:val="0B25346D"/>
    <w:multiLevelType w:val="hybridMultilevel"/>
    <w:tmpl w:val="F2C65A52"/>
    <w:lvl w:ilvl="0" w:tplc="78EEA5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DC15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34AD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880D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FC26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D021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FA3B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42D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4428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6A0"/>
    <w:multiLevelType w:val="hybridMultilevel"/>
    <w:tmpl w:val="9CB207DE"/>
    <w:lvl w:ilvl="0" w:tplc="12907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E4EA8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16AE66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447B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2A9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F2F8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96C0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858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0A2F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5F5705"/>
    <w:multiLevelType w:val="hybridMultilevel"/>
    <w:tmpl w:val="4782B34E"/>
    <w:lvl w:ilvl="0" w:tplc="2F58A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7EEA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129A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B85C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8AD7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F275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0C0D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C8CE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B4BF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624912"/>
    <w:multiLevelType w:val="hybridMultilevel"/>
    <w:tmpl w:val="E0CEE29A"/>
    <w:lvl w:ilvl="0" w:tplc="D52A5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02C2C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992EB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5CE0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8E5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6435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F865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2CFF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68EA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923727"/>
    <w:multiLevelType w:val="hybridMultilevel"/>
    <w:tmpl w:val="183E8ADA"/>
    <w:lvl w:ilvl="0" w:tplc="6E3A4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C6EB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505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3CF1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5AD3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A0CD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FE77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EC5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027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9A1321"/>
    <w:multiLevelType w:val="multilevel"/>
    <w:tmpl w:val="3A8C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A065EB"/>
    <w:multiLevelType w:val="multilevel"/>
    <w:tmpl w:val="8D6E3A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51450665"/>
    <w:multiLevelType w:val="multilevel"/>
    <w:tmpl w:val="E91C5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2F22EA"/>
    <w:multiLevelType w:val="hybridMultilevel"/>
    <w:tmpl w:val="2DBE378C"/>
    <w:lvl w:ilvl="0" w:tplc="3E280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F01C9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84A36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04CD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5872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C8F7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9CC3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F645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848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AA5A9F"/>
    <w:multiLevelType w:val="hybridMultilevel"/>
    <w:tmpl w:val="9C866472"/>
    <w:lvl w:ilvl="0" w:tplc="E7A679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9647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C4AB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2201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8015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00D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FEE0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3406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30B5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F0D643B"/>
    <w:multiLevelType w:val="multilevel"/>
    <w:tmpl w:val="E56C0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4"/>
  </w:num>
  <w:num w:numId="9">
    <w:abstractNumId w:val="5"/>
  </w:num>
  <w:num w:numId="10">
    <w:abstractNumId w:val="8"/>
  </w:num>
  <w:num w:numId="11">
    <w:abstractNumId w:val="13"/>
  </w:num>
  <w:num w:numId="12">
    <w:abstractNumId w:val="10"/>
  </w:num>
  <w:num w:numId="13">
    <w:abstractNumId w:val="12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68E"/>
    <w:rsid w:val="000E468E"/>
    <w:rsid w:val="00117946"/>
    <w:rsid w:val="00435012"/>
    <w:rsid w:val="007C3736"/>
    <w:rsid w:val="00BC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435012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435012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2003-10-23T14:45:00Z</cp:lastPrinted>
  <dcterms:created xsi:type="dcterms:W3CDTF">2025-04-02T06:37:00Z</dcterms:created>
  <dcterms:modified xsi:type="dcterms:W3CDTF">2025-04-02T06:37:00Z</dcterms:modified>
</cp:coreProperties>
</file>