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FDC" w:rsidRDefault="001D18F2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C45FDC" w:rsidRDefault="001D18F2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C45FDC" w:rsidRDefault="001D18F2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C45FDC" w:rsidRDefault="001D18F2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128756 21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C45FDC" w:rsidRDefault="001D18F2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27.03.2025.</w:t>
      </w:r>
      <w:bookmarkEnd w:id="5"/>
      <w:r w:rsidRPr="00910F24">
        <w:rPr>
          <w:rFonts w:ascii="Times New Roman" w:hAnsi="Times New Roman" w:cs="Times New Roman"/>
        </w:rPr>
        <w:t xml:space="preserve"> godine</w:t>
      </w:r>
    </w:p>
    <w:p w:rsidR="00C45FDC" w:rsidRDefault="00C45FDC">
      <w:pPr>
        <w:rPr>
          <w:rFonts w:ascii="Times New Roman" w:hAnsi="Times New Roman" w:cs="Times New Roman"/>
        </w:rPr>
      </w:pPr>
    </w:p>
    <w:p w:rsidR="001D18F2" w:rsidRDefault="001D18F2" w:rsidP="001D18F2">
      <w:pPr>
        <w:jc w:val="right"/>
        <w:rPr>
          <w:rFonts w:ascii="Times New Roman" w:hAnsi="Times New Roman" w:cs="Times New Roman"/>
        </w:rPr>
      </w:pPr>
    </w:p>
    <w:p w:rsidR="001D18F2" w:rsidRPr="00F81896" w:rsidRDefault="001D18F2" w:rsidP="001D18F2">
      <w:pPr>
        <w:jc w:val="right"/>
        <w:rPr>
          <w:rFonts w:ascii="Times New Roman" w:hAnsi="Times New Roman" w:cs="Times New Roman"/>
        </w:rPr>
      </w:pPr>
    </w:p>
    <w:p w:rsidR="001D18F2" w:rsidRPr="00F81896" w:rsidRDefault="001D18F2" w:rsidP="001D18F2">
      <w:pPr>
        <w:ind w:firstLine="720"/>
        <w:jc w:val="both"/>
        <w:rPr>
          <w:rFonts w:ascii="Times New Roman" w:hAnsi="Times New Roman" w:cs="Times New Roman"/>
        </w:rPr>
      </w:pPr>
      <w:r w:rsidRPr="00F81896">
        <w:rPr>
          <w:rFonts w:ascii="Times New Roman" w:hAnsi="Times New Roman" w:cs="Times New Roman"/>
        </w:rPr>
        <w:t xml:space="preserve"> OSNOVNI SUD U BIJELJINI, sudija Ljilja Rajković, u pravnoj stvari tražioca</w:t>
      </w:r>
      <w:r>
        <w:rPr>
          <w:rFonts w:ascii="Times New Roman" w:hAnsi="Times New Roman" w:cs="Times New Roman"/>
        </w:rPr>
        <w:t xml:space="preserve"> izvršenja</w:t>
      </w:r>
      <w:r w:rsidRPr="00F81896">
        <w:rPr>
          <w:rFonts w:ascii="Times New Roman" w:hAnsi="Times New Roman" w:cs="Times New Roman"/>
        </w:rPr>
        <w:t xml:space="preserve"> Krsmanović Marija</w:t>
      </w:r>
      <w:r>
        <w:rPr>
          <w:rFonts w:ascii="Times New Roman" w:hAnsi="Times New Roman" w:cs="Times New Roman"/>
        </w:rPr>
        <w:t xml:space="preserve"> </w:t>
      </w:r>
      <w:r w:rsidRPr="00F81896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mldb.Krsmanović Mihajlo zastupan</w:t>
      </w:r>
      <w:r w:rsidRPr="00F81896">
        <w:rPr>
          <w:rFonts w:ascii="Times New Roman" w:hAnsi="Times New Roman" w:cs="Times New Roman"/>
        </w:rPr>
        <w:t xml:space="preserve"> po zakonskoj zastu</w:t>
      </w:r>
      <w:r>
        <w:rPr>
          <w:rFonts w:ascii="Times New Roman" w:hAnsi="Times New Roman" w:cs="Times New Roman"/>
        </w:rPr>
        <w:t xml:space="preserve">pnici majci Krsmanović Milijani, a oboje </w:t>
      </w:r>
      <w:r w:rsidRPr="00F81896">
        <w:rPr>
          <w:rFonts w:ascii="Times New Roman" w:hAnsi="Times New Roman" w:cs="Times New Roman"/>
        </w:rPr>
        <w:t xml:space="preserve"> zastupani po punomoćnik Nikola D. Andrić advokatu iz Višegrada,</w:t>
      </w:r>
      <w:r w:rsidRPr="000F44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Krsmanović Marko iz Bijeljine,</w:t>
      </w:r>
      <w:r w:rsidRPr="00F81896">
        <w:rPr>
          <w:rFonts w:ascii="Times New Roman" w:hAnsi="Times New Roman" w:cs="Times New Roman"/>
        </w:rPr>
        <w:t xml:space="preserve"> protiv izvršenika Krsmanović Dragana iz Bijeljine zastupan po punomoćniku Radan Aleksandru advokatu iz Bijeljine, rad</w:t>
      </w:r>
      <w:r>
        <w:rPr>
          <w:rFonts w:ascii="Times New Roman" w:hAnsi="Times New Roman" w:cs="Times New Roman"/>
        </w:rPr>
        <w:t>i naplate novčanog potraživanja-</w:t>
      </w:r>
      <w:r w:rsidRPr="00F81896">
        <w:rPr>
          <w:rFonts w:ascii="Times New Roman" w:hAnsi="Times New Roman" w:cs="Times New Roman"/>
        </w:rPr>
        <w:t xml:space="preserve">zakonsko izvržavanje, donio je dana </w:t>
      </w:r>
      <w:r>
        <w:rPr>
          <w:rFonts w:ascii="Times New Roman" w:hAnsi="Times New Roman" w:cs="Times New Roman"/>
        </w:rPr>
        <w:t>27.03.2025</w:t>
      </w:r>
      <w:r w:rsidRPr="00F81896">
        <w:rPr>
          <w:rFonts w:ascii="Times New Roman" w:hAnsi="Times New Roman" w:cs="Times New Roman"/>
        </w:rPr>
        <w:t>. godine slijedeći:</w:t>
      </w:r>
    </w:p>
    <w:p w:rsidR="001D18F2" w:rsidRPr="00AF7A02" w:rsidRDefault="001D18F2" w:rsidP="001D18F2">
      <w:pPr>
        <w:rPr>
          <w:rFonts w:ascii="Times New Roman" w:hAnsi="Times New Roman" w:cs="Times New Roman"/>
          <w:szCs w:val="22"/>
        </w:rPr>
      </w:pPr>
    </w:p>
    <w:p w:rsidR="001D18F2" w:rsidRPr="00AF7A02" w:rsidRDefault="001D18F2" w:rsidP="001D18F2">
      <w:pPr>
        <w:jc w:val="center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Z A K LJ U Č A K</w:t>
      </w:r>
    </w:p>
    <w:p w:rsidR="001D18F2" w:rsidRPr="00AF7A02" w:rsidRDefault="001D18F2" w:rsidP="001D18F2">
      <w:pPr>
        <w:jc w:val="center"/>
        <w:rPr>
          <w:rFonts w:ascii="Times New Roman" w:hAnsi="Times New Roman" w:cs="Times New Roman"/>
          <w:szCs w:val="22"/>
          <w:lang w:val="bs-Latn-BA"/>
        </w:rPr>
      </w:pPr>
    </w:p>
    <w:p w:rsidR="001D18F2" w:rsidRPr="00AF7A02" w:rsidRDefault="001D18F2" w:rsidP="001D18F2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ODREĐUJE SE prvo ročište za prodaju nepokretnosti </w:t>
      </w:r>
      <w:r w:rsidRPr="00AF7A02">
        <w:rPr>
          <w:rFonts w:ascii="Times New Roman" w:hAnsi="Times New Roman" w:cs="Times New Roman"/>
          <w:b/>
          <w:szCs w:val="22"/>
        </w:rPr>
        <w:t>izvršenika Krsmanović Dragana iz Bijeljine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 za dan </w:t>
      </w:r>
      <w:r>
        <w:rPr>
          <w:rFonts w:ascii="Times New Roman" w:hAnsi="Times New Roman" w:cs="Times New Roman"/>
          <w:b/>
          <w:szCs w:val="22"/>
          <w:lang w:val="bs-Latn-BA"/>
        </w:rPr>
        <w:t>29.05.2025. godine, sa početkom u 13,00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 časova, </w:t>
      </w:r>
      <w:r>
        <w:rPr>
          <w:rFonts w:ascii="Times New Roman" w:hAnsi="Times New Roman" w:cs="Times New Roman"/>
          <w:b/>
          <w:szCs w:val="22"/>
          <w:lang w:val="bs-Latn-BA"/>
        </w:rPr>
        <w:t>sudnica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 broj </w:t>
      </w:r>
      <w:r>
        <w:rPr>
          <w:rFonts w:ascii="Times New Roman" w:hAnsi="Times New Roman" w:cs="Times New Roman"/>
          <w:b/>
          <w:szCs w:val="22"/>
          <w:lang w:val="bs-Latn-BA"/>
        </w:rPr>
        <w:t>1</w:t>
      </w:r>
      <w:r w:rsidRPr="00AF7A02">
        <w:rPr>
          <w:rFonts w:ascii="Times New Roman" w:hAnsi="Times New Roman" w:cs="Times New Roman"/>
          <w:b/>
          <w:szCs w:val="22"/>
          <w:lang w:val="bs-Latn-BA"/>
        </w:rPr>
        <w:t>1, označenih kao: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b/>
          <w:szCs w:val="22"/>
          <w:lang w:val="bs-Latn-BA"/>
        </w:rPr>
      </w:pPr>
    </w:p>
    <w:p w:rsidR="001D18F2" w:rsidRDefault="001D18F2" w:rsidP="001D18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 xml:space="preserve">k.p. 1091/2 poduložak 1 OKUĆNICA stambeni objekat površine 95 m2, dvorište površine </w:t>
      </w:r>
      <w:r>
        <w:rPr>
          <w:rFonts w:ascii="Times New Roman" w:hAnsi="Times New Roman" w:cs="Times New Roman"/>
          <w:szCs w:val="22"/>
          <w:lang w:val="bs-Latn-BA"/>
        </w:rPr>
        <w:t>541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m2</w:t>
      </w:r>
      <w:r>
        <w:rPr>
          <w:rFonts w:ascii="Times New Roman" w:hAnsi="Times New Roman" w:cs="Times New Roman"/>
          <w:szCs w:val="22"/>
          <w:lang w:val="bs-Latn-BA"/>
        </w:rPr>
        <w:t xml:space="preserve"> upisane u Ln. br. 952/7 k.o. Bijeljina Selo u kome je </w:t>
      </w:r>
      <w:r w:rsidRPr="00AF7A02">
        <w:rPr>
          <w:rFonts w:ascii="Times New Roman" w:hAnsi="Times New Roman" w:cs="Times New Roman"/>
          <w:szCs w:val="22"/>
          <w:lang w:val="bs-Latn-BA"/>
        </w:rPr>
        <w:t>Krsmanović (Cvjetka) Dragan</w:t>
      </w:r>
      <w:r>
        <w:rPr>
          <w:rFonts w:ascii="Times New Roman" w:hAnsi="Times New Roman" w:cs="Times New Roman"/>
          <w:szCs w:val="22"/>
          <w:lang w:val="bs-Latn-BA"/>
        </w:rPr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>upisani s</w:t>
      </w:r>
      <w:r>
        <w:rPr>
          <w:rFonts w:ascii="Times New Roman" w:hAnsi="Times New Roman" w:cs="Times New Roman"/>
          <w:szCs w:val="22"/>
          <w:lang w:val="bs-Latn-BA"/>
        </w:rPr>
        <w:t xml:space="preserve">a pravom susvojine sa dijelom ½ i </w:t>
      </w:r>
      <w:r w:rsidRPr="00AF7A02">
        <w:rPr>
          <w:rFonts w:ascii="Times New Roman" w:hAnsi="Times New Roman" w:cs="Times New Roman"/>
          <w:szCs w:val="22"/>
          <w:lang w:val="bs-Latn-BA"/>
        </w:rPr>
        <w:t>Krsmanović (Sime) Milijana</w:t>
      </w:r>
      <w:r>
        <w:rPr>
          <w:rFonts w:ascii="Times New Roman" w:hAnsi="Times New Roman" w:cs="Times New Roman"/>
          <w:szCs w:val="22"/>
          <w:lang w:val="bs-Latn-BA"/>
        </w:rPr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>upisani s</w:t>
      </w:r>
      <w:r>
        <w:rPr>
          <w:rFonts w:ascii="Times New Roman" w:hAnsi="Times New Roman" w:cs="Times New Roman"/>
          <w:szCs w:val="22"/>
          <w:lang w:val="bs-Latn-BA"/>
        </w:rPr>
        <w:t>a pravom susvojine sa dijelom ½</w:t>
      </w:r>
    </w:p>
    <w:p w:rsidR="001D18F2" w:rsidRPr="00AF7A02" w:rsidRDefault="001D18F2" w:rsidP="001D18F2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k.p. 1091/</w:t>
      </w:r>
      <w:r>
        <w:rPr>
          <w:rFonts w:ascii="Times New Roman" w:hAnsi="Times New Roman" w:cs="Times New Roman"/>
          <w:szCs w:val="22"/>
          <w:lang w:val="bs-Latn-BA"/>
        </w:rPr>
        <w:t xml:space="preserve">16 </w:t>
      </w:r>
      <w:r w:rsidRPr="00AF7A02">
        <w:rPr>
          <w:rFonts w:ascii="Times New Roman" w:hAnsi="Times New Roman" w:cs="Times New Roman"/>
          <w:szCs w:val="22"/>
          <w:lang w:val="bs-Latn-BA"/>
        </w:rPr>
        <w:t>OKUĆNICA</w:t>
      </w:r>
      <w:r>
        <w:rPr>
          <w:rFonts w:ascii="Times New Roman" w:hAnsi="Times New Roman" w:cs="Times New Roman"/>
          <w:szCs w:val="22"/>
          <w:lang w:val="bs-Latn-BA"/>
        </w:rPr>
        <w:t xml:space="preserve"> njiva I klase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886 m2 upisane u Ln. br. </w:t>
      </w:r>
      <w:r>
        <w:rPr>
          <w:rFonts w:ascii="Times New Roman" w:hAnsi="Times New Roman" w:cs="Times New Roman"/>
          <w:szCs w:val="22"/>
          <w:lang w:val="bs-Latn-BA"/>
        </w:rPr>
        <w:t>2460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k.o. Bijeljina selo u kome </w:t>
      </w:r>
      <w:r>
        <w:rPr>
          <w:rFonts w:ascii="Times New Roman" w:hAnsi="Times New Roman" w:cs="Times New Roman"/>
          <w:szCs w:val="22"/>
          <w:lang w:val="bs-Latn-BA"/>
        </w:rPr>
        <w:t xml:space="preserve">je </w:t>
      </w:r>
      <w:r w:rsidRPr="00AF7A02">
        <w:rPr>
          <w:rFonts w:ascii="Times New Roman" w:hAnsi="Times New Roman" w:cs="Times New Roman"/>
          <w:szCs w:val="22"/>
          <w:lang w:val="bs-Latn-BA"/>
        </w:rPr>
        <w:t>Krs</w:t>
      </w:r>
      <w:r>
        <w:rPr>
          <w:rFonts w:ascii="Times New Roman" w:hAnsi="Times New Roman" w:cs="Times New Roman"/>
          <w:szCs w:val="22"/>
          <w:lang w:val="bs-Latn-BA"/>
        </w:rPr>
        <w:t>manović (Cvjetka) Dragan upisan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sa pravom svojine sa dijelom </w:t>
      </w:r>
      <w:r>
        <w:rPr>
          <w:rFonts w:ascii="Times New Roman" w:hAnsi="Times New Roman" w:cs="Times New Roman"/>
          <w:szCs w:val="22"/>
          <w:lang w:val="bs-Latn-BA"/>
        </w:rPr>
        <w:t>1/1</w:t>
      </w:r>
      <w:r w:rsidRPr="00AF7A02">
        <w:rPr>
          <w:rFonts w:ascii="Times New Roman" w:hAnsi="Times New Roman" w:cs="Times New Roman"/>
          <w:szCs w:val="22"/>
          <w:lang w:val="bs-Latn-BA"/>
        </w:rPr>
        <w:t>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 xml:space="preserve">Ukupna vrijednost nepokretnosti </w:t>
      </w:r>
      <w:r>
        <w:rPr>
          <w:rFonts w:ascii="Times New Roman" w:hAnsi="Times New Roman" w:cs="Times New Roman"/>
          <w:szCs w:val="22"/>
          <w:lang w:val="bs-Latn-BA"/>
        </w:rPr>
        <w:t xml:space="preserve">izvršenika Krsmanović Dragana sa pravom susvojine i svojine,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prema </w:t>
      </w:r>
      <w:r>
        <w:rPr>
          <w:rFonts w:ascii="Times New Roman" w:hAnsi="Times New Roman" w:cs="Times New Roman"/>
          <w:szCs w:val="22"/>
          <w:lang w:val="bs-Latn-BA"/>
        </w:rPr>
        <w:t>nalazu vještaka građevinske str</w:t>
      </w:r>
      <w:r w:rsidRPr="00AF7A02">
        <w:rPr>
          <w:rFonts w:ascii="Times New Roman" w:hAnsi="Times New Roman" w:cs="Times New Roman"/>
          <w:szCs w:val="22"/>
          <w:lang w:val="bs-Latn-BA"/>
        </w:rPr>
        <w:t>uke Izi</w:t>
      </w:r>
      <w:r>
        <w:rPr>
          <w:rFonts w:ascii="Times New Roman" w:hAnsi="Times New Roman" w:cs="Times New Roman"/>
          <w:szCs w:val="22"/>
          <w:lang w:val="bs-Latn-BA"/>
        </w:rPr>
        <w:t xml:space="preserve">ć Mirsada od 09.02.2022. godine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iznosi </w:t>
      </w:r>
      <w:r>
        <w:rPr>
          <w:rFonts w:ascii="Times New Roman" w:hAnsi="Times New Roman" w:cs="Times New Roman"/>
          <w:szCs w:val="22"/>
          <w:lang w:val="bs-Latn-BA"/>
        </w:rPr>
        <w:t>113.640,50 KM.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Nepokretnosti se ne mogu prodati na prvom ročištu ispod ½ utvrđene vrijednosti.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Ako se nepokretnosti ne prodaju na prvom ročištu sud će zakazati drugo ročište u roku od 30 dana i u slučaju da tri ponuđača sa najvećom ponudom na prvom ročištu nisu uplatila prodajnu cijenu.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Poreze i takse u vezi sa prodajom snosi kupac.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Osiguranje se polaže na</w:t>
      </w:r>
      <w:r w:rsidRPr="00AF7A02">
        <w:rPr>
          <w:rFonts w:ascii="Times New Roman" w:hAnsi="Times New Roman" w:cs="Times New Roman"/>
          <w:szCs w:val="22"/>
        </w:rPr>
        <w:t xml:space="preserve"> Račun posebnih namjena – Depozitni račun osnovnih sudova broj: 562 – 099 – 8130145898 kod NLB banke a.d. Banja Luka, vrsta prihoda 223 171, opština 005, budžetska organizacija 1067001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, sa naznakom broja predmeta. </w:t>
      </w: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Od polaganja osiguranja oslobođeni su tražilac izvršenja i lica određena članom 86.stav 2.  Zakona o izvršnom postupku.</w:t>
      </w: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 određenom roku prodajnu cijenu.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U slučaju da sva tri ponuđača sa najvišim ponudama ne ispune svoje obaveze sud može oglasiti da ročište nije uspjelo i zakazati novu prodaju. Iz položenog osiguiranja namiriće se troškovi nove prodaje.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Ponuđačima čija ponuda nije prihvaćena, vratiće se osiguranje odmah nakon zaključenja javne prodaje.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 xml:space="preserve">Sud će obustaviti izvršenje ako se nepokretnost ne može prodati ni na drugom ročištu. </w:t>
      </w:r>
      <w:r w:rsidRPr="00AF7A02">
        <w:rPr>
          <w:rFonts w:ascii="Times New Roman" w:hAnsi="Times New Roman" w:cs="Times New Roman"/>
          <w:szCs w:val="22"/>
          <w:lang w:val="bs-Latn-BA"/>
        </w:rPr>
        <w:tab/>
        <w:t>Obustava izvršenja ne sprečava pokretanje novog izvršnog postupka radi naplate istog potraživanja.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</w: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NAPOMENA: </w:t>
      </w:r>
      <w:r w:rsidRPr="00AF7A02">
        <w:rPr>
          <w:rFonts w:ascii="Times New Roman" w:hAnsi="Times New Roman" w:cs="Times New Roman"/>
          <w:szCs w:val="22"/>
          <w:lang w:val="bs-Latn-BA"/>
        </w:rPr>
        <w:t>Predmetnom spisu pristupio je izvršni postupak koji se vodi između istih stranak aradi naplate zakonskog izdržavanja broj 80 0 I 128772 21 I</w:t>
      </w:r>
      <w:r>
        <w:rPr>
          <w:rFonts w:ascii="Times New Roman" w:hAnsi="Times New Roman" w:cs="Times New Roman"/>
          <w:szCs w:val="22"/>
          <w:lang w:val="bs-Latn-BA"/>
        </w:rPr>
        <w:t>,</w:t>
      </w:r>
      <w:r w:rsidRPr="00AF7A02">
        <w:t xml:space="preserve"> </w:t>
      </w:r>
      <w:r w:rsidRPr="00AF7A02">
        <w:rPr>
          <w:rFonts w:ascii="Times New Roman" w:hAnsi="Times New Roman" w:cs="Times New Roman"/>
          <w:szCs w:val="22"/>
          <w:lang w:val="bs-Latn-BA"/>
        </w:rPr>
        <w:t>80 0 I 086640 22 I 2</w:t>
      </w:r>
      <w:r>
        <w:rPr>
          <w:rFonts w:ascii="Times New Roman" w:hAnsi="Times New Roman" w:cs="Times New Roman"/>
          <w:szCs w:val="22"/>
          <w:lang w:val="bs-Latn-BA"/>
        </w:rPr>
        <w:t xml:space="preserve"> i </w:t>
      </w:r>
      <w:r w:rsidRPr="00AF7A02">
        <w:rPr>
          <w:rFonts w:ascii="Times New Roman" w:hAnsi="Times New Roman" w:cs="Times New Roman"/>
          <w:szCs w:val="22"/>
          <w:lang w:val="bs-Latn-BA"/>
        </w:rPr>
        <w:t>80 0 I 148069 23 I.</w:t>
      </w: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 xml:space="preserve">Zaključak o prodaji stranka može o svom trošku objaviti u sredstvima javnog informisanja, odnosno da o zaključku obavijesti lica koja se bave u posredovanju prodaje nepokretnosti. </w:t>
      </w: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ab/>
        <w:t>Zaključak se dostavlja strankama, Ministarstvu finansija Poreska uprava Područni centar Bijeljina i na oglasnu tablu suda.</w:t>
      </w:r>
    </w:p>
    <w:p w:rsidR="001D18F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</w:p>
    <w:p w:rsidR="001D18F2" w:rsidRPr="00AF7A02" w:rsidRDefault="001D18F2" w:rsidP="001D18F2">
      <w:pPr>
        <w:jc w:val="both"/>
        <w:rPr>
          <w:rFonts w:ascii="Times New Roman" w:hAnsi="Times New Roman" w:cs="Times New Roman"/>
          <w:szCs w:val="22"/>
          <w:lang w:val="bs-Latn-BA"/>
        </w:rPr>
      </w:pPr>
      <w:r w:rsidRPr="00AF7A02">
        <w:rPr>
          <w:rFonts w:ascii="Times New Roman" w:hAnsi="Times New Roman" w:cs="Times New Roman"/>
          <w:b/>
          <w:szCs w:val="22"/>
          <w:lang w:val="bs-Latn-BA"/>
        </w:rPr>
        <w:t xml:space="preserve">Pouka o pravnom lijeku:  </w:t>
      </w:r>
      <w:r w:rsidRPr="00AF7A02">
        <w:rPr>
          <w:rFonts w:ascii="Times New Roman" w:hAnsi="Times New Roman" w:cs="Times New Roman"/>
          <w:szCs w:val="22"/>
          <w:lang w:val="bs-Latn-BA"/>
        </w:rPr>
        <w:t xml:space="preserve">                                               </w:t>
      </w:r>
      <w:r>
        <w:rPr>
          <w:rFonts w:ascii="Times New Roman" w:hAnsi="Times New Roman" w:cs="Times New Roman"/>
          <w:szCs w:val="22"/>
          <w:lang w:val="bs-Latn-BA"/>
        </w:rPr>
        <w:t xml:space="preserve">                            </w:t>
      </w:r>
      <w:r w:rsidRPr="009F79E0">
        <w:rPr>
          <w:rFonts w:ascii="Times New Roman" w:hAnsi="Times New Roman" w:cs="Times New Roman"/>
          <w:b/>
          <w:szCs w:val="22"/>
          <w:lang w:val="bs-Latn-BA"/>
        </w:rPr>
        <w:t>S u d i j a</w:t>
      </w:r>
    </w:p>
    <w:p w:rsidR="001D18F2" w:rsidRPr="00AF7A02" w:rsidRDefault="001D18F2" w:rsidP="001D18F2">
      <w:pPr>
        <w:jc w:val="both"/>
        <w:rPr>
          <w:szCs w:val="22"/>
        </w:rPr>
      </w:pPr>
      <w:r w:rsidRPr="00AF7A02">
        <w:rPr>
          <w:rFonts w:ascii="Times New Roman" w:hAnsi="Times New Roman" w:cs="Times New Roman"/>
          <w:szCs w:val="22"/>
          <w:lang w:val="bs-Latn-BA"/>
        </w:rPr>
        <w:t>Protiv ovog Zaključka nije dozvoljen pravni lijek.                                   Ljilja Rajković</w:t>
      </w:r>
    </w:p>
    <w:p w:rsidR="001D18F2" w:rsidRDefault="001D18F2" w:rsidP="001D18F2"/>
    <w:p w:rsidR="00C45FDC" w:rsidRDefault="001D18F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C45FDC" w:rsidSect="001D18F2">
      <w:pgSz w:w="11907" w:h="16840" w:code="9"/>
      <w:pgMar w:top="567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0A94"/>
    <w:multiLevelType w:val="multilevel"/>
    <w:tmpl w:val="21FE9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A02027A"/>
    <w:multiLevelType w:val="hybridMultilevel"/>
    <w:tmpl w:val="8376E7BE"/>
    <w:lvl w:ilvl="0" w:tplc="0D1EB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8AC6F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8CAF2F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0E610F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A4A32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730702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C2CDC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363BD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26AD2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D7D717A"/>
    <w:multiLevelType w:val="multilevel"/>
    <w:tmpl w:val="4E5226D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57DB3094"/>
    <w:multiLevelType w:val="multilevel"/>
    <w:tmpl w:val="C2F8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266D63"/>
    <w:multiLevelType w:val="hybridMultilevel"/>
    <w:tmpl w:val="9AC891F2"/>
    <w:lvl w:ilvl="0" w:tplc="87F424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6342C"/>
    <w:multiLevelType w:val="multilevel"/>
    <w:tmpl w:val="58288B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FDC"/>
    <w:rsid w:val="001D18F2"/>
    <w:rsid w:val="0025190C"/>
    <w:rsid w:val="00C4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D30B1B-0905-462D-BC9C-98F85FF5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D18F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1D18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D18F2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Bozidar Peric</cp:lastModifiedBy>
  <cp:revision>2</cp:revision>
  <cp:lastPrinted>2025-03-27T13:13:00Z</cp:lastPrinted>
  <dcterms:created xsi:type="dcterms:W3CDTF">2025-03-31T07:29:00Z</dcterms:created>
  <dcterms:modified xsi:type="dcterms:W3CDTF">2025-03-31T07:29:00Z</dcterms:modified>
</cp:coreProperties>
</file>