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4EDC" w:rsidRDefault="008A4EDC" w:rsidP="008A4EDC">
      <w:pPr>
        <w:jc w:val="both"/>
      </w:pPr>
      <w:r>
        <w:t xml:space="preserve">           Bosna i Hercegovina</w:t>
      </w:r>
    </w:p>
    <w:p w:rsidR="006E3810" w:rsidRDefault="008A4EDC" w:rsidP="00F118A4">
      <w:pPr>
        <w:tabs>
          <w:tab w:val="left" w:pos="5560"/>
        </w:tabs>
        <w:jc w:val="both"/>
      </w:pPr>
      <w:r>
        <w:t xml:space="preserve"> Federacija Bosne i Hercegovine</w:t>
      </w:r>
      <w:r w:rsidR="00F118A4">
        <w:t xml:space="preserve">                      </w:t>
      </w:r>
    </w:p>
    <w:p w:rsidR="008A4EDC" w:rsidRDefault="008A4EDC" w:rsidP="008A4EDC">
      <w:pPr>
        <w:jc w:val="both"/>
      </w:pPr>
      <w:r>
        <w:t>ZENIČKO-DOBOJSKI KANTON</w:t>
      </w:r>
    </w:p>
    <w:p w:rsidR="008A4EDC" w:rsidRDefault="006E3810" w:rsidP="003C0688">
      <w:pPr>
        <w:tabs>
          <w:tab w:val="left" w:pos="5080"/>
          <w:tab w:val="left" w:pos="7242"/>
        </w:tabs>
        <w:jc w:val="both"/>
      </w:pPr>
      <w:r>
        <w:t xml:space="preserve"> KANTONALNI SUD U ZENICI</w:t>
      </w:r>
      <w:r w:rsidR="00EF6137">
        <w:tab/>
      </w:r>
    </w:p>
    <w:p w:rsidR="00324A6B" w:rsidRDefault="008A4EDC" w:rsidP="008A4EDC">
      <w:pPr>
        <w:jc w:val="both"/>
      </w:pPr>
      <w:r>
        <w:t>Broj: 004-0-SuDp-</w:t>
      </w:r>
      <w:r w:rsidR="00F20631">
        <w:t>25</w:t>
      </w:r>
      <w:r>
        <w:t>-</w:t>
      </w:r>
      <w:r w:rsidR="000E1A81">
        <w:t>000</w:t>
      </w:r>
      <w:r w:rsidR="00FA73FE">
        <w:t>003</w:t>
      </w:r>
    </w:p>
    <w:p w:rsidR="008A4EDC" w:rsidRDefault="00FA73FE" w:rsidP="008A4EDC">
      <w:pPr>
        <w:jc w:val="both"/>
      </w:pPr>
      <w:r>
        <w:t>Zenica, 03</w:t>
      </w:r>
      <w:r w:rsidR="003D34DC">
        <w:t>.</w:t>
      </w:r>
      <w:r w:rsidR="008A4EDC">
        <w:t>01.</w:t>
      </w:r>
      <w:r w:rsidR="00F20631">
        <w:t>2025</w:t>
      </w:r>
      <w:r w:rsidR="008A4EDC">
        <w:t>. godine</w:t>
      </w:r>
    </w:p>
    <w:p w:rsidR="008A4EDC" w:rsidRDefault="008A4EDC" w:rsidP="008A4EDC">
      <w:pPr>
        <w:jc w:val="both"/>
      </w:pPr>
    </w:p>
    <w:p w:rsidR="008A4EDC" w:rsidRDefault="008A4EDC" w:rsidP="008A4EDC">
      <w:pPr>
        <w:jc w:val="both"/>
      </w:pPr>
    </w:p>
    <w:p w:rsidR="008A4EDC" w:rsidRDefault="008A4EDC" w:rsidP="008A4EDC">
      <w:pPr>
        <w:jc w:val="both"/>
      </w:pPr>
      <w:r>
        <w:tab/>
        <w:t>Na osnovu člana 10. stav 1. Pravilnika o vremenskim okvirima za postupanje po predmetima u sudovima i tužilaštvima u Bosni i Hercegovini (''Služb</w:t>
      </w:r>
      <w:r w:rsidR="009B6645">
        <w:t>e</w:t>
      </w:r>
      <w:r>
        <w:t xml:space="preserve">ni glasnik BiH'' broj: </w:t>
      </w:r>
      <w:r w:rsidRPr="00E51A70">
        <w:t>5/13, 104/13</w:t>
      </w:r>
      <w:r w:rsidR="003B774C" w:rsidRPr="00E51A70">
        <w:t>,</w:t>
      </w:r>
      <w:r w:rsidRPr="00E51A70">
        <w:t xml:space="preserve"> 61/14</w:t>
      </w:r>
      <w:r w:rsidR="003B774C" w:rsidRPr="00E51A70">
        <w:t>, 10/15 i 56/15</w:t>
      </w:r>
      <w:r w:rsidRPr="00E51A70">
        <w:t>)</w:t>
      </w:r>
      <w:r>
        <w:t xml:space="preserve">  predsjednica suda nakon pribavljenog mišljenja </w:t>
      </w:r>
      <w:r w:rsidR="00830EC2">
        <w:t>Kolegija</w:t>
      </w:r>
      <w:r>
        <w:t xml:space="preserve"> sudija,  dana </w:t>
      </w:r>
      <w:r w:rsidR="003D34DC">
        <w:t>10.</w:t>
      </w:r>
      <w:r>
        <w:t>01.</w:t>
      </w:r>
      <w:r w:rsidR="00496921">
        <w:t>2025</w:t>
      </w:r>
      <w:r>
        <w:t>. godine je donijela sljedeću:</w:t>
      </w:r>
    </w:p>
    <w:p w:rsidR="008A4EDC" w:rsidRDefault="008A4EDC" w:rsidP="008A4EDC">
      <w:pPr>
        <w:jc w:val="both"/>
      </w:pPr>
    </w:p>
    <w:p w:rsidR="006E3810" w:rsidRDefault="006E3810" w:rsidP="008A4EDC">
      <w:pPr>
        <w:jc w:val="both"/>
      </w:pPr>
    </w:p>
    <w:p w:rsidR="008A4EDC" w:rsidRDefault="008A4EDC" w:rsidP="008A4EDC">
      <w:pPr>
        <w:jc w:val="center"/>
        <w:rPr>
          <w:b/>
        </w:rPr>
      </w:pPr>
      <w:r>
        <w:rPr>
          <w:b/>
        </w:rPr>
        <w:t>ODLUKU</w:t>
      </w:r>
    </w:p>
    <w:p w:rsidR="008A4EDC" w:rsidRDefault="008A4EDC" w:rsidP="008A4EDC">
      <w:pPr>
        <w:jc w:val="center"/>
        <w:rPr>
          <w:b/>
        </w:rPr>
      </w:pPr>
    </w:p>
    <w:p w:rsidR="006E3810" w:rsidRDefault="006E3810" w:rsidP="008A4EDC">
      <w:pPr>
        <w:jc w:val="center"/>
        <w:rPr>
          <w:b/>
        </w:rPr>
      </w:pPr>
    </w:p>
    <w:p w:rsidR="008A4EDC" w:rsidRDefault="008A4EDC" w:rsidP="008A4EDC">
      <w:pPr>
        <w:jc w:val="center"/>
        <w:rPr>
          <w:b/>
        </w:rPr>
      </w:pPr>
      <w:r>
        <w:rPr>
          <w:b/>
        </w:rPr>
        <w:t xml:space="preserve">o utvrđivanju predvidivih rokova za rješavanje pojedinih vrsta predmeta iz </w:t>
      </w:r>
    </w:p>
    <w:p w:rsidR="008A4EDC" w:rsidRDefault="008A4EDC" w:rsidP="008A4EDC">
      <w:pPr>
        <w:jc w:val="center"/>
        <w:rPr>
          <w:b/>
        </w:rPr>
      </w:pPr>
      <w:proofErr w:type="spellStart"/>
      <w:r>
        <w:rPr>
          <w:b/>
        </w:rPr>
        <w:t>nadležnosti</w:t>
      </w:r>
      <w:proofErr w:type="spellEnd"/>
      <w:r>
        <w:rPr>
          <w:b/>
        </w:rPr>
        <w:t xml:space="preserve"> Kantonalnog suda u Zenici za </w:t>
      </w:r>
      <w:r w:rsidR="000E1A81">
        <w:rPr>
          <w:b/>
        </w:rPr>
        <w:t>202</w:t>
      </w:r>
      <w:r w:rsidR="00496921">
        <w:rPr>
          <w:b/>
        </w:rPr>
        <w:t>5</w:t>
      </w:r>
      <w:r>
        <w:rPr>
          <w:b/>
        </w:rPr>
        <w:t>. godinu</w:t>
      </w:r>
    </w:p>
    <w:p w:rsidR="008A4EDC" w:rsidRDefault="008A4EDC" w:rsidP="008A4EDC">
      <w:pPr>
        <w:jc w:val="both"/>
      </w:pPr>
    </w:p>
    <w:p w:rsidR="008A4EDC" w:rsidRDefault="008A4EDC" w:rsidP="008A4EDC">
      <w:pPr>
        <w:jc w:val="both"/>
      </w:pPr>
    </w:p>
    <w:p w:rsidR="008A4EDC" w:rsidRDefault="008A4EDC" w:rsidP="008A4EDC">
      <w:pPr>
        <w:jc w:val="center"/>
        <w:rPr>
          <w:b/>
        </w:rPr>
      </w:pPr>
      <w:r>
        <w:rPr>
          <w:b/>
        </w:rPr>
        <w:t>Član 1</w:t>
      </w:r>
    </w:p>
    <w:p w:rsidR="008A4EDC" w:rsidRDefault="008A4EDC" w:rsidP="008A4EDC">
      <w:pPr>
        <w:jc w:val="both"/>
      </w:pPr>
    </w:p>
    <w:p w:rsidR="008A4EDC" w:rsidRDefault="008A4EDC" w:rsidP="008A4EDC">
      <w:pPr>
        <w:jc w:val="both"/>
      </w:pPr>
      <w:r>
        <w:tab/>
        <w:t xml:space="preserve">Ovom Odlukom utvrđuju se predvidivi rokovi za postupanje u pojedinim vrstama predmeta iz </w:t>
      </w:r>
      <w:proofErr w:type="spellStart"/>
      <w:r>
        <w:t>nadležnosti</w:t>
      </w:r>
      <w:proofErr w:type="spellEnd"/>
      <w:r>
        <w:t xml:space="preserve"> Kantonalnog sudu u Zenici, a koji rokovi se nalaze u tabelarnom pregledu koji čini sastavni dio ove Odluke.</w:t>
      </w:r>
    </w:p>
    <w:p w:rsidR="008A4EDC" w:rsidRDefault="008A4EDC" w:rsidP="008A4EDC">
      <w:pPr>
        <w:jc w:val="both"/>
      </w:pPr>
    </w:p>
    <w:p w:rsidR="008A4EDC" w:rsidRDefault="008A4EDC" w:rsidP="008A4EDC">
      <w:pPr>
        <w:jc w:val="center"/>
        <w:rPr>
          <w:b/>
        </w:rPr>
      </w:pPr>
      <w:r>
        <w:rPr>
          <w:b/>
        </w:rPr>
        <w:t>Član 2</w:t>
      </w:r>
    </w:p>
    <w:p w:rsidR="008A4EDC" w:rsidRDefault="008A4EDC" w:rsidP="008A4EDC">
      <w:pPr>
        <w:jc w:val="both"/>
      </w:pPr>
    </w:p>
    <w:p w:rsidR="008A4EDC" w:rsidRDefault="008A4EDC" w:rsidP="008A4EDC">
      <w:pPr>
        <w:jc w:val="both"/>
      </w:pPr>
      <w:r>
        <w:tab/>
        <w:t>Ova Odluka će se primjenjivati u periodu od 01.01.</w:t>
      </w:r>
      <w:r w:rsidR="000E1A81">
        <w:t>202</w:t>
      </w:r>
      <w:r w:rsidR="00496921">
        <w:t>5</w:t>
      </w:r>
      <w:r>
        <w:t>. do 31.12.</w:t>
      </w:r>
      <w:r w:rsidR="000E1A81">
        <w:t>202</w:t>
      </w:r>
      <w:r w:rsidR="00496921">
        <w:t>5</w:t>
      </w:r>
      <w:r>
        <w:t>. godine.</w:t>
      </w:r>
    </w:p>
    <w:p w:rsidR="008A4EDC" w:rsidRDefault="008A4EDC" w:rsidP="008A4EDC">
      <w:pPr>
        <w:jc w:val="both"/>
      </w:pPr>
    </w:p>
    <w:p w:rsidR="008A4EDC" w:rsidRDefault="008A4EDC" w:rsidP="008A4EDC">
      <w:pPr>
        <w:jc w:val="center"/>
        <w:rPr>
          <w:b/>
        </w:rPr>
      </w:pPr>
      <w:r>
        <w:rPr>
          <w:b/>
        </w:rPr>
        <w:t>Član 3</w:t>
      </w:r>
    </w:p>
    <w:p w:rsidR="008A4EDC" w:rsidRDefault="008A4EDC" w:rsidP="008A4EDC">
      <w:pPr>
        <w:jc w:val="both"/>
      </w:pPr>
    </w:p>
    <w:p w:rsidR="008A4EDC" w:rsidRDefault="008A4EDC" w:rsidP="008A4EDC">
      <w:pPr>
        <w:jc w:val="both"/>
      </w:pPr>
      <w:r>
        <w:tab/>
        <w:t>Ova Odluka će se  objavit</w:t>
      </w:r>
      <w:r w:rsidR="009B6645">
        <w:t>i</w:t>
      </w:r>
      <w:r>
        <w:t xml:space="preserve"> na internet stranici ovog suda.</w:t>
      </w:r>
    </w:p>
    <w:p w:rsidR="009B6645" w:rsidRDefault="009B6645" w:rsidP="008A4EDC">
      <w:pPr>
        <w:jc w:val="both"/>
      </w:pPr>
    </w:p>
    <w:p w:rsidR="009B6645" w:rsidRPr="009B6645" w:rsidRDefault="009B6645" w:rsidP="009B6645">
      <w:pPr>
        <w:jc w:val="center"/>
        <w:rPr>
          <w:b/>
        </w:rPr>
      </w:pPr>
      <w:r w:rsidRPr="009B6645">
        <w:rPr>
          <w:b/>
        </w:rPr>
        <w:t>Član 4</w:t>
      </w:r>
    </w:p>
    <w:p w:rsidR="009B6645" w:rsidRDefault="009B6645" w:rsidP="008A4EDC">
      <w:pPr>
        <w:jc w:val="both"/>
      </w:pPr>
    </w:p>
    <w:p w:rsidR="009B6645" w:rsidRDefault="009B6645" w:rsidP="008A4EDC">
      <w:pPr>
        <w:jc w:val="both"/>
      </w:pPr>
      <w:r>
        <w:tab/>
        <w:t>Danom donošenja ove Odluke prestaje da važi Odluka ovog suda broj: 004-0-Su</w:t>
      </w:r>
      <w:r w:rsidR="003B774C">
        <w:t>Dp</w:t>
      </w:r>
      <w:r>
        <w:t>-</w:t>
      </w:r>
      <w:r w:rsidR="00496921">
        <w:t>24</w:t>
      </w:r>
      <w:r>
        <w:t>-</w:t>
      </w:r>
      <w:r w:rsidR="000E1A81">
        <w:t>0000</w:t>
      </w:r>
      <w:r w:rsidR="00F6051A">
        <w:t>06</w:t>
      </w:r>
      <w:r w:rsidR="00496921">
        <w:t xml:space="preserve"> </w:t>
      </w:r>
      <w:r w:rsidR="00923398">
        <w:t xml:space="preserve"> od </w:t>
      </w:r>
      <w:r w:rsidR="00F6051A">
        <w:t>10.</w:t>
      </w:r>
      <w:bookmarkStart w:id="0" w:name="_GoBack"/>
      <w:bookmarkEnd w:id="0"/>
      <w:r w:rsidR="00923398">
        <w:t>01.</w:t>
      </w:r>
      <w:r w:rsidR="002B6DDD">
        <w:t>202</w:t>
      </w:r>
      <w:r w:rsidR="00496921">
        <w:t>4</w:t>
      </w:r>
      <w:r w:rsidR="00923398">
        <w:t>.</w:t>
      </w:r>
      <w:r w:rsidR="00B1797E">
        <w:t xml:space="preserve"> godine</w:t>
      </w:r>
      <w:r w:rsidR="003B774C">
        <w:t>.</w:t>
      </w:r>
    </w:p>
    <w:p w:rsidR="008A4EDC" w:rsidRDefault="008A4EDC" w:rsidP="008A4EDC">
      <w:pPr>
        <w:jc w:val="both"/>
      </w:pPr>
    </w:p>
    <w:p w:rsidR="008A4EDC" w:rsidRDefault="008A4EDC" w:rsidP="008A4EDC">
      <w:pPr>
        <w:jc w:val="both"/>
      </w:pPr>
      <w:r>
        <w:t xml:space="preserve">                                                                                                               Predsjednica suda</w:t>
      </w:r>
    </w:p>
    <w:p w:rsidR="008A4EDC" w:rsidRDefault="008A4EDC" w:rsidP="008A4EDC">
      <w:pPr>
        <w:jc w:val="both"/>
      </w:pPr>
    </w:p>
    <w:p w:rsidR="008A4EDC" w:rsidRDefault="008A4EDC" w:rsidP="008A4EDC">
      <w:pPr>
        <w:jc w:val="both"/>
      </w:pPr>
      <w:r>
        <w:t xml:space="preserve">                                                                                                              Snježana Čolaković</w:t>
      </w:r>
    </w:p>
    <w:p w:rsidR="008A4EDC" w:rsidRDefault="008A4EDC" w:rsidP="008A4EDC">
      <w:pPr>
        <w:jc w:val="both"/>
      </w:pPr>
    </w:p>
    <w:p w:rsidR="008A4EDC" w:rsidRDefault="008A4EDC" w:rsidP="008A4EDC">
      <w:pPr>
        <w:jc w:val="both"/>
      </w:pPr>
      <w:r>
        <w:t>Dostavljeno:</w:t>
      </w:r>
    </w:p>
    <w:p w:rsidR="008A4EDC" w:rsidRDefault="008A4EDC" w:rsidP="008A4EDC">
      <w:pPr>
        <w:jc w:val="both"/>
      </w:pPr>
      <w:r>
        <w:t>1. Visokom sudskom i tužilačkom vijeću BiH</w:t>
      </w:r>
    </w:p>
    <w:p w:rsidR="008A4EDC" w:rsidRDefault="008A4EDC" w:rsidP="008A4EDC">
      <w:pPr>
        <w:jc w:val="both"/>
      </w:pPr>
      <w:r>
        <w:t xml:space="preserve">     el</w:t>
      </w:r>
      <w:r w:rsidR="00B51F02">
        <w:t>e</w:t>
      </w:r>
      <w:r>
        <w:t>ktronskim putem</w:t>
      </w:r>
    </w:p>
    <w:p w:rsidR="008A4EDC" w:rsidRDefault="008A4EDC" w:rsidP="008A4EDC">
      <w:pPr>
        <w:jc w:val="both"/>
      </w:pPr>
      <w:r>
        <w:t>2. Svim sudijama ovog suda – elektronskim putem</w:t>
      </w:r>
    </w:p>
    <w:p w:rsidR="008A4EDC" w:rsidRDefault="008A4EDC" w:rsidP="008A4EDC">
      <w:pPr>
        <w:jc w:val="both"/>
      </w:pPr>
      <w:r>
        <w:t>3. Šefu sudske pisarnice – elektronskim putem</w:t>
      </w:r>
    </w:p>
    <w:p w:rsidR="008A4EDC" w:rsidRDefault="008A4EDC" w:rsidP="008A4EDC">
      <w:pPr>
        <w:jc w:val="both"/>
      </w:pPr>
      <w:r>
        <w:t xml:space="preserve">4. ''Su'' arhiva                                                                                                         </w:t>
      </w:r>
    </w:p>
    <w:p w:rsidR="00EF05E9" w:rsidRDefault="00EF05E9"/>
    <w:sectPr w:rsidR="00EF05E9" w:rsidSect="00324B9D">
      <w:pgSz w:w="11906" w:h="16838" w:code="9"/>
      <w:pgMar w:top="1418" w:right="1134" w:bottom="902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EDC"/>
    <w:rsid w:val="0000771B"/>
    <w:rsid w:val="00030AAF"/>
    <w:rsid w:val="00045A86"/>
    <w:rsid w:val="000E1A81"/>
    <w:rsid w:val="002061E1"/>
    <w:rsid w:val="00276BC8"/>
    <w:rsid w:val="002B6DDD"/>
    <w:rsid w:val="002C013D"/>
    <w:rsid w:val="00303126"/>
    <w:rsid w:val="00324A6B"/>
    <w:rsid w:val="00324B9D"/>
    <w:rsid w:val="00367136"/>
    <w:rsid w:val="003B774C"/>
    <w:rsid w:val="003C0688"/>
    <w:rsid w:val="003D34DC"/>
    <w:rsid w:val="00453676"/>
    <w:rsid w:val="00484956"/>
    <w:rsid w:val="00496921"/>
    <w:rsid w:val="00581610"/>
    <w:rsid w:val="005C4F98"/>
    <w:rsid w:val="006E3810"/>
    <w:rsid w:val="007F12CE"/>
    <w:rsid w:val="00801EEC"/>
    <w:rsid w:val="00830EC2"/>
    <w:rsid w:val="00845062"/>
    <w:rsid w:val="00852225"/>
    <w:rsid w:val="008A4EDC"/>
    <w:rsid w:val="00923398"/>
    <w:rsid w:val="009B19DA"/>
    <w:rsid w:val="009B6645"/>
    <w:rsid w:val="00B1797E"/>
    <w:rsid w:val="00B51F02"/>
    <w:rsid w:val="00B537E7"/>
    <w:rsid w:val="00BE7304"/>
    <w:rsid w:val="00D06032"/>
    <w:rsid w:val="00D113EC"/>
    <w:rsid w:val="00DA5414"/>
    <w:rsid w:val="00E135F4"/>
    <w:rsid w:val="00E51A70"/>
    <w:rsid w:val="00E858C2"/>
    <w:rsid w:val="00EF05E9"/>
    <w:rsid w:val="00EF6137"/>
    <w:rsid w:val="00F118A4"/>
    <w:rsid w:val="00F20631"/>
    <w:rsid w:val="00F6051A"/>
    <w:rsid w:val="00FA73FE"/>
    <w:rsid w:val="00FB6510"/>
    <w:rsid w:val="00FD1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D11B8E"/>
  <w15:chartTrackingRefBased/>
  <w15:docId w15:val="{588DF866-383C-4112-BC83-6DB93E9B3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4EDC"/>
    <w:rPr>
      <w:sz w:val="24"/>
      <w:szCs w:val="24"/>
      <w:lang w:val="bs-Latn-BA" w:eastAsia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B77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21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Bosna i Hercegovina</vt:lpstr>
      <vt:lpstr>           Bosna i Hercegovina</vt:lpstr>
    </vt:vector>
  </TitlesOfParts>
  <Company>Pravosudje</Company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subject/>
  <dc:creator>korisnik</dc:creator>
  <cp:keywords/>
  <dc:description/>
  <cp:lastModifiedBy>Snjezana Colakovic</cp:lastModifiedBy>
  <cp:revision>6</cp:revision>
  <cp:lastPrinted>2025-01-03T08:12:00Z</cp:lastPrinted>
  <dcterms:created xsi:type="dcterms:W3CDTF">2024-12-25T08:56:00Z</dcterms:created>
  <dcterms:modified xsi:type="dcterms:W3CDTF">2025-01-03T08:18:00Z</dcterms:modified>
</cp:coreProperties>
</file>