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680" w:rsidRDefault="00EC2680" w:rsidP="00EC2680">
      <w:pPr>
        <w:rPr>
          <w:rFonts w:ascii="Garamond" w:hAnsi="Garamond"/>
          <w:b/>
          <w:lang w:val="en-US"/>
        </w:rPr>
      </w:pPr>
      <w:r>
        <w:rPr>
          <w:rFonts w:ascii="Garamond" w:hAnsi="Garamond"/>
          <w:b/>
        </w:rPr>
        <w:t>BOSNA I HERCEGOVINA</w:t>
      </w:r>
    </w:p>
    <w:p w:rsidR="00EC2680" w:rsidRDefault="00EC2680" w:rsidP="00EC2680">
      <w:pPr>
        <w:rPr>
          <w:rFonts w:ascii="Garamond" w:hAnsi="Garamond"/>
          <w:b/>
        </w:rPr>
      </w:pPr>
      <w:r>
        <w:rPr>
          <w:rFonts w:ascii="Garamond" w:hAnsi="Garamond"/>
          <w:b/>
        </w:rPr>
        <w:t>FEDERACIJA BOSNE I HERCEGOVINE</w:t>
      </w:r>
    </w:p>
    <w:p w:rsidR="00EC2680" w:rsidRDefault="00EC2680" w:rsidP="00EC2680">
      <w:pPr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TUZLANSKI KANTON </w:t>
      </w:r>
    </w:p>
    <w:p w:rsidR="00EC2680" w:rsidRDefault="00EC2680" w:rsidP="00EC2680">
      <w:pPr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OPĆINSKI SUD U LUKAVCU </w:t>
      </w:r>
    </w:p>
    <w:p w:rsidR="00EC2680" w:rsidRDefault="00EC2680" w:rsidP="00EC2680">
      <w:pPr>
        <w:rPr>
          <w:rFonts w:ascii="Garamond" w:hAnsi="Garamond"/>
          <w:b/>
          <w:highlight w:val="yellow"/>
        </w:rPr>
      </w:pPr>
      <w:proofErr w:type="spellStart"/>
      <w:r>
        <w:rPr>
          <w:rFonts w:ascii="Garamond" w:hAnsi="Garamond"/>
          <w:b/>
        </w:rPr>
        <w:t>Broj</w:t>
      </w:r>
      <w:proofErr w:type="spellEnd"/>
      <w:r>
        <w:rPr>
          <w:rFonts w:ascii="Garamond" w:hAnsi="Garamond"/>
          <w:b/>
        </w:rPr>
        <w:t xml:space="preserve">: 126 0 Mal 192292 19 I </w:t>
      </w:r>
    </w:p>
    <w:p w:rsidR="00EC2680" w:rsidRDefault="00EC2680" w:rsidP="00EC2680">
      <w:pPr>
        <w:rPr>
          <w:rFonts w:ascii="Garamond" w:hAnsi="Garamond"/>
          <w:b/>
        </w:rPr>
      </w:pPr>
      <w:proofErr w:type="spellStart"/>
      <w:proofErr w:type="gramStart"/>
      <w:r>
        <w:rPr>
          <w:rFonts w:ascii="Garamond" w:hAnsi="Garamond"/>
          <w:b/>
        </w:rPr>
        <w:t>Lukavac</w:t>
      </w:r>
      <w:proofErr w:type="spellEnd"/>
      <w:r>
        <w:rPr>
          <w:rFonts w:ascii="Garamond" w:hAnsi="Garamond"/>
          <w:b/>
        </w:rPr>
        <w:t>, 02.10.2024.</w:t>
      </w:r>
      <w:proofErr w:type="gramEnd"/>
      <w:r>
        <w:rPr>
          <w:rFonts w:ascii="Garamond" w:hAnsi="Garamond"/>
          <w:b/>
        </w:rPr>
        <w:t xml:space="preserve"> </w:t>
      </w:r>
      <w:proofErr w:type="spellStart"/>
      <w:proofErr w:type="gramStart"/>
      <w:r>
        <w:rPr>
          <w:rFonts w:ascii="Garamond" w:hAnsi="Garamond"/>
          <w:b/>
        </w:rPr>
        <w:t>godine</w:t>
      </w:r>
      <w:proofErr w:type="spellEnd"/>
      <w:proofErr w:type="gramEnd"/>
      <w:r>
        <w:rPr>
          <w:rFonts w:ascii="Garamond" w:hAnsi="Garamond"/>
          <w:b/>
        </w:rPr>
        <w:t xml:space="preserve"> </w:t>
      </w:r>
    </w:p>
    <w:p w:rsidR="00EC2680" w:rsidRDefault="00EC2680" w:rsidP="00EC2680">
      <w:pPr>
        <w:rPr>
          <w:rFonts w:ascii="Garamond" w:hAnsi="Garamond"/>
        </w:rPr>
      </w:pPr>
    </w:p>
    <w:p w:rsidR="00EC2680" w:rsidRDefault="00EC2680" w:rsidP="00EC2680">
      <w:pPr>
        <w:rPr>
          <w:rFonts w:ascii="Garamond" w:hAnsi="Garamond"/>
        </w:rPr>
      </w:pPr>
    </w:p>
    <w:p w:rsidR="00EC2680" w:rsidRDefault="00EC2680" w:rsidP="00EC2680">
      <w:pPr>
        <w:jc w:val="both"/>
        <w:rPr>
          <w:rFonts w:ascii="Garamond" w:hAnsi="Garamond"/>
          <w:lang w:val="hr-HR"/>
        </w:rPr>
      </w:pPr>
      <w:proofErr w:type="spellStart"/>
      <w:r>
        <w:rPr>
          <w:rFonts w:ascii="Garamond" w:hAnsi="Garamond"/>
        </w:rPr>
        <w:t>Općinski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sud</w:t>
      </w:r>
      <w:proofErr w:type="spellEnd"/>
      <w:r>
        <w:rPr>
          <w:rFonts w:ascii="Garamond" w:hAnsi="Garamond"/>
        </w:rPr>
        <w:t xml:space="preserve"> u </w:t>
      </w:r>
      <w:proofErr w:type="spellStart"/>
      <w:r>
        <w:rPr>
          <w:rFonts w:ascii="Garamond" w:hAnsi="Garamond"/>
        </w:rPr>
        <w:t>Lukavcu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sudija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Emina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Burgić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Omerdić</w:t>
      </w:r>
      <w:proofErr w:type="spellEnd"/>
      <w:r>
        <w:rPr>
          <w:rFonts w:ascii="Garamond" w:hAnsi="Garamond"/>
        </w:rPr>
        <w:t xml:space="preserve">, u </w:t>
      </w:r>
      <w:proofErr w:type="spellStart"/>
      <w:r>
        <w:rPr>
          <w:rFonts w:ascii="Garamond" w:hAnsi="Garamond"/>
        </w:rPr>
        <w:t>izvršnom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postupku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tražioca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izvršenja</w:t>
      </w:r>
      <w:proofErr w:type="spellEnd"/>
      <w:r>
        <w:rPr>
          <w:rFonts w:ascii="Garamond" w:hAnsi="Garamond"/>
        </w:rPr>
        <w:t xml:space="preserve"> “POLY” </w:t>
      </w:r>
      <w:proofErr w:type="spellStart"/>
      <w:r>
        <w:rPr>
          <w:rFonts w:ascii="Garamond" w:hAnsi="Garamond"/>
        </w:rPr>
        <w:t>d.o.o</w:t>
      </w:r>
      <w:proofErr w:type="spellEnd"/>
      <w:r>
        <w:rPr>
          <w:rFonts w:ascii="Garamond" w:hAnsi="Garamond"/>
        </w:rPr>
        <w:t xml:space="preserve">. </w:t>
      </w:r>
      <w:proofErr w:type="spellStart"/>
      <w:r>
        <w:rPr>
          <w:rFonts w:ascii="Garamond" w:hAnsi="Garamond"/>
        </w:rPr>
        <w:t>Gračanica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kojeg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zastupa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punomoćnik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Sejad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Mujačić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advokat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iz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Grač</w:t>
      </w:r>
      <w:r w:rsidR="006F6918">
        <w:rPr>
          <w:rFonts w:ascii="Garamond" w:hAnsi="Garamond"/>
        </w:rPr>
        <w:t>anice</w:t>
      </w:r>
      <w:proofErr w:type="spellEnd"/>
      <w:r w:rsidR="006F6918">
        <w:rPr>
          <w:rFonts w:ascii="Garamond" w:hAnsi="Garamond"/>
        </w:rPr>
        <w:t xml:space="preserve">, </w:t>
      </w:r>
      <w:proofErr w:type="spellStart"/>
      <w:r w:rsidR="006F6918">
        <w:rPr>
          <w:rFonts w:ascii="Garamond" w:hAnsi="Garamond"/>
        </w:rPr>
        <w:t>protiv</w:t>
      </w:r>
      <w:proofErr w:type="spellEnd"/>
      <w:r w:rsidR="006F6918">
        <w:rPr>
          <w:rFonts w:ascii="Garamond" w:hAnsi="Garamond"/>
        </w:rPr>
        <w:t xml:space="preserve"> </w:t>
      </w:r>
      <w:proofErr w:type="spellStart"/>
      <w:r w:rsidR="006F6918">
        <w:rPr>
          <w:rFonts w:ascii="Garamond" w:hAnsi="Garamond"/>
        </w:rPr>
        <w:t>izvršenika</w:t>
      </w:r>
      <w:proofErr w:type="spellEnd"/>
      <w:r w:rsidR="006F6918">
        <w:rPr>
          <w:rFonts w:ascii="Garamond" w:hAnsi="Garamond"/>
        </w:rPr>
        <w:t xml:space="preserve"> M.S</w:t>
      </w:r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iz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Bistarca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Donjeg</w:t>
      </w:r>
      <w:proofErr w:type="spellEnd"/>
      <w:r>
        <w:rPr>
          <w:rFonts w:ascii="Garamond" w:hAnsi="Garamond"/>
        </w:rPr>
        <w:t xml:space="preserve">, Grad </w:t>
      </w:r>
      <w:proofErr w:type="spellStart"/>
      <w:r>
        <w:rPr>
          <w:rFonts w:ascii="Garamond" w:hAnsi="Garamond"/>
        </w:rPr>
        <w:t>Lukavac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radi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izvršenja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dana</w:t>
      </w:r>
      <w:proofErr w:type="spellEnd"/>
      <w:r>
        <w:rPr>
          <w:rFonts w:ascii="Garamond" w:hAnsi="Garamond"/>
        </w:rPr>
        <w:t xml:space="preserve"> 02.10.2024..godine, </w:t>
      </w:r>
      <w:proofErr w:type="spellStart"/>
      <w:r>
        <w:rPr>
          <w:rFonts w:ascii="Garamond" w:hAnsi="Garamond"/>
        </w:rPr>
        <w:t>donio</w:t>
      </w:r>
      <w:proofErr w:type="spellEnd"/>
      <w:r>
        <w:rPr>
          <w:rFonts w:ascii="Garamond" w:hAnsi="Garamond"/>
        </w:rPr>
        <w:t xml:space="preserve"> je </w:t>
      </w:r>
      <w:proofErr w:type="spellStart"/>
      <w:r>
        <w:rPr>
          <w:rFonts w:ascii="Garamond" w:hAnsi="Garamond"/>
        </w:rPr>
        <w:t>sljedeće</w:t>
      </w:r>
      <w:proofErr w:type="spellEnd"/>
      <w:r>
        <w:rPr>
          <w:rFonts w:ascii="Garamond" w:hAnsi="Garamond"/>
        </w:rPr>
        <w:t>:</w:t>
      </w:r>
    </w:p>
    <w:p w:rsidR="00EC2680" w:rsidRDefault="00EC2680" w:rsidP="00EC2680">
      <w:pPr>
        <w:rPr>
          <w:rFonts w:ascii="Garamond" w:hAnsi="Garamond"/>
          <w:b/>
          <w:lang w:val="bs-Latn-BA"/>
        </w:rPr>
      </w:pPr>
    </w:p>
    <w:p w:rsidR="00EC2680" w:rsidRDefault="00EC2680" w:rsidP="00EC2680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Z A K LJ U Č A K</w:t>
      </w:r>
    </w:p>
    <w:p w:rsidR="00EC2680" w:rsidRDefault="00EC2680" w:rsidP="00EC2680">
      <w:pPr>
        <w:ind w:left="36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-o prodaji pokretnih stvari–</w:t>
      </w:r>
    </w:p>
    <w:p w:rsidR="00EC2680" w:rsidRDefault="00EC2680" w:rsidP="00EC2680">
      <w:pPr>
        <w:jc w:val="both"/>
        <w:rPr>
          <w:rFonts w:ascii="Garamond" w:hAnsi="Garamond"/>
          <w:b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Određuje se </w:t>
      </w:r>
      <w:r>
        <w:rPr>
          <w:rFonts w:ascii="Garamond" w:hAnsi="Garamond"/>
          <w:u w:val="single"/>
          <w:lang w:val="bs-Latn-BA"/>
        </w:rPr>
        <w:t>prvo ročište</w:t>
      </w:r>
      <w:r>
        <w:rPr>
          <w:rFonts w:ascii="Garamond" w:hAnsi="Garamond"/>
          <w:lang w:val="bs-Latn-BA"/>
        </w:rPr>
        <w:t xml:space="preserve"> za prodaju </w:t>
      </w:r>
      <w:r>
        <w:rPr>
          <w:rFonts w:ascii="Garamond" w:hAnsi="Garamond"/>
          <w:b/>
          <w:lang w:val="bs-Latn-BA"/>
        </w:rPr>
        <w:t>1/2 suvlasničkog dijela na pokretnim stvarima izvršenika</w:t>
      </w:r>
      <w:r>
        <w:rPr>
          <w:rFonts w:ascii="Garamond" w:hAnsi="Garamond"/>
          <w:lang w:val="bs-Latn-BA"/>
        </w:rPr>
        <w:t>, a k</w:t>
      </w:r>
      <w:r w:rsidR="006F6918">
        <w:rPr>
          <w:rFonts w:ascii="Garamond" w:hAnsi="Garamond"/>
          <w:lang w:val="bs-Latn-BA"/>
        </w:rPr>
        <w:t>oje se nalaze na adresi .....</w:t>
      </w:r>
      <w:bookmarkStart w:id="0" w:name="_GoBack"/>
      <w:bookmarkEnd w:id="0"/>
      <w:r>
        <w:rPr>
          <w:rFonts w:ascii="Garamond" w:hAnsi="Garamond"/>
          <w:lang w:val="bs-Latn-BA"/>
        </w:rPr>
        <w:t xml:space="preserve"> bb, grad Lukavac, putem usmenog i javnog nadmetanja i to:  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  <w:lang w:val="en-US"/>
        </w:rPr>
      </w:pPr>
      <w:r>
        <w:rPr>
          <w:rFonts w:ascii="Garamond" w:hAnsi="Garamond"/>
        </w:rPr>
        <w:t xml:space="preserve">TV </w:t>
      </w:r>
      <w:proofErr w:type="spellStart"/>
      <w:r>
        <w:rPr>
          <w:rFonts w:ascii="Garamond" w:hAnsi="Garamond"/>
        </w:rPr>
        <w:t>plazma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crne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Telefunken 65 </w:t>
      </w:r>
      <w:proofErr w:type="spellStart"/>
      <w:r>
        <w:rPr>
          <w:rFonts w:ascii="Garamond" w:hAnsi="Garamond"/>
        </w:rPr>
        <w:t>inča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800,00 KM,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mašina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za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veš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bijele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Beko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200,00 KM,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garnitura</w:t>
      </w:r>
      <w:proofErr w:type="spellEnd"/>
      <w:r>
        <w:rPr>
          <w:rFonts w:ascii="Garamond" w:hAnsi="Garamond"/>
        </w:rPr>
        <w:t xml:space="preserve"> (</w:t>
      </w:r>
      <w:proofErr w:type="spellStart"/>
      <w:r>
        <w:rPr>
          <w:rFonts w:ascii="Garamond" w:hAnsi="Garamond"/>
        </w:rPr>
        <w:t>trosjed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dvosjed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fotelja</w:t>
      </w:r>
      <w:proofErr w:type="spellEnd"/>
      <w:r>
        <w:rPr>
          <w:rFonts w:ascii="Garamond" w:hAnsi="Garamond"/>
        </w:rPr>
        <w:t xml:space="preserve">) </w:t>
      </w:r>
      <w:proofErr w:type="spellStart"/>
      <w:r>
        <w:rPr>
          <w:rFonts w:ascii="Garamond" w:hAnsi="Garamond"/>
        </w:rPr>
        <w:t>stilski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namještaj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kombinacija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drvo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platno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bijelo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sive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800,00 KM,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stol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za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ručavanje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veliki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osam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stolica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bijelo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sive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600,00 KM,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komoda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ogledalom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drvena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bijele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dužine</w:t>
      </w:r>
      <w:proofErr w:type="spellEnd"/>
      <w:r>
        <w:rPr>
          <w:rFonts w:ascii="Garamond" w:hAnsi="Garamond"/>
        </w:rPr>
        <w:t xml:space="preserve"> 1,5 m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200,00 KM,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TV </w:t>
      </w:r>
      <w:proofErr w:type="spellStart"/>
      <w:r>
        <w:rPr>
          <w:rFonts w:ascii="Garamond" w:hAnsi="Garamond"/>
        </w:rPr>
        <w:t>plazma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crne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Samsung 55 </w:t>
      </w:r>
      <w:proofErr w:type="spellStart"/>
      <w:r>
        <w:rPr>
          <w:rFonts w:ascii="Garamond" w:hAnsi="Garamond"/>
        </w:rPr>
        <w:t>inča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400,00 KM,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klima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bijele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Tesla </w:t>
      </w:r>
      <w:proofErr w:type="spellStart"/>
      <w:r>
        <w:rPr>
          <w:rFonts w:ascii="Garamond" w:hAnsi="Garamond"/>
        </w:rPr>
        <w:t>devetka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400,00 KM,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kuhinja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medijapan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bež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dužine</w:t>
      </w:r>
      <w:proofErr w:type="spellEnd"/>
      <w:r>
        <w:rPr>
          <w:rFonts w:ascii="Garamond" w:hAnsi="Garamond"/>
        </w:rPr>
        <w:t xml:space="preserve"> 5 m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500,00 KM,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šank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medijapan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bež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dužine</w:t>
      </w:r>
      <w:proofErr w:type="spellEnd"/>
      <w:r>
        <w:rPr>
          <w:rFonts w:ascii="Garamond" w:hAnsi="Garamond"/>
        </w:rPr>
        <w:t xml:space="preserve"> 1,5 m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200,00 KM,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grijalica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kamin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crne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200,00 KM,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ogledalo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bijelo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veliko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dužine</w:t>
      </w:r>
      <w:proofErr w:type="spellEnd"/>
      <w:r>
        <w:rPr>
          <w:rFonts w:ascii="Garamond" w:hAnsi="Garamond"/>
        </w:rPr>
        <w:t xml:space="preserve"> 1,5 m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100,00 KM, </w:t>
      </w:r>
    </w:p>
    <w:p w:rsidR="00EC2680" w:rsidRDefault="00EC2680" w:rsidP="00EC2680">
      <w:pPr>
        <w:numPr>
          <w:ilvl w:val="0"/>
          <w:numId w:val="1"/>
        </w:numPr>
        <w:jc w:val="both"/>
        <w:rPr>
          <w:rFonts w:ascii="Garamond" w:hAnsi="Garamond"/>
        </w:rPr>
      </w:pPr>
      <w:proofErr w:type="spellStart"/>
      <w:proofErr w:type="gramStart"/>
      <w:r>
        <w:rPr>
          <w:rFonts w:ascii="Garamond" w:hAnsi="Garamond"/>
        </w:rPr>
        <w:t>peć</w:t>
      </w:r>
      <w:proofErr w:type="spellEnd"/>
      <w:proofErr w:type="gram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na</w:t>
      </w:r>
      <w:proofErr w:type="spellEnd"/>
      <w:r>
        <w:rPr>
          <w:rFonts w:ascii="Garamond" w:hAnsi="Garamond"/>
        </w:rPr>
        <w:t xml:space="preserve"> pellet </w:t>
      </w:r>
      <w:proofErr w:type="spellStart"/>
      <w:r>
        <w:rPr>
          <w:rFonts w:ascii="Garamond" w:hAnsi="Garamond"/>
        </w:rPr>
        <w:t>sive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Topling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Eko</w:t>
      </w:r>
      <w:proofErr w:type="spellEnd"/>
      <w:r>
        <w:rPr>
          <w:rFonts w:ascii="Garamond" w:hAnsi="Garamond"/>
        </w:rPr>
        <w:t xml:space="preserve"> Top 24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2.000,00 KM. </w:t>
      </w:r>
    </w:p>
    <w:p w:rsidR="00EC2680" w:rsidRDefault="00EC2680" w:rsidP="00EC2680">
      <w:pPr>
        <w:rPr>
          <w:rFonts w:ascii="Garamond" w:hAnsi="Garamond"/>
          <w:b/>
          <w:lang w:val="bs-Latn-BA"/>
        </w:rPr>
      </w:pPr>
    </w:p>
    <w:p w:rsidR="00EC2680" w:rsidRDefault="00EC2680" w:rsidP="00EC2680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za dan 05.11.2024. godine u 11,00 sati</w:t>
      </w:r>
    </w:p>
    <w:p w:rsidR="00EC2680" w:rsidRDefault="00EC2680" w:rsidP="00EC2680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EC2680" w:rsidRDefault="00EC2680" w:rsidP="00EC2680">
      <w:pPr>
        <w:jc w:val="both"/>
        <w:rPr>
          <w:rFonts w:ascii="Garamond" w:hAnsi="Garamond"/>
          <w:b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1. Rješenjem o izvršenju ovog suda broj gornji od 02.03.2023. godine određeno je izvršenje pljenidbom, procjenom i prodajom pokretnih stvari izvršenika.  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2. Dana 31.05.2023. godine i dana 28.08.2024.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 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8. Osiguranje se polaže na depozitni račun</w:t>
      </w:r>
      <w:r>
        <w:rPr>
          <w:rFonts w:ascii="Century Gothic" w:hAnsi="Century Gothic"/>
          <w:b/>
          <w:sz w:val="20"/>
          <w:szCs w:val="20"/>
          <w:lang w:val="bs-Latn-BA"/>
        </w:rPr>
        <w:t xml:space="preserve"> </w:t>
      </w:r>
      <w:r>
        <w:rPr>
          <w:rFonts w:ascii="Garamond" w:hAnsi="Garamond"/>
          <w:lang w:val="bs-Latn-BA"/>
        </w:rPr>
        <w:t xml:space="preserve">depozitni  račun Općinskog suda u Lukavcu  broj </w:t>
      </w:r>
      <w:r>
        <w:rPr>
          <w:rFonts w:ascii="Garamond" w:hAnsi="Garamond"/>
        </w:rPr>
        <w:t>1321002012496062</w:t>
      </w:r>
      <w:r>
        <w:rPr>
          <w:rFonts w:ascii="Garamond" w:hAnsi="Garamond"/>
          <w:lang w:val="bs-Latn-BA"/>
        </w:rPr>
        <w:t xml:space="preserve">, sa naznakom broja predmeta. 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</w:p>
    <w:p w:rsidR="00EC2680" w:rsidRDefault="00EC2680" w:rsidP="00EC2680">
      <w:pPr>
        <w:ind w:left="5040" w:firstLine="72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                    S U D I JA</w:t>
      </w:r>
    </w:p>
    <w:p w:rsidR="00EC2680" w:rsidRDefault="00EC2680" w:rsidP="00EC2680">
      <w:pPr>
        <w:jc w:val="right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          </w:t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  Emina Burgić Omerdić</w:t>
      </w:r>
    </w:p>
    <w:p w:rsidR="00EC2680" w:rsidRDefault="00EC2680" w:rsidP="00EC2680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EC2680" w:rsidRDefault="00EC2680" w:rsidP="00EC2680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>
        <w:rPr>
          <w:rFonts w:ascii="Garamond" w:hAnsi="Garamond"/>
          <w:b/>
          <w:sz w:val="24"/>
          <w:szCs w:val="24"/>
          <w:lang w:val="bs-Latn-BA"/>
        </w:rPr>
        <w:t>Pouka o pravnom lijeku:</w:t>
      </w:r>
      <w:r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EC2680" w:rsidRDefault="00EC2680" w:rsidP="00EC2680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Protiv ovog zaključka nema mjesta pravnom lijeku.</w:t>
      </w:r>
    </w:p>
    <w:p w:rsidR="00EC2680" w:rsidRDefault="00EC2680" w:rsidP="00EC2680"/>
    <w:p w:rsidR="00EC2680" w:rsidRDefault="00EC2680" w:rsidP="00EC2680"/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680"/>
    <w:rsid w:val="000F7ECF"/>
    <w:rsid w:val="0042226C"/>
    <w:rsid w:val="00434AF9"/>
    <w:rsid w:val="005302FC"/>
    <w:rsid w:val="00650FE6"/>
    <w:rsid w:val="006C3227"/>
    <w:rsid w:val="006F6918"/>
    <w:rsid w:val="0077214A"/>
    <w:rsid w:val="009448F1"/>
    <w:rsid w:val="00A979B2"/>
    <w:rsid w:val="00AC7303"/>
    <w:rsid w:val="00B170E3"/>
    <w:rsid w:val="00D17D7C"/>
    <w:rsid w:val="00EC2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680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EC2680"/>
    <w:pPr>
      <w:jc w:val="left"/>
    </w:pPr>
    <w:rPr>
      <w:rFonts w:ascii="Calibri" w:eastAsia="Calibri" w:hAnsi="Calibri" w:cs="Times New Roman"/>
      <w:sz w:val="22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680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EC2680"/>
    <w:pPr>
      <w:jc w:val="left"/>
    </w:pPr>
    <w:rPr>
      <w:rFonts w:ascii="Calibri" w:eastAsia="Calibri" w:hAnsi="Calibri" w:cs="Times New Roman"/>
      <w:sz w:val="22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Amina Bektic</dc:creator>
  <cp:lastModifiedBy>Ivan Gospavic</cp:lastModifiedBy>
  <cp:revision>2</cp:revision>
  <dcterms:created xsi:type="dcterms:W3CDTF">2024-10-02T08:30:00Z</dcterms:created>
  <dcterms:modified xsi:type="dcterms:W3CDTF">2024-10-02T08:30:00Z</dcterms:modified>
</cp:coreProperties>
</file>