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14581A" w14:textId="77777777" w:rsidR="00B22694" w:rsidRPr="00131C97" w:rsidRDefault="00B22694" w:rsidP="00786BB6">
      <w:pPr>
        <w:spacing w:line="276" w:lineRule="auto"/>
        <w:rPr>
          <w:rFonts w:ascii="Times New Roman" w:hAnsi="Times New Roman" w:cs="Times New Roman"/>
          <w:b/>
          <w:color w:val="000000"/>
          <w:lang w:val="bs-Latn-BA"/>
        </w:rPr>
      </w:pPr>
      <w:r w:rsidRPr="00131C97">
        <w:rPr>
          <w:rFonts w:ascii="Times New Roman" w:hAnsi="Times New Roman" w:cs="Times New Roman"/>
          <w:b/>
          <w:color w:val="000000"/>
          <w:lang w:val="bs-Latn-BA"/>
        </w:rPr>
        <w:t xml:space="preserve">BOSNA I HERCEGOVINA </w:t>
      </w:r>
    </w:p>
    <w:p w14:paraId="0C84B75D" w14:textId="77777777" w:rsidR="00B22694" w:rsidRPr="00131C97" w:rsidRDefault="00B22694" w:rsidP="00786BB6">
      <w:pPr>
        <w:spacing w:line="276" w:lineRule="auto"/>
        <w:rPr>
          <w:rFonts w:ascii="Times New Roman" w:hAnsi="Times New Roman" w:cs="Times New Roman"/>
          <w:b/>
          <w:color w:val="000000"/>
          <w:lang w:val="bs-Latn-BA"/>
        </w:rPr>
      </w:pPr>
      <w:r w:rsidRPr="00131C97">
        <w:rPr>
          <w:rFonts w:ascii="Times New Roman" w:hAnsi="Times New Roman" w:cs="Times New Roman"/>
          <w:b/>
          <w:color w:val="000000"/>
          <w:lang w:val="bs-Latn-BA"/>
        </w:rPr>
        <w:t>FEDERACIJA BOSNE I HERCEGOVINE</w:t>
      </w:r>
    </w:p>
    <w:p w14:paraId="5A7B1D10" w14:textId="77777777" w:rsidR="00B22694" w:rsidRPr="00131C97" w:rsidRDefault="00B22694" w:rsidP="00786BB6">
      <w:pPr>
        <w:spacing w:line="276" w:lineRule="auto"/>
        <w:rPr>
          <w:rFonts w:ascii="Times New Roman" w:hAnsi="Times New Roman" w:cs="Times New Roman"/>
          <w:b/>
          <w:color w:val="000000"/>
          <w:lang w:val="bs-Latn-BA"/>
        </w:rPr>
      </w:pPr>
      <w:r w:rsidRPr="00131C97">
        <w:rPr>
          <w:rFonts w:ascii="Times New Roman" w:hAnsi="Times New Roman" w:cs="Times New Roman"/>
          <w:b/>
          <w:color w:val="000000"/>
          <w:lang w:val="bs-Latn-BA"/>
        </w:rPr>
        <w:t xml:space="preserve">TUZLANSKI KANTON </w:t>
      </w:r>
    </w:p>
    <w:p w14:paraId="4016C415" w14:textId="77777777" w:rsidR="00B22694" w:rsidRPr="00131C97" w:rsidRDefault="00B22694" w:rsidP="00786BB6">
      <w:pPr>
        <w:spacing w:line="276" w:lineRule="auto"/>
        <w:rPr>
          <w:rFonts w:ascii="Times New Roman" w:hAnsi="Times New Roman" w:cs="Times New Roman"/>
          <w:b/>
          <w:color w:val="000000"/>
          <w:lang w:val="bs-Latn-BA"/>
        </w:rPr>
      </w:pPr>
      <w:r w:rsidRPr="00131C97">
        <w:rPr>
          <w:rFonts w:ascii="Times New Roman" w:hAnsi="Times New Roman" w:cs="Times New Roman"/>
          <w:b/>
          <w:color w:val="000000"/>
          <w:lang w:val="bs-Latn-BA"/>
        </w:rPr>
        <w:t>OPĆINSKI SUD U LUKAVCU</w:t>
      </w:r>
    </w:p>
    <w:p w14:paraId="446D283B" w14:textId="2CEDC2EE" w:rsidR="00B22694" w:rsidRPr="00131C97" w:rsidRDefault="00B22694" w:rsidP="00786BB6">
      <w:pPr>
        <w:spacing w:line="276" w:lineRule="auto"/>
        <w:rPr>
          <w:rFonts w:ascii="Times New Roman" w:hAnsi="Times New Roman" w:cs="Times New Roman"/>
          <w:b/>
          <w:color w:val="000000"/>
          <w:lang w:val="bs-Latn-BA"/>
        </w:rPr>
      </w:pPr>
      <w:r w:rsidRPr="00131C97">
        <w:rPr>
          <w:rFonts w:ascii="Times New Roman" w:hAnsi="Times New Roman" w:cs="Times New Roman"/>
          <w:b/>
          <w:color w:val="000000"/>
          <w:lang w:val="bs-Latn-BA"/>
        </w:rPr>
        <w:t>Broj: 126 0</w:t>
      </w:r>
      <w:r w:rsidR="00A07F4A">
        <w:rPr>
          <w:rFonts w:ascii="Times New Roman" w:hAnsi="Times New Roman" w:cs="Times New Roman"/>
          <w:b/>
          <w:color w:val="000000"/>
          <w:lang w:val="bs-Latn-BA"/>
        </w:rPr>
        <w:t xml:space="preserve"> Ip 175519 15 Ip</w:t>
      </w:r>
    </w:p>
    <w:p w14:paraId="2AAD27AB" w14:textId="74B5B466" w:rsidR="00B22694" w:rsidRPr="00131C97" w:rsidRDefault="00B22694" w:rsidP="00786BB6">
      <w:pPr>
        <w:spacing w:line="276" w:lineRule="auto"/>
        <w:rPr>
          <w:rFonts w:ascii="Times New Roman" w:hAnsi="Times New Roman" w:cs="Times New Roman"/>
          <w:color w:val="000000"/>
          <w:lang w:val="bs-Latn-BA"/>
        </w:rPr>
      </w:pPr>
      <w:r w:rsidRPr="00131C97">
        <w:rPr>
          <w:rFonts w:ascii="Times New Roman" w:hAnsi="Times New Roman" w:cs="Times New Roman"/>
          <w:b/>
          <w:color w:val="000000"/>
          <w:lang w:val="bs-Latn-BA"/>
        </w:rPr>
        <w:t xml:space="preserve">Lukavac, </w:t>
      </w:r>
      <w:r w:rsidR="00474040">
        <w:rPr>
          <w:rFonts w:ascii="Times New Roman" w:hAnsi="Times New Roman" w:cs="Times New Roman"/>
          <w:b/>
          <w:color w:val="000000"/>
          <w:lang w:val="bs-Latn-BA"/>
        </w:rPr>
        <w:t>0</w:t>
      </w:r>
      <w:r w:rsidR="003316F2">
        <w:rPr>
          <w:rFonts w:ascii="Times New Roman" w:hAnsi="Times New Roman" w:cs="Times New Roman"/>
          <w:b/>
          <w:color w:val="000000"/>
          <w:lang w:val="bs-Latn-BA"/>
        </w:rPr>
        <w:t>9</w:t>
      </w:r>
      <w:r w:rsidRPr="00131C97">
        <w:rPr>
          <w:rFonts w:ascii="Times New Roman" w:hAnsi="Times New Roman" w:cs="Times New Roman"/>
          <w:b/>
          <w:color w:val="000000"/>
          <w:lang w:val="bs-Latn-BA"/>
        </w:rPr>
        <w:t>.0</w:t>
      </w:r>
      <w:r w:rsidR="00474040">
        <w:rPr>
          <w:rFonts w:ascii="Times New Roman" w:hAnsi="Times New Roman" w:cs="Times New Roman"/>
          <w:b/>
          <w:color w:val="000000"/>
          <w:lang w:val="bs-Latn-BA"/>
        </w:rPr>
        <w:t>8</w:t>
      </w:r>
      <w:r w:rsidRPr="00131C97">
        <w:rPr>
          <w:rFonts w:ascii="Times New Roman" w:hAnsi="Times New Roman" w:cs="Times New Roman"/>
          <w:b/>
          <w:color w:val="000000"/>
          <w:lang w:val="bs-Latn-BA"/>
        </w:rPr>
        <w:t>.202</w:t>
      </w:r>
      <w:r w:rsidR="00A07F4A">
        <w:rPr>
          <w:rFonts w:ascii="Times New Roman" w:hAnsi="Times New Roman" w:cs="Times New Roman"/>
          <w:b/>
          <w:color w:val="000000"/>
          <w:lang w:val="bs-Latn-BA"/>
        </w:rPr>
        <w:t>4</w:t>
      </w:r>
      <w:r w:rsidRPr="00131C97">
        <w:rPr>
          <w:rFonts w:ascii="Times New Roman" w:hAnsi="Times New Roman" w:cs="Times New Roman"/>
          <w:b/>
          <w:color w:val="000000"/>
          <w:lang w:val="bs-Latn-BA"/>
        </w:rPr>
        <w:t>. godine</w:t>
      </w:r>
      <w:r w:rsidRPr="00131C97">
        <w:rPr>
          <w:rFonts w:ascii="Times New Roman" w:hAnsi="Times New Roman" w:cs="Times New Roman"/>
          <w:color w:val="000000"/>
          <w:lang w:val="bs-Latn-BA"/>
        </w:rPr>
        <w:t xml:space="preserve"> </w:t>
      </w:r>
    </w:p>
    <w:p w14:paraId="4FD7827E" w14:textId="77777777" w:rsidR="00B22694" w:rsidRPr="00131C97" w:rsidRDefault="00B22694" w:rsidP="00786BB6">
      <w:pPr>
        <w:spacing w:line="276" w:lineRule="auto"/>
        <w:rPr>
          <w:rFonts w:ascii="Times New Roman" w:hAnsi="Times New Roman" w:cs="Times New Roman"/>
          <w:color w:val="000000"/>
          <w:lang w:val="bs-Latn-BA"/>
        </w:rPr>
      </w:pPr>
    </w:p>
    <w:p w14:paraId="19B5FE88" w14:textId="318A7B41" w:rsidR="00B22694" w:rsidRDefault="00B22694" w:rsidP="00A07F4A">
      <w:pPr>
        <w:spacing w:line="276" w:lineRule="auto"/>
        <w:ind w:firstLine="720"/>
        <w:jc w:val="both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 xml:space="preserve">Općinski sud u Lukavcu, sudija Azra Bojić, u izvršnom predmetu </w:t>
      </w:r>
      <w:r w:rsidR="00501BBB">
        <w:rPr>
          <w:rFonts w:ascii="Times New Roman" w:hAnsi="Times New Roman" w:cs="Times New Roman"/>
          <w:lang w:val="bs-Latn-BA"/>
        </w:rPr>
        <w:t>tražioca izvršenja B...</w:t>
      </w:r>
      <w:r w:rsidR="00A07F4A">
        <w:rPr>
          <w:rFonts w:ascii="Times New Roman" w:hAnsi="Times New Roman" w:cs="Times New Roman"/>
          <w:lang w:val="bs-Latn-BA"/>
        </w:rPr>
        <w:t xml:space="preserve"> d.o.o. Banja Luka</w:t>
      </w:r>
      <w:r w:rsidRPr="00131C97">
        <w:rPr>
          <w:rFonts w:ascii="Times New Roman" w:hAnsi="Times New Roman" w:cs="Times New Roman"/>
          <w:lang w:val="bs-Latn-BA"/>
        </w:rPr>
        <w:t>,</w:t>
      </w:r>
      <w:r w:rsidR="00A07F4A">
        <w:rPr>
          <w:rFonts w:ascii="Times New Roman" w:hAnsi="Times New Roman" w:cs="Times New Roman"/>
          <w:lang w:val="bs-Latn-BA"/>
        </w:rPr>
        <w:t xml:space="preserve"> Njegoševa broj 46, Banja Luka</w:t>
      </w:r>
      <w:r w:rsidR="00EE33EC">
        <w:rPr>
          <w:rFonts w:ascii="Times New Roman" w:hAnsi="Times New Roman" w:cs="Times New Roman"/>
          <w:lang w:val="bs-Latn-BA"/>
        </w:rPr>
        <w:t>, u koji izvršni postupak je stupio i Grad Lukavac, kojeg zastuopa Gradsko pravobranilaštvo,</w:t>
      </w:r>
      <w:r w:rsidRPr="00131C97">
        <w:rPr>
          <w:rFonts w:ascii="Times New Roman" w:hAnsi="Times New Roman" w:cs="Times New Roman"/>
          <w:lang w:val="bs-Latn-BA"/>
        </w:rPr>
        <w:t xml:space="preserve"> protiv izvršenik</w:t>
      </w:r>
      <w:r w:rsidR="00501BBB">
        <w:rPr>
          <w:rFonts w:ascii="Times New Roman" w:hAnsi="Times New Roman" w:cs="Times New Roman"/>
          <w:lang w:val="bs-Latn-BA"/>
        </w:rPr>
        <w:t>a A...</w:t>
      </w:r>
      <w:r w:rsidR="00A07F4A">
        <w:rPr>
          <w:rFonts w:ascii="Times New Roman" w:hAnsi="Times New Roman" w:cs="Times New Roman"/>
          <w:lang w:val="bs-Latn-BA"/>
        </w:rPr>
        <w:t xml:space="preserve"> d.o.o Lukavac</w:t>
      </w:r>
      <w:r w:rsidRPr="00131C97">
        <w:rPr>
          <w:rFonts w:ascii="Times New Roman" w:hAnsi="Times New Roman" w:cs="Times New Roman"/>
          <w:lang w:val="bs-Latn-BA"/>
        </w:rPr>
        <w:t>,</w:t>
      </w:r>
      <w:r w:rsidR="00A07F4A">
        <w:rPr>
          <w:rFonts w:ascii="Times New Roman" w:hAnsi="Times New Roman" w:cs="Times New Roman"/>
          <w:lang w:val="bs-Latn-BA"/>
        </w:rPr>
        <w:t xml:space="preserve"> Lukavačkih brigada bb, Lukavac,</w:t>
      </w:r>
      <w:r w:rsidRPr="00131C97">
        <w:rPr>
          <w:rFonts w:ascii="Times New Roman" w:hAnsi="Times New Roman" w:cs="Times New Roman"/>
          <w:lang w:val="bs-Latn-BA"/>
        </w:rPr>
        <w:t xml:space="preserve"> radi naplate novčanog potraživanja, dana </w:t>
      </w:r>
      <w:r w:rsidR="003F1F96">
        <w:rPr>
          <w:rFonts w:ascii="Times New Roman" w:hAnsi="Times New Roman" w:cs="Times New Roman"/>
          <w:lang w:val="bs-Latn-BA"/>
        </w:rPr>
        <w:t>0</w:t>
      </w:r>
      <w:r w:rsidR="008643ED">
        <w:rPr>
          <w:rFonts w:ascii="Times New Roman" w:hAnsi="Times New Roman" w:cs="Times New Roman"/>
          <w:lang w:val="bs-Latn-BA"/>
        </w:rPr>
        <w:t>9</w:t>
      </w:r>
      <w:r w:rsidRPr="00131C97">
        <w:rPr>
          <w:rFonts w:ascii="Times New Roman" w:hAnsi="Times New Roman" w:cs="Times New Roman"/>
          <w:lang w:val="bs-Latn-BA"/>
        </w:rPr>
        <w:t>.0</w:t>
      </w:r>
      <w:r w:rsidR="00474040">
        <w:rPr>
          <w:rFonts w:ascii="Times New Roman" w:hAnsi="Times New Roman" w:cs="Times New Roman"/>
          <w:lang w:val="bs-Latn-BA"/>
        </w:rPr>
        <w:t>8</w:t>
      </w:r>
      <w:r w:rsidRPr="00131C97">
        <w:rPr>
          <w:rFonts w:ascii="Times New Roman" w:hAnsi="Times New Roman" w:cs="Times New Roman"/>
          <w:lang w:val="bs-Latn-BA"/>
        </w:rPr>
        <w:t>.202</w:t>
      </w:r>
      <w:r w:rsidR="00A07F4A">
        <w:rPr>
          <w:rFonts w:ascii="Times New Roman" w:hAnsi="Times New Roman" w:cs="Times New Roman"/>
          <w:lang w:val="bs-Latn-BA"/>
        </w:rPr>
        <w:t>4</w:t>
      </w:r>
      <w:r w:rsidRPr="00131C97">
        <w:rPr>
          <w:rFonts w:ascii="Times New Roman" w:hAnsi="Times New Roman" w:cs="Times New Roman"/>
          <w:lang w:val="bs-Latn-BA"/>
        </w:rPr>
        <w:t xml:space="preserve">. godine donio je </w:t>
      </w:r>
    </w:p>
    <w:p w14:paraId="6FE58721" w14:textId="77777777" w:rsidR="00B22694" w:rsidRPr="00131C97" w:rsidRDefault="00B22694" w:rsidP="00786BB6">
      <w:pPr>
        <w:spacing w:line="276" w:lineRule="auto"/>
        <w:jc w:val="both"/>
        <w:rPr>
          <w:rFonts w:ascii="Times New Roman" w:hAnsi="Times New Roman" w:cs="Times New Roman"/>
          <w:lang w:val="bs-Latn-BA"/>
        </w:rPr>
      </w:pPr>
    </w:p>
    <w:p w14:paraId="537DF7CB" w14:textId="5204BFE4" w:rsidR="00B22694" w:rsidRPr="00131C97" w:rsidRDefault="00B22694" w:rsidP="00786BB6">
      <w:pPr>
        <w:spacing w:line="276" w:lineRule="auto"/>
        <w:jc w:val="center"/>
        <w:rPr>
          <w:rFonts w:ascii="Times New Roman" w:hAnsi="Times New Roman" w:cs="Times New Roman"/>
          <w:b/>
          <w:lang w:val="bs-Latn-BA"/>
        </w:rPr>
      </w:pPr>
      <w:r w:rsidRPr="00131C97">
        <w:rPr>
          <w:rFonts w:ascii="Times New Roman" w:hAnsi="Times New Roman" w:cs="Times New Roman"/>
          <w:b/>
          <w:lang w:val="bs-Latn-BA"/>
        </w:rPr>
        <w:t>ZAKLJUČAK O PRODAJI</w:t>
      </w:r>
      <w:r w:rsidR="0018294B">
        <w:rPr>
          <w:rFonts w:ascii="Times New Roman" w:hAnsi="Times New Roman" w:cs="Times New Roman"/>
          <w:b/>
          <w:lang w:val="bs-Latn-BA"/>
        </w:rPr>
        <w:t xml:space="preserve"> </w:t>
      </w:r>
    </w:p>
    <w:p w14:paraId="22981BDC" w14:textId="77777777" w:rsidR="00B22694" w:rsidRPr="00131C97" w:rsidRDefault="00B22694" w:rsidP="00786BB6">
      <w:pPr>
        <w:spacing w:line="276" w:lineRule="auto"/>
        <w:jc w:val="center"/>
        <w:rPr>
          <w:rFonts w:ascii="Times New Roman" w:hAnsi="Times New Roman" w:cs="Times New Roman"/>
          <w:lang w:val="bs-Latn-BA"/>
        </w:rPr>
      </w:pPr>
    </w:p>
    <w:p w14:paraId="40719D17" w14:textId="77777777" w:rsidR="00B22694" w:rsidRPr="00131C97" w:rsidRDefault="00B22694" w:rsidP="00786BB6">
      <w:pPr>
        <w:spacing w:line="276" w:lineRule="auto"/>
        <w:jc w:val="center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>I</w:t>
      </w:r>
    </w:p>
    <w:p w14:paraId="61A450D9" w14:textId="77777777" w:rsidR="00B22694" w:rsidRPr="00131C97" w:rsidRDefault="00B22694" w:rsidP="00786BB6">
      <w:pPr>
        <w:spacing w:line="276" w:lineRule="auto"/>
        <w:jc w:val="center"/>
        <w:outlineLvl w:val="0"/>
        <w:rPr>
          <w:rFonts w:ascii="Times New Roman" w:hAnsi="Times New Roman" w:cs="Times New Roman"/>
          <w:lang w:val="bs-Latn-BA"/>
        </w:rPr>
      </w:pPr>
      <w:bookmarkStart w:id="0" w:name="_Hlk163822685"/>
    </w:p>
    <w:p w14:paraId="77BE7855" w14:textId="3E397EDD" w:rsidR="00B22694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b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ab/>
      </w:r>
      <w:r w:rsidRPr="0018294B">
        <w:rPr>
          <w:rFonts w:ascii="Times New Roman" w:hAnsi="Times New Roman" w:cs="Times New Roman"/>
          <w:b/>
          <w:lang w:val="bs-Latn-BA"/>
        </w:rPr>
        <w:t xml:space="preserve">Određuje se </w:t>
      </w:r>
      <w:r w:rsidR="003F1F96">
        <w:rPr>
          <w:rFonts w:ascii="Times New Roman" w:hAnsi="Times New Roman" w:cs="Times New Roman"/>
          <w:b/>
          <w:lang w:val="bs-Latn-BA"/>
        </w:rPr>
        <w:t>drugo</w:t>
      </w:r>
      <w:r w:rsidRPr="0018294B">
        <w:rPr>
          <w:rFonts w:ascii="Times New Roman" w:hAnsi="Times New Roman" w:cs="Times New Roman"/>
          <w:b/>
          <w:lang w:val="bs-Latn-BA"/>
        </w:rPr>
        <w:t xml:space="preserve"> ročište za prodaju nekretnine </w:t>
      </w:r>
      <w:r w:rsidR="005257E4">
        <w:rPr>
          <w:rFonts w:ascii="Times New Roman" w:hAnsi="Times New Roman" w:cs="Times New Roman"/>
          <w:b/>
          <w:lang w:val="bs-Latn-BA"/>
        </w:rPr>
        <w:t>označena</w:t>
      </w:r>
      <w:r w:rsidRPr="0018294B">
        <w:rPr>
          <w:rFonts w:ascii="Times New Roman" w:hAnsi="Times New Roman" w:cs="Times New Roman"/>
          <w:b/>
          <w:lang w:val="bs-Latn-BA"/>
        </w:rPr>
        <w:t xml:space="preserve">: </w:t>
      </w:r>
    </w:p>
    <w:p w14:paraId="611B5D79" w14:textId="77777777" w:rsidR="00B22694" w:rsidRPr="0018294B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b/>
          <w:lang w:val="bs-Latn-BA"/>
        </w:rPr>
      </w:pPr>
    </w:p>
    <w:p w14:paraId="0B60E432" w14:textId="1F1F020C" w:rsidR="00A07F4A" w:rsidRDefault="00A07F4A" w:rsidP="00786BB6">
      <w:pPr>
        <w:spacing w:line="276" w:lineRule="auto"/>
        <w:jc w:val="both"/>
        <w:rPr>
          <w:rFonts w:ascii="Times New Roman" w:hAnsi="Times New Roman" w:cs="Times New Roman"/>
          <w:lang w:val="bs-Latn-BA"/>
        </w:rPr>
      </w:pPr>
    </w:p>
    <w:p w14:paraId="41C2E3A5" w14:textId="48A5749D" w:rsidR="009538C7" w:rsidRDefault="00E32BF9" w:rsidP="009538C7">
      <w:pPr>
        <w:spacing w:line="276" w:lineRule="auto"/>
        <w:jc w:val="both"/>
        <w:rPr>
          <w:rFonts w:ascii="Times New Roman" w:hAnsi="Times New Roman" w:cs="Times New Roman"/>
          <w:lang w:val="bs-Latn-BA"/>
        </w:rPr>
      </w:pPr>
      <w:bookmarkStart w:id="1" w:name="_Hlk163822673"/>
      <w:r>
        <w:rPr>
          <w:rFonts w:ascii="Times New Roman" w:hAnsi="Times New Roman" w:cs="Times New Roman"/>
          <w:lang w:val="bs-Latn-BA"/>
        </w:rPr>
        <w:t xml:space="preserve">kč broj 2731/4 zvana Kratine poslovna zgrada u privredi u površini od 1050 m2 i kč broj 2731/12 zvana Kratine zemljište uz poslovnu zgradu </w:t>
      </w:r>
      <w:r w:rsidR="00AD5422">
        <w:rPr>
          <w:rFonts w:ascii="Times New Roman" w:hAnsi="Times New Roman" w:cs="Times New Roman"/>
          <w:lang w:val="bs-Latn-BA"/>
        </w:rPr>
        <w:t>u</w:t>
      </w:r>
      <w:r>
        <w:rPr>
          <w:rFonts w:ascii="Times New Roman" w:hAnsi="Times New Roman" w:cs="Times New Roman"/>
          <w:lang w:val="bs-Latn-BA"/>
        </w:rPr>
        <w:t xml:space="preserve"> površini od 1331 m2, obje upisane</w:t>
      </w:r>
      <w:r w:rsidR="00BE3460">
        <w:rPr>
          <w:rFonts w:ascii="Times New Roman" w:hAnsi="Times New Roman" w:cs="Times New Roman"/>
          <w:lang w:val="bs-Latn-BA"/>
        </w:rPr>
        <w:t xml:space="preserve"> u</w:t>
      </w:r>
      <w:r w:rsidR="005257E4">
        <w:rPr>
          <w:rFonts w:ascii="Times New Roman" w:hAnsi="Times New Roman" w:cs="Times New Roman"/>
          <w:lang w:val="bs-Latn-BA"/>
        </w:rPr>
        <w:t xml:space="preserve"> Zemljišnoknjižni uložak broj </w:t>
      </w:r>
      <w:r w:rsidR="00501BBB">
        <w:rPr>
          <w:rFonts w:ascii="Times New Roman" w:hAnsi="Times New Roman" w:cs="Times New Roman"/>
          <w:lang w:val="bs-Latn-BA"/>
        </w:rPr>
        <w:t>.....</w:t>
      </w:r>
      <w:r w:rsidR="005257E4">
        <w:rPr>
          <w:rFonts w:ascii="Times New Roman" w:hAnsi="Times New Roman" w:cs="Times New Roman"/>
          <w:lang w:val="bs-Latn-BA"/>
        </w:rPr>
        <w:t xml:space="preserve"> i </w:t>
      </w:r>
      <w:r>
        <w:rPr>
          <w:rFonts w:ascii="Times New Roman" w:hAnsi="Times New Roman" w:cs="Times New Roman"/>
          <w:lang w:val="bs-Latn-BA"/>
        </w:rPr>
        <w:t xml:space="preserve"> u PL broj </w:t>
      </w:r>
      <w:r w:rsidR="00501BBB">
        <w:rPr>
          <w:rFonts w:ascii="Times New Roman" w:hAnsi="Times New Roman" w:cs="Times New Roman"/>
          <w:lang w:val="bs-Latn-BA"/>
        </w:rPr>
        <w:t>......</w:t>
      </w:r>
      <w:r>
        <w:rPr>
          <w:rFonts w:ascii="Times New Roman" w:hAnsi="Times New Roman" w:cs="Times New Roman"/>
          <w:lang w:val="bs-Latn-BA"/>
        </w:rPr>
        <w:t xml:space="preserve"> KO Lukavac vlasništvo A</w:t>
      </w:r>
      <w:r w:rsidR="00501BBB">
        <w:rPr>
          <w:rFonts w:ascii="Times New Roman" w:hAnsi="Times New Roman" w:cs="Times New Roman"/>
          <w:lang w:val="bs-Latn-BA"/>
        </w:rPr>
        <w:t>.....</w:t>
      </w:r>
      <w:r>
        <w:rPr>
          <w:rFonts w:ascii="Times New Roman" w:hAnsi="Times New Roman" w:cs="Times New Roman"/>
          <w:lang w:val="bs-Latn-BA"/>
        </w:rPr>
        <w:t xml:space="preserve"> </w:t>
      </w:r>
      <w:r w:rsidR="00292BA4">
        <w:rPr>
          <w:rFonts w:ascii="Times New Roman" w:hAnsi="Times New Roman" w:cs="Times New Roman"/>
          <w:lang w:val="bs-Latn-BA"/>
        </w:rPr>
        <w:t xml:space="preserve">d.o.o sa 1/1. </w:t>
      </w:r>
      <w:r w:rsidR="005257E4">
        <w:rPr>
          <w:rFonts w:ascii="Times New Roman" w:hAnsi="Times New Roman" w:cs="Times New Roman"/>
          <w:lang w:val="bs-Latn-BA"/>
        </w:rPr>
        <w:t xml:space="preserve">( u rješenju o izvršenju od 15.06.2022. godine nekretnine ranije označene kao privredna zgrada Bara, na parceli označenoj kao kč 344/8 ukupne površine 1050 m2 i ekonomsko dvorište površine 1331 m2 na parceli označenoj kao kč 344/67, upisane u u zemljišnoknjižni uložak broj </w:t>
      </w:r>
      <w:r w:rsidR="00501BBB">
        <w:rPr>
          <w:rFonts w:ascii="Times New Roman" w:hAnsi="Times New Roman" w:cs="Times New Roman"/>
          <w:lang w:val="bs-Latn-BA"/>
        </w:rPr>
        <w:t>.....</w:t>
      </w:r>
      <w:bookmarkStart w:id="2" w:name="_GoBack"/>
      <w:bookmarkEnd w:id="2"/>
      <w:r w:rsidR="005257E4">
        <w:rPr>
          <w:rFonts w:ascii="Times New Roman" w:hAnsi="Times New Roman" w:cs="Times New Roman"/>
          <w:lang w:val="bs-Latn-BA"/>
        </w:rPr>
        <w:t xml:space="preserve"> KO Bistarac).</w:t>
      </w:r>
    </w:p>
    <w:bookmarkEnd w:id="1"/>
    <w:p w14:paraId="7CAE734B" w14:textId="77777777" w:rsidR="00E32BF9" w:rsidRDefault="00E32BF9" w:rsidP="009538C7">
      <w:pPr>
        <w:spacing w:line="276" w:lineRule="auto"/>
        <w:jc w:val="both"/>
        <w:rPr>
          <w:lang w:val="bs-Latn-BA"/>
        </w:rPr>
      </w:pPr>
    </w:p>
    <w:bookmarkEnd w:id="0"/>
    <w:p w14:paraId="1226CDC4" w14:textId="77777777" w:rsidR="00B22694" w:rsidRPr="009538C7" w:rsidRDefault="00B22694" w:rsidP="009538C7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75B0811C" w14:textId="2657EBE7" w:rsidR="00B22694" w:rsidRPr="00F36321" w:rsidRDefault="00B22694" w:rsidP="00786BB6">
      <w:pPr>
        <w:spacing w:line="276" w:lineRule="auto"/>
        <w:jc w:val="center"/>
        <w:outlineLvl w:val="0"/>
        <w:rPr>
          <w:rFonts w:ascii="Times New Roman" w:hAnsi="Times New Roman" w:cs="Times New Roman"/>
          <w:b/>
          <w:u w:val="single"/>
          <w:lang w:val="bs-Latn-BA"/>
        </w:rPr>
      </w:pPr>
      <w:r w:rsidRPr="005257E4">
        <w:rPr>
          <w:rFonts w:ascii="Times New Roman" w:hAnsi="Times New Roman" w:cs="Times New Roman"/>
          <w:b/>
          <w:u w:val="single"/>
          <w:lang w:val="bs-Latn-BA"/>
        </w:rPr>
        <w:t xml:space="preserve">za dan </w:t>
      </w:r>
      <w:r w:rsidR="00474040">
        <w:rPr>
          <w:rFonts w:ascii="Times New Roman" w:hAnsi="Times New Roman" w:cs="Times New Roman"/>
          <w:b/>
          <w:u w:val="single"/>
          <w:lang w:val="bs-Latn-BA"/>
        </w:rPr>
        <w:t>1</w:t>
      </w:r>
      <w:r w:rsidR="00F54346">
        <w:rPr>
          <w:rFonts w:ascii="Times New Roman" w:hAnsi="Times New Roman" w:cs="Times New Roman"/>
          <w:b/>
          <w:u w:val="single"/>
          <w:lang w:val="bs-Latn-BA"/>
        </w:rPr>
        <w:t>7</w:t>
      </w:r>
      <w:r w:rsidRPr="005257E4">
        <w:rPr>
          <w:rFonts w:ascii="Times New Roman" w:hAnsi="Times New Roman" w:cs="Times New Roman"/>
          <w:b/>
          <w:u w:val="single"/>
          <w:lang w:val="bs-Latn-BA"/>
        </w:rPr>
        <w:t>.</w:t>
      </w:r>
      <w:r w:rsidR="00B44EC0" w:rsidRPr="005257E4">
        <w:rPr>
          <w:rFonts w:ascii="Times New Roman" w:hAnsi="Times New Roman" w:cs="Times New Roman"/>
          <w:b/>
          <w:u w:val="single"/>
          <w:lang w:val="bs-Latn-BA"/>
        </w:rPr>
        <w:t>0</w:t>
      </w:r>
      <w:r w:rsidR="00474040">
        <w:rPr>
          <w:rFonts w:ascii="Times New Roman" w:hAnsi="Times New Roman" w:cs="Times New Roman"/>
          <w:b/>
          <w:u w:val="single"/>
          <w:lang w:val="bs-Latn-BA"/>
        </w:rPr>
        <w:t>9</w:t>
      </w:r>
      <w:r w:rsidRPr="005257E4">
        <w:rPr>
          <w:rFonts w:ascii="Times New Roman" w:hAnsi="Times New Roman" w:cs="Times New Roman"/>
          <w:b/>
          <w:u w:val="single"/>
          <w:lang w:val="bs-Latn-BA"/>
        </w:rPr>
        <w:t>.20</w:t>
      </w:r>
      <w:r w:rsidR="00B44EC0" w:rsidRPr="005257E4">
        <w:rPr>
          <w:rFonts w:ascii="Times New Roman" w:hAnsi="Times New Roman" w:cs="Times New Roman"/>
          <w:b/>
          <w:u w:val="single"/>
          <w:lang w:val="bs-Latn-BA"/>
        </w:rPr>
        <w:t>2</w:t>
      </w:r>
      <w:r w:rsidR="004F6AC1" w:rsidRPr="005257E4">
        <w:rPr>
          <w:rFonts w:ascii="Times New Roman" w:hAnsi="Times New Roman" w:cs="Times New Roman"/>
          <w:b/>
          <w:u w:val="single"/>
          <w:lang w:val="bs-Latn-BA"/>
        </w:rPr>
        <w:t>4</w:t>
      </w:r>
      <w:r w:rsidRPr="005257E4">
        <w:rPr>
          <w:rFonts w:ascii="Times New Roman" w:hAnsi="Times New Roman" w:cs="Times New Roman"/>
          <w:b/>
          <w:u w:val="single"/>
          <w:lang w:val="bs-Latn-BA"/>
        </w:rPr>
        <w:t xml:space="preserve">. godine sa početkom u </w:t>
      </w:r>
      <w:r w:rsidR="004F6AC1" w:rsidRPr="005257E4">
        <w:rPr>
          <w:rFonts w:ascii="Times New Roman" w:hAnsi="Times New Roman" w:cs="Times New Roman"/>
          <w:b/>
          <w:u w:val="single"/>
          <w:lang w:val="bs-Latn-BA"/>
        </w:rPr>
        <w:t>1</w:t>
      </w:r>
      <w:r w:rsidR="00F54346">
        <w:rPr>
          <w:rFonts w:ascii="Times New Roman" w:hAnsi="Times New Roman" w:cs="Times New Roman"/>
          <w:b/>
          <w:u w:val="single"/>
          <w:lang w:val="bs-Latn-BA"/>
        </w:rPr>
        <w:t>0</w:t>
      </w:r>
      <w:r w:rsidRPr="005257E4">
        <w:rPr>
          <w:rFonts w:ascii="Times New Roman" w:hAnsi="Times New Roman" w:cs="Times New Roman"/>
          <w:b/>
          <w:u w:val="single"/>
          <w:lang w:val="bs-Latn-BA"/>
        </w:rPr>
        <w:t>,00 sati</w:t>
      </w:r>
    </w:p>
    <w:p w14:paraId="0F56161F" w14:textId="77777777" w:rsidR="00B22694" w:rsidRPr="00131C97" w:rsidRDefault="00B22694" w:rsidP="00786BB6">
      <w:pPr>
        <w:spacing w:line="276" w:lineRule="auto"/>
        <w:jc w:val="center"/>
        <w:outlineLvl w:val="0"/>
        <w:rPr>
          <w:rFonts w:ascii="Times New Roman" w:hAnsi="Times New Roman" w:cs="Times New Roman"/>
          <w:u w:val="single"/>
          <w:lang w:val="bs-Latn-BA"/>
        </w:rPr>
      </w:pPr>
    </w:p>
    <w:p w14:paraId="76A5BBF7" w14:textId="77777777" w:rsidR="00495A1B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>Ročište za prodaju održat će se u zgradi Općinskog suda u Lukavcu, s</w:t>
      </w:r>
      <w:r w:rsidR="00131C97">
        <w:rPr>
          <w:rFonts w:ascii="Times New Roman" w:hAnsi="Times New Roman" w:cs="Times New Roman"/>
          <w:lang w:val="bs-Latn-BA"/>
        </w:rPr>
        <w:t>udnica broj  23</w:t>
      </w:r>
      <w:r w:rsidR="00F222E8">
        <w:rPr>
          <w:rFonts w:ascii="Times New Roman" w:hAnsi="Times New Roman" w:cs="Times New Roman"/>
          <w:lang w:val="bs-Latn-BA"/>
        </w:rPr>
        <w:t>.</w:t>
      </w:r>
      <w:r w:rsidRPr="00131C97">
        <w:rPr>
          <w:rFonts w:ascii="Times New Roman" w:hAnsi="Times New Roman" w:cs="Times New Roman"/>
          <w:lang w:val="bs-Latn-BA"/>
        </w:rPr>
        <w:t xml:space="preserve"> </w:t>
      </w:r>
    </w:p>
    <w:p w14:paraId="1A8B63CA" w14:textId="77777777" w:rsidR="00495A1B" w:rsidRDefault="00495A1B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749B5BFB" w14:textId="28DBFD26" w:rsidR="00B22694" w:rsidRPr="00131C97" w:rsidRDefault="00F222E8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P</w:t>
      </w:r>
      <w:r w:rsidR="00292AE8">
        <w:rPr>
          <w:rFonts w:ascii="Times New Roman" w:hAnsi="Times New Roman" w:cs="Times New Roman"/>
          <w:lang w:val="bs-Latn-BA"/>
        </w:rPr>
        <w:t>rodaja ne</w:t>
      </w:r>
      <w:r w:rsidR="00495A1B">
        <w:rPr>
          <w:rFonts w:ascii="Times New Roman" w:hAnsi="Times New Roman" w:cs="Times New Roman"/>
          <w:lang w:val="bs-Latn-BA"/>
        </w:rPr>
        <w:t>kretnine</w:t>
      </w:r>
      <w:r w:rsidR="00292AE8">
        <w:rPr>
          <w:rFonts w:ascii="Times New Roman" w:hAnsi="Times New Roman" w:cs="Times New Roman"/>
          <w:lang w:val="bs-Latn-BA"/>
        </w:rPr>
        <w:t xml:space="preserve"> obaviće se putem usmenog javnog nadmetanja.</w:t>
      </w:r>
    </w:p>
    <w:p w14:paraId="4F9C3630" w14:textId="77777777" w:rsidR="00F36321" w:rsidRPr="00131C97" w:rsidRDefault="00F36321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2219249E" w14:textId="77777777" w:rsidR="00B22694" w:rsidRPr="00131C97" w:rsidRDefault="00B22694" w:rsidP="00786BB6">
      <w:pPr>
        <w:spacing w:line="276" w:lineRule="auto"/>
        <w:jc w:val="center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>II</w:t>
      </w:r>
    </w:p>
    <w:p w14:paraId="399E837C" w14:textId="77777777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11270DD5" w14:textId="4991C3A7" w:rsidR="00B22694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ab/>
      </w:r>
      <w:r w:rsidR="00030087">
        <w:rPr>
          <w:rFonts w:ascii="Times New Roman" w:hAnsi="Times New Roman" w:cs="Times New Roman"/>
          <w:lang w:val="bs-Latn-BA"/>
        </w:rPr>
        <w:t>Vrijednost nekretnin</w:t>
      </w:r>
      <w:r w:rsidR="00C71BDF">
        <w:rPr>
          <w:rFonts w:ascii="Times New Roman" w:hAnsi="Times New Roman" w:cs="Times New Roman"/>
          <w:lang w:val="bs-Latn-BA"/>
        </w:rPr>
        <w:t xml:space="preserve">e utvrđena je od strane vještaka </w:t>
      </w:r>
      <w:r w:rsidR="00966345">
        <w:rPr>
          <w:rFonts w:ascii="Times New Roman" w:hAnsi="Times New Roman" w:cs="Times New Roman"/>
          <w:lang w:val="bs-Latn-BA"/>
        </w:rPr>
        <w:t>građevinske struke</w:t>
      </w:r>
      <w:r w:rsidR="00CD236B">
        <w:rPr>
          <w:rFonts w:ascii="Times New Roman" w:hAnsi="Times New Roman" w:cs="Times New Roman"/>
          <w:lang w:val="bs-Latn-BA"/>
        </w:rPr>
        <w:t xml:space="preserve"> </w:t>
      </w:r>
      <w:r w:rsidR="00C71BDF">
        <w:rPr>
          <w:rFonts w:ascii="Times New Roman" w:hAnsi="Times New Roman" w:cs="Times New Roman"/>
          <w:lang w:val="bs-Latn-BA"/>
        </w:rPr>
        <w:t>Faruka Omanovića</w:t>
      </w:r>
      <w:r w:rsidR="00966345">
        <w:rPr>
          <w:rFonts w:ascii="Times New Roman" w:hAnsi="Times New Roman" w:cs="Times New Roman"/>
          <w:lang w:val="bs-Latn-BA"/>
        </w:rPr>
        <w:t>, na koji stranke nisu imale primjedbe</w:t>
      </w:r>
      <w:r w:rsidR="00495A1B">
        <w:rPr>
          <w:rFonts w:ascii="Times New Roman" w:hAnsi="Times New Roman" w:cs="Times New Roman"/>
          <w:lang w:val="bs-Latn-BA"/>
        </w:rPr>
        <w:t xml:space="preserve"> </w:t>
      </w:r>
      <w:r w:rsidR="00495A1B" w:rsidRPr="00BE3460">
        <w:rPr>
          <w:rFonts w:ascii="Times New Roman" w:hAnsi="Times New Roman" w:cs="Times New Roman"/>
          <w:lang w:val="bs-Latn-BA"/>
        </w:rPr>
        <w:t xml:space="preserve">i ista iznosi </w:t>
      </w:r>
      <w:r w:rsidR="009538C7" w:rsidRPr="00BE3460">
        <w:rPr>
          <w:rFonts w:ascii="Times New Roman" w:hAnsi="Times New Roman" w:cs="Times New Roman"/>
          <w:lang w:val="bs-Latn-BA"/>
        </w:rPr>
        <w:t>1.219.033,88 KM</w:t>
      </w:r>
      <w:r w:rsidR="004F6AC1">
        <w:rPr>
          <w:rFonts w:ascii="Times New Roman" w:hAnsi="Times New Roman" w:cs="Times New Roman"/>
          <w:lang w:val="bs-Latn-BA"/>
        </w:rPr>
        <w:t>. Identifikacija nekretnine utvrđena je od strane vještaka geodetske struke Amira Imamović</w:t>
      </w:r>
      <w:r w:rsidR="00BE3460">
        <w:rPr>
          <w:rFonts w:ascii="Times New Roman" w:hAnsi="Times New Roman" w:cs="Times New Roman"/>
          <w:lang w:val="bs-Latn-BA"/>
        </w:rPr>
        <w:t>.</w:t>
      </w:r>
    </w:p>
    <w:p w14:paraId="0F21E2DB" w14:textId="22089CF0" w:rsidR="00BE3460" w:rsidRDefault="00BE3460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3F797190" w14:textId="31067B01" w:rsidR="00BE3460" w:rsidRDefault="00BE3460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60A99919" w14:textId="656335B6" w:rsidR="00BE3460" w:rsidRDefault="00BE3460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2A107AF5" w14:textId="77777777" w:rsidR="00BE3460" w:rsidRDefault="00BE3460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224A596E" w14:textId="77777777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19559B84" w14:textId="77777777" w:rsidR="00B22694" w:rsidRPr="00131C97" w:rsidRDefault="00B22694" w:rsidP="00786BB6">
      <w:pPr>
        <w:spacing w:line="276" w:lineRule="auto"/>
        <w:jc w:val="center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>III</w:t>
      </w:r>
    </w:p>
    <w:p w14:paraId="043BE688" w14:textId="77777777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09079F24" w14:textId="027903F7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ab/>
        <w:t xml:space="preserve">Na </w:t>
      </w:r>
      <w:r w:rsidR="003F1F96">
        <w:rPr>
          <w:rFonts w:ascii="Times New Roman" w:hAnsi="Times New Roman" w:cs="Times New Roman"/>
          <w:lang w:val="bs-Latn-BA"/>
        </w:rPr>
        <w:t>drugom</w:t>
      </w:r>
      <w:r w:rsidRPr="00131C97">
        <w:rPr>
          <w:rFonts w:ascii="Times New Roman" w:hAnsi="Times New Roman" w:cs="Times New Roman"/>
          <w:lang w:val="bs-Latn-BA"/>
        </w:rPr>
        <w:t xml:space="preserve"> ročištu za javno nadmetanje ne može se nekretnina prodati ispod </w:t>
      </w:r>
      <w:r w:rsidR="003F1F96">
        <w:rPr>
          <w:rFonts w:ascii="Times New Roman" w:hAnsi="Times New Roman" w:cs="Times New Roman"/>
          <w:lang w:val="bs-Latn-BA"/>
        </w:rPr>
        <w:t>jedne trećine</w:t>
      </w:r>
      <w:r w:rsidRPr="00131C97">
        <w:rPr>
          <w:rFonts w:ascii="Times New Roman" w:hAnsi="Times New Roman" w:cs="Times New Roman"/>
          <w:lang w:val="bs-Latn-BA"/>
        </w:rPr>
        <w:t xml:space="preserve"> utvrđene vrijednosti navedene pod tačkom II ovog zaključka.</w:t>
      </w:r>
    </w:p>
    <w:p w14:paraId="0470D03E" w14:textId="77777777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43EF26E8" w14:textId="601369D1" w:rsidR="00B22694" w:rsidRPr="00131C97" w:rsidRDefault="00B22694" w:rsidP="005864A4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ab/>
        <w:t>Ako se nekretnina ne bude mogla prodati n</w:t>
      </w:r>
      <w:r w:rsidR="003F1F96">
        <w:rPr>
          <w:rFonts w:ascii="Times New Roman" w:hAnsi="Times New Roman" w:cs="Times New Roman"/>
          <w:lang w:val="bs-Latn-BA"/>
        </w:rPr>
        <w:t>i na drugom</w:t>
      </w:r>
      <w:r w:rsidRPr="00131C97">
        <w:rPr>
          <w:rFonts w:ascii="Times New Roman" w:hAnsi="Times New Roman" w:cs="Times New Roman"/>
          <w:lang w:val="bs-Latn-BA"/>
        </w:rPr>
        <w:t xml:space="preserve"> ročištu, sud će u roku od </w:t>
      </w:r>
      <w:r w:rsidR="003F1F96">
        <w:rPr>
          <w:rFonts w:ascii="Times New Roman" w:hAnsi="Times New Roman" w:cs="Times New Roman"/>
          <w:lang w:val="bs-Latn-BA"/>
        </w:rPr>
        <w:t xml:space="preserve">15, a najviše </w:t>
      </w:r>
      <w:r w:rsidRPr="00131C97">
        <w:rPr>
          <w:rFonts w:ascii="Times New Roman" w:hAnsi="Times New Roman" w:cs="Times New Roman"/>
          <w:lang w:val="bs-Latn-BA"/>
        </w:rPr>
        <w:t xml:space="preserve">30 dana zakazati </w:t>
      </w:r>
      <w:r w:rsidR="003F1F96">
        <w:rPr>
          <w:rFonts w:ascii="Times New Roman" w:hAnsi="Times New Roman" w:cs="Times New Roman"/>
          <w:lang w:val="bs-Latn-BA"/>
        </w:rPr>
        <w:t>treće</w:t>
      </w:r>
      <w:r w:rsidRPr="00131C97">
        <w:rPr>
          <w:rFonts w:ascii="Times New Roman" w:hAnsi="Times New Roman" w:cs="Times New Roman"/>
          <w:lang w:val="bs-Latn-BA"/>
        </w:rPr>
        <w:t xml:space="preserve"> ročište</w:t>
      </w:r>
      <w:r w:rsidR="00805D3E">
        <w:rPr>
          <w:rFonts w:ascii="Times New Roman" w:hAnsi="Times New Roman" w:cs="Times New Roman"/>
          <w:lang w:val="bs-Latn-BA"/>
        </w:rPr>
        <w:t xml:space="preserve"> za prodaju nekretnine.</w:t>
      </w:r>
    </w:p>
    <w:p w14:paraId="48B466A6" w14:textId="77777777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4BD2DC60" w14:textId="77777777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ab/>
        <w:t xml:space="preserve">Kupac je dužan platiti porez na promet nepokretnosti i takse u vezi sa prodajom. </w:t>
      </w:r>
    </w:p>
    <w:p w14:paraId="56F5B167" w14:textId="77777777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2AA3A325" w14:textId="77777777" w:rsidR="00B22694" w:rsidRPr="00131C97" w:rsidRDefault="00B22694" w:rsidP="00786BB6">
      <w:pPr>
        <w:spacing w:line="276" w:lineRule="auto"/>
        <w:jc w:val="center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>IV</w:t>
      </w:r>
    </w:p>
    <w:p w14:paraId="62B69D67" w14:textId="77777777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12C165E4" w14:textId="0032159A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ab/>
      </w:r>
      <w:r w:rsidR="00966345">
        <w:rPr>
          <w:rFonts w:ascii="Times New Roman" w:hAnsi="Times New Roman" w:cs="Times New Roman"/>
          <w:lang w:val="bs-Latn-BA"/>
        </w:rPr>
        <w:t>Ponuđač sa najvišom ponudom na ročištu, plaća ukupnu cijenu umanjenu za položeno osiguranje, polaganjem cijene u roku o</w:t>
      </w:r>
      <w:r w:rsidRPr="00131C97">
        <w:rPr>
          <w:rFonts w:ascii="Times New Roman" w:hAnsi="Times New Roman" w:cs="Times New Roman"/>
          <w:lang w:val="bs-Latn-BA"/>
        </w:rPr>
        <w:t>d 30 dana od dana objavljivanja zaključka o prodaji ne</w:t>
      </w:r>
      <w:r w:rsidR="00495A1B">
        <w:rPr>
          <w:rFonts w:ascii="Times New Roman" w:hAnsi="Times New Roman" w:cs="Times New Roman"/>
          <w:lang w:val="bs-Latn-BA"/>
        </w:rPr>
        <w:t>kretnine</w:t>
      </w:r>
      <w:r w:rsidRPr="00131C97">
        <w:rPr>
          <w:rFonts w:ascii="Times New Roman" w:hAnsi="Times New Roman" w:cs="Times New Roman"/>
          <w:lang w:val="bs-Latn-BA"/>
        </w:rPr>
        <w:t xml:space="preserve"> najpovoljnijem </w:t>
      </w:r>
      <w:r w:rsidR="00495A1B">
        <w:rPr>
          <w:rFonts w:ascii="Times New Roman" w:hAnsi="Times New Roman" w:cs="Times New Roman"/>
          <w:lang w:val="bs-Latn-BA"/>
        </w:rPr>
        <w:t>ponuđaču</w:t>
      </w:r>
      <w:r w:rsidRPr="00131C97">
        <w:rPr>
          <w:rFonts w:ascii="Times New Roman" w:hAnsi="Times New Roman" w:cs="Times New Roman"/>
          <w:lang w:val="bs-Latn-BA"/>
        </w:rPr>
        <w:t xml:space="preserve"> na oglasnoj tabli suda. Ako ponuđač sa najvećom ponudom ne deponuje prodajnu cijenu u predviđenom roku sud će zaključkom prodaju tom ponu</w:t>
      </w:r>
      <w:r w:rsidR="00966345">
        <w:rPr>
          <w:rFonts w:ascii="Times New Roman" w:hAnsi="Times New Roman" w:cs="Times New Roman"/>
          <w:lang w:val="bs-Latn-BA"/>
        </w:rPr>
        <w:t>đaču</w:t>
      </w:r>
      <w:r w:rsidRPr="00131C97">
        <w:rPr>
          <w:rFonts w:ascii="Times New Roman" w:hAnsi="Times New Roman" w:cs="Times New Roman"/>
          <w:lang w:val="bs-Latn-BA"/>
        </w:rPr>
        <w:t xml:space="preserve"> </w:t>
      </w:r>
      <w:r w:rsidR="00450562">
        <w:rPr>
          <w:rFonts w:ascii="Times New Roman" w:hAnsi="Times New Roman" w:cs="Times New Roman"/>
          <w:lang w:val="bs-Latn-BA"/>
        </w:rPr>
        <w:t>pr</w:t>
      </w:r>
      <w:r w:rsidRPr="00131C97">
        <w:rPr>
          <w:rFonts w:ascii="Times New Roman" w:hAnsi="Times New Roman" w:cs="Times New Roman"/>
          <w:lang w:val="bs-Latn-BA"/>
        </w:rPr>
        <w:t>oglasiti nevaljanom i novim zaključkom odrediti da je nekretnina prodata drugom po redu ponuđaču koji u roku od 15 dana deponuje kod suda prodajnu cijenu, a ukoliko ni drugi ponu</w:t>
      </w:r>
      <w:r w:rsidR="00292AE8">
        <w:rPr>
          <w:rFonts w:ascii="Times New Roman" w:hAnsi="Times New Roman" w:cs="Times New Roman"/>
          <w:lang w:val="bs-Latn-BA"/>
        </w:rPr>
        <w:t>đač</w:t>
      </w:r>
      <w:r w:rsidRPr="00131C97">
        <w:rPr>
          <w:rFonts w:ascii="Times New Roman" w:hAnsi="Times New Roman" w:cs="Times New Roman"/>
          <w:lang w:val="bs-Latn-BA"/>
        </w:rPr>
        <w:t xml:space="preserve"> ne položi cijenu u predviđenom roku sud ova pravila primjenjuje i na trećeg ponu</w:t>
      </w:r>
      <w:r w:rsidR="00292AE8">
        <w:rPr>
          <w:rFonts w:ascii="Times New Roman" w:hAnsi="Times New Roman" w:cs="Times New Roman"/>
          <w:lang w:val="bs-Latn-BA"/>
        </w:rPr>
        <w:t>đača.</w:t>
      </w:r>
      <w:r w:rsidR="00966345">
        <w:rPr>
          <w:rFonts w:ascii="Times New Roman" w:hAnsi="Times New Roman" w:cs="Times New Roman"/>
          <w:lang w:val="bs-Latn-BA"/>
        </w:rPr>
        <w:t xml:space="preserve"> </w:t>
      </w:r>
    </w:p>
    <w:p w14:paraId="206E9DC4" w14:textId="77777777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4EA73C0C" w14:textId="77777777" w:rsidR="00B22694" w:rsidRPr="00131C97" w:rsidRDefault="00B22694" w:rsidP="00786BB6">
      <w:pPr>
        <w:spacing w:line="276" w:lineRule="auto"/>
        <w:jc w:val="center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>V</w:t>
      </w:r>
    </w:p>
    <w:p w14:paraId="1A1D6F43" w14:textId="77777777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76420D98" w14:textId="08469DBA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ab/>
        <w:t>U javnom nadmetanju iz tačke I zaključka, mogu sudjelovati samo osobe koje su položile osiguranje. Osiguranje iznosi 1/10 određene vrijednosti nekretnine s tim što ne može iznositi više od 10.000,00 KM</w:t>
      </w:r>
      <w:r w:rsidR="00450562">
        <w:rPr>
          <w:rFonts w:ascii="Times New Roman" w:hAnsi="Times New Roman" w:cs="Times New Roman"/>
          <w:lang w:val="bs-Latn-BA"/>
        </w:rPr>
        <w:t xml:space="preserve"> ( slovima: desethiljada konvertibilnih maraka)</w:t>
      </w:r>
      <w:r w:rsidRPr="00131C97">
        <w:rPr>
          <w:rFonts w:ascii="Times New Roman" w:hAnsi="Times New Roman" w:cs="Times New Roman"/>
          <w:lang w:val="bs-Latn-BA"/>
        </w:rPr>
        <w:t>. Osobe koje sudjeluju u javnom nadmetanju dužne su prije početka ročišta sudu predati po jedan primjerak uplatnice iz koje je vidljivo da je osiguranje položeno.</w:t>
      </w:r>
    </w:p>
    <w:p w14:paraId="5F1064A9" w14:textId="77777777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12F280F0" w14:textId="77777777" w:rsidR="00B22694" w:rsidRPr="00131C97" w:rsidRDefault="00B22694" w:rsidP="00786BB6">
      <w:pPr>
        <w:spacing w:line="276" w:lineRule="auto"/>
        <w:jc w:val="center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>VI</w:t>
      </w:r>
    </w:p>
    <w:p w14:paraId="1E4FA96C" w14:textId="77777777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71236108" w14:textId="6A8545C2" w:rsidR="00B22694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ab/>
        <w:t xml:space="preserve">Osiguranje se polaže na depozitni račun Općinskog suda u Lukavcu broj 1321002012496062 otvoren kod NLB Banke sa naznakom </w:t>
      </w:r>
      <w:r w:rsidR="00F36321">
        <w:rPr>
          <w:rFonts w:ascii="Times New Roman" w:hAnsi="Times New Roman" w:cs="Times New Roman"/>
          <w:lang w:val="bs-Latn-BA"/>
        </w:rPr>
        <w:t>„</w:t>
      </w:r>
      <w:r w:rsidR="00F36321" w:rsidRPr="00BE3460">
        <w:rPr>
          <w:rFonts w:ascii="Times New Roman" w:hAnsi="Times New Roman" w:cs="Times New Roman"/>
          <w:lang w:val="bs-Latn-BA"/>
        </w:rPr>
        <w:t xml:space="preserve">osiguranje za sudjelovanje u javnom nadmetanju po zaključku broj 126 0 </w:t>
      </w:r>
      <w:r w:rsidR="00901B12">
        <w:rPr>
          <w:rFonts w:ascii="Times New Roman" w:hAnsi="Times New Roman" w:cs="Times New Roman"/>
          <w:lang w:val="bs-Latn-BA"/>
        </w:rPr>
        <w:t xml:space="preserve">Ip </w:t>
      </w:r>
      <w:r w:rsidR="00F36321" w:rsidRPr="00BE3460">
        <w:rPr>
          <w:rFonts w:ascii="Times New Roman" w:hAnsi="Times New Roman" w:cs="Times New Roman"/>
          <w:lang w:val="bs-Latn-BA"/>
        </w:rPr>
        <w:t>17</w:t>
      </w:r>
      <w:r w:rsidR="009538C7" w:rsidRPr="00BE3460">
        <w:rPr>
          <w:rFonts w:ascii="Times New Roman" w:hAnsi="Times New Roman" w:cs="Times New Roman"/>
          <w:lang w:val="bs-Latn-BA"/>
        </w:rPr>
        <w:t>5519 1</w:t>
      </w:r>
      <w:r w:rsidR="00D52C2F">
        <w:rPr>
          <w:rFonts w:ascii="Times New Roman" w:hAnsi="Times New Roman" w:cs="Times New Roman"/>
          <w:lang w:val="bs-Latn-BA"/>
        </w:rPr>
        <w:t>5</w:t>
      </w:r>
      <w:r w:rsidR="009538C7" w:rsidRPr="00BE3460">
        <w:rPr>
          <w:rFonts w:ascii="Times New Roman" w:hAnsi="Times New Roman" w:cs="Times New Roman"/>
          <w:lang w:val="bs-Latn-BA"/>
        </w:rPr>
        <w:t xml:space="preserve"> Ip</w:t>
      </w:r>
      <w:r w:rsidR="00F36321" w:rsidRPr="00BE3460">
        <w:rPr>
          <w:rFonts w:ascii="Times New Roman" w:hAnsi="Times New Roman" w:cs="Times New Roman"/>
          <w:lang w:val="bs-Latn-BA"/>
        </w:rPr>
        <w:t xml:space="preserve"> od </w:t>
      </w:r>
      <w:r w:rsidR="00901B12">
        <w:rPr>
          <w:rFonts w:ascii="Times New Roman" w:hAnsi="Times New Roman" w:cs="Times New Roman"/>
          <w:lang w:val="bs-Latn-BA"/>
        </w:rPr>
        <w:t>09</w:t>
      </w:r>
      <w:r w:rsidR="00F36321" w:rsidRPr="00BE3460">
        <w:rPr>
          <w:rFonts w:ascii="Times New Roman" w:hAnsi="Times New Roman" w:cs="Times New Roman"/>
          <w:lang w:val="bs-Latn-BA"/>
        </w:rPr>
        <w:t>.0</w:t>
      </w:r>
      <w:r w:rsidR="00901B12">
        <w:rPr>
          <w:rFonts w:ascii="Times New Roman" w:hAnsi="Times New Roman" w:cs="Times New Roman"/>
          <w:lang w:val="bs-Latn-BA"/>
        </w:rPr>
        <w:t>8</w:t>
      </w:r>
      <w:r w:rsidR="00F36321" w:rsidRPr="00BE3460">
        <w:rPr>
          <w:rFonts w:ascii="Times New Roman" w:hAnsi="Times New Roman" w:cs="Times New Roman"/>
          <w:lang w:val="bs-Latn-BA"/>
        </w:rPr>
        <w:t>.202</w:t>
      </w:r>
      <w:r w:rsidR="009538C7" w:rsidRPr="00BE3460">
        <w:rPr>
          <w:rFonts w:ascii="Times New Roman" w:hAnsi="Times New Roman" w:cs="Times New Roman"/>
          <w:lang w:val="bs-Latn-BA"/>
        </w:rPr>
        <w:t>4</w:t>
      </w:r>
      <w:r w:rsidR="00F36321" w:rsidRPr="00BE3460">
        <w:rPr>
          <w:rFonts w:ascii="Times New Roman" w:hAnsi="Times New Roman" w:cs="Times New Roman"/>
          <w:lang w:val="bs-Latn-BA"/>
        </w:rPr>
        <w:t>. godine</w:t>
      </w:r>
      <w:r w:rsidR="00F36321">
        <w:rPr>
          <w:rFonts w:ascii="Times New Roman" w:hAnsi="Times New Roman" w:cs="Times New Roman"/>
          <w:lang w:val="bs-Latn-BA"/>
        </w:rPr>
        <w:t>“</w:t>
      </w:r>
      <w:r w:rsidRPr="00131C97">
        <w:rPr>
          <w:rFonts w:ascii="Times New Roman" w:hAnsi="Times New Roman" w:cs="Times New Roman"/>
          <w:lang w:val="bs-Latn-BA"/>
        </w:rPr>
        <w:t>. Ponuđačima čija ponuda nije prihvaćena</w:t>
      </w:r>
      <w:r w:rsidR="00F36321">
        <w:rPr>
          <w:rFonts w:ascii="Times New Roman" w:hAnsi="Times New Roman" w:cs="Times New Roman"/>
          <w:lang w:val="bs-Latn-BA"/>
        </w:rPr>
        <w:t>,</w:t>
      </w:r>
      <w:r w:rsidRPr="00131C97">
        <w:rPr>
          <w:rFonts w:ascii="Times New Roman" w:hAnsi="Times New Roman" w:cs="Times New Roman"/>
          <w:lang w:val="bs-Latn-BA"/>
        </w:rPr>
        <w:t xml:space="preserve"> osim za tri najbolja pon</w:t>
      </w:r>
      <w:r w:rsidR="00F36321">
        <w:rPr>
          <w:rFonts w:ascii="Times New Roman" w:hAnsi="Times New Roman" w:cs="Times New Roman"/>
          <w:lang w:val="bs-Latn-BA"/>
        </w:rPr>
        <w:t>uđača,</w:t>
      </w:r>
      <w:r w:rsidRPr="00131C97">
        <w:rPr>
          <w:rFonts w:ascii="Times New Roman" w:hAnsi="Times New Roman" w:cs="Times New Roman"/>
          <w:lang w:val="bs-Latn-BA"/>
        </w:rPr>
        <w:t xml:space="preserve"> vratit će se osiguranje odmah nakon zaključenog javnog nadmetanja. Od polaganja osiguranja u ovoj izvršnoj stvari oslobođeni su tražilac izvršenja na čiji je prijedlog određeno izvršenje i nosioci prava upisanih u zemljišnoj knjizi koja prestaju prodajom nekretnine ako njihova potraživanja dostižu iznos osiguranja i ako bi se taj iznos mogao namiriti iz kupovne cijene. </w:t>
      </w:r>
    </w:p>
    <w:p w14:paraId="5878A8BD" w14:textId="27EE522C" w:rsidR="001226F8" w:rsidRDefault="001226F8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7CD330F5" w14:textId="4D0A1213" w:rsidR="001226F8" w:rsidRDefault="001226F8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16645279" w14:textId="21BCB131" w:rsidR="001226F8" w:rsidRDefault="001226F8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5EE67858" w14:textId="77777777" w:rsidR="001226F8" w:rsidRDefault="001226F8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14EDA3E5" w14:textId="7BB5439B" w:rsidR="00C71BDF" w:rsidRDefault="00C71BDF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73EF9315" w14:textId="5DCDE449" w:rsidR="00C71BDF" w:rsidRDefault="00C71BDF" w:rsidP="00786BB6">
      <w:pPr>
        <w:spacing w:line="276" w:lineRule="auto"/>
        <w:jc w:val="center"/>
        <w:outlineLvl w:val="0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VII</w:t>
      </w:r>
    </w:p>
    <w:p w14:paraId="3EBBAC85" w14:textId="40D648A7" w:rsidR="00C71BDF" w:rsidRDefault="00C71BDF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7AA37E43" w14:textId="0B88FE76" w:rsidR="000A59D1" w:rsidRDefault="00C71BDF" w:rsidP="008470B4">
      <w:pPr>
        <w:spacing w:line="276" w:lineRule="auto"/>
        <w:ind w:firstLine="720"/>
        <w:jc w:val="both"/>
        <w:outlineLvl w:val="0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Stvarne služnosti, stvari tereti i prava građenja na nekretnini ne prestaju prodajom nekretnine. Prodajom nekretnine ne prestaju ni lične služnosti koje su u zmeljišnoj knjizi upisane prije prava radi čijeg se namirenja izvršenje provodi.</w:t>
      </w:r>
    </w:p>
    <w:p w14:paraId="30553CDC" w14:textId="510C91C6" w:rsidR="00F36321" w:rsidRDefault="00F36321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6A4133B4" w14:textId="7F30DAE6" w:rsidR="00F36321" w:rsidRDefault="00F36321" w:rsidP="00786BB6">
      <w:pPr>
        <w:spacing w:line="276" w:lineRule="auto"/>
        <w:jc w:val="center"/>
        <w:outlineLvl w:val="0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VII</w:t>
      </w:r>
      <w:r w:rsidR="00C71BDF">
        <w:rPr>
          <w:rFonts w:ascii="Times New Roman" w:hAnsi="Times New Roman" w:cs="Times New Roman"/>
          <w:lang w:val="bs-Latn-BA"/>
        </w:rPr>
        <w:t>I</w:t>
      </w:r>
    </w:p>
    <w:p w14:paraId="29949109" w14:textId="438CC642" w:rsidR="00F36321" w:rsidRDefault="00F36321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754E7713" w14:textId="4B1621E2" w:rsidR="00B22694" w:rsidRPr="00131C97" w:rsidRDefault="00F36321" w:rsidP="009538C7">
      <w:pPr>
        <w:spacing w:line="276" w:lineRule="auto"/>
        <w:ind w:firstLine="720"/>
        <w:jc w:val="both"/>
        <w:outlineLvl w:val="0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Kupci nekretnine iz tačke I ovog zaključka ne mogu biti osobe navedene u članu 88. Zakona o izvršnom postupku FBiH ( Službene novine FBiH Službene novine FBiH broj 32/03, 52/03, 33/06, 39/06, 39/09, 35/12, 46/16)</w:t>
      </w:r>
      <w:r w:rsidR="00450562">
        <w:rPr>
          <w:rFonts w:ascii="Times New Roman" w:hAnsi="Times New Roman" w:cs="Times New Roman"/>
          <w:lang w:val="bs-Latn-BA"/>
        </w:rPr>
        <w:t>.</w:t>
      </w:r>
    </w:p>
    <w:p w14:paraId="09D1DEA6" w14:textId="77777777" w:rsidR="00495A1B" w:rsidRDefault="00495A1B" w:rsidP="00786BB6">
      <w:pPr>
        <w:spacing w:line="276" w:lineRule="auto"/>
        <w:jc w:val="center"/>
        <w:outlineLvl w:val="0"/>
        <w:rPr>
          <w:rFonts w:ascii="Times New Roman" w:hAnsi="Times New Roman" w:cs="Times New Roman"/>
          <w:lang w:val="bs-Latn-BA"/>
        </w:rPr>
      </w:pPr>
    </w:p>
    <w:p w14:paraId="5E3B07D1" w14:textId="4A35B79D" w:rsidR="00B22694" w:rsidRPr="00131C97" w:rsidRDefault="00C71BDF" w:rsidP="00786BB6">
      <w:pPr>
        <w:spacing w:line="276" w:lineRule="auto"/>
        <w:jc w:val="center"/>
        <w:outlineLvl w:val="0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IX</w:t>
      </w:r>
    </w:p>
    <w:p w14:paraId="19A7B6C4" w14:textId="77777777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521B4EE0" w14:textId="558BBEFE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ab/>
        <w:t>Ovaj zaključak objavit će se na oglasnoj ploči suda</w:t>
      </w:r>
      <w:r w:rsidR="00CF27BF">
        <w:rPr>
          <w:rFonts w:ascii="Times New Roman" w:hAnsi="Times New Roman" w:cs="Times New Roman"/>
          <w:lang w:val="bs-Latn-BA"/>
        </w:rPr>
        <w:t>,</w:t>
      </w:r>
      <w:r w:rsidRPr="00131C97">
        <w:rPr>
          <w:rFonts w:ascii="Times New Roman" w:hAnsi="Times New Roman" w:cs="Times New Roman"/>
          <w:lang w:val="bs-Latn-BA"/>
        </w:rPr>
        <w:t xml:space="preserve"> a stranka može o svom trošku objaviti zaključak o prodaji u sredstvima javnog informisanja</w:t>
      </w:r>
      <w:r w:rsidR="00F222E8">
        <w:rPr>
          <w:rFonts w:ascii="Times New Roman" w:hAnsi="Times New Roman" w:cs="Times New Roman"/>
          <w:lang w:val="bs-Latn-BA"/>
        </w:rPr>
        <w:t>,</w:t>
      </w:r>
      <w:r w:rsidRPr="00131C97">
        <w:rPr>
          <w:rFonts w:ascii="Times New Roman" w:hAnsi="Times New Roman" w:cs="Times New Roman"/>
          <w:lang w:val="bs-Latn-BA"/>
        </w:rPr>
        <w:t xml:space="preserve"> odnosno da o zaključku obavijesti lica koja se bave posredovanjem u prodaji nekretnina. </w:t>
      </w:r>
    </w:p>
    <w:p w14:paraId="7CADC0C3" w14:textId="510CCAD9" w:rsidR="00B22694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72CED845" w14:textId="77777777" w:rsidR="00F36321" w:rsidRPr="00131C97" w:rsidRDefault="00F36321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30C8ED6E" w14:textId="77777777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</w:p>
    <w:p w14:paraId="274960B7" w14:textId="77777777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  <w:t xml:space="preserve">      Sudija</w:t>
      </w:r>
    </w:p>
    <w:p w14:paraId="45101875" w14:textId="77777777" w:rsidR="00B22694" w:rsidRPr="00131C97" w:rsidRDefault="00B22694" w:rsidP="00786BB6">
      <w:pPr>
        <w:spacing w:line="276" w:lineRule="auto"/>
        <w:jc w:val="both"/>
        <w:outlineLvl w:val="0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</w:r>
      <w:r w:rsidRPr="00131C97">
        <w:rPr>
          <w:rFonts w:ascii="Times New Roman" w:hAnsi="Times New Roman" w:cs="Times New Roman"/>
          <w:lang w:val="bs-Latn-BA"/>
        </w:rPr>
        <w:tab/>
        <w:t xml:space="preserve">    Azra Bojić </w:t>
      </w:r>
    </w:p>
    <w:p w14:paraId="15872164" w14:textId="77777777" w:rsidR="00B22694" w:rsidRPr="00131C97" w:rsidRDefault="00B22694" w:rsidP="00786BB6">
      <w:pPr>
        <w:spacing w:line="276" w:lineRule="auto"/>
        <w:jc w:val="both"/>
        <w:rPr>
          <w:rFonts w:ascii="Times New Roman" w:hAnsi="Times New Roman" w:cs="Times New Roman"/>
          <w:lang w:val="bs-Latn-BA"/>
        </w:rPr>
      </w:pPr>
    </w:p>
    <w:p w14:paraId="64B83C3A" w14:textId="77777777" w:rsidR="000A59D1" w:rsidRDefault="000A59D1" w:rsidP="00786BB6">
      <w:pPr>
        <w:spacing w:line="276" w:lineRule="auto"/>
        <w:jc w:val="both"/>
        <w:rPr>
          <w:rFonts w:ascii="Times New Roman" w:hAnsi="Times New Roman" w:cs="Times New Roman"/>
          <w:b/>
          <w:lang w:val="bs-Latn-BA"/>
        </w:rPr>
      </w:pPr>
    </w:p>
    <w:p w14:paraId="01E4F526" w14:textId="77777777" w:rsidR="000A59D1" w:rsidRDefault="000A59D1" w:rsidP="00786BB6">
      <w:pPr>
        <w:spacing w:line="276" w:lineRule="auto"/>
        <w:jc w:val="both"/>
        <w:rPr>
          <w:rFonts w:ascii="Times New Roman" w:hAnsi="Times New Roman" w:cs="Times New Roman"/>
          <w:b/>
          <w:lang w:val="bs-Latn-BA"/>
        </w:rPr>
      </w:pPr>
    </w:p>
    <w:p w14:paraId="7C18A77B" w14:textId="0AEB59E9" w:rsidR="00B22694" w:rsidRPr="00F222E8" w:rsidRDefault="00B22694" w:rsidP="00786BB6">
      <w:pPr>
        <w:spacing w:line="276" w:lineRule="auto"/>
        <w:jc w:val="both"/>
        <w:rPr>
          <w:rFonts w:ascii="Times New Roman" w:hAnsi="Times New Roman" w:cs="Times New Roman"/>
          <w:b/>
          <w:lang w:val="bs-Latn-BA"/>
        </w:rPr>
      </w:pPr>
      <w:r w:rsidRPr="00F222E8">
        <w:rPr>
          <w:rFonts w:ascii="Times New Roman" w:hAnsi="Times New Roman" w:cs="Times New Roman"/>
          <w:b/>
          <w:lang w:val="bs-Latn-BA"/>
        </w:rPr>
        <w:t xml:space="preserve">Pouka o pravnom lijeku: </w:t>
      </w:r>
    </w:p>
    <w:p w14:paraId="58DE15B0" w14:textId="5E8EC448" w:rsidR="00B22694" w:rsidRPr="00131C97" w:rsidRDefault="00B22694" w:rsidP="00786BB6">
      <w:pPr>
        <w:tabs>
          <w:tab w:val="right" w:pos="9360"/>
        </w:tabs>
        <w:spacing w:line="276" w:lineRule="auto"/>
        <w:jc w:val="both"/>
        <w:rPr>
          <w:rFonts w:ascii="Times New Roman" w:hAnsi="Times New Roman" w:cs="Times New Roman"/>
          <w:lang w:val="bs-Latn-BA"/>
        </w:rPr>
      </w:pPr>
      <w:r w:rsidRPr="00131C97">
        <w:rPr>
          <w:rFonts w:ascii="Times New Roman" w:hAnsi="Times New Roman" w:cs="Times New Roman"/>
          <w:lang w:val="bs-Latn-BA"/>
        </w:rPr>
        <w:t xml:space="preserve">Protiv </w:t>
      </w:r>
      <w:r w:rsidR="00CC2633">
        <w:rPr>
          <w:rFonts w:ascii="Times New Roman" w:hAnsi="Times New Roman" w:cs="Times New Roman"/>
          <w:lang w:val="bs-Latn-BA"/>
        </w:rPr>
        <w:t xml:space="preserve">ovog </w:t>
      </w:r>
      <w:r w:rsidRPr="00131C97">
        <w:rPr>
          <w:rFonts w:ascii="Times New Roman" w:hAnsi="Times New Roman" w:cs="Times New Roman"/>
          <w:lang w:val="bs-Latn-BA"/>
        </w:rPr>
        <w:t>zaključka nije dozvoljen pravni lijek.</w:t>
      </w:r>
    </w:p>
    <w:p w14:paraId="5AF2F274" w14:textId="77777777" w:rsidR="00B22694" w:rsidRPr="00131C97" w:rsidRDefault="00B22694" w:rsidP="00786BB6">
      <w:pPr>
        <w:spacing w:line="276" w:lineRule="auto"/>
        <w:rPr>
          <w:rFonts w:ascii="Times New Roman" w:hAnsi="Times New Roman" w:cs="Times New Roman"/>
          <w:lang w:val="bs-Latn-BA"/>
        </w:rPr>
      </w:pPr>
    </w:p>
    <w:p w14:paraId="354C2D19" w14:textId="77777777" w:rsidR="00B22694" w:rsidRPr="00131C97" w:rsidRDefault="00B22694" w:rsidP="00786BB6">
      <w:pPr>
        <w:spacing w:line="276" w:lineRule="auto"/>
        <w:rPr>
          <w:rFonts w:ascii="Times New Roman" w:hAnsi="Times New Roman" w:cs="Times New Roman"/>
          <w:lang w:val="bs-Latn-BA"/>
        </w:rPr>
      </w:pPr>
    </w:p>
    <w:p w14:paraId="466AF392" w14:textId="77777777" w:rsidR="00B22694" w:rsidRPr="00131C97" w:rsidRDefault="00B22694" w:rsidP="00786BB6">
      <w:pPr>
        <w:spacing w:line="276" w:lineRule="auto"/>
        <w:rPr>
          <w:rFonts w:ascii="Times New Roman" w:hAnsi="Times New Roman" w:cs="Times New Roman"/>
          <w:lang w:val="bs-Latn-BA"/>
        </w:rPr>
      </w:pPr>
    </w:p>
    <w:p w14:paraId="100EF990" w14:textId="77777777" w:rsidR="006C3227" w:rsidRPr="00131C97" w:rsidRDefault="006C3227" w:rsidP="00786BB6">
      <w:pPr>
        <w:spacing w:line="276" w:lineRule="auto"/>
        <w:rPr>
          <w:lang w:val="bs-Latn-BA"/>
        </w:rPr>
      </w:pPr>
    </w:p>
    <w:sectPr w:rsidR="006C3227" w:rsidRPr="00131C97" w:rsidSect="009448F1">
      <w:footerReference w:type="default" r:id="rId9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6E1A29" w14:textId="77777777" w:rsidR="001D3631" w:rsidRDefault="001D3631" w:rsidP="00EA0255">
      <w:r>
        <w:separator/>
      </w:r>
    </w:p>
  </w:endnote>
  <w:endnote w:type="continuationSeparator" w:id="0">
    <w:p w14:paraId="2EACD660" w14:textId="77777777" w:rsidR="001D3631" w:rsidRDefault="001D3631" w:rsidP="00EA02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4853728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0"/>
        <w:szCs w:val="20"/>
      </w:rPr>
    </w:sdtEndPr>
    <w:sdtContent>
      <w:p w14:paraId="2D414B18" w14:textId="11519C25" w:rsidR="00EA0255" w:rsidRPr="00EA0255" w:rsidRDefault="00EA0255">
        <w:pPr>
          <w:pStyle w:val="Footer"/>
          <w:jc w:val="right"/>
          <w:rPr>
            <w:rFonts w:ascii="Times New Roman" w:hAnsi="Times New Roman" w:cs="Times New Roman"/>
            <w:sz w:val="20"/>
            <w:szCs w:val="20"/>
          </w:rPr>
        </w:pPr>
        <w:r w:rsidRPr="00EA0255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EA0255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EA0255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501BBB">
          <w:rPr>
            <w:rFonts w:ascii="Times New Roman" w:hAnsi="Times New Roman" w:cs="Times New Roman"/>
            <w:noProof/>
            <w:sz w:val="20"/>
            <w:szCs w:val="20"/>
          </w:rPr>
          <w:t>3</w:t>
        </w:r>
        <w:r w:rsidRPr="00EA0255">
          <w:rPr>
            <w:rFonts w:ascii="Times New Roman" w:hAnsi="Times New Roman" w:cs="Times New Roman"/>
            <w:noProof/>
            <w:sz w:val="20"/>
            <w:szCs w:val="20"/>
          </w:rPr>
          <w:fldChar w:fldCharType="end"/>
        </w:r>
      </w:p>
    </w:sdtContent>
  </w:sdt>
  <w:p w14:paraId="68988329" w14:textId="77777777" w:rsidR="00EA0255" w:rsidRDefault="00EA025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00EDBB" w14:textId="77777777" w:rsidR="001D3631" w:rsidRDefault="001D3631" w:rsidP="00EA0255">
      <w:r>
        <w:separator/>
      </w:r>
    </w:p>
  </w:footnote>
  <w:footnote w:type="continuationSeparator" w:id="0">
    <w:p w14:paraId="7012DE22" w14:textId="77777777" w:rsidR="001D3631" w:rsidRDefault="001D3631" w:rsidP="00EA02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405C6"/>
    <w:multiLevelType w:val="hybridMultilevel"/>
    <w:tmpl w:val="BFCA47CE"/>
    <w:lvl w:ilvl="0" w:tplc="AA02A0B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694"/>
    <w:rsid w:val="000254E3"/>
    <w:rsid w:val="00030087"/>
    <w:rsid w:val="000A59D1"/>
    <w:rsid w:val="000E63FE"/>
    <w:rsid w:val="001226F8"/>
    <w:rsid w:val="00131C97"/>
    <w:rsid w:val="00157BFC"/>
    <w:rsid w:val="0018294B"/>
    <w:rsid w:val="001D3631"/>
    <w:rsid w:val="00266768"/>
    <w:rsid w:val="00292AE8"/>
    <w:rsid w:val="00292BA4"/>
    <w:rsid w:val="002C1648"/>
    <w:rsid w:val="002D3016"/>
    <w:rsid w:val="003316F2"/>
    <w:rsid w:val="003D1B35"/>
    <w:rsid w:val="003F1F96"/>
    <w:rsid w:val="00450562"/>
    <w:rsid w:val="004609EE"/>
    <w:rsid w:val="00474040"/>
    <w:rsid w:val="00477EDB"/>
    <w:rsid w:val="00495A1B"/>
    <w:rsid w:val="004F6AC1"/>
    <w:rsid w:val="00501BBB"/>
    <w:rsid w:val="005257E4"/>
    <w:rsid w:val="00536F19"/>
    <w:rsid w:val="005864A4"/>
    <w:rsid w:val="005A7137"/>
    <w:rsid w:val="006C3227"/>
    <w:rsid w:val="00781C8B"/>
    <w:rsid w:val="00786BB6"/>
    <w:rsid w:val="00805D3E"/>
    <w:rsid w:val="008470B4"/>
    <w:rsid w:val="008643ED"/>
    <w:rsid w:val="00901B12"/>
    <w:rsid w:val="009448F1"/>
    <w:rsid w:val="009538C7"/>
    <w:rsid w:val="00966345"/>
    <w:rsid w:val="0097412E"/>
    <w:rsid w:val="009F6063"/>
    <w:rsid w:val="00A07F4A"/>
    <w:rsid w:val="00AD5422"/>
    <w:rsid w:val="00B07FED"/>
    <w:rsid w:val="00B22694"/>
    <w:rsid w:val="00B44EC0"/>
    <w:rsid w:val="00B90659"/>
    <w:rsid w:val="00BE3460"/>
    <w:rsid w:val="00C71BDF"/>
    <w:rsid w:val="00C809E7"/>
    <w:rsid w:val="00CB3D51"/>
    <w:rsid w:val="00CC2633"/>
    <w:rsid w:val="00CD236B"/>
    <w:rsid w:val="00CE7518"/>
    <w:rsid w:val="00CF27BF"/>
    <w:rsid w:val="00D52C2F"/>
    <w:rsid w:val="00D778B5"/>
    <w:rsid w:val="00DC3FB5"/>
    <w:rsid w:val="00E32BF9"/>
    <w:rsid w:val="00EA0255"/>
    <w:rsid w:val="00EE33EC"/>
    <w:rsid w:val="00EE3D92"/>
    <w:rsid w:val="00F222E8"/>
    <w:rsid w:val="00F36321"/>
    <w:rsid w:val="00F54346"/>
    <w:rsid w:val="00F67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6962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2694"/>
    <w:pPr>
      <w:jc w:val="left"/>
    </w:pPr>
    <w:rPr>
      <w:rFonts w:ascii="Arial" w:eastAsia="Times New Roman" w:hAnsi="Arial" w:cs="Arial"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A025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0255"/>
    <w:rPr>
      <w:rFonts w:ascii="Arial" w:eastAsia="Times New Roman" w:hAnsi="Arial" w:cs="Arial"/>
      <w:szCs w:val="24"/>
      <w:lang w:val="hr-HR"/>
    </w:rPr>
  </w:style>
  <w:style w:type="paragraph" w:styleId="Footer">
    <w:name w:val="footer"/>
    <w:basedOn w:val="Normal"/>
    <w:link w:val="FooterChar"/>
    <w:uiPriority w:val="99"/>
    <w:unhideWhenUsed/>
    <w:rsid w:val="00EA025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0255"/>
    <w:rPr>
      <w:rFonts w:ascii="Arial" w:eastAsia="Times New Roman" w:hAnsi="Arial" w:cs="Arial"/>
      <w:szCs w:val="24"/>
      <w:lang w:val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2694"/>
    <w:pPr>
      <w:jc w:val="left"/>
    </w:pPr>
    <w:rPr>
      <w:rFonts w:ascii="Arial" w:eastAsia="Times New Roman" w:hAnsi="Arial" w:cs="Arial"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A025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0255"/>
    <w:rPr>
      <w:rFonts w:ascii="Arial" w:eastAsia="Times New Roman" w:hAnsi="Arial" w:cs="Arial"/>
      <w:szCs w:val="24"/>
      <w:lang w:val="hr-HR"/>
    </w:rPr>
  </w:style>
  <w:style w:type="paragraph" w:styleId="Footer">
    <w:name w:val="footer"/>
    <w:basedOn w:val="Normal"/>
    <w:link w:val="FooterChar"/>
    <w:uiPriority w:val="99"/>
    <w:unhideWhenUsed/>
    <w:rsid w:val="00EA025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0255"/>
    <w:rPr>
      <w:rFonts w:ascii="Arial" w:eastAsia="Times New Roman" w:hAnsi="Arial" w:cs="Arial"/>
      <w:szCs w:val="24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110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F1FA5C-6CAB-4F8D-911D-47AAFDA41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685</Words>
  <Characters>3910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BiH</Company>
  <LinksUpToDate>false</LinksUpToDate>
  <CharactersWithSpaces>4586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Azra Bojic</dc:creator>
  <cp:lastModifiedBy>Ivan Gospavic</cp:lastModifiedBy>
  <cp:revision>2</cp:revision>
  <cp:lastPrinted>2024-08-09T07:29:00Z</cp:lastPrinted>
  <dcterms:created xsi:type="dcterms:W3CDTF">2024-08-14T08:49:00Z</dcterms:created>
  <dcterms:modified xsi:type="dcterms:W3CDTF">2024-08-14T08:49:00Z</dcterms:modified>
</cp:coreProperties>
</file>