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4091F" w14:textId="77777777" w:rsidR="00E41D21" w:rsidRPr="00530A8A" w:rsidRDefault="00E41D21" w:rsidP="00E41D21">
      <w:pPr>
        <w:rPr>
          <w:lang w:val="hr-BA"/>
        </w:rPr>
      </w:pPr>
      <w:r w:rsidRPr="00530A8A">
        <w:rPr>
          <w:lang w:val="hr-BA"/>
        </w:rPr>
        <w:t>BOSNA I HERCEGOVINA</w:t>
      </w:r>
    </w:p>
    <w:p w14:paraId="509ED6D5" w14:textId="77777777" w:rsidR="00E41D21" w:rsidRPr="00530A8A" w:rsidRDefault="00E41D21" w:rsidP="00E41D21">
      <w:pPr>
        <w:rPr>
          <w:lang w:val="hr-BA"/>
        </w:rPr>
      </w:pPr>
      <w:r w:rsidRPr="00530A8A">
        <w:rPr>
          <w:lang w:val="hr-BA"/>
        </w:rPr>
        <w:t>FEDERACIJA BOSNE I HERCEGOVINE</w:t>
      </w:r>
    </w:p>
    <w:p w14:paraId="78A48AC8" w14:textId="77777777" w:rsidR="00E41D21" w:rsidRPr="00530A8A" w:rsidRDefault="00E41D21" w:rsidP="00E41D21">
      <w:pPr>
        <w:rPr>
          <w:lang w:val="hr-BA"/>
        </w:rPr>
      </w:pPr>
      <w:r w:rsidRPr="00530A8A">
        <w:rPr>
          <w:lang w:val="hr-BA"/>
        </w:rPr>
        <w:t xml:space="preserve">HERCEGOVAČKO NERETVANSKI KANTON </w:t>
      </w:r>
    </w:p>
    <w:p w14:paraId="5B6D1FF4" w14:textId="77777777" w:rsidR="00E41D21" w:rsidRPr="00530A8A" w:rsidRDefault="00E41D21" w:rsidP="00E41D21">
      <w:pPr>
        <w:rPr>
          <w:b/>
          <w:lang w:val="hr-BA"/>
        </w:rPr>
      </w:pPr>
      <w:r w:rsidRPr="00530A8A">
        <w:rPr>
          <w:b/>
          <w:lang w:val="hr-BA"/>
        </w:rPr>
        <w:t xml:space="preserve">OPĆINSKI SUD U MOSTARU </w:t>
      </w:r>
    </w:p>
    <w:p w14:paraId="046FB2E1" w14:textId="77777777" w:rsidR="00E41D21" w:rsidRPr="00530A8A" w:rsidRDefault="00E41D21" w:rsidP="00E41D21">
      <w:pPr>
        <w:rPr>
          <w:highlight w:val="yellow"/>
          <w:lang w:val="hr-BA"/>
        </w:rPr>
      </w:pPr>
      <w:r w:rsidRPr="00530A8A">
        <w:rPr>
          <w:lang w:val="hr-BA"/>
        </w:rPr>
        <w:t xml:space="preserve">Broj : 58 0 P 208770 19 P </w:t>
      </w:r>
    </w:p>
    <w:p w14:paraId="4C2E100B" w14:textId="77777777" w:rsidR="00E41D21" w:rsidRPr="00530A8A" w:rsidRDefault="00E41D21" w:rsidP="00E41D21">
      <w:pPr>
        <w:rPr>
          <w:lang w:val="hr-BA"/>
        </w:rPr>
      </w:pPr>
      <w:r w:rsidRPr="00530A8A">
        <w:rPr>
          <w:lang w:val="hr-BA"/>
        </w:rPr>
        <w:t xml:space="preserve">Mostar, 27.10.2021. godine </w:t>
      </w:r>
    </w:p>
    <w:p w14:paraId="1E2A5994" w14:textId="77777777" w:rsidR="00E41D21" w:rsidRPr="00530A8A" w:rsidRDefault="00E41D21" w:rsidP="00E41D21">
      <w:pPr>
        <w:ind w:firstLine="708"/>
        <w:jc w:val="both"/>
        <w:rPr>
          <w:lang w:val="hr-BA"/>
        </w:rPr>
      </w:pPr>
    </w:p>
    <w:p w14:paraId="59BB459A" w14:textId="77777777" w:rsidR="00E41D21" w:rsidRPr="00530A8A" w:rsidRDefault="00E41D21" w:rsidP="00E41D21">
      <w:pPr>
        <w:ind w:firstLine="708"/>
        <w:jc w:val="both"/>
        <w:rPr>
          <w:lang w:val="hr-BA"/>
        </w:rPr>
      </w:pPr>
    </w:p>
    <w:p w14:paraId="0069FFB0" w14:textId="77777777" w:rsidR="00E41D21" w:rsidRPr="00530A8A" w:rsidRDefault="00E41D21" w:rsidP="00E41D21">
      <w:pPr>
        <w:jc w:val="both"/>
        <w:rPr>
          <w:lang w:val="hr-BA"/>
        </w:rPr>
      </w:pPr>
      <w:r w:rsidRPr="00530A8A">
        <w:rPr>
          <w:lang w:val="hr-BA"/>
        </w:rPr>
        <w:tab/>
        <w:t xml:space="preserve">Općinski sud u Mostaru, sutkinja Mirjana Kevo, u pravnoj stvari tužitelja </w:t>
      </w:r>
      <w:r>
        <w:rPr>
          <w:lang w:val="hr-BA"/>
        </w:rPr>
        <w:t>I.P.</w:t>
      </w:r>
      <w:r w:rsidRPr="00530A8A">
        <w:rPr>
          <w:lang w:val="hr-BA"/>
        </w:rPr>
        <w:t xml:space="preserve"> iz Mostara, ul II </w:t>
      </w:r>
      <w:r>
        <w:rPr>
          <w:lang w:val="hr-BA"/>
        </w:rPr>
        <w:t>B.R. br...</w:t>
      </w:r>
      <w:r w:rsidRPr="00530A8A">
        <w:rPr>
          <w:lang w:val="hr-BA"/>
        </w:rPr>
        <w:t xml:space="preserve">, zastupan po punomoćniku Emini Habota, odvjetnici iz Sarajeva protiv tuženog </w:t>
      </w:r>
      <w:r>
        <w:rPr>
          <w:lang w:val="hr-BA"/>
        </w:rPr>
        <w:t>Z.R.</w:t>
      </w:r>
      <w:r w:rsidRPr="00530A8A">
        <w:rPr>
          <w:lang w:val="hr-BA"/>
        </w:rPr>
        <w:t xml:space="preserve">, ul. </w:t>
      </w:r>
      <w:r>
        <w:rPr>
          <w:lang w:val="hr-BA"/>
        </w:rPr>
        <w:t>S.R.</w:t>
      </w:r>
      <w:r w:rsidRPr="00530A8A">
        <w:rPr>
          <w:lang w:val="hr-BA"/>
        </w:rPr>
        <w:t xml:space="preserve"> br. 7, Mostar, zastupan po punomoćniku Gordanu Stojiću, odvjetniku iz Mostara, radi naknade štete vsp: 10.000,00 KM, nakon usmene, javne i glavne rasprave zaključene dana 26.08.2021. godine u prisutnosti punomoćnika parničnih stranaka, donio je dana 27.10.2021. godine sljedeću:</w:t>
      </w:r>
    </w:p>
    <w:p w14:paraId="7D82B523" w14:textId="77777777" w:rsidR="00E41D21" w:rsidRPr="00530A8A" w:rsidRDefault="00E41D21" w:rsidP="00E41D21">
      <w:pPr>
        <w:ind w:firstLine="708"/>
        <w:jc w:val="both"/>
        <w:rPr>
          <w:lang w:val="hr-BA"/>
        </w:rPr>
      </w:pPr>
    </w:p>
    <w:p w14:paraId="1A6BF462" w14:textId="77777777" w:rsidR="00E41D21" w:rsidRPr="00530A8A" w:rsidRDefault="00E41D21" w:rsidP="00E41D21">
      <w:pPr>
        <w:jc w:val="center"/>
        <w:rPr>
          <w:b/>
          <w:bCs/>
          <w:lang w:val="hr-BA"/>
        </w:rPr>
      </w:pPr>
      <w:r w:rsidRPr="00530A8A">
        <w:rPr>
          <w:b/>
          <w:bCs/>
          <w:lang w:val="hr-BA"/>
        </w:rPr>
        <w:t>PRESUDU</w:t>
      </w:r>
    </w:p>
    <w:p w14:paraId="3A8B0E6C" w14:textId="77777777" w:rsidR="00E41D21" w:rsidRPr="00530A8A" w:rsidRDefault="00E41D21" w:rsidP="00E41D21">
      <w:pPr>
        <w:jc w:val="both"/>
        <w:rPr>
          <w:bCs/>
          <w:lang w:val="hr-BA"/>
        </w:rPr>
      </w:pPr>
    </w:p>
    <w:p w14:paraId="03B50F44" w14:textId="77777777" w:rsidR="00E41D21" w:rsidRPr="00530A8A" w:rsidRDefault="00E41D21" w:rsidP="00E41D21">
      <w:pPr>
        <w:jc w:val="both"/>
        <w:rPr>
          <w:lang w:val="hr-BA"/>
        </w:rPr>
      </w:pPr>
      <w:r w:rsidRPr="00530A8A">
        <w:rPr>
          <w:lang w:val="hr-BA"/>
        </w:rPr>
        <w:tab/>
        <w:t>I. Nalaže se tuženom da tužitelju na ime naknade pričinjene materijalne štete isplati iznos od 8.119,11 KM uvećano za zakonske zatezne kamate počev od 2.4.2019. godine, kao dana podnošenja tužbe pa do isplate kao i da tužitelju naknadi troškove parničnog postupka u iznosu od 1.260,00 KM, u roku od 30 dana.</w:t>
      </w:r>
    </w:p>
    <w:p w14:paraId="541768DC" w14:textId="77777777" w:rsidR="00E41D21" w:rsidRPr="00530A8A" w:rsidRDefault="00E41D21" w:rsidP="00E41D21">
      <w:pPr>
        <w:jc w:val="both"/>
        <w:rPr>
          <w:lang w:val="hr-BA"/>
        </w:rPr>
      </w:pPr>
    </w:p>
    <w:p w14:paraId="211EB2DD" w14:textId="77777777" w:rsidR="00E41D21" w:rsidRPr="00530A8A" w:rsidRDefault="00E41D21" w:rsidP="00E41D21">
      <w:pPr>
        <w:jc w:val="both"/>
        <w:rPr>
          <w:lang w:val="hr-BA"/>
        </w:rPr>
      </w:pPr>
      <w:r w:rsidRPr="00530A8A">
        <w:rPr>
          <w:lang w:val="hr-BA"/>
        </w:rPr>
        <w:tab/>
        <w:t>II. Sa dijelom zahtjeva za naknadu troškova postupka u iznosu od 300,00 KM tužitelj se odbija.</w:t>
      </w:r>
    </w:p>
    <w:p w14:paraId="31C09430" w14:textId="77777777" w:rsidR="00E41D21" w:rsidRPr="00530A8A" w:rsidRDefault="00E41D21" w:rsidP="00E41D21">
      <w:pPr>
        <w:jc w:val="both"/>
        <w:rPr>
          <w:lang w:val="hr-BA"/>
        </w:rPr>
      </w:pPr>
    </w:p>
    <w:p w14:paraId="4401CF5A" w14:textId="77777777" w:rsidR="00E41D21" w:rsidRPr="00530A8A" w:rsidRDefault="00E41D21" w:rsidP="00E41D21">
      <w:pPr>
        <w:jc w:val="both"/>
        <w:rPr>
          <w:b/>
          <w:lang w:val="hr-BA"/>
        </w:rPr>
      </w:pPr>
    </w:p>
    <w:p w14:paraId="147C8857" w14:textId="77777777" w:rsidR="00E41D21" w:rsidRPr="00530A8A" w:rsidRDefault="00E41D21" w:rsidP="00E41D21">
      <w:pPr>
        <w:jc w:val="center"/>
        <w:rPr>
          <w:b/>
          <w:lang w:val="hr-BA"/>
        </w:rPr>
      </w:pPr>
      <w:r w:rsidRPr="00530A8A">
        <w:rPr>
          <w:b/>
          <w:lang w:val="hr-BA"/>
        </w:rPr>
        <w:t>Obrazloženje</w:t>
      </w:r>
    </w:p>
    <w:p w14:paraId="08872084" w14:textId="77777777" w:rsidR="00E41D21" w:rsidRPr="00530A8A" w:rsidRDefault="00E41D21" w:rsidP="00E41D21">
      <w:pPr>
        <w:jc w:val="both"/>
        <w:rPr>
          <w:lang w:val="hr-BA"/>
        </w:rPr>
      </w:pPr>
    </w:p>
    <w:p w14:paraId="42F71031" w14:textId="77777777" w:rsidR="00E41D21" w:rsidRPr="00530A8A" w:rsidRDefault="00E41D21" w:rsidP="00E41D21">
      <w:pPr>
        <w:spacing w:after="293"/>
        <w:ind w:left="52" w:right="14"/>
        <w:jc w:val="both"/>
        <w:rPr>
          <w:lang w:val="hr-BA"/>
        </w:rPr>
      </w:pPr>
      <w:r w:rsidRPr="00530A8A">
        <w:rPr>
          <w:lang w:val="hr-BA"/>
        </w:rPr>
        <w:tab/>
        <w:t xml:space="preserve">Tužitelj je dana 2.4.2019. godine ustao tužbom protiv tuženih radi naknade materijalne štete. Prema navodima iz tužbe tuženi </w:t>
      </w:r>
      <w:r>
        <w:rPr>
          <w:lang w:val="hr-BA"/>
        </w:rPr>
        <w:t>I.P.</w:t>
      </w:r>
      <w:r w:rsidRPr="00530A8A">
        <w:rPr>
          <w:lang w:val="hr-BA"/>
        </w:rPr>
        <w:t xml:space="preserve"> je danom punomoći od 10.11.2011. godine ovlastio tuženog odvjetnika </w:t>
      </w:r>
      <w:r>
        <w:rPr>
          <w:lang w:val="hr-BA"/>
        </w:rPr>
        <w:t>Z.R.</w:t>
      </w:r>
      <w:r w:rsidRPr="00530A8A">
        <w:rPr>
          <w:lang w:val="hr-BA"/>
        </w:rPr>
        <w:t xml:space="preserve">a iz Mostara da ga zastupa na Općinskom sudu u Mostaru kao tužitelja protiv tužene Hercegovačko-Neretvanske Županije- Ministarstvo Financija, radi isplate duga po osnovu radnog odnosa u predmetu koji se vodio pred ovim sudom pod brojem 58 Rs 101804 11 Rs, u kojem je tužitelj postavljenim tužbenim zahtjevom, preciziranim na pripremnom ročištu održanom dana 6.3.2015. godine, zatražio da sud donese presudu kojom će obvezati tuženu </w:t>
      </w:r>
      <w:r>
        <w:rPr>
          <w:lang w:val="hr-BA"/>
        </w:rPr>
        <w:t>...</w:t>
      </w:r>
      <w:r w:rsidRPr="00530A8A">
        <w:rPr>
          <w:lang w:val="hr-BA"/>
        </w:rPr>
        <w:t xml:space="preserve"> da tužitelju: na ime toplog obroka za period od 1.1.2008. do 31.12. 2008. godine isplati iznos od 1.200,00 KM, sa zz kamatom počev od 1.1.2009. godine, pa do isplate, na ime manje isplaćene naknade za ishranu za period od 1.1.2009. do 31.12. 2009. godine isplati iznos od 1.200,00 KM, sa zz kamatom počev od 1.1.2010. godine, pa do isplate, na ime manje isplaćene naknade za ishranu za period od 1.1.2010. do 31.12. 2010. godine isplati iznos od 1.200,00 KM, sa zz kamatom počev od 1.1.2011. godine, pa do isplate, na ime manje isplaćenog regresa za 2008. godinu iznos od 400,00 KM, sa zz kamatom počev od 1.1.2009. godine, pa do isplate, na ime manje isplaćenog regresa za 2009. godinu iznos od 400,00 KM, sa zz kamatom počev od 1.1.2010. godine, pa do isplate, na ime manje isplaćenog regresa za 2010. godinu iznos od 420,00 KM, sa zz kamatom počev od 1.1.2011. godine, pa do isplate.  Ističe da je bio iznenađen kada je od svojih radnih kolega, koji su ovlastili druge odvjetnike za zastupanje, saznao da su isti već počeli naplaćivati svoja potraživanja od </w:t>
      </w:r>
      <w:r>
        <w:rPr>
          <w:lang w:val="hr-BA"/>
        </w:rPr>
        <w:t>...</w:t>
      </w:r>
      <w:r w:rsidRPr="00530A8A">
        <w:rPr>
          <w:lang w:val="hr-BA"/>
        </w:rPr>
        <w:t xml:space="preserve"> po osnovu duga iz radnog odnosa, dok za njega takve uplate nije bilo, radi čega je otišao kod svog punomoćnika odvjetnika </w:t>
      </w:r>
      <w:r>
        <w:rPr>
          <w:lang w:val="hr-BA"/>
        </w:rPr>
        <w:t>Z.R.</w:t>
      </w:r>
      <w:r w:rsidRPr="00530A8A">
        <w:rPr>
          <w:lang w:val="hr-BA"/>
        </w:rPr>
        <w:t xml:space="preserve">a da se informira u kojoj fazi je njegov predmet, ali mu je tuženi rekao da se taj predmet uopće ne nalazi kod njega, već kod odvjetnika </w:t>
      </w:r>
      <w:r>
        <w:rPr>
          <w:lang w:val="hr-BA"/>
        </w:rPr>
        <w:t>I.M.</w:t>
      </w:r>
      <w:r w:rsidRPr="00530A8A">
        <w:rPr>
          <w:lang w:val="hr-BA"/>
        </w:rPr>
        <w:t xml:space="preserve"> koji je ranije bio pripravnik </w:t>
      </w:r>
      <w:r w:rsidRPr="00530A8A">
        <w:rPr>
          <w:lang w:val="hr-BA"/>
        </w:rPr>
        <w:lastRenderedPageBreak/>
        <w:t xml:space="preserve">kod njega. Potom je tužitelj otišao i kod odvjetnika </w:t>
      </w:r>
      <w:r>
        <w:rPr>
          <w:lang w:val="hr-BA"/>
        </w:rPr>
        <w:t>I.M.</w:t>
      </w:r>
      <w:r w:rsidRPr="00530A8A">
        <w:rPr>
          <w:lang w:val="hr-BA"/>
        </w:rPr>
        <w:t xml:space="preserve"> koji mu je rekao da se kod njega ne nalazi taj predmet i da on ne zna u kojoj je fazi. Nakon toga tužitelj je početkom veljače 2019.godine otišao u pisarnicu Općinskog suda u Mostaru kako bi se informirao o svom predmetu, budući da od svog punomoćnika nije mogao dobiti informacije, gdje su mu službenici suda saopćili da je njegov predmet arhiviran. Stoga je tužitelj, dana 07.02.2019.godine podnio Općinskom sudu u Mostaru zahtjev za slobodu pristupa informacijama dostavljanje kopije presude Općinskog suda u Mostaru broj: 58 Rs 101804 1 1 RS, ali je bio neprijatno iznenađen kada je od Općinskog suda u Mostaru zaprimio kopiju cjelokupnog spisa iz kojeg te saznao da je tuženi odvjetnik </w:t>
      </w:r>
      <w:r>
        <w:rPr>
          <w:lang w:val="hr-BA"/>
        </w:rPr>
        <w:t>Z.R.</w:t>
      </w:r>
      <w:r w:rsidRPr="00530A8A">
        <w:rPr>
          <w:lang w:val="hr-BA"/>
        </w:rPr>
        <w:t xml:space="preserve"> podneskom od 20.04.2015.godine obavijestio Općinski sud u Mostaru da povlači tužbu u pravnoj stvari broj: 58 Rs 101804 11 RS, povodom kojeg podneska je Sud donio Rješenje o povlačenju tužbe broj: 58 Rs 101804 11 RS, od 04.05.2015.godine. Tužitelj naglašava sudu da nikada nije dao niti usmenu, niti pismenu suglasnost tuženom odvjetniku </w:t>
      </w:r>
      <w:r>
        <w:rPr>
          <w:lang w:val="hr-BA"/>
        </w:rPr>
        <w:t>Z.R.</w:t>
      </w:r>
      <w:r w:rsidRPr="00530A8A">
        <w:rPr>
          <w:lang w:val="hr-BA"/>
        </w:rPr>
        <w:t xml:space="preserve"> za povlačenje tužbe u ovoj pravnoj stvari, te da ga tuženi odvjetnik nikada nije kontaktirao kako bi ga informirao u kojoj fazi se nalazi gore označeni predmet, niti mu je ikada bilo šta priopćio u vezi tog predmeta. Takvim postupanjem, odnosno povlačenjem tužbe u označenoj pravnoj stvari, tuženi odvjetnik je tužitelju direktno prouzrokovao materijalnu štetu u iznosu od 4.830,00 KM (koja se odnosi na glavnicu potraživanja) uvećano na zakonske zatezne kamate na glavnicu koje su potraživane tužbom od 29.11.2011.godine, što iznosi više od 10.000,00 KM, radi čega i ustaje tužbom i traži da sud nakon provedenog postupka, sukladno odredbi čl. 154. ZOO-a, usvoji njegov tužbeni zahtjev kojeg konačno opredjeljuje na glavnoj raspravi održanoj dana 15.6.2021. godine, usklađujući isti s nalazom i mišljenjem vještaka financijske struke, na način da od tuženog potražuje naknadu pričinjene materijalne štete u iznosu od 8.119,11 KM uvećano za zz kamate od dana podnošenja tužbe i troškove postupka.</w:t>
      </w:r>
    </w:p>
    <w:p w14:paraId="1B34F009" w14:textId="77777777" w:rsidR="00E41D21" w:rsidRPr="00530A8A" w:rsidRDefault="00E41D21" w:rsidP="00E41D21">
      <w:pPr>
        <w:ind w:left="23" w:right="4"/>
        <w:jc w:val="both"/>
        <w:rPr>
          <w:lang w:val="hr-BA"/>
        </w:rPr>
      </w:pPr>
      <w:r w:rsidRPr="00530A8A">
        <w:rPr>
          <w:lang w:val="hr-BA"/>
        </w:rPr>
        <w:tab/>
        <w:t>U odgovoru na tužbu tuženi je u cijelosti osporio navode tužitelja iskazane u tužbi, te  osnov i visini tužbenog zahtjeva, ističući da je tužitelj u predmetu koji se vodio pred Općinskim sudom u Mostaru broj 58 0 RS 101804 11 Rs bio zastupan u cijelosti savjesno i stručno, shodno pravilima struke, Zakonom o odvjetništvu FBiH te Kodeksom odvjetničke etike, te tijekom postupka i prigovor zastare potraživanja. Predlaže da se tužitelj odbije s postavljenim tužbenim zahtjevom.</w:t>
      </w:r>
    </w:p>
    <w:p w14:paraId="58E940A4" w14:textId="77777777" w:rsidR="00E41D21" w:rsidRPr="00530A8A" w:rsidRDefault="00E41D21" w:rsidP="00E41D21">
      <w:pPr>
        <w:ind w:right="165"/>
        <w:jc w:val="both"/>
        <w:rPr>
          <w:lang w:val="hr-BA"/>
        </w:rPr>
      </w:pPr>
    </w:p>
    <w:p w14:paraId="0761B656" w14:textId="77777777" w:rsidR="00E41D21" w:rsidRPr="00530A8A" w:rsidRDefault="00E41D21" w:rsidP="00E41D21">
      <w:pPr>
        <w:jc w:val="both"/>
        <w:rPr>
          <w:lang w:val="hr-BA"/>
        </w:rPr>
      </w:pPr>
      <w:r w:rsidRPr="00530A8A">
        <w:rPr>
          <w:lang w:val="hr-BA"/>
        </w:rPr>
        <w:tab/>
        <w:t xml:space="preserve">U dokaznom postupku provedeni su dokazi uvidom i čitanjem u: punomoć tužitelja od 10.11.2011. godine, tužbu od 29.11.2011. godine, zapisnik sa pripremnog ročišta u parnici broj: 58 0 Rs 101804 11 Rs od 05.03.2015. godine, presudu Općinskog suda u Čapljini broj 53 0 Rs 040826 11 Rs, zahtjev za slobodu pristupa informacijama tužitelja od 07.02.2019. godine, podnesak odvjetnika </w:t>
      </w:r>
      <w:r>
        <w:rPr>
          <w:lang w:val="hr-BA"/>
        </w:rPr>
        <w:t>Z.R.</w:t>
      </w:r>
      <w:r w:rsidRPr="00530A8A">
        <w:rPr>
          <w:lang w:val="hr-BA"/>
        </w:rPr>
        <w:t xml:space="preserve">a od 20.04.2015. godine, spis ovog suda broj 58 Rs 101804 11 Rs , saslušan je tužitelj u svojstvu parnične stranke, saslušani su svjedoci </w:t>
      </w:r>
      <w:r>
        <w:rPr>
          <w:lang w:val="hr-BA"/>
        </w:rPr>
        <w:t>Č.Ć.</w:t>
      </w:r>
      <w:r w:rsidRPr="00530A8A">
        <w:rPr>
          <w:lang w:val="hr-BA"/>
        </w:rPr>
        <w:t xml:space="preserve">, </w:t>
      </w:r>
      <w:r>
        <w:rPr>
          <w:lang w:val="hr-BA"/>
        </w:rPr>
        <w:t>M.A.</w:t>
      </w:r>
      <w:r w:rsidRPr="00530A8A">
        <w:rPr>
          <w:lang w:val="hr-BA"/>
        </w:rPr>
        <w:t xml:space="preserve">, </w:t>
      </w:r>
      <w:r>
        <w:rPr>
          <w:lang w:val="hr-BA"/>
        </w:rPr>
        <w:t>I.M.</w:t>
      </w:r>
      <w:r w:rsidRPr="00530A8A">
        <w:rPr>
          <w:lang w:val="hr-BA"/>
        </w:rPr>
        <w:t xml:space="preserve"> te </w:t>
      </w:r>
      <w:r>
        <w:rPr>
          <w:lang w:val="hr-BA"/>
        </w:rPr>
        <w:t>O.P.</w:t>
      </w:r>
      <w:r w:rsidRPr="00530A8A">
        <w:rPr>
          <w:lang w:val="hr-BA"/>
        </w:rPr>
        <w:t>, provedeno je financijsko vještačenje po vještaku financijske struke Slavici Aničić, te je ista saslušana na glavnoj raspravi.</w:t>
      </w:r>
    </w:p>
    <w:p w14:paraId="4A9CC427" w14:textId="77777777" w:rsidR="00E41D21" w:rsidRPr="00530A8A" w:rsidRDefault="00E41D21" w:rsidP="00E41D21">
      <w:pPr>
        <w:jc w:val="both"/>
        <w:rPr>
          <w:lang w:val="hr-BA"/>
        </w:rPr>
      </w:pPr>
      <w:r w:rsidRPr="00530A8A">
        <w:rPr>
          <w:lang w:val="hr-BA"/>
        </w:rPr>
        <w:tab/>
        <w:t xml:space="preserve">Sud nije provodio dokaz saslušanjem svjedoka </w:t>
      </w:r>
      <w:r>
        <w:rPr>
          <w:lang w:val="hr-BA"/>
        </w:rPr>
        <w:t>D.M.</w:t>
      </w:r>
      <w:r w:rsidRPr="00530A8A">
        <w:rPr>
          <w:lang w:val="hr-BA"/>
        </w:rPr>
        <w:t xml:space="preserve"> jer je punomoćnik tuženog na glavnoj raspravi održanoj dana 13.9.2021. godine, odustao od prijedloga za njegovim saslušanjem.</w:t>
      </w:r>
    </w:p>
    <w:p w14:paraId="7B1DEDDF" w14:textId="77777777" w:rsidR="00E41D21" w:rsidRPr="00530A8A" w:rsidRDefault="00E41D21" w:rsidP="00E41D21">
      <w:pPr>
        <w:jc w:val="both"/>
        <w:rPr>
          <w:lang w:val="hr-BA"/>
        </w:rPr>
      </w:pPr>
    </w:p>
    <w:p w14:paraId="463B7ED2" w14:textId="77777777" w:rsidR="00E41D21" w:rsidRPr="00530A8A" w:rsidRDefault="00E41D21" w:rsidP="00E41D21">
      <w:pPr>
        <w:ind w:firstLine="720"/>
        <w:jc w:val="both"/>
        <w:rPr>
          <w:lang w:val="hr-HR"/>
        </w:rPr>
      </w:pPr>
      <w:r w:rsidRPr="00530A8A">
        <w:rPr>
          <w:lang w:val="hr-HR"/>
        </w:rPr>
        <w:t xml:space="preserve">Analizirajući izvedene dokaze savjesno i brižljivo, svaki dokaz pojedinačno i sve dokaze zajedno sukladno odredbi čl. 8. </w:t>
      </w:r>
      <w:r w:rsidRPr="00530A8A">
        <w:rPr>
          <w:i/>
          <w:lang w:val="hr-HR"/>
        </w:rPr>
        <w:t>Zakona o parničnom postupku F BiH („Sl. novine F BiH“, br. 53/03, 73/05, 19/06 i 98/15</w:t>
      </w:r>
      <w:r w:rsidRPr="00530A8A">
        <w:rPr>
          <w:lang w:val="hr-HR"/>
        </w:rPr>
        <w:t xml:space="preserve">- dalje - ZPP) odlučeno je kao u izreci presude iz sljedećih razloga. </w:t>
      </w:r>
    </w:p>
    <w:p w14:paraId="737D0D09" w14:textId="77777777" w:rsidR="00E41D21" w:rsidRPr="00530A8A" w:rsidRDefault="00E41D21" w:rsidP="00E41D21">
      <w:pPr>
        <w:ind w:firstLine="720"/>
        <w:jc w:val="both"/>
        <w:rPr>
          <w:lang w:val="hr-HR"/>
        </w:rPr>
      </w:pPr>
    </w:p>
    <w:p w14:paraId="1F6A0ECD" w14:textId="77777777" w:rsidR="00E41D21" w:rsidRPr="00530A8A" w:rsidRDefault="00E41D21" w:rsidP="00E41D21">
      <w:pPr>
        <w:ind w:firstLine="720"/>
        <w:jc w:val="both"/>
        <w:rPr>
          <w:lang w:val="hr-HR"/>
        </w:rPr>
      </w:pPr>
      <w:r w:rsidRPr="00530A8A">
        <w:rPr>
          <w:lang w:val="hr-HR"/>
        </w:rPr>
        <w:t>Iz izvedenih materijalnih dokaza je utvrđeno:</w:t>
      </w:r>
    </w:p>
    <w:p w14:paraId="42C6A41E" w14:textId="77777777" w:rsidR="00E41D21" w:rsidRPr="00530A8A" w:rsidRDefault="00E41D21" w:rsidP="00E41D21">
      <w:pPr>
        <w:ind w:firstLine="720"/>
        <w:jc w:val="both"/>
        <w:rPr>
          <w:lang w:val="hr-HR"/>
        </w:rPr>
      </w:pPr>
    </w:p>
    <w:p w14:paraId="5992DDFA" w14:textId="77777777" w:rsidR="00E41D21" w:rsidRPr="00530A8A" w:rsidRDefault="00E41D21" w:rsidP="00E41D21">
      <w:pPr>
        <w:ind w:firstLine="708"/>
        <w:jc w:val="both"/>
        <w:rPr>
          <w:i/>
          <w:lang w:val="hr-BA"/>
        </w:rPr>
      </w:pPr>
      <w:r w:rsidRPr="00530A8A">
        <w:rPr>
          <w:lang w:val="hr-HR"/>
        </w:rPr>
        <w:t>- da je tužitelj dana 10.11.2011. godine,</w:t>
      </w:r>
      <w:r w:rsidRPr="00530A8A">
        <w:rPr>
          <w:lang w:val="hr-BA"/>
        </w:rPr>
        <w:t xml:space="preserve"> kao davatelj punomoći, ovlastio odvjetnika </w:t>
      </w:r>
      <w:r>
        <w:rPr>
          <w:lang w:val="hr-BA"/>
        </w:rPr>
        <w:t>Z.R.</w:t>
      </w:r>
      <w:r w:rsidRPr="00530A8A">
        <w:rPr>
          <w:lang w:val="hr-BA"/>
        </w:rPr>
        <w:t xml:space="preserve"> iz Mostara da ga zastupa pred Općinskim sudom u Mostaru, radi isplate, što proizlazi iz uvida u </w:t>
      </w:r>
      <w:r w:rsidRPr="00530A8A">
        <w:rPr>
          <w:i/>
          <w:lang w:val="hr-BA"/>
        </w:rPr>
        <w:t>punomoć tužitelja od 10.11.2011. godine,</w:t>
      </w:r>
    </w:p>
    <w:p w14:paraId="725A99CE" w14:textId="77777777" w:rsidR="00E41D21" w:rsidRPr="00530A8A" w:rsidRDefault="00E41D21" w:rsidP="00E41D21">
      <w:pPr>
        <w:ind w:firstLine="708"/>
        <w:jc w:val="both"/>
        <w:rPr>
          <w:i/>
          <w:lang w:val="hr-BA"/>
        </w:rPr>
      </w:pPr>
      <w:r w:rsidRPr="00530A8A">
        <w:rPr>
          <w:lang w:val="hr-BA"/>
        </w:rPr>
        <w:t xml:space="preserve">- da je odvjetnik </w:t>
      </w:r>
      <w:r>
        <w:rPr>
          <w:lang w:val="hr-BA"/>
        </w:rPr>
        <w:t>Z.R.</w:t>
      </w:r>
      <w:r w:rsidRPr="00530A8A">
        <w:rPr>
          <w:lang w:val="hr-BA"/>
        </w:rPr>
        <w:t xml:space="preserve">, kao punomoćnik tužitelja, te </w:t>
      </w:r>
      <w:r>
        <w:rPr>
          <w:lang w:val="hr-BA"/>
        </w:rPr>
        <w:t>M.P.</w:t>
      </w:r>
      <w:r w:rsidRPr="00530A8A">
        <w:rPr>
          <w:lang w:val="hr-BA"/>
        </w:rPr>
        <w:t xml:space="preserve">, </w:t>
      </w:r>
      <w:r>
        <w:rPr>
          <w:lang w:val="hr-BA"/>
        </w:rPr>
        <w:t>O.P.</w:t>
      </w:r>
      <w:r w:rsidRPr="00530A8A">
        <w:rPr>
          <w:lang w:val="hr-BA"/>
        </w:rPr>
        <w:t xml:space="preserve"> i </w:t>
      </w:r>
      <w:r>
        <w:rPr>
          <w:lang w:val="hr-BA"/>
        </w:rPr>
        <w:t>M.A.</w:t>
      </w:r>
      <w:r w:rsidRPr="00530A8A">
        <w:rPr>
          <w:lang w:val="hr-BA"/>
        </w:rPr>
        <w:t xml:space="preserve"> ustao tužbom protiv </w:t>
      </w:r>
      <w:r>
        <w:rPr>
          <w:lang w:val="hr-BA"/>
        </w:rPr>
        <w:t>...</w:t>
      </w:r>
      <w:r w:rsidRPr="00530A8A">
        <w:rPr>
          <w:lang w:val="hr-BA"/>
        </w:rPr>
        <w:t xml:space="preserve">-a, </w:t>
      </w:r>
      <w:r>
        <w:rPr>
          <w:lang w:val="hr-BA"/>
        </w:rPr>
        <w:t>Ministarstva</w:t>
      </w:r>
      <w:r w:rsidRPr="00530A8A">
        <w:rPr>
          <w:lang w:val="hr-BA"/>
        </w:rPr>
        <w:t xml:space="preserve"> financija, radi isplate duga po osnovu radnog odnosa, koja je pored Općinskim sudom u Mostaru zavedena  pod brojem 58 Rs 101804 11 Rs, a u kojoj je tužitelj postavljenim tužbenim zahtjevom tražio da sud obveže tuženu </w:t>
      </w:r>
      <w:r>
        <w:rPr>
          <w:lang w:val="hr-BA"/>
        </w:rPr>
        <w:t>...</w:t>
      </w:r>
      <w:r w:rsidRPr="00530A8A">
        <w:rPr>
          <w:lang w:val="hr-BA"/>
        </w:rPr>
        <w:t xml:space="preserve"> da tužitelju isplati ukupan iznos od 4.800,00 KM i to na ime razlike manje isplaćenog toplog obroka iznos od 3.600,00 KM sa zz kamatama i to: na iznos od 1.200,00 KM, počev od 31.12.2008. godine, pa do isplate, na iznos od 1.200,00 KM počev od 31.12.2009. godine, pa do isplate, na iznos od 1.200,00 KM počev od 31.12.2010. godine, pa do isplate, te na ime manje isplaćenog regresa iznos od 1.200,00 KM sa zz kamatama, i to: na iznos od 400,00 KM, počev od 31.12.2008. godine, pa do isplate, na iznos od 400,00 KM počev od 31.12.2009. godine, pa do isplate, na iznos od 400,00 KM počev od 31.12.2010. godine, pa do isplate, što proizlazi iz uvida u </w:t>
      </w:r>
      <w:r w:rsidRPr="00530A8A">
        <w:rPr>
          <w:i/>
          <w:lang w:val="hr-BA"/>
        </w:rPr>
        <w:t>tužbu od 29.11.2011. godine,</w:t>
      </w:r>
    </w:p>
    <w:p w14:paraId="18CB79CF" w14:textId="77777777" w:rsidR="00E41D21" w:rsidRPr="00530A8A" w:rsidRDefault="00E41D21" w:rsidP="00E41D21">
      <w:pPr>
        <w:ind w:firstLine="708"/>
        <w:jc w:val="both"/>
        <w:rPr>
          <w:i/>
          <w:lang w:val="hr-BA"/>
        </w:rPr>
      </w:pPr>
      <w:r w:rsidRPr="00530A8A">
        <w:rPr>
          <w:lang w:val="hr-BA"/>
        </w:rPr>
        <w:t xml:space="preserve">- da je punomoćnik tužitelja (ovdje tuženi) na zapisniku sa pripremnog ročišta održanog dana 6.3.2015. godine u predmetu broj 58 Rs 101804 11 Rs uredio tužbeni zahtjev na način da za tužitelja na ime toplog obroka za period od 1.1.2008. do 31.12. 2008. godine potražuje iznos od 1.200,00 KM, sa zz kamatom počev od 1.1.2009. godine, pa do isplate, na ime manje isplaćene naknade za ishranu za period od 1.1.2009. do 31.12. 2009. godine potražuje iznos od 1.200,00 KM, sa zz kamatom počev od 1.1.2010. godine, pa do isplate, na ime manje isplaćene naknade za ishranu za period od 1.1.2010. do 31.12. 2010. godine iznos od 1.200,00 KM, sa zz kamatom počev od 1.1.2011. godine, pa do isplate, na ime manje isplaćenog regresa za 2008. godinu iznos od 400,00 KM, sa zz kamatom počev od 1.1.2009. godine, pa do isplate, na ime manje isplaćenog regresa za 2009. godinu iznos od 400,00 KM, sa zz kamatom počev od 1.1.2010. godine, pa do isplate, te na ime manje isplaćenog regresa za 2010. godinu iznos od 420,00 KM, sa zz kamatom počev od 1.1.2011. godine, pa do isplate, što proizlazi iz uvida u </w:t>
      </w:r>
      <w:r w:rsidRPr="00530A8A">
        <w:rPr>
          <w:i/>
          <w:lang w:val="hr-BA"/>
        </w:rPr>
        <w:t>zapisnik sa pripremnog ročišta u parnici broj: 58 0 Rs 101804 11 Rs od 05.03.2015. godine</w:t>
      </w:r>
    </w:p>
    <w:p w14:paraId="510CCB59" w14:textId="77777777" w:rsidR="00E41D21" w:rsidRPr="00530A8A" w:rsidRDefault="00E41D21" w:rsidP="00E41D21">
      <w:pPr>
        <w:ind w:firstLine="708"/>
        <w:jc w:val="both"/>
        <w:rPr>
          <w:lang w:val="hr-BA"/>
        </w:rPr>
      </w:pPr>
      <w:r w:rsidRPr="00530A8A">
        <w:rPr>
          <w:lang w:val="hr-BA"/>
        </w:rPr>
        <w:t xml:space="preserve">- da je punomoćnik tužitelja (ovdje tuženi) odvjetnik </w:t>
      </w:r>
      <w:r>
        <w:rPr>
          <w:lang w:val="hr-BA"/>
        </w:rPr>
        <w:t>Z.R.</w:t>
      </w:r>
      <w:r w:rsidRPr="00530A8A">
        <w:rPr>
          <w:lang w:val="hr-BA"/>
        </w:rPr>
        <w:t xml:space="preserve">, podneskom od 20.4.2015. godine povukao tužbu u predmetu broj 58 Rs 101804 11 Rs, što proizlazi iz uvida u </w:t>
      </w:r>
      <w:r w:rsidRPr="00530A8A">
        <w:rPr>
          <w:i/>
          <w:lang w:val="hr-BA"/>
        </w:rPr>
        <w:t xml:space="preserve">podnesak odvjetnika </w:t>
      </w:r>
      <w:r>
        <w:rPr>
          <w:i/>
          <w:lang w:val="hr-BA"/>
        </w:rPr>
        <w:t>Z.R.</w:t>
      </w:r>
      <w:r w:rsidRPr="00530A8A">
        <w:rPr>
          <w:i/>
          <w:lang w:val="hr-BA"/>
        </w:rPr>
        <w:t>a od 20.04.2015. godine</w:t>
      </w:r>
      <w:r w:rsidRPr="00530A8A">
        <w:rPr>
          <w:lang w:val="hr-BA"/>
        </w:rPr>
        <w:t>, o čemu je sud dana  23.4.2015. godine izvijestio tuženika u tom predmetu (</w:t>
      </w:r>
      <w:r>
        <w:rPr>
          <w:lang w:val="hr-BA"/>
        </w:rPr>
        <w:t>...</w:t>
      </w:r>
      <w:r w:rsidRPr="00530A8A">
        <w:rPr>
          <w:lang w:val="hr-BA"/>
        </w:rPr>
        <w:t xml:space="preserve">), te dana 4.5.2015. godine donio rješenje kojim se smatra da je tužba u predmetnoj pravnoj stvari povučena, što sve proizlazi iz uvida u </w:t>
      </w:r>
      <w:r w:rsidRPr="00530A8A">
        <w:rPr>
          <w:i/>
          <w:lang w:val="hr-BA"/>
        </w:rPr>
        <w:t>parnični spis ovog suda broj 58 Rs 101804 11 Rs</w:t>
      </w:r>
      <w:r w:rsidRPr="00530A8A">
        <w:rPr>
          <w:lang w:val="hr-BA"/>
        </w:rPr>
        <w:t xml:space="preserve">. </w:t>
      </w:r>
    </w:p>
    <w:p w14:paraId="72E1E44E" w14:textId="77777777" w:rsidR="00E41D21" w:rsidRPr="00530A8A" w:rsidRDefault="00E41D21" w:rsidP="00E41D21">
      <w:pPr>
        <w:jc w:val="both"/>
        <w:rPr>
          <w:lang w:val="hr-BA"/>
        </w:rPr>
      </w:pPr>
      <w:r w:rsidRPr="00530A8A">
        <w:rPr>
          <w:lang w:val="hr-BA"/>
        </w:rPr>
        <w:tab/>
        <w:t xml:space="preserve">Uvidom u </w:t>
      </w:r>
      <w:r w:rsidRPr="00530A8A">
        <w:rPr>
          <w:i/>
          <w:lang w:val="hr-BA"/>
        </w:rPr>
        <w:t>zahtjev za slobodu pristupa informacijama tužitelja od 7.2.2019. godine</w:t>
      </w:r>
      <w:r w:rsidRPr="00530A8A">
        <w:rPr>
          <w:lang w:val="hr-BA"/>
        </w:rPr>
        <w:t>, utvrđeno je da se tužitelj dana 7.2.2019. godine obratio Općinskom sudu u Mostaru sa zahtjevom za dostavu informacija, tražeći od suda da mu temeljem čl. 4. Zakona o slobodi pristupa informacijama F BiH, izda kopiju presude donesen u parničnom predmetu broj 58 0 Rs 101804 11 Rs.</w:t>
      </w:r>
    </w:p>
    <w:p w14:paraId="5F006F68" w14:textId="77777777" w:rsidR="00E41D21" w:rsidRPr="00530A8A" w:rsidRDefault="00E41D21" w:rsidP="00E41D21">
      <w:pPr>
        <w:ind w:firstLine="708"/>
        <w:jc w:val="both"/>
        <w:rPr>
          <w:lang w:val="hr-BA"/>
        </w:rPr>
      </w:pPr>
      <w:r w:rsidRPr="00530A8A">
        <w:rPr>
          <w:lang w:val="hr-BA"/>
        </w:rPr>
        <w:t xml:space="preserve">Uvidom u </w:t>
      </w:r>
      <w:r w:rsidRPr="00530A8A">
        <w:rPr>
          <w:i/>
          <w:lang w:val="hr-BA"/>
        </w:rPr>
        <w:t>presudu Općinskog suda u Čapljini broj 53 0 Rs 040826 11 Rs</w:t>
      </w:r>
      <w:r w:rsidRPr="00530A8A">
        <w:rPr>
          <w:lang w:val="hr-BA"/>
        </w:rPr>
        <w:t xml:space="preserve">, utvrđeno je da je u tom predmetu  </w:t>
      </w:r>
      <w:r>
        <w:rPr>
          <w:lang w:val="hr-BA"/>
        </w:rPr>
        <w:t>M.A.</w:t>
      </w:r>
      <w:r w:rsidRPr="00530A8A">
        <w:rPr>
          <w:lang w:val="hr-BA"/>
        </w:rPr>
        <w:t xml:space="preserve">, tužiteljev radni kolega, u identičnom slučaju dobio presudu protiv </w:t>
      </w:r>
      <w:r>
        <w:rPr>
          <w:lang w:val="hr-BA"/>
        </w:rPr>
        <w:t>...</w:t>
      </w:r>
      <w:r w:rsidRPr="00530A8A">
        <w:rPr>
          <w:lang w:val="hr-BA"/>
        </w:rPr>
        <w:t xml:space="preserve"> za potraživanja iz radnog odnosa, te da je istom obvezan tuženi </w:t>
      </w:r>
      <w:r>
        <w:rPr>
          <w:lang w:val="hr-BA"/>
        </w:rPr>
        <w:t>...</w:t>
      </w:r>
      <w:r w:rsidRPr="00530A8A">
        <w:rPr>
          <w:lang w:val="hr-BA"/>
        </w:rPr>
        <w:t xml:space="preserve"> da mu  isplati iznos od 4.860,87 KM i to na ime naknade za topli obrok za razdoblje od 3.3.2008. godine do 21.6.2011. godine iznos od 4.076,79 KM uvećano za zz kamatu na svaki pojedinačni mjesečni iznos u tom periodu, iznos od 385,76 KM na ime razlike naknade za korištenje godišnjeg odmora-regresa za 2009. godinu sa zz kamatom počev od 1.1.2010. godine pa do isplate, te iznos od 398,32 KM na ime razlike naknade za korištenje godišnjeg odmora-regresa za 2010. godinu sa zz kamatom počev od 1.1.2011. godine pa do isplate uz naknadu troškova postupka u iznosu od 1.607,50 KM sa zz kamatom počev od 27.9.2011. godine, kao dana presuđenja pa do isplate.</w:t>
      </w:r>
    </w:p>
    <w:p w14:paraId="2EBED85A" w14:textId="77777777" w:rsidR="00E41D21" w:rsidRPr="00530A8A" w:rsidRDefault="00E41D21" w:rsidP="00E41D21">
      <w:pPr>
        <w:ind w:firstLine="708"/>
        <w:jc w:val="both"/>
        <w:rPr>
          <w:lang w:val="hr-BA"/>
        </w:rPr>
      </w:pPr>
    </w:p>
    <w:p w14:paraId="6A7EB9ED" w14:textId="77777777" w:rsidR="00E41D21" w:rsidRPr="00530A8A" w:rsidRDefault="00E41D21" w:rsidP="00E41D21">
      <w:pPr>
        <w:jc w:val="both"/>
        <w:rPr>
          <w:lang w:val="hr-BA"/>
        </w:rPr>
      </w:pPr>
      <w:r w:rsidRPr="00530A8A">
        <w:tab/>
      </w:r>
      <w:proofErr w:type="spellStart"/>
      <w:r w:rsidRPr="00530A8A">
        <w:t>Navedene</w:t>
      </w:r>
      <w:proofErr w:type="spellEnd"/>
      <w:r w:rsidRPr="00530A8A">
        <w:t xml:space="preserve"> </w:t>
      </w:r>
      <w:proofErr w:type="spellStart"/>
      <w:r w:rsidRPr="00530A8A">
        <w:t>činjenice</w:t>
      </w:r>
      <w:proofErr w:type="spellEnd"/>
      <w:r w:rsidRPr="00530A8A">
        <w:t xml:space="preserve"> </w:t>
      </w:r>
      <w:proofErr w:type="spellStart"/>
      <w:r w:rsidRPr="00530A8A">
        <w:t>su</w:t>
      </w:r>
      <w:proofErr w:type="spellEnd"/>
      <w:r w:rsidRPr="00530A8A">
        <w:t xml:space="preserve"> </w:t>
      </w:r>
      <w:proofErr w:type="spellStart"/>
      <w:r w:rsidRPr="00530A8A">
        <w:t>utvrđene</w:t>
      </w:r>
      <w:proofErr w:type="spellEnd"/>
      <w:r w:rsidRPr="00530A8A">
        <w:t xml:space="preserve"> </w:t>
      </w:r>
      <w:proofErr w:type="spellStart"/>
      <w:r w:rsidRPr="00530A8A">
        <w:t>materijalnim</w:t>
      </w:r>
      <w:proofErr w:type="spellEnd"/>
      <w:r w:rsidRPr="00530A8A">
        <w:t xml:space="preserve"> </w:t>
      </w:r>
      <w:proofErr w:type="spellStart"/>
      <w:r w:rsidRPr="00530A8A">
        <w:t>dokazima</w:t>
      </w:r>
      <w:proofErr w:type="spellEnd"/>
      <w:r w:rsidRPr="00530A8A">
        <w:t xml:space="preserve"> koji </w:t>
      </w:r>
      <w:proofErr w:type="spellStart"/>
      <w:r w:rsidRPr="00530A8A">
        <w:t>potvrđuju</w:t>
      </w:r>
      <w:proofErr w:type="spellEnd"/>
      <w:r w:rsidRPr="00530A8A">
        <w:t xml:space="preserve"> </w:t>
      </w:r>
      <w:proofErr w:type="spellStart"/>
      <w:r w:rsidRPr="00530A8A">
        <w:t>istinitost</w:t>
      </w:r>
      <w:proofErr w:type="spellEnd"/>
      <w:r w:rsidRPr="00530A8A">
        <w:t xml:space="preserve"> </w:t>
      </w:r>
      <w:proofErr w:type="spellStart"/>
      <w:r w:rsidRPr="00530A8A">
        <w:t>onog</w:t>
      </w:r>
      <w:proofErr w:type="spellEnd"/>
      <w:r w:rsidRPr="00530A8A">
        <w:t xml:space="preserve"> </w:t>
      </w:r>
      <w:proofErr w:type="spellStart"/>
      <w:r w:rsidRPr="00530A8A">
        <w:t>što</w:t>
      </w:r>
      <w:proofErr w:type="spellEnd"/>
      <w:r w:rsidRPr="00530A8A">
        <w:t xml:space="preserve"> je u </w:t>
      </w:r>
      <w:proofErr w:type="spellStart"/>
      <w:r w:rsidRPr="00530A8A">
        <w:t>njima</w:t>
      </w:r>
      <w:proofErr w:type="spellEnd"/>
      <w:r w:rsidRPr="00530A8A">
        <w:t xml:space="preserve"> </w:t>
      </w:r>
      <w:proofErr w:type="spellStart"/>
      <w:r w:rsidRPr="00530A8A">
        <w:t>navedeno</w:t>
      </w:r>
      <w:proofErr w:type="spellEnd"/>
      <w:r w:rsidRPr="00530A8A">
        <w:t xml:space="preserve"> </w:t>
      </w:r>
      <w:proofErr w:type="spellStart"/>
      <w:r w:rsidRPr="00530A8A">
        <w:t>pa</w:t>
      </w:r>
      <w:proofErr w:type="spellEnd"/>
      <w:r w:rsidRPr="00530A8A">
        <w:t xml:space="preserve"> </w:t>
      </w:r>
      <w:proofErr w:type="spellStart"/>
      <w:r w:rsidRPr="00530A8A">
        <w:t>im</w:t>
      </w:r>
      <w:proofErr w:type="spellEnd"/>
      <w:r w:rsidRPr="00530A8A">
        <w:t xml:space="preserve"> </w:t>
      </w:r>
      <w:proofErr w:type="spellStart"/>
      <w:r w:rsidRPr="00530A8A">
        <w:t>sud</w:t>
      </w:r>
      <w:proofErr w:type="spellEnd"/>
      <w:r w:rsidRPr="00530A8A">
        <w:t xml:space="preserve"> </w:t>
      </w:r>
      <w:proofErr w:type="spellStart"/>
      <w:r w:rsidRPr="00530A8A">
        <w:t>poklanja</w:t>
      </w:r>
      <w:proofErr w:type="spellEnd"/>
      <w:r w:rsidRPr="00530A8A">
        <w:t xml:space="preserve"> </w:t>
      </w:r>
      <w:proofErr w:type="spellStart"/>
      <w:r w:rsidRPr="00530A8A">
        <w:t>vjeru</w:t>
      </w:r>
      <w:proofErr w:type="spellEnd"/>
      <w:r w:rsidRPr="00530A8A">
        <w:t xml:space="preserve">. Radi se </w:t>
      </w:r>
      <w:proofErr w:type="spellStart"/>
      <w:r w:rsidRPr="00530A8A">
        <w:t>prvenstveno</w:t>
      </w:r>
      <w:proofErr w:type="spellEnd"/>
      <w:r w:rsidRPr="00530A8A">
        <w:t xml:space="preserve"> o </w:t>
      </w:r>
      <w:proofErr w:type="spellStart"/>
      <w:r w:rsidRPr="00530A8A">
        <w:t>aktima</w:t>
      </w:r>
      <w:proofErr w:type="spellEnd"/>
      <w:r w:rsidRPr="00530A8A">
        <w:t xml:space="preserve"> </w:t>
      </w:r>
      <w:proofErr w:type="spellStart"/>
      <w:r w:rsidRPr="00530A8A">
        <w:t>suda</w:t>
      </w:r>
      <w:proofErr w:type="spellEnd"/>
      <w:r w:rsidRPr="00530A8A">
        <w:t xml:space="preserve"> (</w:t>
      </w:r>
      <w:proofErr w:type="spellStart"/>
      <w:r w:rsidRPr="00530A8A">
        <w:t>presudi</w:t>
      </w:r>
      <w:proofErr w:type="spellEnd"/>
      <w:r w:rsidRPr="00530A8A">
        <w:t xml:space="preserve">, </w:t>
      </w:r>
      <w:proofErr w:type="spellStart"/>
      <w:r w:rsidRPr="00530A8A">
        <w:t>zapisnicima</w:t>
      </w:r>
      <w:proofErr w:type="spellEnd"/>
      <w:r w:rsidRPr="00530A8A">
        <w:t xml:space="preserve"> </w:t>
      </w:r>
      <w:proofErr w:type="spellStart"/>
      <w:r w:rsidRPr="00530A8A">
        <w:t>sa</w:t>
      </w:r>
      <w:proofErr w:type="spellEnd"/>
      <w:r w:rsidRPr="00530A8A">
        <w:t xml:space="preserve"> </w:t>
      </w:r>
      <w:proofErr w:type="spellStart"/>
      <w:r w:rsidRPr="00530A8A">
        <w:t>rasprave</w:t>
      </w:r>
      <w:proofErr w:type="spellEnd"/>
      <w:r w:rsidRPr="00530A8A">
        <w:t>)</w:t>
      </w:r>
      <w:r w:rsidRPr="00530A8A">
        <w:rPr>
          <w:lang w:val="hr-BA"/>
        </w:rPr>
        <w:t>.</w:t>
      </w:r>
    </w:p>
    <w:p w14:paraId="1AAFB302" w14:textId="77777777" w:rsidR="00E41D21" w:rsidRPr="00530A8A" w:rsidRDefault="00E41D21" w:rsidP="00E41D21">
      <w:pPr>
        <w:jc w:val="both"/>
        <w:rPr>
          <w:lang w:val="hr-BA"/>
        </w:rPr>
      </w:pPr>
    </w:p>
    <w:p w14:paraId="61731B82" w14:textId="77777777" w:rsidR="00E41D21" w:rsidRPr="00530A8A" w:rsidRDefault="00E41D21" w:rsidP="00E41D21">
      <w:pPr>
        <w:jc w:val="both"/>
        <w:rPr>
          <w:color w:val="000000"/>
          <w:lang w:val="hr-BA"/>
        </w:rPr>
      </w:pPr>
      <w:r w:rsidRPr="00530A8A">
        <w:rPr>
          <w:color w:val="000000"/>
          <w:lang w:val="hr-BA"/>
        </w:rPr>
        <w:tab/>
      </w:r>
      <w:r w:rsidRPr="00530A8A">
        <w:rPr>
          <w:i/>
          <w:color w:val="000000"/>
          <w:lang w:val="hr-BA"/>
        </w:rPr>
        <w:t>Tužitelj saslušan u svojstvu parnične stranke</w:t>
      </w:r>
      <w:r w:rsidRPr="00530A8A">
        <w:rPr>
          <w:color w:val="000000"/>
          <w:lang w:val="hr-BA"/>
        </w:rPr>
        <w:t xml:space="preserve"> izjavljuje da je 2011. godine dao pismenu punomoć odvjetniku </w:t>
      </w:r>
      <w:r>
        <w:rPr>
          <w:color w:val="000000"/>
          <w:lang w:val="hr-BA"/>
        </w:rPr>
        <w:t>Z.R.</w:t>
      </w:r>
      <w:r w:rsidRPr="00530A8A">
        <w:rPr>
          <w:color w:val="000000"/>
          <w:lang w:val="hr-BA"/>
        </w:rPr>
        <w:t xml:space="preserve"> da podnese tužbu protiv </w:t>
      </w:r>
      <w:r>
        <w:rPr>
          <w:color w:val="000000"/>
          <w:lang w:val="hr-BA"/>
        </w:rPr>
        <w:t>...</w:t>
      </w:r>
      <w:r w:rsidRPr="00530A8A">
        <w:rPr>
          <w:color w:val="000000"/>
          <w:lang w:val="hr-BA"/>
        </w:rPr>
        <w:t xml:space="preserve"> radi isplate razlike toplog obroka i regresa i da ga zastupa tu toj pravnoj stvari, da ga nitko nikada nije kontaktirao vezano za plaćanje troškova vještačenja niti mu je poznato da je netko iz OU </w:t>
      </w:r>
      <w:r>
        <w:rPr>
          <w:color w:val="000000"/>
          <w:lang w:val="hr-BA"/>
        </w:rPr>
        <w:t>Z.R.</w:t>
      </w:r>
      <w:r w:rsidRPr="00530A8A">
        <w:rPr>
          <w:color w:val="000000"/>
          <w:lang w:val="hr-BA"/>
        </w:rPr>
        <w:t xml:space="preserve"> vezano za plaćanje kontaktirao neke od njegovih kolega, te da je tužba u spomenutoj pravnoj stvari povučena bez njegovog znanja i suglasnosti. Da je tužba povučena saznao je tako jer su njegove kolega počele dobivati isplate od </w:t>
      </w:r>
      <w:r>
        <w:rPr>
          <w:color w:val="000000"/>
          <w:lang w:val="hr-BA"/>
        </w:rPr>
        <w:t>...</w:t>
      </w:r>
      <w:r w:rsidRPr="00530A8A">
        <w:rPr>
          <w:color w:val="000000"/>
          <w:lang w:val="hr-BA"/>
        </w:rPr>
        <w:t xml:space="preserve"> na ime razlike toplog obroka i regresa, radi čega se obratio OU </w:t>
      </w:r>
      <w:r>
        <w:rPr>
          <w:color w:val="000000"/>
          <w:lang w:val="hr-BA"/>
        </w:rPr>
        <w:t>Z.R.</w:t>
      </w:r>
      <w:r w:rsidRPr="00530A8A">
        <w:rPr>
          <w:color w:val="000000"/>
          <w:lang w:val="hr-BA"/>
        </w:rPr>
        <w:t xml:space="preserve"> gdje mu je </w:t>
      </w:r>
      <w:r>
        <w:rPr>
          <w:color w:val="000000"/>
          <w:lang w:val="hr-BA"/>
        </w:rPr>
        <w:t>I.M.</w:t>
      </w:r>
      <w:r w:rsidRPr="00530A8A">
        <w:rPr>
          <w:color w:val="000000"/>
          <w:lang w:val="hr-BA"/>
        </w:rPr>
        <w:t>, tada zaposlenik u uredu, rekao da je tužba u toj pravnoj stvari povučena. Nakon toga je otišao u pisarnu suda gdje se još jednom uvjerio da je tužba povučena te je nakon toga pokrenuo ovaj parnični spor.</w:t>
      </w:r>
    </w:p>
    <w:p w14:paraId="17F32485" w14:textId="77777777" w:rsidR="00E41D21" w:rsidRPr="00530A8A" w:rsidRDefault="00E41D21" w:rsidP="00E41D21">
      <w:pPr>
        <w:ind w:firstLine="360"/>
        <w:jc w:val="both"/>
        <w:rPr>
          <w:color w:val="000000"/>
          <w:lang w:val="hr-BA"/>
        </w:rPr>
      </w:pPr>
    </w:p>
    <w:p w14:paraId="65CCB112" w14:textId="77777777" w:rsidR="00E41D21" w:rsidRPr="00530A8A" w:rsidRDefault="00E41D21" w:rsidP="00E41D21">
      <w:pPr>
        <w:ind w:firstLine="360"/>
        <w:jc w:val="both"/>
        <w:rPr>
          <w:color w:val="000000"/>
          <w:lang w:val="hr-BA"/>
        </w:rPr>
      </w:pPr>
      <w:r w:rsidRPr="00530A8A">
        <w:rPr>
          <w:color w:val="000000"/>
          <w:lang w:val="hr-BA"/>
        </w:rPr>
        <w:tab/>
      </w:r>
      <w:r w:rsidRPr="00530A8A">
        <w:rPr>
          <w:i/>
          <w:color w:val="000000"/>
          <w:lang w:val="hr-BA"/>
        </w:rPr>
        <w:t xml:space="preserve">Svjedok </w:t>
      </w:r>
      <w:r>
        <w:rPr>
          <w:i/>
          <w:color w:val="000000"/>
          <w:lang w:val="hr-BA"/>
        </w:rPr>
        <w:t>Č.Ć.</w:t>
      </w:r>
      <w:r w:rsidRPr="00530A8A">
        <w:rPr>
          <w:i/>
          <w:color w:val="000000"/>
          <w:lang w:val="hr-BA"/>
        </w:rPr>
        <w:t xml:space="preserve"> </w:t>
      </w:r>
      <w:r w:rsidRPr="00530A8A">
        <w:rPr>
          <w:color w:val="000000"/>
          <w:lang w:val="hr-BA"/>
        </w:rPr>
        <w:t xml:space="preserve"> iskazuje da je i sam tužio svog poslodavca MUP </w:t>
      </w:r>
      <w:r>
        <w:rPr>
          <w:color w:val="000000"/>
          <w:lang w:val="hr-BA"/>
        </w:rPr>
        <w:t>...</w:t>
      </w:r>
      <w:r w:rsidRPr="00530A8A">
        <w:rPr>
          <w:color w:val="000000"/>
          <w:lang w:val="hr-BA"/>
        </w:rPr>
        <w:t xml:space="preserve"> za isplatu razlike toplog obroka i regresa, da ga je u toj pravnoj stvari zastupao punomoćnik Sadudin Zaklan, odvjetnik iz Mostara, te da je putem navedene tužbe ostvario svoja potraživanja.</w:t>
      </w:r>
    </w:p>
    <w:p w14:paraId="78B1E690" w14:textId="77777777" w:rsidR="00E41D21" w:rsidRPr="00530A8A" w:rsidRDefault="00E41D21" w:rsidP="00E41D21">
      <w:pPr>
        <w:ind w:firstLine="360"/>
        <w:jc w:val="both"/>
        <w:rPr>
          <w:color w:val="000000"/>
          <w:lang w:val="hr-BA"/>
        </w:rPr>
      </w:pPr>
      <w:r w:rsidRPr="00530A8A">
        <w:rPr>
          <w:color w:val="000000"/>
          <w:lang w:val="hr-BA"/>
        </w:rPr>
        <w:tab/>
      </w:r>
    </w:p>
    <w:p w14:paraId="5BE71926" w14:textId="77777777" w:rsidR="00E41D21" w:rsidRPr="00530A8A" w:rsidRDefault="00E41D21" w:rsidP="00E41D21">
      <w:pPr>
        <w:ind w:firstLine="360"/>
        <w:jc w:val="both"/>
        <w:rPr>
          <w:color w:val="000000"/>
          <w:lang w:val="hr-BA"/>
        </w:rPr>
      </w:pPr>
      <w:r w:rsidRPr="00530A8A">
        <w:rPr>
          <w:color w:val="000000"/>
          <w:lang w:val="hr-BA"/>
        </w:rPr>
        <w:tab/>
      </w:r>
      <w:r w:rsidRPr="00530A8A">
        <w:rPr>
          <w:i/>
          <w:color w:val="000000"/>
          <w:lang w:val="hr-BA"/>
        </w:rPr>
        <w:t xml:space="preserve">Svjedok </w:t>
      </w:r>
      <w:r>
        <w:rPr>
          <w:i/>
          <w:color w:val="000000"/>
          <w:lang w:val="hr-BA"/>
        </w:rPr>
        <w:t>M.A.</w:t>
      </w:r>
      <w:r w:rsidRPr="00530A8A">
        <w:rPr>
          <w:i/>
          <w:color w:val="000000"/>
          <w:lang w:val="hr-BA"/>
        </w:rPr>
        <w:t xml:space="preserve"> iskazuje </w:t>
      </w:r>
      <w:r w:rsidRPr="00530A8A">
        <w:rPr>
          <w:color w:val="000000"/>
          <w:lang w:val="hr-BA"/>
        </w:rPr>
        <w:t xml:space="preserve"> da su neke od njegovih kolegica bile u kontaktu s </w:t>
      </w:r>
      <w:r>
        <w:rPr>
          <w:color w:val="000000"/>
          <w:lang w:val="hr-BA"/>
        </w:rPr>
        <w:t>I.M.</w:t>
      </w:r>
      <w:r w:rsidRPr="00530A8A">
        <w:rPr>
          <w:color w:val="000000"/>
          <w:lang w:val="hr-BA"/>
        </w:rPr>
        <w:t xml:space="preserve"> vezano za uplatu za vještačenje, pa je on sam nazvao </w:t>
      </w:r>
      <w:r>
        <w:rPr>
          <w:color w:val="000000"/>
          <w:lang w:val="hr-BA"/>
        </w:rPr>
        <w:t>I.M.</w:t>
      </w:r>
      <w:r w:rsidRPr="00530A8A">
        <w:rPr>
          <w:color w:val="000000"/>
          <w:lang w:val="hr-BA"/>
        </w:rPr>
        <w:t xml:space="preserve"> i pitao ga vezano za vještačenje na što mu je on rekao da nitko iz grupe nije uplatio za vještačenje i da je taj dan bio zadnji dan, pa je i on sam odustao od uplate za vještačenje, a da mu nije poznato da li je itko iz ureda </w:t>
      </w:r>
      <w:r>
        <w:rPr>
          <w:color w:val="000000"/>
          <w:lang w:val="hr-BA"/>
        </w:rPr>
        <w:t>Z.R.</w:t>
      </w:r>
      <w:r w:rsidRPr="00530A8A">
        <w:rPr>
          <w:color w:val="000000"/>
          <w:lang w:val="hr-BA"/>
        </w:rPr>
        <w:t xml:space="preserve"> kontaktirao samog tužitelja </w:t>
      </w:r>
      <w:r>
        <w:rPr>
          <w:color w:val="000000"/>
          <w:lang w:val="hr-BA"/>
        </w:rPr>
        <w:t>I.P.</w:t>
      </w:r>
      <w:r w:rsidRPr="00530A8A">
        <w:rPr>
          <w:color w:val="000000"/>
          <w:lang w:val="hr-BA"/>
        </w:rPr>
        <w:t xml:space="preserve"> vezano za plaćanje vještačenja.</w:t>
      </w:r>
    </w:p>
    <w:p w14:paraId="4BBCA3F1" w14:textId="77777777" w:rsidR="00E41D21" w:rsidRPr="00530A8A" w:rsidRDefault="00E41D21" w:rsidP="00E41D21">
      <w:pPr>
        <w:jc w:val="both"/>
        <w:rPr>
          <w:i/>
          <w:color w:val="000000"/>
          <w:lang w:val="hr-BA"/>
        </w:rPr>
      </w:pPr>
    </w:p>
    <w:p w14:paraId="1EEA25ED" w14:textId="77777777" w:rsidR="00E41D21" w:rsidRPr="00530A8A" w:rsidRDefault="00E41D21" w:rsidP="00E41D21">
      <w:pPr>
        <w:ind w:firstLine="360"/>
        <w:jc w:val="both"/>
        <w:rPr>
          <w:b/>
          <w:lang w:val="hr-BA"/>
        </w:rPr>
      </w:pPr>
      <w:r w:rsidRPr="00530A8A">
        <w:rPr>
          <w:i/>
          <w:lang w:val="hr-BA"/>
        </w:rPr>
        <w:tab/>
        <w:t xml:space="preserve">Svjedok </w:t>
      </w:r>
      <w:r>
        <w:rPr>
          <w:i/>
          <w:lang w:val="hr-BA"/>
        </w:rPr>
        <w:t>I.M.</w:t>
      </w:r>
      <w:r w:rsidRPr="00530A8A">
        <w:rPr>
          <w:lang w:val="hr-BA"/>
        </w:rPr>
        <w:t xml:space="preserve"> iskazuje da je jedan od poslova dok je radio u OU </w:t>
      </w:r>
      <w:r>
        <w:rPr>
          <w:lang w:val="hr-BA"/>
        </w:rPr>
        <w:t>Z.R.</w:t>
      </w:r>
      <w:r w:rsidRPr="00530A8A">
        <w:rPr>
          <w:lang w:val="hr-BA"/>
        </w:rPr>
        <w:t xml:space="preserve">a bio zastupanje djelatnika MUP-a </w:t>
      </w:r>
      <w:r>
        <w:rPr>
          <w:lang w:val="hr-BA"/>
        </w:rPr>
        <w:t>...</w:t>
      </w:r>
      <w:r w:rsidRPr="00530A8A">
        <w:rPr>
          <w:lang w:val="hr-BA"/>
        </w:rPr>
        <w:t xml:space="preserve"> protiv Vlade </w:t>
      </w:r>
      <w:r>
        <w:rPr>
          <w:lang w:val="hr-BA"/>
        </w:rPr>
        <w:t>...</w:t>
      </w:r>
      <w:r w:rsidRPr="00530A8A">
        <w:rPr>
          <w:lang w:val="hr-BA"/>
        </w:rPr>
        <w:t xml:space="preserve"> u postupku naknada za djelatnike, a komunikacija s klijentima je bila organizirana na način da bi pojedini tužitelj za svoju organizacijsku jedinicu ili čak više organizacijskih jedinica dostavljao dokumentaciju i davao naloge bilo za podnošenje tužbe bilo za proširenje i sl. na taj način dostavljalo se od punomoći pa do rješenja o korištenju godišnjeg odmora, platnih listi i ostalo. Uobičajeni način komunikacije s klijentima je bio da bi on u pravilu upisivao kontakt telefon od nosioca grupe ili osobe koja mu je dostavila predmetnu dokumentaciju za utuženje. U konkretnom slučaju vezano za tužitelja </w:t>
      </w:r>
      <w:r>
        <w:rPr>
          <w:lang w:val="hr-BA"/>
        </w:rPr>
        <w:t>I.P.</w:t>
      </w:r>
      <w:r w:rsidRPr="00530A8A">
        <w:rPr>
          <w:lang w:val="hr-BA"/>
        </w:rPr>
        <w:t xml:space="preserve"> misli da je na njegovoj tužbi bilo četvero tužitelja i on je imao broj od 2 tužitelja, </w:t>
      </w:r>
      <w:r>
        <w:rPr>
          <w:lang w:val="hr-BA"/>
        </w:rPr>
        <w:t>M.A.</w:t>
      </w:r>
      <w:r w:rsidRPr="00530A8A">
        <w:rPr>
          <w:lang w:val="hr-BA"/>
        </w:rPr>
        <w:t xml:space="preserve"> i </w:t>
      </w:r>
      <w:r>
        <w:rPr>
          <w:lang w:val="hr-BA"/>
        </w:rPr>
        <w:t>O.P.</w:t>
      </w:r>
      <w:r w:rsidRPr="00530A8A">
        <w:rPr>
          <w:lang w:val="hr-BA"/>
        </w:rPr>
        <w:t xml:space="preserve">. Zna sigurno da je zvao gospo. </w:t>
      </w:r>
      <w:r>
        <w:rPr>
          <w:lang w:val="hr-BA"/>
        </w:rPr>
        <w:t>M.A.</w:t>
      </w:r>
      <w:r w:rsidRPr="00530A8A">
        <w:rPr>
          <w:lang w:val="hr-BA"/>
        </w:rPr>
        <w:t xml:space="preserve"> i </w:t>
      </w:r>
      <w:r>
        <w:rPr>
          <w:lang w:val="hr-BA"/>
        </w:rPr>
        <w:t>O.P.</w:t>
      </w:r>
      <w:r w:rsidRPr="00530A8A">
        <w:rPr>
          <w:lang w:val="hr-BA"/>
        </w:rPr>
        <w:t xml:space="preserve"> iz razloga što je sačinjavao zabilješke o tome na koricama spisa. U tom periodu bilo je puno preklapanja predmeta na način da su brojni djelatnici MUP-a po istom pravnom osnovu i za isti period imali više tužbi od različitih odvjetnika i sjeća se da je bilo dosta povlačenja tužbi i da su brojni tužitelji gubili interes za vođenjem postupka jer su već paralelno angažirali i druge odvjetnike za istu stvar. U konkretnom slučaju je kontaktirao gosp. </w:t>
      </w:r>
      <w:r>
        <w:rPr>
          <w:lang w:val="hr-BA"/>
        </w:rPr>
        <w:t>M.A.</w:t>
      </w:r>
      <w:r w:rsidRPr="00530A8A">
        <w:rPr>
          <w:lang w:val="hr-BA"/>
        </w:rPr>
        <w:t xml:space="preserve"> i </w:t>
      </w:r>
      <w:r>
        <w:rPr>
          <w:lang w:val="hr-BA"/>
        </w:rPr>
        <w:t>O.P.</w:t>
      </w:r>
      <w:r w:rsidRPr="00530A8A">
        <w:rPr>
          <w:lang w:val="hr-BA"/>
        </w:rPr>
        <w:t xml:space="preserve"> i prenio im nalog za uplatu vještačenja odnosno da dostave novac kako bi mogli uplatiti vještačenje i dostaviti o tome dokaz sudu, a da su mi oni prenijeli da ne znaju hoće li to uraditi obzirom na već navedene okolnosti. Izjavljuje da ih je zamolio da to prenesu ostalim članovima grupe, kakva je inače bila praksa i oni su mi rekli da će to tako uraditi. Kako nije bilo uplate vještačenja, to je tužba povučena. Izjavio je i da poznaje tužitelja dugi niz godina i da su više puta razgovarali o raznim predmetima ali da vezano za konkretni predmet tužitelj </w:t>
      </w:r>
      <w:r>
        <w:rPr>
          <w:lang w:val="hr-BA"/>
        </w:rPr>
        <w:t>I.P.</w:t>
      </w:r>
      <w:r w:rsidRPr="00530A8A">
        <w:rPr>
          <w:lang w:val="hr-BA"/>
        </w:rPr>
        <w:t xml:space="preserve"> nikada nije razgovarao s njim nego s njegovim kolegama jer je takva bila praksa i to je bio jedini način komunikacije budući da je bilo riječ o cca 600 djelatnika koji su u prosjeku imali po 2  ili 3 tužbe po različitom osnovama iz radnog prava i  većina tih ljudi nikada nije došla u ured da bi se raspitala o predmetu bilo da daje punomoć, a bilo da dolazi radi neke druge stvari. </w:t>
      </w:r>
      <w:r w:rsidRPr="00530A8A">
        <w:rPr>
          <w:lang w:val="hr-BA"/>
        </w:rPr>
        <w:lastRenderedPageBreak/>
        <w:t xml:space="preserve">Također je izjavio da nikada nije kontaktirao gosp. </w:t>
      </w:r>
      <w:r>
        <w:rPr>
          <w:lang w:val="hr-BA"/>
        </w:rPr>
        <w:t>P.</w:t>
      </w:r>
      <w:r w:rsidRPr="00530A8A">
        <w:rPr>
          <w:lang w:val="hr-BA"/>
        </w:rPr>
        <w:t xml:space="preserve"> vezano za uplatu za vještačenje.</w:t>
      </w:r>
      <w:r w:rsidRPr="00530A8A">
        <w:rPr>
          <w:b/>
          <w:lang w:val="hr-BA"/>
        </w:rPr>
        <w:t xml:space="preserve"> </w:t>
      </w:r>
      <w:r w:rsidRPr="00530A8A">
        <w:rPr>
          <w:lang w:val="hr-BA"/>
        </w:rPr>
        <w:t>Izjavio je i to da</w:t>
      </w:r>
      <w:r w:rsidRPr="00530A8A">
        <w:rPr>
          <w:b/>
          <w:lang w:val="hr-BA"/>
        </w:rPr>
        <w:t xml:space="preserve"> </w:t>
      </w:r>
      <w:r w:rsidRPr="00530A8A">
        <w:rPr>
          <w:lang w:val="hr-BA"/>
        </w:rPr>
        <w:t xml:space="preserve">koliko on zna da tužitelj </w:t>
      </w:r>
      <w:r>
        <w:rPr>
          <w:lang w:val="hr-BA"/>
        </w:rPr>
        <w:t>I.P.</w:t>
      </w:r>
      <w:r w:rsidRPr="00530A8A">
        <w:rPr>
          <w:lang w:val="hr-BA"/>
        </w:rPr>
        <w:t xml:space="preserve"> nije osobno dolazio u odvjetnički ured u kojemu je bio zaposleni da bi potpisao ugovor za zastupanje njegovom tadašnjem principalu, ali da je morao potpisati punomoć jer ga inače ne bi mogli zastupati, da nije imao tužiteljev broj telefona, da zna da ga je tužitelj jednom kontaktirao, negdje 2015. ili 2016. godine, vezano za spomenuti radni spor jer je tužitelj tada rekao da bi htio tužiti ali da je tužba povučena.</w:t>
      </w:r>
    </w:p>
    <w:p w14:paraId="17BDB29E" w14:textId="77777777" w:rsidR="00E41D21" w:rsidRPr="00530A8A" w:rsidRDefault="00E41D21" w:rsidP="00E41D21">
      <w:pPr>
        <w:pStyle w:val="ListParagraph"/>
        <w:spacing w:after="160" w:line="264" w:lineRule="auto"/>
        <w:ind w:left="0"/>
        <w:jc w:val="both"/>
        <w:rPr>
          <w:lang w:val="hr-BA"/>
        </w:rPr>
      </w:pPr>
    </w:p>
    <w:p w14:paraId="637A0FBE" w14:textId="77777777" w:rsidR="00E41D21" w:rsidRPr="00530A8A" w:rsidRDefault="00E41D21" w:rsidP="00E41D21">
      <w:pPr>
        <w:ind w:firstLine="360"/>
        <w:jc w:val="both"/>
        <w:rPr>
          <w:lang w:val="hr-BA"/>
        </w:rPr>
      </w:pPr>
      <w:r w:rsidRPr="00530A8A">
        <w:rPr>
          <w:i/>
          <w:lang w:val="hr-BA"/>
        </w:rPr>
        <w:tab/>
        <w:t xml:space="preserve">Svjedok </w:t>
      </w:r>
      <w:r>
        <w:rPr>
          <w:i/>
          <w:lang w:val="hr-BA"/>
        </w:rPr>
        <w:t>O.P.</w:t>
      </w:r>
      <w:r w:rsidRPr="00530A8A">
        <w:rPr>
          <w:b/>
          <w:i/>
          <w:lang w:val="hr-BA"/>
        </w:rPr>
        <w:t xml:space="preserve"> </w:t>
      </w:r>
      <w:r w:rsidRPr="00530A8A">
        <w:rPr>
          <w:lang w:val="hr-BA"/>
        </w:rPr>
        <w:t xml:space="preserve">iskazuje da se ne može sjetiti predmeta, odnosno da je po tužbi kojom je bio obuhvaćen i tužitelj prešla kod drugog punomoćnika Faruka Ćupine, a da ju nikada nitko nije kontaktirao,  dok joj je tužba bila kod odvjetnika </w:t>
      </w:r>
      <w:r>
        <w:rPr>
          <w:lang w:val="hr-BA"/>
        </w:rPr>
        <w:t>Z.R.</w:t>
      </w:r>
      <w:r w:rsidRPr="00530A8A">
        <w:rPr>
          <w:lang w:val="hr-BA"/>
        </w:rPr>
        <w:t xml:space="preserve"> vezano za uplatu za vještačenje.</w:t>
      </w:r>
    </w:p>
    <w:p w14:paraId="5CBADCA4" w14:textId="77777777" w:rsidR="00E41D21" w:rsidRPr="00530A8A" w:rsidRDefault="00E41D21" w:rsidP="00E41D21">
      <w:pPr>
        <w:pStyle w:val="ListParagraph"/>
        <w:spacing w:after="160" w:line="264" w:lineRule="auto"/>
        <w:ind w:left="0"/>
        <w:jc w:val="both"/>
        <w:rPr>
          <w:lang w:val="hr-BA"/>
        </w:rPr>
      </w:pPr>
    </w:p>
    <w:p w14:paraId="07AF59A5" w14:textId="77777777" w:rsidR="00E41D21" w:rsidRPr="00530A8A" w:rsidRDefault="00E41D21" w:rsidP="00E41D21">
      <w:pPr>
        <w:pStyle w:val="ListParagraph"/>
        <w:spacing w:after="160" w:line="264" w:lineRule="auto"/>
        <w:ind w:left="0"/>
        <w:jc w:val="both"/>
        <w:rPr>
          <w:lang w:val="hr-BA"/>
        </w:rPr>
      </w:pPr>
      <w:r w:rsidRPr="00530A8A">
        <w:rPr>
          <w:lang w:val="hr-BA"/>
        </w:rPr>
        <w:tab/>
        <w:t>Sud je iskazu tužitelja i svjedocima poklonio vjeru, jer su isti jasni, konkretni, te u skladu s ostalim materijalnim dokazima izvedenim tijekom postupka, kao i jedan s drugim.</w:t>
      </w:r>
    </w:p>
    <w:p w14:paraId="6D0ECF27" w14:textId="77777777" w:rsidR="00E41D21" w:rsidRPr="00530A8A" w:rsidRDefault="00E41D21" w:rsidP="00E41D21">
      <w:pPr>
        <w:pStyle w:val="ListParagraph"/>
        <w:spacing w:after="160" w:line="264" w:lineRule="auto"/>
        <w:ind w:left="0"/>
        <w:jc w:val="both"/>
        <w:rPr>
          <w:lang w:val="hr-BA"/>
        </w:rPr>
      </w:pPr>
    </w:p>
    <w:p w14:paraId="6C2DFE8E" w14:textId="77777777" w:rsidR="00E41D21" w:rsidRPr="00530A8A" w:rsidRDefault="00E41D21" w:rsidP="00E41D21">
      <w:pPr>
        <w:pStyle w:val="ListParagraph"/>
        <w:ind w:left="0"/>
        <w:jc w:val="both"/>
        <w:rPr>
          <w:lang w:val="hr-BA"/>
        </w:rPr>
      </w:pPr>
      <w:r w:rsidRPr="00530A8A">
        <w:rPr>
          <w:lang w:val="hr-BA"/>
        </w:rPr>
        <w:tab/>
        <w:t xml:space="preserve">Na okolnosti visine pričinjene materijalne štete tužitelju, odnosno na okolnost da vještak izračuna visinu manje isplaćenog toplog obroka tužitelju za period od 01.01.2008. godine do 31.12.2008. godine, visinu manje isplaćenog toplog obroka tužitelju za period od 01.01.2009. do 31.12.2009. godine od strane MUP-a </w:t>
      </w:r>
      <w:r>
        <w:rPr>
          <w:lang w:val="hr-BA"/>
        </w:rPr>
        <w:t>...</w:t>
      </w:r>
      <w:r w:rsidRPr="00530A8A">
        <w:rPr>
          <w:lang w:val="hr-BA"/>
        </w:rPr>
        <w:t xml:space="preserve"> od strane MUP-a </w:t>
      </w:r>
      <w:r>
        <w:rPr>
          <w:lang w:val="hr-BA"/>
        </w:rPr>
        <w:t>...</w:t>
      </w:r>
      <w:r w:rsidRPr="00530A8A">
        <w:rPr>
          <w:lang w:val="hr-BA"/>
        </w:rPr>
        <w:t xml:space="preserve"> i visinu manje isplaćenog toplog obroka za period od 01.01.2010. do 31.12.2010. godine od strane MUP-a </w:t>
      </w:r>
      <w:r>
        <w:rPr>
          <w:lang w:val="hr-BA"/>
        </w:rPr>
        <w:t>...</w:t>
      </w:r>
      <w:r w:rsidRPr="00530A8A">
        <w:rPr>
          <w:lang w:val="hr-BA"/>
        </w:rPr>
        <w:t xml:space="preserve">, provedeno je financijsko vještačenje po vještaku financijske struke Slavici Aničić, koja je u svom nalazu utvrdila da ukupna razlika toplog obroka, vodeći računa o efektivnim satima, za taj period iznosi 3.187,17 KM, a da visina zakonskih zateznih kamata na na te razlike za utuženi period iznosi 3.312,48 KM, kao i na okolnost visine manje isplaćenog regresa tužitelju za 2008. godinu, 2009., i 1010. godinu od strane MUP-a </w:t>
      </w:r>
      <w:r>
        <w:rPr>
          <w:lang w:val="hr-BA"/>
        </w:rPr>
        <w:t>...</w:t>
      </w:r>
      <w:r w:rsidRPr="00530A8A">
        <w:rPr>
          <w:lang w:val="hr-BA"/>
        </w:rPr>
        <w:t xml:space="preserve"> zajedno sa kamatom, te je vještak u svom nalazu utvrdila da za 2008. godine nema razlike, a ni kamata kao,  da razlika za manje isplaćeni regres tužitelju za 2009. godinu od strane MUP-a </w:t>
      </w:r>
      <w:r>
        <w:rPr>
          <w:lang w:val="hr-BA"/>
        </w:rPr>
        <w:t>...</w:t>
      </w:r>
      <w:r w:rsidRPr="00530A8A">
        <w:rPr>
          <w:lang w:val="hr-BA"/>
        </w:rPr>
        <w:t xml:space="preserve"> iznosi 395,79 KM a zz kamata 439,17 KM,  te da razlika manje isplaćenog regresa tužitelju za 2010. godinu od strane MUP-a </w:t>
      </w:r>
      <w:r>
        <w:rPr>
          <w:lang w:val="hr-BA"/>
        </w:rPr>
        <w:t>...</w:t>
      </w:r>
      <w:r w:rsidRPr="00530A8A">
        <w:rPr>
          <w:lang w:val="hr-BA"/>
        </w:rPr>
        <w:t xml:space="preserve"> iznosi 394, 30 KM, a kamata 390,20 KM.</w:t>
      </w:r>
      <w:r w:rsidRPr="00530A8A">
        <w:rPr>
          <w:i/>
          <w:lang w:val="hr-BA"/>
        </w:rPr>
        <w:t xml:space="preserve"> </w:t>
      </w:r>
      <w:r w:rsidRPr="00530A8A">
        <w:rPr>
          <w:lang w:val="hr-BA"/>
        </w:rPr>
        <w:t>Vještak je nalaz sačinila</w:t>
      </w:r>
      <w:r w:rsidRPr="00530A8A">
        <w:rPr>
          <w:i/>
          <w:lang w:val="hr-BA"/>
        </w:rPr>
        <w:t xml:space="preserve"> </w:t>
      </w:r>
      <w:r w:rsidRPr="00530A8A">
        <w:rPr>
          <w:lang w:val="hr-BA"/>
        </w:rPr>
        <w:t>na osnovu dokumentacije iz ovog spisa, dokumentacije MUP-a. Sud je prihvatio nalaz i mišljenje vještaka smatrajući da je urađen po pravilima nauke i struke.</w:t>
      </w:r>
    </w:p>
    <w:p w14:paraId="3B8B834D" w14:textId="77777777" w:rsidR="00E41D21" w:rsidRPr="00530A8A" w:rsidRDefault="00E41D21" w:rsidP="00E41D21">
      <w:pPr>
        <w:pStyle w:val="ListParagraph"/>
        <w:ind w:left="0"/>
        <w:jc w:val="both"/>
        <w:rPr>
          <w:lang w:val="hr-BA"/>
        </w:rPr>
      </w:pPr>
    </w:p>
    <w:p w14:paraId="7238E23C" w14:textId="77777777" w:rsidR="00E41D21" w:rsidRPr="00530A8A" w:rsidRDefault="00E41D21" w:rsidP="00E41D21">
      <w:pPr>
        <w:jc w:val="both"/>
        <w:rPr>
          <w:lang w:val="hr-BA"/>
        </w:rPr>
      </w:pPr>
      <w:r w:rsidRPr="00530A8A">
        <w:rPr>
          <w:lang w:val="hr-BA"/>
        </w:rPr>
        <w:tab/>
      </w:r>
      <w:r w:rsidRPr="00530A8A">
        <w:rPr>
          <w:lang w:val="bs-Latn-BA"/>
        </w:rPr>
        <w:t xml:space="preserve">U konkretnom slučaju tužitelj traži da mu tuženi nadoknadi štetu koju mu je prouzrokovao svojom krivicom, iz razloga što je kao njegov punomoćnik u predmetu </w:t>
      </w:r>
      <w:r w:rsidRPr="00530A8A">
        <w:rPr>
          <w:lang w:val="hr-BA"/>
        </w:rPr>
        <w:t>58 0 Rs 101804 11 Rs</w:t>
      </w:r>
      <w:r w:rsidRPr="00530A8A">
        <w:rPr>
          <w:lang w:val="bs-Latn-BA"/>
        </w:rPr>
        <w:t xml:space="preserve"> bez njegove suglasnosti povukao tužbu</w:t>
      </w:r>
      <w:r w:rsidRPr="00530A8A">
        <w:rPr>
          <w:lang w:val="hr-BA"/>
        </w:rPr>
        <w:t>, čime ga je onemogućio da ostvari svoja potraživanja koja je imao protiv tužene u tom predmetu Hercegovačko-Neretvanske Županije- Ministarstvo Financija, radi isplate duga po osnovu radnog odnosa.</w:t>
      </w:r>
    </w:p>
    <w:p w14:paraId="0B4BF9A8" w14:textId="77777777" w:rsidR="00E41D21" w:rsidRPr="00530A8A" w:rsidRDefault="00E41D21" w:rsidP="00E41D21">
      <w:pPr>
        <w:jc w:val="both"/>
        <w:rPr>
          <w:lang w:val="hr-BA"/>
        </w:rPr>
      </w:pPr>
      <w:r w:rsidRPr="00530A8A">
        <w:rPr>
          <w:lang w:val="hr-BA"/>
        </w:rPr>
        <w:tab/>
        <w:t xml:space="preserve">Tuženi smatra da je njegov tužbeni zahtjev neutemeljen da ga je savjesno zastupao sa dužnom pažnjom te da u postupku nije dokazana gruba nepažnja ili namjera. Tvrdi da tužitelj nije dokazao da je tuženik u svojstvu odvjetnika namjerno poduzeo radnju povlačenja tužbe, te da je za postojanje odgovornosti tuženog kao odvjetnika bilo potrebno dokazati grubu nepažnju ili namjeru po članku 154. st. 1 u vezi s člankom 158 ZOO-a. Ističe da su drugi tužitelju u predmetu 58 0 Rs 101804 11 Rs odbili da plate vještačenje te svoj gubitak pravnog interesa jasno manisfestirali tadašnjem punomoćniku, ovdje tuženom, odnosno da su svi tužitelji bili izgubili interes kako zbog problema s litispendencijama i sa činjenicom presuđenih stvari tako i zbog namjere koju su kasnije u budućnosti tužitelji iskazivali a ticalo se promjene punomoćnika, prema njegovim navodima, vjerojatno u želji da na taj način izbjegnu obvezu plaćanja vještačenja. </w:t>
      </w:r>
    </w:p>
    <w:p w14:paraId="7CB55E32" w14:textId="77777777" w:rsidR="00E41D21" w:rsidRPr="00530A8A" w:rsidRDefault="00E41D21" w:rsidP="00E41D21">
      <w:pPr>
        <w:jc w:val="both"/>
        <w:rPr>
          <w:color w:val="000000"/>
          <w:lang w:val="hr-BA"/>
        </w:rPr>
      </w:pPr>
    </w:p>
    <w:p w14:paraId="54EB9EE5" w14:textId="77777777" w:rsidR="00E41D21" w:rsidRPr="00530A8A" w:rsidRDefault="00E41D21" w:rsidP="00E41D21">
      <w:pPr>
        <w:spacing w:after="221" w:line="252" w:lineRule="auto"/>
        <w:jc w:val="both"/>
        <w:rPr>
          <w:lang w:val="en-GB"/>
        </w:rPr>
      </w:pPr>
      <w:r w:rsidRPr="00530A8A">
        <w:lastRenderedPageBreak/>
        <w:tab/>
      </w:r>
      <w:proofErr w:type="spellStart"/>
      <w:r w:rsidRPr="00530A8A">
        <w:t>Odredbom</w:t>
      </w:r>
      <w:proofErr w:type="spellEnd"/>
      <w:r w:rsidRPr="00530A8A">
        <w:t xml:space="preserve"> </w:t>
      </w:r>
      <w:proofErr w:type="spellStart"/>
      <w:r w:rsidRPr="00530A8A">
        <w:t>člana</w:t>
      </w:r>
      <w:proofErr w:type="spellEnd"/>
      <w:r w:rsidRPr="00530A8A">
        <w:t xml:space="preserve"> 154. </w:t>
      </w:r>
      <w:proofErr w:type="spellStart"/>
      <w:r w:rsidRPr="00530A8A">
        <w:t>stav</w:t>
      </w:r>
      <w:proofErr w:type="spellEnd"/>
      <w:r w:rsidRPr="00530A8A">
        <w:t xml:space="preserve"> 1. </w:t>
      </w:r>
      <w:proofErr w:type="spellStart"/>
      <w:r w:rsidRPr="00530A8A">
        <w:rPr>
          <w:i/>
        </w:rPr>
        <w:t>Zakona</w:t>
      </w:r>
      <w:proofErr w:type="spellEnd"/>
      <w:r w:rsidRPr="00530A8A">
        <w:rPr>
          <w:i/>
        </w:rPr>
        <w:t xml:space="preserve"> o </w:t>
      </w:r>
      <w:proofErr w:type="spellStart"/>
      <w:r w:rsidRPr="00530A8A">
        <w:rPr>
          <w:i/>
        </w:rPr>
        <w:t>obveznim</w:t>
      </w:r>
      <w:proofErr w:type="spellEnd"/>
      <w:r w:rsidRPr="00530A8A">
        <w:rPr>
          <w:i/>
        </w:rPr>
        <w:t xml:space="preserve"> </w:t>
      </w:r>
      <w:proofErr w:type="spellStart"/>
      <w:r w:rsidRPr="00530A8A">
        <w:rPr>
          <w:i/>
        </w:rPr>
        <w:t>odnosima</w:t>
      </w:r>
      <w:proofErr w:type="spellEnd"/>
      <w:r w:rsidRPr="00530A8A">
        <w:rPr>
          <w:i/>
        </w:rPr>
        <w:t xml:space="preserve">, </w:t>
      </w:r>
      <w:r w:rsidRPr="00530A8A">
        <w:rPr>
          <w:i/>
          <w:color w:val="000000"/>
          <w:lang w:eastAsia="hr-BA"/>
        </w:rPr>
        <w:t>“</w:t>
      </w:r>
      <w:proofErr w:type="spellStart"/>
      <w:r w:rsidRPr="00530A8A">
        <w:rPr>
          <w:i/>
          <w:color w:val="000000"/>
          <w:lang w:eastAsia="hr-BA"/>
        </w:rPr>
        <w:t>Službeni</w:t>
      </w:r>
      <w:proofErr w:type="spellEnd"/>
      <w:r w:rsidRPr="00530A8A">
        <w:rPr>
          <w:i/>
          <w:color w:val="000000"/>
          <w:lang w:eastAsia="hr-BA"/>
        </w:rPr>
        <w:t xml:space="preserve"> list SFRJ”, br. 29/78, 39/85, 45/89 </w:t>
      </w:r>
      <w:proofErr w:type="spellStart"/>
      <w:r w:rsidRPr="00530A8A">
        <w:rPr>
          <w:i/>
          <w:color w:val="000000"/>
          <w:lang w:eastAsia="hr-BA"/>
        </w:rPr>
        <w:t>i</w:t>
      </w:r>
      <w:proofErr w:type="spellEnd"/>
      <w:r w:rsidRPr="00530A8A">
        <w:rPr>
          <w:i/>
          <w:color w:val="000000"/>
          <w:lang w:eastAsia="hr-BA"/>
        </w:rPr>
        <w:t xml:space="preserve"> 57/89, “</w:t>
      </w:r>
      <w:proofErr w:type="spellStart"/>
      <w:r w:rsidRPr="00530A8A">
        <w:rPr>
          <w:i/>
          <w:color w:val="000000"/>
          <w:lang w:eastAsia="hr-BA"/>
        </w:rPr>
        <w:t>Službeni</w:t>
      </w:r>
      <w:proofErr w:type="spellEnd"/>
      <w:r w:rsidRPr="00530A8A">
        <w:rPr>
          <w:i/>
          <w:color w:val="000000"/>
          <w:lang w:eastAsia="hr-BA"/>
        </w:rPr>
        <w:t xml:space="preserve"> list </w:t>
      </w:r>
      <w:proofErr w:type="spellStart"/>
      <w:r w:rsidRPr="00530A8A">
        <w:rPr>
          <w:i/>
          <w:color w:val="000000"/>
          <w:lang w:eastAsia="hr-BA"/>
        </w:rPr>
        <w:t>RBiH</w:t>
      </w:r>
      <w:proofErr w:type="spellEnd"/>
      <w:r w:rsidRPr="00530A8A">
        <w:rPr>
          <w:i/>
          <w:color w:val="000000"/>
          <w:lang w:eastAsia="hr-BA"/>
        </w:rPr>
        <w:t xml:space="preserve">”, br. 2/92, 13/93 </w:t>
      </w:r>
      <w:proofErr w:type="spellStart"/>
      <w:r w:rsidRPr="00530A8A">
        <w:rPr>
          <w:i/>
          <w:color w:val="000000"/>
          <w:lang w:eastAsia="hr-BA"/>
        </w:rPr>
        <w:t>i</w:t>
      </w:r>
      <w:proofErr w:type="spellEnd"/>
      <w:r w:rsidRPr="00530A8A">
        <w:rPr>
          <w:i/>
          <w:color w:val="000000"/>
          <w:lang w:eastAsia="hr-BA"/>
        </w:rPr>
        <w:t xml:space="preserve"> 13/94 </w:t>
      </w:r>
      <w:proofErr w:type="spellStart"/>
      <w:r w:rsidRPr="00530A8A">
        <w:rPr>
          <w:i/>
          <w:color w:val="000000"/>
          <w:lang w:eastAsia="hr-BA"/>
        </w:rPr>
        <w:t>i</w:t>
      </w:r>
      <w:proofErr w:type="spellEnd"/>
      <w:r w:rsidRPr="00530A8A">
        <w:rPr>
          <w:i/>
          <w:color w:val="000000"/>
          <w:lang w:eastAsia="hr-BA"/>
        </w:rPr>
        <w:t xml:space="preserve"> “</w:t>
      </w:r>
      <w:proofErr w:type="spellStart"/>
      <w:r w:rsidRPr="00530A8A">
        <w:rPr>
          <w:i/>
          <w:color w:val="000000"/>
          <w:lang w:eastAsia="hr-BA"/>
        </w:rPr>
        <w:t>Službene</w:t>
      </w:r>
      <w:proofErr w:type="spellEnd"/>
      <w:r w:rsidRPr="00530A8A">
        <w:rPr>
          <w:i/>
          <w:color w:val="000000"/>
          <w:lang w:eastAsia="hr-BA"/>
        </w:rPr>
        <w:t xml:space="preserve"> </w:t>
      </w:r>
      <w:proofErr w:type="spellStart"/>
      <w:r w:rsidRPr="00530A8A">
        <w:rPr>
          <w:i/>
          <w:color w:val="000000"/>
          <w:lang w:eastAsia="hr-BA"/>
        </w:rPr>
        <w:t>novine</w:t>
      </w:r>
      <w:proofErr w:type="spellEnd"/>
      <w:r w:rsidRPr="00530A8A">
        <w:rPr>
          <w:i/>
          <w:color w:val="000000"/>
          <w:lang w:eastAsia="hr-BA"/>
        </w:rPr>
        <w:t xml:space="preserve"> </w:t>
      </w:r>
      <w:proofErr w:type="spellStart"/>
      <w:r w:rsidRPr="00530A8A">
        <w:rPr>
          <w:i/>
          <w:color w:val="000000"/>
          <w:lang w:eastAsia="hr-BA"/>
        </w:rPr>
        <w:t>Federacije</w:t>
      </w:r>
      <w:proofErr w:type="spellEnd"/>
      <w:r w:rsidRPr="00530A8A">
        <w:rPr>
          <w:i/>
          <w:color w:val="000000"/>
          <w:lang w:eastAsia="hr-BA"/>
        </w:rPr>
        <w:t xml:space="preserve"> </w:t>
      </w:r>
      <w:proofErr w:type="spellStart"/>
      <w:r w:rsidRPr="00530A8A">
        <w:rPr>
          <w:i/>
          <w:color w:val="000000"/>
          <w:lang w:eastAsia="hr-BA"/>
        </w:rPr>
        <w:t>BiH</w:t>
      </w:r>
      <w:proofErr w:type="spellEnd"/>
      <w:r w:rsidRPr="00530A8A">
        <w:rPr>
          <w:i/>
          <w:color w:val="000000"/>
          <w:lang w:eastAsia="hr-BA"/>
        </w:rPr>
        <w:t xml:space="preserve">”, br. 29/03 </w:t>
      </w:r>
      <w:proofErr w:type="spellStart"/>
      <w:r w:rsidRPr="00530A8A">
        <w:rPr>
          <w:i/>
          <w:color w:val="000000"/>
          <w:lang w:eastAsia="hr-BA"/>
        </w:rPr>
        <w:t>i</w:t>
      </w:r>
      <w:proofErr w:type="spellEnd"/>
      <w:r w:rsidRPr="00530A8A">
        <w:rPr>
          <w:i/>
          <w:color w:val="000000"/>
          <w:lang w:eastAsia="hr-BA"/>
        </w:rPr>
        <w:t xml:space="preserve"> 42/11</w:t>
      </w:r>
      <w:r w:rsidRPr="00530A8A">
        <w:rPr>
          <w:i/>
        </w:rPr>
        <w:t xml:space="preserve">- </w:t>
      </w:r>
      <w:proofErr w:type="spellStart"/>
      <w:r w:rsidRPr="00530A8A">
        <w:rPr>
          <w:i/>
        </w:rPr>
        <w:t>dalje</w:t>
      </w:r>
      <w:proofErr w:type="spellEnd"/>
      <w:r w:rsidRPr="00530A8A">
        <w:rPr>
          <w:i/>
        </w:rPr>
        <w:t xml:space="preserve"> ZOO</w:t>
      </w:r>
      <w:r w:rsidRPr="00530A8A">
        <w:t xml:space="preserve">) </w:t>
      </w:r>
      <w:proofErr w:type="spellStart"/>
      <w:r w:rsidRPr="00530A8A">
        <w:t>regulirano</w:t>
      </w:r>
      <w:proofErr w:type="spellEnd"/>
      <w:r w:rsidRPr="00530A8A">
        <w:t xml:space="preserve"> je da ko </w:t>
      </w:r>
      <w:proofErr w:type="spellStart"/>
      <w:r w:rsidRPr="00530A8A">
        <w:t>drugome</w:t>
      </w:r>
      <w:proofErr w:type="spellEnd"/>
      <w:r w:rsidRPr="00530A8A">
        <w:t xml:space="preserve"> </w:t>
      </w:r>
      <w:proofErr w:type="spellStart"/>
      <w:r w:rsidRPr="00530A8A">
        <w:t>prouzrokuje</w:t>
      </w:r>
      <w:proofErr w:type="spellEnd"/>
      <w:r w:rsidRPr="00530A8A">
        <w:t xml:space="preserve"> </w:t>
      </w:r>
      <w:proofErr w:type="spellStart"/>
      <w:r w:rsidRPr="00530A8A">
        <w:t>štetu</w:t>
      </w:r>
      <w:proofErr w:type="spellEnd"/>
      <w:r w:rsidRPr="00530A8A">
        <w:t xml:space="preserve"> </w:t>
      </w:r>
      <w:proofErr w:type="spellStart"/>
      <w:r w:rsidRPr="00530A8A">
        <w:t>dužan</w:t>
      </w:r>
      <w:proofErr w:type="spellEnd"/>
      <w:r w:rsidRPr="00530A8A">
        <w:t xml:space="preserve"> je </w:t>
      </w:r>
      <w:proofErr w:type="spellStart"/>
      <w:r w:rsidRPr="00530A8A">
        <w:t>naknaditi</w:t>
      </w:r>
      <w:proofErr w:type="spellEnd"/>
      <w:r w:rsidRPr="00530A8A">
        <w:t xml:space="preserve"> je, </w:t>
      </w:r>
      <w:proofErr w:type="spellStart"/>
      <w:r w:rsidRPr="00530A8A">
        <w:t>ukoliko</w:t>
      </w:r>
      <w:proofErr w:type="spellEnd"/>
      <w:r w:rsidRPr="00530A8A">
        <w:t xml:space="preserve"> ne </w:t>
      </w:r>
      <w:proofErr w:type="spellStart"/>
      <w:r w:rsidRPr="00530A8A">
        <w:t>dokaže</w:t>
      </w:r>
      <w:proofErr w:type="spellEnd"/>
      <w:r w:rsidRPr="00530A8A">
        <w:t xml:space="preserve"> da je </w:t>
      </w:r>
      <w:proofErr w:type="spellStart"/>
      <w:r w:rsidRPr="00530A8A">
        <w:t>šteta</w:t>
      </w:r>
      <w:proofErr w:type="spellEnd"/>
      <w:r w:rsidRPr="00530A8A">
        <w:t xml:space="preserve"> </w:t>
      </w:r>
      <w:proofErr w:type="spellStart"/>
      <w:r w:rsidRPr="00530A8A">
        <w:t>nastala</w:t>
      </w:r>
      <w:proofErr w:type="spellEnd"/>
      <w:r w:rsidRPr="00530A8A">
        <w:t xml:space="preserve"> bez </w:t>
      </w:r>
      <w:proofErr w:type="spellStart"/>
      <w:r w:rsidRPr="00530A8A">
        <w:t>njegove</w:t>
      </w:r>
      <w:proofErr w:type="spellEnd"/>
      <w:r w:rsidRPr="00530A8A">
        <w:t xml:space="preserve"> </w:t>
      </w:r>
      <w:proofErr w:type="spellStart"/>
      <w:r w:rsidRPr="00530A8A">
        <w:t>krivice</w:t>
      </w:r>
      <w:proofErr w:type="spellEnd"/>
      <w:r w:rsidRPr="00530A8A">
        <w:t xml:space="preserve">, </w:t>
      </w:r>
      <w:proofErr w:type="spellStart"/>
      <w:r w:rsidRPr="00530A8A">
        <w:t>dok</w:t>
      </w:r>
      <w:proofErr w:type="spellEnd"/>
      <w:r w:rsidRPr="00530A8A">
        <w:t xml:space="preserve"> je </w:t>
      </w:r>
      <w:proofErr w:type="spellStart"/>
      <w:r w:rsidRPr="00530A8A">
        <w:t>stavom</w:t>
      </w:r>
      <w:proofErr w:type="spellEnd"/>
      <w:r w:rsidRPr="00530A8A">
        <w:t xml:space="preserve"> 3. </w:t>
      </w:r>
      <w:proofErr w:type="spellStart"/>
      <w:r w:rsidRPr="00530A8A">
        <w:t>istog</w:t>
      </w:r>
      <w:proofErr w:type="spellEnd"/>
      <w:r w:rsidRPr="00530A8A">
        <w:t xml:space="preserve"> </w:t>
      </w:r>
      <w:proofErr w:type="spellStart"/>
      <w:r w:rsidRPr="00530A8A">
        <w:t>člana</w:t>
      </w:r>
      <w:proofErr w:type="spellEnd"/>
      <w:r w:rsidRPr="00530A8A">
        <w:t xml:space="preserve"> </w:t>
      </w:r>
      <w:proofErr w:type="spellStart"/>
      <w:r w:rsidRPr="00530A8A">
        <w:t>regulirano</w:t>
      </w:r>
      <w:proofErr w:type="spellEnd"/>
      <w:r w:rsidRPr="00530A8A">
        <w:t xml:space="preserve"> da se za </w:t>
      </w:r>
      <w:proofErr w:type="spellStart"/>
      <w:r w:rsidRPr="00530A8A">
        <w:t>štetu</w:t>
      </w:r>
      <w:proofErr w:type="spellEnd"/>
      <w:r w:rsidRPr="00530A8A">
        <w:t xml:space="preserve">, bez </w:t>
      </w:r>
      <w:proofErr w:type="spellStart"/>
      <w:r w:rsidRPr="00530A8A">
        <w:t>obzira</w:t>
      </w:r>
      <w:proofErr w:type="spellEnd"/>
      <w:r w:rsidRPr="00530A8A">
        <w:t xml:space="preserve"> </w:t>
      </w:r>
      <w:proofErr w:type="spellStart"/>
      <w:r w:rsidRPr="00530A8A">
        <w:t>na</w:t>
      </w:r>
      <w:proofErr w:type="spellEnd"/>
      <w:r w:rsidRPr="00530A8A">
        <w:t xml:space="preserve"> </w:t>
      </w:r>
      <w:proofErr w:type="spellStart"/>
      <w:r w:rsidRPr="00530A8A">
        <w:t>krivicu</w:t>
      </w:r>
      <w:proofErr w:type="spellEnd"/>
      <w:r w:rsidRPr="00530A8A">
        <w:t xml:space="preserve">, </w:t>
      </w:r>
      <w:proofErr w:type="spellStart"/>
      <w:r w:rsidRPr="00530A8A">
        <w:t>odgovara</w:t>
      </w:r>
      <w:proofErr w:type="spellEnd"/>
      <w:r w:rsidRPr="00530A8A">
        <w:t xml:space="preserve"> </w:t>
      </w:r>
      <w:proofErr w:type="spellStart"/>
      <w:r w:rsidRPr="00530A8A">
        <w:t>i</w:t>
      </w:r>
      <w:proofErr w:type="spellEnd"/>
      <w:r w:rsidRPr="00530A8A">
        <w:t xml:space="preserve"> u </w:t>
      </w:r>
      <w:proofErr w:type="spellStart"/>
      <w:r w:rsidRPr="00530A8A">
        <w:t>drugim</w:t>
      </w:r>
      <w:proofErr w:type="spellEnd"/>
      <w:r w:rsidRPr="00530A8A">
        <w:t xml:space="preserve"> </w:t>
      </w:r>
      <w:proofErr w:type="spellStart"/>
      <w:r w:rsidRPr="00530A8A">
        <w:t>slučajevima</w:t>
      </w:r>
      <w:proofErr w:type="spellEnd"/>
      <w:r w:rsidRPr="00530A8A">
        <w:t xml:space="preserve"> </w:t>
      </w:r>
      <w:proofErr w:type="spellStart"/>
      <w:r w:rsidRPr="00530A8A">
        <w:t>predviđenim</w:t>
      </w:r>
      <w:proofErr w:type="spellEnd"/>
      <w:r w:rsidRPr="00530A8A">
        <w:t xml:space="preserve"> </w:t>
      </w:r>
      <w:proofErr w:type="spellStart"/>
      <w:r w:rsidRPr="00530A8A">
        <w:t>zakonom</w:t>
      </w:r>
      <w:proofErr w:type="spellEnd"/>
      <w:r w:rsidRPr="00530A8A">
        <w:t xml:space="preserve">. </w:t>
      </w:r>
    </w:p>
    <w:p w14:paraId="6E3BA569" w14:textId="77777777" w:rsidR="00E41D21" w:rsidRPr="00530A8A" w:rsidRDefault="00E41D21" w:rsidP="00E41D21">
      <w:pPr>
        <w:spacing w:after="221" w:line="252" w:lineRule="auto"/>
        <w:jc w:val="both"/>
      </w:pPr>
      <w:r w:rsidRPr="00530A8A">
        <w:tab/>
      </w:r>
      <w:proofErr w:type="spellStart"/>
      <w:r w:rsidRPr="00530A8A">
        <w:t>Odredbom</w:t>
      </w:r>
      <w:proofErr w:type="spellEnd"/>
      <w:r w:rsidRPr="00530A8A">
        <w:t xml:space="preserve"> </w:t>
      </w:r>
      <w:proofErr w:type="spellStart"/>
      <w:r w:rsidRPr="00530A8A">
        <w:t>člana</w:t>
      </w:r>
      <w:proofErr w:type="spellEnd"/>
      <w:r w:rsidRPr="00530A8A">
        <w:t xml:space="preserve"> 155. ZOO-a </w:t>
      </w:r>
      <w:proofErr w:type="spellStart"/>
      <w:r w:rsidRPr="00530A8A">
        <w:t>regulirano</w:t>
      </w:r>
      <w:proofErr w:type="spellEnd"/>
      <w:r w:rsidRPr="00530A8A">
        <w:t xml:space="preserve"> je da je </w:t>
      </w:r>
      <w:proofErr w:type="spellStart"/>
      <w:r w:rsidRPr="00530A8A">
        <w:t>šteta</w:t>
      </w:r>
      <w:proofErr w:type="spellEnd"/>
      <w:r w:rsidRPr="00530A8A">
        <w:t xml:space="preserve"> </w:t>
      </w:r>
      <w:proofErr w:type="spellStart"/>
      <w:r w:rsidRPr="00530A8A">
        <w:t>umanjenje</w:t>
      </w:r>
      <w:proofErr w:type="spellEnd"/>
      <w:r w:rsidRPr="00530A8A">
        <w:t xml:space="preserve"> </w:t>
      </w:r>
      <w:proofErr w:type="spellStart"/>
      <w:r w:rsidRPr="00530A8A">
        <w:t>nečije</w:t>
      </w:r>
      <w:proofErr w:type="spellEnd"/>
      <w:r w:rsidRPr="00530A8A">
        <w:t xml:space="preserve"> </w:t>
      </w:r>
      <w:proofErr w:type="spellStart"/>
      <w:r w:rsidRPr="00530A8A">
        <w:t>imovine</w:t>
      </w:r>
      <w:proofErr w:type="spellEnd"/>
      <w:r w:rsidRPr="00530A8A">
        <w:t xml:space="preserve"> (</w:t>
      </w:r>
      <w:proofErr w:type="spellStart"/>
      <w:r w:rsidRPr="00530A8A">
        <w:t>obična</w:t>
      </w:r>
      <w:proofErr w:type="spellEnd"/>
      <w:r w:rsidRPr="00530A8A">
        <w:t xml:space="preserve"> </w:t>
      </w:r>
      <w:proofErr w:type="spellStart"/>
      <w:r w:rsidRPr="00530A8A">
        <w:t>šteta</w:t>
      </w:r>
      <w:proofErr w:type="spellEnd"/>
      <w:r w:rsidRPr="00530A8A">
        <w:t xml:space="preserve">) </w:t>
      </w:r>
      <w:proofErr w:type="spellStart"/>
      <w:r w:rsidRPr="00530A8A">
        <w:t>i</w:t>
      </w:r>
      <w:proofErr w:type="spellEnd"/>
      <w:r w:rsidRPr="00530A8A">
        <w:t xml:space="preserve"> </w:t>
      </w:r>
      <w:proofErr w:type="spellStart"/>
      <w:r w:rsidRPr="00530A8A">
        <w:t>sprečavanje</w:t>
      </w:r>
      <w:proofErr w:type="spellEnd"/>
      <w:r w:rsidRPr="00530A8A">
        <w:t xml:space="preserve"> </w:t>
      </w:r>
      <w:proofErr w:type="spellStart"/>
      <w:r w:rsidRPr="00530A8A">
        <w:t>njezina</w:t>
      </w:r>
      <w:proofErr w:type="spellEnd"/>
      <w:r w:rsidRPr="00530A8A">
        <w:t xml:space="preserve"> </w:t>
      </w:r>
      <w:proofErr w:type="spellStart"/>
      <w:r w:rsidRPr="00530A8A">
        <w:t>povećanja</w:t>
      </w:r>
      <w:proofErr w:type="spellEnd"/>
      <w:r w:rsidRPr="00530A8A">
        <w:t xml:space="preserve"> (</w:t>
      </w:r>
      <w:proofErr w:type="spellStart"/>
      <w:r w:rsidRPr="00530A8A">
        <w:t>izmakla</w:t>
      </w:r>
      <w:proofErr w:type="spellEnd"/>
      <w:r w:rsidRPr="00530A8A">
        <w:t xml:space="preserve"> </w:t>
      </w:r>
      <w:proofErr w:type="spellStart"/>
      <w:r w:rsidRPr="00530A8A">
        <w:t>korist</w:t>
      </w:r>
      <w:proofErr w:type="spellEnd"/>
      <w:r w:rsidRPr="00530A8A">
        <w:t xml:space="preserve">), a </w:t>
      </w:r>
      <w:proofErr w:type="spellStart"/>
      <w:r w:rsidRPr="00530A8A">
        <w:t>i</w:t>
      </w:r>
      <w:proofErr w:type="spellEnd"/>
      <w:r w:rsidRPr="00530A8A">
        <w:t xml:space="preserve"> </w:t>
      </w:r>
      <w:proofErr w:type="spellStart"/>
      <w:r w:rsidRPr="00530A8A">
        <w:t>nanošenje</w:t>
      </w:r>
      <w:proofErr w:type="spellEnd"/>
      <w:r w:rsidRPr="00530A8A">
        <w:t xml:space="preserve"> </w:t>
      </w:r>
      <w:proofErr w:type="spellStart"/>
      <w:r w:rsidRPr="00530A8A">
        <w:t>drugom</w:t>
      </w:r>
      <w:proofErr w:type="spellEnd"/>
      <w:r w:rsidRPr="00530A8A">
        <w:t xml:space="preserve"> </w:t>
      </w:r>
      <w:proofErr w:type="spellStart"/>
      <w:r w:rsidRPr="00530A8A">
        <w:t>fizičkog</w:t>
      </w:r>
      <w:proofErr w:type="spellEnd"/>
      <w:r w:rsidRPr="00530A8A">
        <w:t xml:space="preserve"> </w:t>
      </w:r>
      <w:proofErr w:type="spellStart"/>
      <w:r w:rsidRPr="00530A8A">
        <w:t>ili</w:t>
      </w:r>
      <w:proofErr w:type="spellEnd"/>
      <w:r w:rsidRPr="00530A8A">
        <w:t xml:space="preserve"> </w:t>
      </w:r>
      <w:proofErr w:type="spellStart"/>
      <w:r w:rsidRPr="00530A8A">
        <w:t>psihičkog</w:t>
      </w:r>
      <w:proofErr w:type="spellEnd"/>
      <w:r w:rsidRPr="00530A8A">
        <w:t xml:space="preserve"> bola </w:t>
      </w:r>
      <w:proofErr w:type="spellStart"/>
      <w:r w:rsidRPr="00530A8A">
        <w:t>ili</w:t>
      </w:r>
      <w:proofErr w:type="spellEnd"/>
      <w:r w:rsidRPr="00530A8A">
        <w:t xml:space="preserve"> </w:t>
      </w:r>
      <w:proofErr w:type="spellStart"/>
      <w:r w:rsidRPr="00530A8A">
        <w:t>straha</w:t>
      </w:r>
      <w:proofErr w:type="spellEnd"/>
      <w:r w:rsidRPr="00530A8A">
        <w:t xml:space="preserve"> (</w:t>
      </w:r>
      <w:proofErr w:type="spellStart"/>
      <w:r w:rsidRPr="00530A8A">
        <w:t>nematerijalna</w:t>
      </w:r>
      <w:proofErr w:type="spellEnd"/>
      <w:r w:rsidRPr="00530A8A">
        <w:t xml:space="preserve"> </w:t>
      </w:r>
      <w:proofErr w:type="spellStart"/>
      <w:r w:rsidRPr="00530A8A">
        <w:t>šteta</w:t>
      </w:r>
      <w:proofErr w:type="spellEnd"/>
      <w:r w:rsidRPr="00530A8A">
        <w:t>).</w:t>
      </w:r>
    </w:p>
    <w:p w14:paraId="01458E68" w14:textId="77777777" w:rsidR="00E41D21" w:rsidRPr="00530A8A" w:rsidRDefault="00E41D21" w:rsidP="00E41D21">
      <w:pPr>
        <w:spacing w:after="221" w:line="252" w:lineRule="auto"/>
        <w:jc w:val="both"/>
      </w:pPr>
      <w:r w:rsidRPr="00530A8A">
        <w:tab/>
      </w:r>
      <w:proofErr w:type="spellStart"/>
      <w:r w:rsidRPr="00530A8A">
        <w:t>Odredbom</w:t>
      </w:r>
      <w:proofErr w:type="spellEnd"/>
      <w:r w:rsidRPr="00530A8A">
        <w:t xml:space="preserve"> </w:t>
      </w:r>
      <w:proofErr w:type="spellStart"/>
      <w:r w:rsidRPr="00530A8A">
        <w:t>člana</w:t>
      </w:r>
      <w:proofErr w:type="spellEnd"/>
      <w:r w:rsidRPr="00530A8A">
        <w:t xml:space="preserve"> 376. </w:t>
      </w:r>
      <w:proofErr w:type="spellStart"/>
      <w:r w:rsidRPr="00530A8A">
        <w:t>stav</w:t>
      </w:r>
      <w:proofErr w:type="spellEnd"/>
      <w:r w:rsidRPr="00530A8A">
        <w:t xml:space="preserve"> 1. ZOO-a </w:t>
      </w:r>
      <w:proofErr w:type="spellStart"/>
      <w:r w:rsidRPr="00530A8A">
        <w:t>regulirano</w:t>
      </w:r>
      <w:proofErr w:type="spellEnd"/>
      <w:r w:rsidRPr="00530A8A">
        <w:t xml:space="preserve"> je da </w:t>
      </w:r>
      <w:proofErr w:type="spellStart"/>
      <w:r w:rsidRPr="00530A8A">
        <w:t>potraživanje</w:t>
      </w:r>
      <w:proofErr w:type="spellEnd"/>
      <w:r w:rsidRPr="00530A8A">
        <w:t xml:space="preserve"> </w:t>
      </w:r>
      <w:proofErr w:type="spellStart"/>
      <w:r w:rsidRPr="00530A8A">
        <w:t>naknade</w:t>
      </w:r>
      <w:proofErr w:type="spellEnd"/>
      <w:r w:rsidRPr="00530A8A">
        <w:t xml:space="preserve"> </w:t>
      </w:r>
      <w:proofErr w:type="spellStart"/>
      <w:r w:rsidRPr="00530A8A">
        <w:t>prouzrokovane</w:t>
      </w:r>
      <w:proofErr w:type="spellEnd"/>
      <w:r w:rsidRPr="00530A8A">
        <w:t xml:space="preserve"> </w:t>
      </w:r>
      <w:proofErr w:type="spellStart"/>
      <w:r w:rsidRPr="00530A8A">
        <w:t>štete</w:t>
      </w:r>
      <w:proofErr w:type="spellEnd"/>
      <w:r w:rsidRPr="00530A8A">
        <w:t xml:space="preserve"> </w:t>
      </w:r>
      <w:proofErr w:type="spellStart"/>
      <w:r w:rsidRPr="00530A8A">
        <w:t>zastarijeva</w:t>
      </w:r>
      <w:proofErr w:type="spellEnd"/>
      <w:r w:rsidRPr="00530A8A">
        <w:t xml:space="preserve"> za tri </w:t>
      </w:r>
      <w:proofErr w:type="spellStart"/>
      <w:r w:rsidRPr="00530A8A">
        <w:t>godine</w:t>
      </w:r>
      <w:proofErr w:type="spellEnd"/>
      <w:r w:rsidRPr="00530A8A">
        <w:t xml:space="preserve"> </w:t>
      </w:r>
      <w:proofErr w:type="spellStart"/>
      <w:r w:rsidRPr="00530A8A">
        <w:t>od</w:t>
      </w:r>
      <w:proofErr w:type="spellEnd"/>
      <w:r w:rsidRPr="00530A8A">
        <w:t xml:space="preserve"> </w:t>
      </w:r>
      <w:proofErr w:type="spellStart"/>
      <w:r w:rsidRPr="00530A8A">
        <w:t>kad</w:t>
      </w:r>
      <w:proofErr w:type="spellEnd"/>
      <w:r w:rsidRPr="00530A8A">
        <w:t xml:space="preserve"> je </w:t>
      </w:r>
      <w:proofErr w:type="spellStart"/>
      <w:r w:rsidRPr="00530A8A">
        <w:t>oštećenik</w:t>
      </w:r>
      <w:proofErr w:type="spellEnd"/>
      <w:r w:rsidRPr="00530A8A">
        <w:t xml:space="preserve"> </w:t>
      </w:r>
      <w:proofErr w:type="spellStart"/>
      <w:r w:rsidRPr="00530A8A">
        <w:t>doznao</w:t>
      </w:r>
      <w:proofErr w:type="spellEnd"/>
      <w:r w:rsidRPr="00530A8A">
        <w:t xml:space="preserve"> za </w:t>
      </w:r>
      <w:proofErr w:type="spellStart"/>
      <w:r w:rsidRPr="00530A8A">
        <w:t>štetu</w:t>
      </w:r>
      <w:proofErr w:type="spellEnd"/>
      <w:r w:rsidRPr="00530A8A">
        <w:t xml:space="preserve"> </w:t>
      </w:r>
      <w:proofErr w:type="spellStart"/>
      <w:r w:rsidRPr="00530A8A">
        <w:t>i</w:t>
      </w:r>
      <w:proofErr w:type="spellEnd"/>
      <w:r w:rsidRPr="00530A8A">
        <w:t xml:space="preserve"> za lice </w:t>
      </w:r>
      <w:proofErr w:type="spellStart"/>
      <w:r w:rsidRPr="00530A8A">
        <w:t>koje</w:t>
      </w:r>
      <w:proofErr w:type="spellEnd"/>
      <w:r w:rsidRPr="00530A8A">
        <w:t xml:space="preserve"> je </w:t>
      </w:r>
      <w:proofErr w:type="spellStart"/>
      <w:r w:rsidRPr="00530A8A">
        <w:t>štetu</w:t>
      </w:r>
      <w:proofErr w:type="spellEnd"/>
      <w:r w:rsidRPr="00530A8A">
        <w:t xml:space="preserve"> </w:t>
      </w:r>
      <w:proofErr w:type="spellStart"/>
      <w:r w:rsidRPr="00530A8A">
        <w:t>učinilo</w:t>
      </w:r>
      <w:proofErr w:type="spellEnd"/>
      <w:r w:rsidRPr="00530A8A">
        <w:t xml:space="preserve">, </w:t>
      </w:r>
      <w:proofErr w:type="spellStart"/>
      <w:r w:rsidRPr="00530A8A">
        <w:t>dok</w:t>
      </w:r>
      <w:proofErr w:type="spellEnd"/>
      <w:r w:rsidRPr="00530A8A">
        <w:t xml:space="preserve"> je </w:t>
      </w:r>
      <w:proofErr w:type="spellStart"/>
      <w:r w:rsidRPr="00530A8A">
        <w:t>stavom</w:t>
      </w:r>
      <w:proofErr w:type="spellEnd"/>
      <w:r w:rsidRPr="00530A8A">
        <w:t xml:space="preserve"> 2. </w:t>
      </w:r>
      <w:proofErr w:type="spellStart"/>
      <w:r w:rsidRPr="00530A8A">
        <w:t>regulisano</w:t>
      </w:r>
      <w:proofErr w:type="spellEnd"/>
      <w:r w:rsidRPr="00530A8A">
        <w:t xml:space="preserve"> da </w:t>
      </w:r>
      <w:proofErr w:type="spellStart"/>
      <w:r w:rsidRPr="00530A8A">
        <w:t>ovo</w:t>
      </w:r>
      <w:proofErr w:type="spellEnd"/>
      <w:r w:rsidRPr="00530A8A">
        <w:t xml:space="preserve"> </w:t>
      </w:r>
      <w:proofErr w:type="spellStart"/>
      <w:r w:rsidRPr="00530A8A">
        <w:t>potraživanje</w:t>
      </w:r>
      <w:proofErr w:type="spellEnd"/>
      <w:r w:rsidRPr="00530A8A">
        <w:t xml:space="preserve">, u </w:t>
      </w:r>
      <w:proofErr w:type="spellStart"/>
      <w:r w:rsidRPr="00530A8A">
        <w:t>svakom</w:t>
      </w:r>
      <w:proofErr w:type="spellEnd"/>
      <w:r w:rsidRPr="00530A8A">
        <w:t xml:space="preserve"> </w:t>
      </w:r>
      <w:proofErr w:type="spellStart"/>
      <w:r w:rsidRPr="00530A8A">
        <w:t>slučaju</w:t>
      </w:r>
      <w:proofErr w:type="spellEnd"/>
      <w:r w:rsidRPr="00530A8A">
        <w:t xml:space="preserve">, </w:t>
      </w:r>
      <w:proofErr w:type="spellStart"/>
      <w:r w:rsidRPr="00530A8A">
        <w:t>zastarijeva</w:t>
      </w:r>
      <w:proofErr w:type="spellEnd"/>
      <w:r w:rsidRPr="00530A8A">
        <w:t xml:space="preserve"> za pet </w:t>
      </w:r>
      <w:proofErr w:type="spellStart"/>
      <w:r w:rsidRPr="00530A8A">
        <w:t>godina</w:t>
      </w:r>
      <w:proofErr w:type="spellEnd"/>
      <w:r w:rsidRPr="00530A8A">
        <w:t xml:space="preserve"> </w:t>
      </w:r>
      <w:proofErr w:type="spellStart"/>
      <w:r w:rsidRPr="00530A8A">
        <w:t>od</w:t>
      </w:r>
      <w:proofErr w:type="spellEnd"/>
      <w:r w:rsidRPr="00530A8A">
        <w:t xml:space="preserve"> </w:t>
      </w:r>
      <w:proofErr w:type="spellStart"/>
      <w:r w:rsidRPr="00530A8A">
        <w:t>kad</w:t>
      </w:r>
      <w:proofErr w:type="spellEnd"/>
      <w:r w:rsidRPr="00530A8A">
        <w:t xml:space="preserve"> je </w:t>
      </w:r>
      <w:proofErr w:type="spellStart"/>
      <w:r w:rsidRPr="00530A8A">
        <w:t>šteta</w:t>
      </w:r>
      <w:proofErr w:type="spellEnd"/>
      <w:r w:rsidRPr="00530A8A">
        <w:t xml:space="preserve"> </w:t>
      </w:r>
      <w:proofErr w:type="spellStart"/>
      <w:r w:rsidRPr="00530A8A">
        <w:t>nastala</w:t>
      </w:r>
      <w:proofErr w:type="spellEnd"/>
      <w:r w:rsidRPr="00530A8A">
        <w:t xml:space="preserve">. U </w:t>
      </w:r>
      <w:proofErr w:type="spellStart"/>
      <w:r w:rsidRPr="00530A8A">
        <w:t>konkretnom</w:t>
      </w:r>
      <w:proofErr w:type="spellEnd"/>
      <w:r w:rsidRPr="00530A8A">
        <w:t xml:space="preserve"> </w:t>
      </w:r>
      <w:proofErr w:type="spellStart"/>
      <w:r w:rsidRPr="00530A8A">
        <w:t>slučaju</w:t>
      </w:r>
      <w:proofErr w:type="spellEnd"/>
      <w:r w:rsidRPr="00530A8A">
        <w:t xml:space="preserve">, po </w:t>
      </w:r>
      <w:proofErr w:type="spellStart"/>
      <w:r w:rsidRPr="00530A8A">
        <w:t>ocjeni</w:t>
      </w:r>
      <w:proofErr w:type="spellEnd"/>
      <w:r w:rsidRPr="00530A8A">
        <w:t xml:space="preserve"> </w:t>
      </w:r>
      <w:proofErr w:type="spellStart"/>
      <w:r w:rsidRPr="00530A8A">
        <w:t>ovog</w:t>
      </w:r>
      <w:proofErr w:type="spellEnd"/>
      <w:r w:rsidRPr="00530A8A">
        <w:t xml:space="preserve"> </w:t>
      </w:r>
      <w:proofErr w:type="spellStart"/>
      <w:r w:rsidRPr="00530A8A">
        <w:t>suda</w:t>
      </w:r>
      <w:proofErr w:type="spellEnd"/>
      <w:r w:rsidRPr="00530A8A">
        <w:t xml:space="preserve">, za </w:t>
      </w:r>
      <w:proofErr w:type="spellStart"/>
      <w:r w:rsidRPr="00530A8A">
        <w:t>tužitelja</w:t>
      </w:r>
      <w:proofErr w:type="spellEnd"/>
      <w:r w:rsidRPr="00530A8A">
        <w:t xml:space="preserve"> je </w:t>
      </w:r>
      <w:proofErr w:type="spellStart"/>
      <w:r w:rsidRPr="00530A8A">
        <w:t>predmetna</w:t>
      </w:r>
      <w:proofErr w:type="spellEnd"/>
      <w:r w:rsidRPr="00530A8A">
        <w:t xml:space="preserve"> </w:t>
      </w:r>
      <w:proofErr w:type="spellStart"/>
      <w:r w:rsidRPr="00530A8A">
        <w:t>šteta</w:t>
      </w:r>
      <w:proofErr w:type="spellEnd"/>
      <w:r w:rsidRPr="00530A8A">
        <w:t xml:space="preserve"> </w:t>
      </w:r>
      <w:proofErr w:type="spellStart"/>
      <w:r w:rsidRPr="00530A8A">
        <w:t>nastala</w:t>
      </w:r>
      <w:proofErr w:type="spellEnd"/>
      <w:r w:rsidRPr="00530A8A">
        <w:t xml:space="preserve"> 6.2.2019. </w:t>
      </w:r>
      <w:proofErr w:type="spellStart"/>
      <w:r w:rsidRPr="00530A8A">
        <w:t>godine</w:t>
      </w:r>
      <w:proofErr w:type="spellEnd"/>
      <w:r w:rsidRPr="00530A8A">
        <w:t xml:space="preserve">, </w:t>
      </w:r>
      <w:proofErr w:type="spellStart"/>
      <w:r w:rsidRPr="00530A8A">
        <w:t>kada</w:t>
      </w:r>
      <w:proofErr w:type="spellEnd"/>
      <w:r w:rsidRPr="00530A8A">
        <w:t xml:space="preserve"> se </w:t>
      </w:r>
      <w:proofErr w:type="spellStart"/>
      <w:r w:rsidRPr="00530A8A">
        <w:t>obratio</w:t>
      </w:r>
      <w:proofErr w:type="spellEnd"/>
      <w:r w:rsidRPr="00530A8A">
        <w:t xml:space="preserve"> </w:t>
      </w:r>
      <w:proofErr w:type="spellStart"/>
      <w:r w:rsidRPr="00530A8A">
        <w:t>ovom</w:t>
      </w:r>
      <w:proofErr w:type="spellEnd"/>
      <w:r w:rsidRPr="00530A8A">
        <w:t xml:space="preserve"> </w:t>
      </w:r>
      <w:proofErr w:type="spellStart"/>
      <w:r w:rsidRPr="00530A8A">
        <w:t>sudu</w:t>
      </w:r>
      <w:proofErr w:type="spellEnd"/>
      <w:r w:rsidRPr="00530A8A">
        <w:t xml:space="preserve"> </w:t>
      </w:r>
      <w:proofErr w:type="spellStart"/>
      <w:r w:rsidRPr="00530A8A">
        <w:t>zahtjevom</w:t>
      </w:r>
      <w:proofErr w:type="spellEnd"/>
      <w:r w:rsidRPr="00530A8A">
        <w:t xml:space="preserve"> za </w:t>
      </w:r>
      <w:proofErr w:type="spellStart"/>
      <w:r w:rsidRPr="00530A8A">
        <w:t>dostavu</w:t>
      </w:r>
      <w:proofErr w:type="spellEnd"/>
      <w:r w:rsidRPr="00530A8A">
        <w:t xml:space="preserve"> </w:t>
      </w:r>
      <w:proofErr w:type="spellStart"/>
      <w:r w:rsidRPr="00530A8A">
        <w:t>presude</w:t>
      </w:r>
      <w:proofErr w:type="spellEnd"/>
      <w:r w:rsidRPr="00530A8A">
        <w:t xml:space="preserve"> u </w:t>
      </w:r>
      <w:proofErr w:type="spellStart"/>
      <w:r w:rsidRPr="00530A8A">
        <w:t>parničnom</w:t>
      </w:r>
      <w:proofErr w:type="spellEnd"/>
      <w:r w:rsidRPr="00530A8A">
        <w:t xml:space="preserve"> </w:t>
      </w:r>
      <w:proofErr w:type="spellStart"/>
      <w:r w:rsidRPr="00530A8A">
        <w:t>predmetu</w:t>
      </w:r>
      <w:proofErr w:type="spellEnd"/>
      <w:r w:rsidRPr="00530A8A">
        <w:t xml:space="preserve"> koji se </w:t>
      </w:r>
      <w:proofErr w:type="spellStart"/>
      <w:r w:rsidRPr="00530A8A">
        <w:t>vodio</w:t>
      </w:r>
      <w:proofErr w:type="spellEnd"/>
      <w:r w:rsidRPr="00530A8A">
        <w:t xml:space="preserve"> pod </w:t>
      </w:r>
      <w:proofErr w:type="spellStart"/>
      <w:r w:rsidRPr="00530A8A">
        <w:t>brojem</w:t>
      </w:r>
      <w:proofErr w:type="spellEnd"/>
      <w:r w:rsidRPr="00530A8A">
        <w:t xml:space="preserve"> </w:t>
      </w:r>
      <w:r w:rsidRPr="00530A8A">
        <w:rPr>
          <w:lang w:val="hr-BA"/>
        </w:rPr>
        <w:t>58 0 Rs 101804 11 Rs</w:t>
      </w:r>
      <w:r w:rsidRPr="00530A8A">
        <w:t xml:space="preserve">. Tog dana </w:t>
      </w:r>
      <w:proofErr w:type="spellStart"/>
      <w:r w:rsidRPr="00530A8A">
        <w:t>tužitelj</w:t>
      </w:r>
      <w:proofErr w:type="spellEnd"/>
      <w:r w:rsidRPr="00530A8A">
        <w:t xml:space="preserve"> je, </w:t>
      </w:r>
      <w:proofErr w:type="spellStart"/>
      <w:r w:rsidRPr="00530A8A">
        <w:t>dakle</w:t>
      </w:r>
      <w:proofErr w:type="spellEnd"/>
      <w:r w:rsidRPr="00530A8A">
        <w:t xml:space="preserve">, </w:t>
      </w:r>
      <w:proofErr w:type="spellStart"/>
      <w:r w:rsidRPr="00530A8A">
        <w:t>saznao</w:t>
      </w:r>
      <w:proofErr w:type="spellEnd"/>
      <w:r w:rsidRPr="00530A8A">
        <w:t xml:space="preserve"> da je za </w:t>
      </w:r>
      <w:proofErr w:type="spellStart"/>
      <w:r w:rsidRPr="00530A8A">
        <w:t>njega</w:t>
      </w:r>
      <w:proofErr w:type="spellEnd"/>
      <w:r w:rsidRPr="00530A8A">
        <w:t xml:space="preserve"> </w:t>
      </w:r>
      <w:proofErr w:type="spellStart"/>
      <w:r w:rsidRPr="00530A8A">
        <w:t>nastupila</w:t>
      </w:r>
      <w:proofErr w:type="spellEnd"/>
      <w:r w:rsidRPr="00530A8A">
        <w:t xml:space="preserve"> </w:t>
      </w:r>
      <w:proofErr w:type="spellStart"/>
      <w:r w:rsidRPr="00530A8A">
        <w:t>šteta</w:t>
      </w:r>
      <w:proofErr w:type="spellEnd"/>
      <w:r w:rsidRPr="00530A8A">
        <w:t xml:space="preserve">, </w:t>
      </w:r>
      <w:proofErr w:type="spellStart"/>
      <w:r w:rsidRPr="00530A8A">
        <w:t>tako</w:t>
      </w:r>
      <w:proofErr w:type="spellEnd"/>
      <w:r w:rsidRPr="00530A8A">
        <w:t xml:space="preserve"> da od tog dana </w:t>
      </w:r>
      <w:proofErr w:type="spellStart"/>
      <w:r w:rsidRPr="00530A8A">
        <w:t>počinje</w:t>
      </w:r>
      <w:proofErr w:type="spellEnd"/>
      <w:r w:rsidRPr="00530A8A">
        <w:t xml:space="preserve"> </w:t>
      </w:r>
      <w:proofErr w:type="spellStart"/>
      <w:r w:rsidRPr="00530A8A">
        <w:t>teći</w:t>
      </w:r>
      <w:proofErr w:type="spellEnd"/>
      <w:r w:rsidRPr="00530A8A">
        <w:t xml:space="preserve">, </w:t>
      </w:r>
      <w:proofErr w:type="spellStart"/>
      <w:r w:rsidRPr="00530A8A">
        <w:t>kako</w:t>
      </w:r>
      <w:proofErr w:type="spellEnd"/>
      <w:r w:rsidRPr="00530A8A">
        <w:t xml:space="preserve"> </w:t>
      </w:r>
      <w:proofErr w:type="spellStart"/>
      <w:r w:rsidRPr="00530A8A">
        <w:t>subjektivni</w:t>
      </w:r>
      <w:proofErr w:type="spellEnd"/>
      <w:r w:rsidRPr="00530A8A">
        <w:t xml:space="preserve">, </w:t>
      </w:r>
      <w:proofErr w:type="spellStart"/>
      <w:r w:rsidRPr="00530A8A">
        <w:t>tako</w:t>
      </w:r>
      <w:proofErr w:type="spellEnd"/>
      <w:r w:rsidRPr="00530A8A">
        <w:t xml:space="preserve"> </w:t>
      </w:r>
      <w:proofErr w:type="spellStart"/>
      <w:r w:rsidRPr="00530A8A">
        <w:t>i</w:t>
      </w:r>
      <w:proofErr w:type="spellEnd"/>
      <w:r w:rsidRPr="00530A8A">
        <w:t xml:space="preserve"> </w:t>
      </w:r>
      <w:proofErr w:type="spellStart"/>
      <w:r w:rsidRPr="00530A8A">
        <w:t>objektivni</w:t>
      </w:r>
      <w:proofErr w:type="spellEnd"/>
      <w:r w:rsidRPr="00530A8A">
        <w:t xml:space="preserve"> </w:t>
      </w:r>
      <w:proofErr w:type="spellStart"/>
      <w:r w:rsidRPr="00530A8A">
        <w:t>zastarni</w:t>
      </w:r>
      <w:proofErr w:type="spellEnd"/>
      <w:r w:rsidRPr="00530A8A">
        <w:t xml:space="preserve"> </w:t>
      </w:r>
      <w:proofErr w:type="spellStart"/>
      <w:r w:rsidRPr="00530A8A">
        <w:t>rok</w:t>
      </w:r>
      <w:proofErr w:type="spellEnd"/>
      <w:r w:rsidRPr="00530A8A">
        <w:t xml:space="preserve">, </w:t>
      </w:r>
      <w:proofErr w:type="spellStart"/>
      <w:r w:rsidRPr="00530A8A">
        <w:t>propisan</w:t>
      </w:r>
      <w:proofErr w:type="spellEnd"/>
      <w:r w:rsidRPr="00530A8A">
        <w:t xml:space="preserve"> </w:t>
      </w:r>
      <w:proofErr w:type="spellStart"/>
      <w:r w:rsidRPr="00530A8A">
        <w:t>citiranom</w:t>
      </w:r>
      <w:proofErr w:type="spellEnd"/>
      <w:r w:rsidRPr="00530A8A">
        <w:t xml:space="preserve"> </w:t>
      </w:r>
      <w:proofErr w:type="spellStart"/>
      <w:r w:rsidRPr="00530A8A">
        <w:t>odredbom</w:t>
      </w:r>
      <w:proofErr w:type="spellEnd"/>
      <w:r w:rsidRPr="00530A8A">
        <w:t xml:space="preserve"> </w:t>
      </w:r>
      <w:proofErr w:type="spellStart"/>
      <w:r w:rsidRPr="00530A8A">
        <w:t>člana</w:t>
      </w:r>
      <w:proofErr w:type="spellEnd"/>
      <w:r w:rsidRPr="00530A8A">
        <w:t xml:space="preserve"> 376. ZOO-a. Kako od 6.2.2019. </w:t>
      </w:r>
      <w:proofErr w:type="spellStart"/>
      <w:r w:rsidRPr="00530A8A">
        <w:t>godine</w:t>
      </w:r>
      <w:proofErr w:type="spellEnd"/>
      <w:r w:rsidRPr="00530A8A">
        <w:t xml:space="preserve">, pa do dana </w:t>
      </w:r>
      <w:proofErr w:type="spellStart"/>
      <w:r w:rsidRPr="00530A8A">
        <w:t>podnošenja</w:t>
      </w:r>
      <w:proofErr w:type="spellEnd"/>
      <w:r w:rsidRPr="00530A8A">
        <w:t xml:space="preserve"> </w:t>
      </w:r>
      <w:proofErr w:type="spellStart"/>
      <w:r w:rsidRPr="00530A8A">
        <w:t>predmetne</w:t>
      </w:r>
      <w:proofErr w:type="spellEnd"/>
      <w:r w:rsidRPr="00530A8A">
        <w:t xml:space="preserve"> </w:t>
      </w:r>
      <w:proofErr w:type="spellStart"/>
      <w:r w:rsidRPr="00530A8A">
        <w:t>tužbe</w:t>
      </w:r>
      <w:proofErr w:type="spellEnd"/>
      <w:r w:rsidRPr="00530A8A">
        <w:t xml:space="preserve"> (2.4.2019. </w:t>
      </w:r>
      <w:proofErr w:type="spellStart"/>
      <w:r w:rsidRPr="00530A8A">
        <w:t>godine</w:t>
      </w:r>
      <w:proofErr w:type="spellEnd"/>
      <w:r w:rsidRPr="00530A8A">
        <w:t xml:space="preserve">), </w:t>
      </w:r>
      <w:proofErr w:type="spellStart"/>
      <w:r w:rsidRPr="00530A8A">
        <w:t>nije</w:t>
      </w:r>
      <w:proofErr w:type="spellEnd"/>
      <w:r w:rsidRPr="00530A8A">
        <w:t xml:space="preserve"> </w:t>
      </w:r>
      <w:proofErr w:type="spellStart"/>
      <w:r w:rsidRPr="00530A8A">
        <w:t>protekao</w:t>
      </w:r>
      <w:proofErr w:type="spellEnd"/>
      <w:r w:rsidRPr="00530A8A">
        <w:t xml:space="preserve"> </w:t>
      </w:r>
      <w:proofErr w:type="spellStart"/>
      <w:r w:rsidRPr="00530A8A">
        <w:t>propisani</w:t>
      </w:r>
      <w:proofErr w:type="spellEnd"/>
      <w:r w:rsidRPr="00530A8A">
        <w:t xml:space="preserve"> </w:t>
      </w:r>
      <w:proofErr w:type="spellStart"/>
      <w:r w:rsidRPr="00530A8A">
        <w:t>zastarni</w:t>
      </w:r>
      <w:proofErr w:type="spellEnd"/>
      <w:r w:rsidRPr="00530A8A">
        <w:t xml:space="preserve"> </w:t>
      </w:r>
      <w:proofErr w:type="spellStart"/>
      <w:r w:rsidRPr="00530A8A">
        <w:t>rok</w:t>
      </w:r>
      <w:proofErr w:type="spellEnd"/>
      <w:r w:rsidRPr="00530A8A">
        <w:t xml:space="preserve">, to </w:t>
      </w:r>
      <w:proofErr w:type="spellStart"/>
      <w:r w:rsidRPr="00530A8A">
        <w:t>prigovor</w:t>
      </w:r>
      <w:proofErr w:type="spellEnd"/>
      <w:r w:rsidRPr="00530A8A">
        <w:t xml:space="preserve"> </w:t>
      </w:r>
      <w:proofErr w:type="spellStart"/>
      <w:r w:rsidRPr="00530A8A">
        <w:t>zastare</w:t>
      </w:r>
      <w:proofErr w:type="spellEnd"/>
      <w:r w:rsidRPr="00530A8A">
        <w:t xml:space="preserve"> </w:t>
      </w:r>
      <w:proofErr w:type="spellStart"/>
      <w:r w:rsidRPr="00530A8A">
        <w:t>istaknut</w:t>
      </w:r>
      <w:proofErr w:type="spellEnd"/>
      <w:r w:rsidRPr="00530A8A">
        <w:t xml:space="preserve"> </w:t>
      </w:r>
      <w:proofErr w:type="spellStart"/>
      <w:r w:rsidRPr="00530A8A">
        <w:t>od</w:t>
      </w:r>
      <w:proofErr w:type="spellEnd"/>
      <w:r w:rsidRPr="00530A8A">
        <w:t xml:space="preserve"> </w:t>
      </w:r>
      <w:proofErr w:type="spellStart"/>
      <w:r w:rsidRPr="00530A8A">
        <w:t>strane</w:t>
      </w:r>
      <w:proofErr w:type="spellEnd"/>
      <w:r w:rsidRPr="00530A8A">
        <w:t xml:space="preserve"> </w:t>
      </w:r>
      <w:proofErr w:type="spellStart"/>
      <w:r w:rsidRPr="00530A8A">
        <w:t>tuženog</w:t>
      </w:r>
      <w:proofErr w:type="spellEnd"/>
      <w:r w:rsidRPr="00530A8A">
        <w:t xml:space="preserve"> </w:t>
      </w:r>
      <w:proofErr w:type="spellStart"/>
      <w:r w:rsidRPr="00530A8A">
        <w:t>sud</w:t>
      </w:r>
      <w:proofErr w:type="spellEnd"/>
      <w:r w:rsidRPr="00530A8A">
        <w:t xml:space="preserve"> </w:t>
      </w:r>
      <w:proofErr w:type="spellStart"/>
      <w:r w:rsidRPr="00530A8A">
        <w:t>cijenio</w:t>
      </w:r>
      <w:proofErr w:type="spellEnd"/>
      <w:r w:rsidRPr="00530A8A">
        <w:t xml:space="preserve"> </w:t>
      </w:r>
      <w:proofErr w:type="spellStart"/>
      <w:r w:rsidRPr="00530A8A">
        <w:t>neosnovanim</w:t>
      </w:r>
      <w:proofErr w:type="spellEnd"/>
      <w:r w:rsidRPr="00530A8A">
        <w:t>.</w:t>
      </w:r>
    </w:p>
    <w:p w14:paraId="6474D690" w14:textId="77777777" w:rsidR="00E41D21" w:rsidRPr="00530A8A" w:rsidRDefault="00E41D21" w:rsidP="00E41D21">
      <w:pPr>
        <w:jc w:val="both"/>
      </w:pPr>
      <w:r w:rsidRPr="00530A8A">
        <w:tab/>
      </w:r>
      <w:proofErr w:type="spellStart"/>
      <w:r w:rsidRPr="00530A8A">
        <w:t>Članom</w:t>
      </w:r>
      <w:proofErr w:type="spellEnd"/>
      <w:r w:rsidRPr="00530A8A">
        <w:t xml:space="preserve"> 189. </w:t>
      </w:r>
      <w:proofErr w:type="spellStart"/>
      <w:r w:rsidRPr="00530A8A">
        <w:t>stav</w:t>
      </w:r>
      <w:proofErr w:type="spellEnd"/>
      <w:r w:rsidRPr="00530A8A">
        <w:t xml:space="preserve"> 1.</w:t>
      </w:r>
      <w:r w:rsidRPr="00530A8A">
        <w:rPr>
          <w:lang w:val="es-MX"/>
        </w:rPr>
        <w:t xml:space="preserve"> ZOO-a</w:t>
      </w:r>
      <w:r w:rsidRPr="00530A8A">
        <w:t xml:space="preserve"> </w:t>
      </w:r>
      <w:proofErr w:type="spellStart"/>
      <w:r w:rsidRPr="00530A8A">
        <w:t>propisano</w:t>
      </w:r>
      <w:proofErr w:type="spellEnd"/>
      <w:r w:rsidRPr="00530A8A">
        <w:t xml:space="preserve"> je da </w:t>
      </w:r>
      <w:proofErr w:type="spellStart"/>
      <w:r w:rsidRPr="00530A8A">
        <w:t>oštećenik</w:t>
      </w:r>
      <w:proofErr w:type="spellEnd"/>
      <w:r w:rsidRPr="00530A8A">
        <w:t xml:space="preserve"> </w:t>
      </w:r>
      <w:proofErr w:type="spellStart"/>
      <w:r w:rsidRPr="00530A8A">
        <w:t>ima</w:t>
      </w:r>
      <w:proofErr w:type="spellEnd"/>
      <w:r w:rsidRPr="00530A8A">
        <w:t xml:space="preserve"> </w:t>
      </w:r>
      <w:proofErr w:type="spellStart"/>
      <w:r w:rsidRPr="00530A8A">
        <w:t>pravo</w:t>
      </w:r>
      <w:proofErr w:type="spellEnd"/>
      <w:r w:rsidRPr="00530A8A">
        <w:t xml:space="preserve">, </w:t>
      </w:r>
      <w:proofErr w:type="spellStart"/>
      <w:r w:rsidRPr="00530A8A">
        <w:t>kako</w:t>
      </w:r>
      <w:proofErr w:type="spellEnd"/>
      <w:r w:rsidRPr="00530A8A">
        <w:t xml:space="preserve"> </w:t>
      </w:r>
      <w:proofErr w:type="spellStart"/>
      <w:r w:rsidRPr="00530A8A">
        <w:t>na</w:t>
      </w:r>
      <w:proofErr w:type="spellEnd"/>
      <w:r w:rsidRPr="00530A8A">
        <w:t xml:space="preserve"> </w:t>
      </w:r>
      <w:proofErr w:type="spellStart"/>
      <w:r w:rsidRPr="00530A8A">
        <w:t>naknadu</w:t>
      </w:r>
      <w:proofErr w:type="spellEnd"/>
      <w:r w:rsidRPr="00530A8A">
        <w:t xml:space="preserve"> </w:t>
      </w:r>
      <w:proofErr w:type="spellStart"/>
      <w:r w:rsidRPr="00530A8A">
        <w:t>obične</w:t>
      </w:r>
      <w:proofErr w:type="spellEnd"/>
      <w:r w:rsidRPr="00530A8A">
        <w:t xml:space="preserve"> </w:t>
      </w:r>
      <w:proofErr w:type="spellStart"/>
      <w:r w:rsidRPr="00530A8A">
        <w:t>štete</w:t>
      </w:r>
      <w:proofErr w:type="spellEnd"/>
      <w:r w:rsidRPr="00530A8A">
        <w:t xml:space="preserve">, </w:t>
      </w:r>
      <w:proofErr w:type="spellStart"/>
      <w:r w:rsidRPr="00530A8A">
        <w:t>tako</w:t>
      </w:r>
      <w:proofErr w:type="spellEnd"/>
      <w:r w:rsidRPr="00530A8A">
        <w:t xml:space="preserve"> </w:t>
      </w:r>
      <w:proofErr w:type="spellStart"/>
      <w:r w:rsidRPr="00530A8A">
        <w:t>i</w:t>
      </w:r>
      <w:proofErr w:type="spellEnd"/>
      <w:r w:rsidRPr="00530A8A">
        <w:t xml:space="preserve"> </w:t>
      </w:r>
      <w:proofErr w:type="spellStart"/>
      <w:r w:rsidRPr="00530A8A">
        <w:t>na</w:t>
      </w:r>
      <w:proofErr w:type="spellEnd"/>
      <w:r w:rsidRPr="00530A8A">
        <w:t xml:space="preserve"> </w:t>
      </w:r>
      <w:proofErr w:type="spellStart"/>
      <w:r w:rsidRPr="00530A8A">
        <w:t>naknadu</w:t>
      </w:r>
      <w:proofErr w:type="spellEnd"/>
      <w:r w:rsidRPr="00530A8A">
        <w:t xml:space="preserve"> </w:t>
      </w:r>
      <w:proofErr w:type="spellStart"/>
      <w:r w:rsidRPr="00530A8A">
        <w:t>izmakle</w:t>
      </w:r>
      <w:proofErr w:type="spellEnd"/>
      <w:r w:rsidRPr="00530A8A">
        <w:t xml:space="preserve"> </w:t>
      </w:r>
      <w:proofErr w:type="spellStart"/>
      <w:r w:rsidRPr="00530A8A">
        <w:t>koristi</w:t>
      </w:r>
      <w:proofErr w:type="spellEnd"/>
      <w:r w:rsidRPr="00530A8A">
        <w:t xml:space="preserve">, </w:t>
      </w:r>
      <w:proofErr w:type="spellStart"/>
      <w:r w:rsidRPr="00530A8A">
        <w:t>dok</w:t>
      </w:r>
      <w:proofErr w:type="spellEnd"/>
      <w:r w:rsidRPr="00530A8A">
        <w:t xml:space="preserve"> je </w:t>
      </w:r>
      <w:proofErr w:type="spellStart"/>
      <w:r w:rsidRPr="00530A8A">
        <w:t>stavom</w:t>
      </w:r>
      <w:proofErr w:type="spellEnd"/>
      <w:r w:rsidRPr="00530A8A">
        <w:t xml:space="preserve"> 3. </w:t>
      </w:r>
      <w:proofErr w:type="spellStart"/>
      <w:r w:rsidRPr="00530A8A">
        <w:t>istog</w:t>
      </w:r>
      <w:proofErr w:type="spellEnd"/>
      <w:r w:rsidRPr="00530A8A">
        <w:t xml:space="preserve"> </w:t>
      </w:r>
      <w:proofErr w:type="spellStart"/>
      <w:r w:rsidRPr="00530A8A">
        <w:t>člana</w:t>
      </w:r>
      <w:proofErr w:type="spellEnd"/>
      <w:r w:rsidRPr="00530A8A">
        <w:t xml:space="preserve"> </w:t>
      </w:r>
      <w:proofErr w:type="spellStart"/>
      <w:r w:rsidRPr="00530A8A">
        <w:t>propisano</w:t>
      </w:r>
      <w:proofErr w:type="spellEnd"/>
      <w:r w:rsidRPr="00530A8A">
        <w:t xml:space="preserve"> da se </w:t>
      </w:r>
      <w:proofErr w:type="spellStart"/>
      <w:r w:rsidRPr="00530A8A">
        <w:t>pri</w:t>
      </w:r>
      <w:proofErr w:type="spellEnd"/>
      <w:r w:rsidRPr="00530A8A">
        <w:t xml:space="preserve"> </w:t>
      </w:r>
      <w:proofErr w:type="spellStart"/>
      <w:r w:rsidRPr="00530A8A">
        <w:t>ocjeni</w:t>
      </w:r>
      <w:proofErr w:type="spellEnd"/>
      <w:r w:rsidRPr="00530A8A">
        <w:t xml:space="preserve"> </w:t>
      </w:r>
      <w:proofErr w:type="spellStart"/>
      <w:r w:rsidRPr="00530A8A">
        <w:t>visine</w:t>
      </w:r>
      <w:proofErr w:type="spellEnd"/>
      <w:r w:rsidRPr="00530A8A">
        <w:t xml:space="preserve"> </w:t>
      </w:r>
      <w:proofErr w:type="spellStart"/>
      <w:r w:rsidRPr="00530A8A">
        <w:t>izmakle</w:t>
      </w:r>
      <w:proofErr w:type="spellEnd"/>
      <w:r w:rsidRPr="00530A8A">
        <w:t xml:space="preserve"> </w:t>
      </w:r>
      <w:proofErr w:type="spellStart"/>
      <w:r w:rsidRPr="00530A8A">
        <w:t>koristi</w:t>
      </w:r>
      <w:proofErr w:type="spellEnd"/>
      <w:r w:rsidRPr="00530A8A">
        <w:t xml:space="preserve"> </w:t>
      </w:r>
      <w:proofErr w:type="spellStart"/>
      <w:r w:rsidRPr="00530A8A">
        <w:t>uzima</w:t>
      </w:r>
      <w:proofErr w:type="spellEnd"/>
      <w:r w:rsidRPr="00530A8A">
        <w:t xml:space="preserve"> u </w:t>
      </w:r>
      <w:proofErr w:type="spellStart"/>
      <w:r w:rsidRPr="00530A8A">
        <w:t>obzir</w:t>
      </w:r>
      <w:proofErr w:type="spellEnd"/>
      <w:r w:rsidRPr="00530A8A">
        <w:t xml:space="preserve"> </w:t>
      </w:r>
      <w:proofErr w:type="spellStart"/>
      <w:r w:rsidRPr="00530A8A">
        <w:t>dobitak</w:t>
      </w:r>
      <w:proofErr w:type="spellEnd"/>
      <w:r w:rsidRPr="00530A8A">
        <w:t xml:space="preserve"> koji se </w:t>
      </w:r>
      <w:proofErr w:type="spellStart"/>
      <w:r w:rsidRPr="00530A8A">
        <w:t>mogao</w:t>
      </w:r>
      <w:proofErr w:type="spellEnd"/>
      <w:r w:rsidRPr="00530A8A">
        <w:t xml:space="preserve"> </w:t>
      </w:r>
      <w:proofErr w:type="spellStart"/>
      <w:r w:rsidRPr="00530A8A">
        <w:t>osnovano</w:t>
      </w:r>
      <w:proofErr w:type="spellEnd"/>
      <w:r w:rsidRPr="00530A8A">
        <w:t xml:space="preserve"> </w:t>
      </w:r>
      <w:proofErr w:type="spellStart"/>
      <w:r w:rsidRPr="00530A8A">
        <w:t>očekivati</w:t>
      </w:r>
      <w:proofErr w:type="spellEnd"/>
      <w:r w:rsidRPr="00530A8A">
        <w:t xml:space="preserve"> </w:t>
      </w:r>
      <w:proofErr w:type="spellStart"/>
      <w:r w:rsidRPr="00530A8A">
        <w:t>prema</w:t>
      </w:r>
      <w:proofErr w:type="spellEnd"/>
      <w:r w:rsidRPr="00530A8A">
        <w:t xml:space="preserve"> </w:t>
      </w:r>
      <w:proofErr w:type="spellStart"/>
      <w:r w:rsidRPr="00530A8A">
        <w:t>redovnom</w:t>
      </w:r>
      <w:proofErr w:type="spellEnd"/>
      <w:r w:rsidRPr="00530A8A">
        <w:t xml:space="preserve"> </w:t>
      </w:r>
      <w:proofErr w:type="spellStart"/>
      <w:r w:rsidRPr="00530A8A">
        <w:t>toku</w:t>
      </w:r>
      <w:proofErr w:type="spellEnd"/>
      <w:r w:rsidRPr="00530A8A">
        <w:t xml:space="preserve"> </w:t>
      </w:r>
      <w:proofErr w:type="spellStart"/>
      <w:r w:rsidRPr="00530A8A">
        <w:t>stvari</w:t>
      </w:r>
      <w:proofErr w:type="spellEnd"/>
      <w:r w:rsidRPr="00530A8A">
        <w:t xml:space="preserve"> </w:t>
      </w:r>
      <w:proofErr w:type="spellStart"/>
      <w:r w:rsidRPr="00530A8A">
        <w:t>ili</w:t>
      </w:r>
      <w:proofErr w:type="spellEnd"/>
      <w:r w:rsidRPr="00530A8A">
        <w:t xml:space="preserve"> </w:t>
      </w:r>
      <w:proofErr w:type="spellStart"/>
      <w:r w:rsidRPr="00530A8A">
        <w:t>prema</w:t>
      </w:r>
      <w:proofErr w:type="spellEnd"/>
      <w:r w:rsidRPr="00530A8A">
        <w:t xml:space="preserve"> </w:t>
      </w:r>
      <w:proofErr w:type="spellStart"/>
      <w:r w:rsidRPr="00530A8A">
        <w:t>posebnim</w:t>
      </w:r>
      <w:proofErr w:type="spellEnd"/>
      <w:r w:rsidRPr="00530A8A">
        <w:t xml:space="preserve"> </w:t>
      </w:r>
      <w:proofErr w:type="spellStart"/>
      <w:r w:rsidRPr="00530A8A">
        <w:t>okolnostima</w:t>
      </w:r>
      <w:proofErr w:type="spellEnd"/>
      <w:r w:rsidRPr="00530A8A">
        <w:t xml:space="preserve">, a </w:t>
      </w:r>
      <w:proofErr w:type="spellStart"/>
      <w:r w:rsidRPr="00530A8A">
        <w:t>čije</w:t>
      </w:r>
      <w:proofErr w:type="spellEnd"/>
      <w:r w:rsidRPr="00530A8A">
        <w:t xml:space="preserve"> je </w:t>
      </w:r>
      <w:proofErr w:type="spellStart"/>
      <w:r w:rsidRPr="00530A8A">
        <w:t>ostvarenje</w:t>
      </w:r>
      <w:proofErr w:type="spellEnd"/>
      <w:r w:rsidRPr="00530A8A">
        <w:t xml:space="preserve"> </w:t>
      </w:r>
      <w:proofErr w:type="spellStart"/>
      <w:r w:rsidRPr="00530A8A">
        <w:t>spriječeno</w:t>
      </w:r>
      <w:proofErr w:type="spellEnd"/>
      <w:r w:rsidRPr="00530A8A">
        <w:t xml:space="preserve"> </w:t>
      </w:r>
      <w:proofErr w:type="spellStart"/>
      <w:r w:rsidRPr="00530A8A">
        <w:t>štetnikovom</w:t>
      </w:r>
      <w:proofErr w:type="spellEnd"/>
      <w:r w:rsidRPr="00530A8A">
        <w:t xml:space="preserve"> </w:t>
      </w:r>
      <w:proofErr w:type="spellStart"/>
      <w:r w:rsidRPr="00530A8A">
        <w:t>radnjom</w:t>
      </w:r>
      <w:proofErr w:type="spellEnd"/>
      <w:r w:rsidRPr="00530A8A">
        <w:t xml:space="preserve"> </w:t>
      </w:r>
      <w:proofErr w:type="spellStart"/>
      <w:r w:rsidRPr="00530A8A">
        <w:t>ili</w:t>
      </w:r>
      <w:proofErr w:type="spellEnd"/>
      <w:r w:rsidRPr="00530A8A">
        <w:t xml:space="preserve"> </w:t>
      </w:r>
      <w:proofErr w:type="spellStart"/>
      <w:r w:rsidRPr="00530A8A">
        <w:t>propuštanjem</w:t>
      </w:r>
      <w:proofErr w:type="spellEnd"/>
      <w:r w:rsidRPr="00530A8A">
        <w:t>.</w:t>
      </w:r>
    </w:p>
    <w:p w14:paraId="715847A6" w14:textId="77777777" w:rsidR="00E41D21" w:rsidRPr="00530A8A" w:rsidRDefault="00E41D21" w:rsidP="00E41D21">
      <w:pPr>
        <w:jc w:val="both"/>
        <w:rPr>
          <w:color w:val="000000"/>
          <w:lang w:val="hr-BA"/>
        </w:rPr>
      </w:pPr>
    </w:p>
    <w:p w14:paraId="62C1A1D7" w14:textId="77777777" w:rsidR="00E41D21" w:rsidRPr="00530A8A" w:rsidRDefault="00E41D21" w:rsidP="00E41D21">
      <w:pPr>
        <w:pStyle w:val="BodyText"/>
        <w:tabs>
          <w:tab w:val="left" w:pos="0"/>
        </w:tabs>
      </w:pPr>
      <w:r w:rsidRPr="00530A8A">
        <w:t xml:space="preserve">           Odredbom čl. 31. Kolektivnog ugovora za službenike organa uprave i sudske vlasti F BiH propisano je da službeniku pripada naknada za ishranu – topli obrok u visini 2% prosječne plaće u Federaciji, prema posljednjim objavljenim podacima. Vještak je na osnovu dokumentacije u spisu i dokumentacije MUP-a utvrdila broj radnih sati, koliko je tužitelju isplaćeno po danu, prosjek plaća u Federaciji, pa je shodno navedenoj odredbi utvrdila razliku manje isplaćenih naknada po danu i mjesečno, te ukupan iznos za utuženi period. Tužitelju na ime naknade za ishranu vezano za period potraživanja od </w:t>
      </w:r>
      <w:r w:rsidRPr="00530A8A">
        <w:rPr>
          <w:lang w:val="hr-BA"/>
        </w:rPr>
        <w:t xml:space="preserve">01.01.2008. godine do 31.12.2008. godine, za period od 01.01.2009. do 31.12.2009. godine te za period od 01.01.2010. do 31.12.2010. godine od strane MUP-a </w:t>
      </w:r>
      <w:r>
        <w:rPr>
          <w:lang w:val="hr-BA"/>
        </w:rPr>
        <w:t>...</w:t>
      </w:r>
      <w:r w:rsidRPr="00530A8A">
        <w:rPr>
          <w:lang w:val="hr-BA"/>
        </w:rPr>
        <w:t>, pripada naknada u iznosu od 3.187,17 KM, a visina zakonskih zateznih kamata na na te razlike za utuženi period iznosi 3.312,48 KM</w:t>
      </w:r>
      <w:r w:rsidRPr="00530A8A">
        <w:t xml:space="preserve">.   </w:t>
      </w:r>
    </w:p>
    <w:p w14:paraId="396A9CBB" w14:textId="77777777" w:rsidR="00E41D21" w:rsidRPr="00530A8A" w:rsidRDefault="00E41D21" w:rsidP="00E41D21">
      <w:pPr>
        <w:ind w:firstLine="708"/>
        <w:jc w:val="both"/>
        <w:rPr>
          <w:lang w:val="hr-HR"/>
        </w:rPr>
      </w:pPr>
      <w:r w:rsidRPr="00530A8A">
        <w:rPr>
          <w:lang w:val="hr-HR"/>
        </w:rPr>
        <w:t>Naknade za topli obrok  dospijevaju  točno određenog dana, kao i plaće, protekom mjeseca na koji se odnosi, pa na dosuđene iznose po ovom dijelu tužbenog zahtjeva tužitelju pripada zakonska zatezna kamata shodno čl.277. ZOO-a počev od 1.1.2009. godine i od dospijeća svakog pojedinačnog mjesečnog iznosa do isplate, na koje tužitelju pripada pravo da sukladno odredbi čl. 279. st. 2. ZOO-a potražuje kamatu od dana podnošenja tužbe sudu pa do isplate.</w:t>
      </w:r>
    </w:p>
    <w:p w14:paraId="4A0B93CA" w14:textId="77777777" w:rsidR="00E41D21" w:rsidRPr="00530A8A" w:rsidRDefault="00E41D21" w:rsidP="00E41D21">
      <w:pPr>
        <w:ind w:firstLine="708"/>
        <w:jc w:val="both"/>
        <w:rPr>
          <w:lang w:val="hr-HR"/>
        </w:rPr>
      </w:pPr>
    </w:p>
    <w:p w14:paraId="39318EC4" w14:textId="77777777" w:rsidR="00E41D21" w:rsidRPr="00530A8A" w:rsidRDefault="00E41D21" w:rsidP="00E41D21">
      <w:pPr>
        <w:pStyle w:val="BodyText"/>
      </w:pPr>
      <w:r w:rsidRPr="00530A8A">
        <w:tab/>
        <w:t>Pravo</w:t>
      </w:r>
      <w:r w:rsidRPr="00530A8A">
        <w:rPr>
          <w:lang w:val="bs-Latn-BA"/>
        </w:rPr>
        <w:t xml:space="preserve"> </w:t>
      </w:r>
      <w:r w:rsidRPr="00530A8A">
        <w:t>na</w:t>
      </w:r>
      <w:r w:rsidRPr="00530A8A">
        <w:rPr>
          <w:b/>
          <w:lang w:val="bs-Latn-BA"/>
        </w:rPr>
        <w:t xml:space="preserve"> </w:t>
      </w:r>
      <w:r w:rsidRPr="00530A8A">
        <w:t>regres</w:t>
      </w:r>
      <w:r w:rsidRPr="00530A8A">
        <w:rPr>
          <w:lang w:val="bs-Latn-BA"/>
        </w:rPr>
        <w:t xml:space="preserve"> </w:t>
      </w:r>
      <w:r w:rsidRPr="00530A8A">
        <w:t>je</w:t>
      </w:r>
      <w:r w:rsidRPr="00530A8A">
        <w:rPr>
          <w:lang w:val="bs-Latn-BA"/>
        </w:rPr>
        <w:t xml:space="preserve"> </w:t>
      </w:r>
      <w:r w:rsidRPr="00530A8A">
        <w:t>akcesorne</w:t>
      </w:r>
      <w:r w:rsidRPr="00530A8A">
        <w:rPr>
          <w:lang w:val="bs-Latn-BA"/>
        </w:rPr>
        <w:t xml:space="preserve"> </w:t>
      </w:r>
      <w:r w:rsidRPr="00530A8A">
        <w:t>prirode</w:t>
      </w:r>
      <w:r w:rsidRPr="00530A8A">
        <w:rPr>
          <w:lang w:val="bs-Latn-BA"/>
        </w:rPr>
        <w:t xml:space="preserve"> </w:t>
      </w:r>
      <w:r w:rsidRPr="00530A8A">
        <w:t>i</w:t>
      </w:r>
      <w:r w:rsidRPr="00530A8A">
        <w:rPr>
          <w:lang w:val="bs-Latn-BA"/>
        </w:rPr>
        <w:t xml:space="preserve"> </w:t>
      </w:r>
      <w:r w:rsidRPr="00530A8A">
        <w:t>vezano</w:t>
      </w:r>
      <w:r w:rsidRPr="00530A8A">
        <w:rPr>
          <w:lang w:val="bs-Latn-BA"/>
        </w:rPr>
        <w:t xml:space="preserve"> </w:t>
      </w:r>
      <w:r w:rsidRPr="00530A8A">
        <w:t>za</w:t>
      </w:r>
      <w:r w:rsidRPr="00530A8A">
        <w:rPr>
          <w:lang w:val="bs-Latn-BA"/>
        </w:rPr>
        <w:t xml:space="preserve"> </w:t>
      </w:r>
      <w:r w:rsidRPr="00530A8A">
        <w:t>kori</w:t>
      </w:r>
      <w:r w:rsidRPr="00530A8A">
        <w:rPr>
          <w:lang w:val="bs-Latn-BA"/>
        </w:rPr>
        <w:t>š</w:t>
      </w:r>
      <w:r w:rsidRPr="00530A8A">
        <w:t>tenje</w:t>
      </w:r>
      <w:r w:rsidRPr="00530A8A">
        <w:rPr>
          <w:lang w:val="bs-Latn-BA"/>
        </w:rPr>
        <w:t xml:space="preserve"> </w:t>
      </w:r>
      <w:r w:rsidRPr="00530A8A">
        <w:t>godi</w:t>
      </w:r>
      <w:r w:rsidRPr="00530A8A">
        <w:rPr>
          <w:lang w:val="bs-Latn-BA"/>
        </w:rPr>
        <w:t>š</w:t>
      </w:r>
      <w:r w:rsidRPr="00530A8A">
        <w:t>njeg</w:t>
      </w:r>
      <w:r w:rsidRPr="00530A8A">
        <w:rPr>
          <w:lang w:val="bs-Latn-BA"/>
        </w:rPr>
        <w:t xml:space="preserve"> </w:t>
      </w:r>
      <w:r w:rsidRPr="00530A8A">
        <w:t>odmora</w:t>
      </w:r>
      <w:r w:rsidRPr="00530A8A">
        <w:rPr>
          <w:lang w:val="bs-Latn-BA"/>
        </w:rPr>
        <w:t xml:space="preserve"> </w:t>
      </w:r>
      <w:r w:rsidRPr="00530A8A">
        <w:t>jer</w:t>
      </w:r>
      <w:r w:rsidRPr="00530A8A">
        <w:rPr>
          <w:lang w:val="bs-Latn-BA"/>
        </w:rPr>
        <w:t xml:space="preserve"> </w:t>
      </w:r>
      <w:r w:rsidRPr="00530A8A">
        <w:t>predstavlja</w:t>
      </w:r>
      <w:r w:rsidRPr="00530A8A">
        <w:rPr>
          <w:lang w:val="bs-Latn-BA"/>
        </w:rPr>
        <w:t xml:space="preserve"> </w:t>
      </w:r>
      <w:r w:rsidRPr="00530A8A">
        <w:t>materijalnu</w:t>
      </w:r>
      <w:r w:rsidRPr="00530A8A">
        <w:rPr>
          <w:lang w:val="bs-Latn-BA"/>
        </w:rPr>
        <w:t xml:space="preserve"> </w:t>
      </w:r>
      <w:r w:rsidRPr="00530A8A">
        <w:t>pomo</w:t>
      </w:r>
      <w:r w:rsidRPr="00530A8A">
        <w:rPr>
          <w:lang w:val="bs-Latn-BA"/>
        </w:rPr>
        <w:t xml:space="preserve">ć </w:t>
      </w:r>
      <w:r w:rsidRPr="00530A8A">
        <w:t>koja</w:t>
      </w:r>
      <w:r w:rsidRPr="00530A8A">
        <w:rPr>
          <w:lang w:val="bs-Latn-BA"/>
        </w:rPr>
        <w:t xml:space="preserve"> </w:t>
      </w:r>
      <w:r w:rsidRPr="00530A8A">
        <w:t>ima</w:t>
      </w:r>
      <w:r w:rsidRPr="00530A8A">
        <w:rPr>
          <w:lang w:val="bs-Latn-BA"/>
        </w:rPr>
        <w:t xml:space="preserve"> </w:t>
      </w:r>
      <w:r w:rsidRPr="00530A8A">
        <w:t>za</w:t>
      </w:r>
      <w:r w:rsidRPr="00530A8A">
        <w:rPr>
          <w:lang w:val="bs-Latn-BA"/>
        </w:rPr>
        <w:t xml:space="preserve"> </w:t>
      </w:r>
      <w:r w:rsidRPr="00530A8A">
        <w:t>cilj</w:t>
      </w:r>
      <w:r w:rsidRPr="00530A8A">
        <w:rPr>
          <w:lang w:val="bs-Latn-BA"/>
        </w:rPr>
        <w:t xml:space="preserve"> </w:t>
      </w:r>
      <w:r w:rsidRPr="00530A8A">
        <w:t>zaposleniku</w:t>
      </w:r>
      <w:r w:rsidRPr="00530A8A">
        <w:rPr>
          <w:lang w:val="bs-Latn-BA"/>
        </w:rPr>
        <w:t xml:space="preserve"> </w:t>
      </w:r>
      <w:r w:rsidRPr="00530A8A">
        <w:t>omogu</w:t>
      </w:r>
      <w:r w:rsidRPr="00530A8A">
        <w:rPr>
          <w:lang w:val="bs-Latn-BA"/>
        </w:rPr>
        <w:t>ć</w:t>
      </w:r>
      <w:r w:rsidRPr="00530A8A">
        <w:t>iti</w:t>
      </w:r>
      <w:r w:rsidRPr="00530A8A">
        <w:rPr>
          <w:lang w:val="bs-Latn-BA"/>
        </w:rPr>
        <w:t xml:space="preserve"> </w:t>
      </w:r>
      <w:r w:rsidRPr="00530A8A">
        <w:t>kori</w:t>
      </w:r>
      <w:r w:rsidRPr="00530A8A">
        <w:rPr>
          <w:lang w:val="bs-Latn-BA"/>
        </w:rPr>
        <w:t>š</w:t>
      </w:r>
      <w:r w:rsidRPr="00530A8A">
        <w:t>tenje</w:t>
      </w:r>
      <w:r w:rsidRPr="00530A8A">
        <w:rPr>
          <w:lang w:val="bs-Latn-BA"/>
        </w:rPr>
        <w:t xml:space="preserve"> </w:t>
      </w:r>
      <w:r w:rsidRPr="00530A8A">
        <w:t>godi</w:t>
      </w:r>
      <w:r w:rsidRPr="00530A8A">
        <w:rPr>
          <w:lang w:val="bs-Latn-BA"/>
        </w:rPr>
        <w:t>š</w:t>
      </w:r>
      <w:r w:rsidRPr="00530A8A">
        <w:t>njeg</w:t>
      </w:r>
      <w:r w:rsidRPr="00530A8A">
        <w:rPr>
          <w:lang w:val="bs-Latn-BA"/>
        </w:rPr>
        <w:t xml:space="preserve"> </w:t>
      </w:r>
      <w:r w:rsidRPr="00530A8A">
        <w:t>odmora</w:t>
      </w:r>
      <w:r w:rsidRPr="00530A8A">
        <w:rPr>
          <w:lang w:val="bs-Latn-BA"/>
        </w:rPr>
        <w:t xml:space="preserve"> </w:t>
      </w:r>
      <w:r w:rsidRPr="00530A8A">
        <w:t>na</w:t>
      </w:r>
      <w:r w:rsidRPr="00530A8A">
        <w:rPr>
          <w:lang w:val="bs-Latn-BA"/>
        </w:rPr>
        <w:t xml:space="preserve"> </w:t>
      </w:r>
      <w:r w:rsidRPr="00530A8A">
        <w:t>na</w:t>
      </w:r>
      <w:r w:rsidRPr="00530A8A">
        <w:rPr>
          <w:lang w:val="bs-Latn-BA"/>
        </w:rPr>
        <w:t>č</w:t>
      </w:r>
      <w:r w:rsidRPr="00530A8A">
        <w:t>in</w:t>
      </w:r>
      <w:r w:rsidRPr="00530A8A">
        <w:rPr>
          <w:lang w:val="bs-Latn-BA"/>
        </w:rPr>
        <w:t xml:space="preserve"> </w:t>
      </w:r>
      <w:r w:rsidRPr="00530A8A">
        <w:t>kojim</w:t>
      </w:r>
      <w:r w:rsidRPr="00530A8A">
        <w:rPr>
          <w:lang w:val="bs-Latn-BA"/>
        </w:rPr>
        <w:t xml:space="preserve"> </w:t>
      </w:r>
      <w:r w:rsidRPr="00530A8A">
        <w:t>se</w:t>
      </w:r>
      <w:r w:rsidRPr="00530A8A">
        <w:rPr>
          <w:lang w:val="bs-Latn-BA"/>
        </w:rPr>
        <w:t xml:space="preserve"> </w:t>
      </w:r>
      <w:r w:rsidRPr="00530A8A">
        <w:t>ostvaruje</w:t>
      </w:r>
      <w:r w:rsidRPr="00530A8A">
        <w:rPr>
          <w:lang w:val="bs-Latn-BA"/>
        </w:rPr>
        <w:t xml:space="preserve"> </w:t>
      </w:r>
      <w:r w:rsidRPr="00530A8A">
        <w:t>njegova</w:t>
      </w:r>
      <w:r w:rsidRPr="00530A8A">
        <w:rPr>
          <w:lang w:val="bs-Latn-BA"/>
        </w:rPr>
        <w:t xml:space="preserve"> </w:t>
      </w:r>
      <w:r w:rsidRPr="00530A8A">
        <w:t>svrha</w:t>
      </w:r>
      <w:r w:rsidRPr="00530A8A">
        <w:rPr>
          <w:lang w:val="bs-Latn-BA"/>
        </w:rPr>
        <w:t xml:space="preserve">. </w:t>
      </w:r>
      <w:r w:rsidRPr="00530A8A">
        <w:t>Tu</w:t>
      </w:r>
      <w:r w:rsidRPr="00530A8A">
        <w:rPr>
          <w:lang w:val="bs-Latn-BA"/>
        </w:rPr>
        <w:t>ž</w:t>
      </w:r>
      <w:r w:rsidRPr="00530A8A">
        <w:t>itelj</w:t>
      </w:r>
      <w:r w:rsidRPr="00530A8A">
        <w:rPr>
          <w:lang w:val="bs-Latn-BA"/>
        </w:rPr>
        <w:t xml:space="preserve"> </w:t>
      </w:r>
      <w:r w:rsidRPr="00530A8A">
        <w:t>je</w:t>
      </w:r>
      <w:r w:rsidRPr="00530A8A">
        <w:rPr>
          <w:lang w:val="bs-Latn-BA"/>
        </w:rPr>
        <w:t xml:space="preserve"> priloženim </w:t>
      </w:r>
      <w:r w:rsidRPr="00530A8A">
        <w:t>rje</w:t>
      </w:r>
      <w:r w:rsidRPr="00530A8A">
        <w:rPr>
          <w:lang w:val="bs-Latn-BA"/>
        </w:rPr>
        <w:t>š</w:t>
      </w:r>
      <w:r w:rsidRPr="00530A8A">
        <w:t>enjem o</w:t>
      </w:r>
      <w:r w:rsidRPr="00530A8A">
        <w:rPr>
          <w:lang w:val="bs-Latn-BA"/>
        </w:rPr>
        <w:t xml:space="preserve"> </w:t>
      </w:r>
      <w:r w:rsidRPr="00530A8A">
        <w:t>kori</w:t>
      </w:r>
      <w:r w:rsidRPr="00530A8A">
        <w:rPr>
          <w:lang w:val="bs-Latn-BA"/>
        </w:rPr>
        <w:t>š</w:t>
      </w:r>
      <w:r w:rsidRPr="00530A8A">
        <w:t>tenju</w:t>
      </w:r>
      <w:r w:rsidRPr="00530A8A">
        <w:rPr>
          <w:lang w:val="bs-Latn-BA"/>
        </w:rPr>
        <w:t xml:space="preserve"> </w:t>
      </w:r>
      <w:r w:rsidRPr="00530A8A">
        <w:lastRenderedPageBreak/>
        <w:t>godi</w:t>
      </w:r>
      <w:r w:rsidRPr="00530A8A">
        <w:rPr>
          <w:lang w:val="bs-Latn-BA"/>
        </w:rPr>
        <w:t>š</w:t>
      </w:r>
      <w:r w:rsidRPr="00530A8A">
        <w:t>njeg</w:t>
      </w:r>
      <w:r w:rsidRPr="00530A8A">
        <w:rPr>
          <w:lang w:val="bs-Latn-BA"/>
        </w:rPr>
        <w:t xml:space="preserve"> </w:t>
      </w:r>
      <w:r w:rsidRPr="00530A8A">
        <w:t>odmora</w:t>
      </w:r>
      <w:r w:rsidRPr="00530A8A">
        <w:rPr>
          <w:lang w:val="bs-Latn-BA"/>
        </w:rPr>
        <w:t xml:space="preserve"> </w:t>
      </w:r>
      <w:r w:rsidRPr="00530A8A">
        <w:t>za</w:t>
      </w:r>
      <w:r w:rsidRPr="00530A8A">
        <w:rPr>
          <w:lang w:val="bs-Latn-BA"/>
        </w:rPr>
        <w:t xml:space="preserve"> 2009. i za 2010. godine, koja su priložena u spisu broj  </w:t>
      </w:r>
      <w:r w:rsidRPr="00530A8A">
        <w:rPr>
          <w:lang w:val="hr-BA"/>
        </w:rPr>
        <w:t>58 Rs 101804 11 Rs, u koji je sud izvršio uvid,</w:t>
      </w:r>
      <w:r w:rsidRPr="00530A8A">
        <w:rPr>
          <w:lang w:val="bs-Latn-BA"/>
        </w:rPr>
        <w:t xml:space="preserve"> </w:t>
      </w:r>
      <w:r w:rsidRPr="00530A8A">
        <w:t>dokazao da</w:t>
      </w:r>
      <w:r w:rsidRPr="00530A8A">
        <w:rPr>
          <w:lang w:val="bs-Latn-BA"/>
        </w:rPr>
        <w:t xml:space="preserve"> je </w:t>
      </w:r>
      <w:r w:rsidRPr="00530A8A">
        <w:t>isti</w:t>
      </w:r>
      <w:r w:rsidRPr="00530A8A">
        <w:rPr>
          <w:lang w:val="bs-Latn-BA"/>
        </w:rPr>
        <w:t xml:space="preserve"> </w:t>
      </w:r>
      <w:r w:rsidRPr="00530A8A">
        <w:t xml:space="preserve">koristio.            </w:t>
      </w:r>
    </w:p>
    <w:p w14:paraId="3D3EBBA3" w14:textId="77777777" w:rsidR="00E41D21" w:rsidRPr="00530A8A" w:rsidRDefault="00E41D21" w:rsidP="00E41D21">
      <w:pPr>
        <w:jc w:val="both"/>
      </w:pPr>
      <w:r w:rsidRPr="00530A8A">
        <w:rPr>
          <w:lang w:val="bs-Latn-BA"/>
        </w:rPr>
        <w:tab/>
      </w:r>
      <w:r w:rsidRPr="00530A8A">
        <w:t xml:space="preserve">Prema </w:t>
      </w:r>
      <w:proofErr w:type="spellStart"/>
      <w:r w:rsidRPr="00530A8A">
        <w:t>nalazu</w:t>
      </w:r>
      <w:proofErr w:type="spellEnd"/>
      <w:r w:rsidRPr="00530A8A">
        <w:t xml:space="preserve"> </w:t>
      </w:r>
      <w:proofErr w:type="spellStart"/>
      <w:r w:rsidRPr="00530A8A">
        <w:t>i</w:t>
      </w:r>
      <w:proofErr w:type="spellEnd"/>
      <w:r w:rsidRPr="00530A8A">
        <w:t xml:space="preserve"> </w:t>
      </w:r>
      <w:proofErr w:type="spellStart"/>
      <w:r w:rsidRPr="00530A8A">
        <w:t>mišljenju</w:t>
      </w:r>
      <w:proofErr w:type="spellEnd"/>
      <w:r w:rsidRPr="00530A8A">
        <w:t xml:space="preserve"> </w:t>
      </w:r>
      <w:proofErr w:type="spellStart"/>
      <w:r w:rsidRPr="00530A8A">
        <w:t>vještaka</w:t>
      </w:r>
      <w:proofErr w:type="spellEnd"/>
      <w:r w:rsidRPr="00530A8A">
        <w:t xml:space="preserve"> </w:t>
      </w:r>
      <w:proofErr w:type="spellStart"/>
      <w:r w:rsidRPr="00530A8A">
        <w:t>tužitelju</w:t>
      </w:r>
      <w:proofErr w:type="spellEnd"/>
      <w:r w:rsidRPr="00530A8A">
        <w:t xml:space="preserve"> </w:t>
      </w:r>
      <w:r w:rsidRPr="00530A8A">
        <w:rPr>
          <w:lang w:val="hr-HR"/>
        </w:rPr>
        <w:t>je isplaćivan regres u iznosima manjim od pripadajućih, pa mu na ime duga koji se odnosi na razliku naknade regresa za 2009. godinu p</w:t>
      </w:r>
      <w:proofErr w:type="spellStart"/>
      <w:r w:rsidRPr="00530A8A">
        <w:t>ripada</w:t>
      </w:r>
      <w:proofErr w:type="spellEnd"/>
      <w:r w:rsidRPr="00530A8A">
        <w:t xml:space="preserve"> </w:t>
      </w:r>
      <w:proofErr w:type="spellStart"/>
      <w:r w:rsidRPr="00530A8A">
        <w:t>iznos</w:t>
      </w:r>
      <w:proofErr w:type="spellEnd"/>
      <w:r w:rsidRPr="00530A8A">
        <w:t xml:space="preserve"> od 395,79 KM, a za 2010. </w:t>
      </w:r>
      <w:proofErr w:type="spellStart"/>
      <w:r w:rsidRPr="00530A8A">
        <w:t>godinu</w:t>
      </w:r>
      <w:proofErr w:type="spellEnd"/>
      <w:r w:rsidRPr="00530A8A">
        <w:t xml:space="preserve"> </w:t>
      </w:r>
      <w:proofErr w:type="spellStart"/>
      <w:r w:rsidRPr="00530A8A">
        <w:t>iznos</w:t>
      </w:r>
      <w:proofErr w:type="spellEnd"/>
      <w:r w:rsidRPr="00530A8A">
        <w:t xml:space="preserve"> od 394,30 KM, </w:t>
      </w:r>
      <w:proofErr w:type="spellStart"/>
      <w:r w:rsidRPr="00530A8A">
        <w:t>sukladno</w:t>
      </w:r>
      <w:proofErr w:type="spellEnd"/>
      <w:r w:rsidRPr="00530A8A">
        <w:t xml:space="preserve"> </w:t>
      </w:r>
      <w:proofErr w:type="spellStart"/>
      <w:r w:rsidRPr="00530A8A">
        <w:t>čl</w:t>
      </w:r>
      <w:proofErr w:type="spellEnd"/>
      <w:r w:rsidRPr="00530A8A">
        <w:t xml:space="preserve">. 32. </w:t>
      </w:r>
      <w:proofErr w:type="spellStart"/>
      <w:r w:rsidRPr="00530A8A">
        <w:t>Kolektivnog</w:t>
      </w:r>
      <w:proofErr w:type="spellEnd"/>
      <w:r w:rsidRPr="00530A8A">
        <w:t xml:space="preserve"> </w:t>
      </w:r>
      <w:proofErr w:type="spellStart"/>
      <w:r w:rsidRPr="00530A8A">
        <w:t>ugovora</w:t>
      </w:r>
      <w:proofErr w:type="spellEnd"/>
      <w:r w:rsidRPr="00530A8A">
        <w:t xml:space="preserve"> za </w:t>
      </w:r>
      <w:proofErr w:type="spellStart"/>
      <w:r w:rsidRPr="00530A8A">
        <w:t>službenike</w:t>
      </w:r>
      <w:proofErr w:type="spellEnd"/>
      <w:r w:rsidRPr="00530A8A">
        <w:t xml:space="preserve"> organa </w:t>
      </w:r>
      <w:proofErr w:type="spellStart"/>
      <w:r w:rsidRPr="00530A8A">
        <w:t>uprave</w:t>
      </w:r>
      <w:proofErr w:type="spellEnd"/>
      <w:r w:rsidRPr="00530A8A">
        <w:t xml:space="preserve"> </w:t>
      </w:r>
      <w:proofErr w:type="spellStart"/>
      <w:r w:rsidRPr="00530A8A">
        <w:t>i</w:t>
      </w:r>
      <w:proofErr w:type="spellEnd"/>
      <w:r w:rsidRPr="00530A8A">
        <w:t xml:space="preserve"> </w:t>
      </w:r>
      <w:proofErr w:type="spellStart"/>
      <w:r w:rsidRPr="00530A8A">
        <w:t>sudske</w:t>
      </w:r>
      <w:proofErr w:type="spellEnd"/>
      <w:r w:rsidRPr="00530A8A">
        <w:t xml:space="preserve"> </w:t>
      </w:r>
      <w:proofErr w:type="spellStart"/>
      <w:r w:rsidRPr="00530A8A">
        <w:t>vlasti</w:t>
      </w:r>
      <w:proofErr w:type="spellEnd"/>
      <w:r w:rsidRPr="00530A8A">
        <w:t xml:space="preserve"> F </w:t>
      </w:r>
      <w:proofErr w:type="spellStart"/>
      <w:r w:rsidRPr="00530A8A">
        <w:t>BiH</w:t>
      </w:r>
      <w:proofErr w:type="spellEnd"/>
      <w:r w:rsidRPr="00530A8A">
        <w:t xml:space="preserve"> </w:t>
      </w:r>
      <w:proofErr w:type="spellStart"/>
      <w:r w:rsidRPr="00530A8A">
        <w:t>pri</w:t>
      </w:r>
      <w:proofErr w:type="spellEnd"/>
      <w:r w:rsidRPr="00530A8A">
        <w:t xml:space="preserve"> </w:t>
      </w:r>
      <w:proofErr w:type="spellStart"/>
      <w:r w:rsidRPr="00530A8A">
        <w:t>čemu</w:t>
      </w:r>
      <w:proofErr w:type="spellEnd"/>
      <w:r w:rsidRPr="00530A8A">
        <w:t xml:space="preserve"> se </w:t>
      </w:r>
      <w:proofErr w:type="spellStart"/>
      <w:r w:rsidRPr="00530A8A">
        <w:t>primjenjuje</w:t>
      </w:r>
      <w:proofErr w:type="spellEnd"/>
      <w:r w:rsidRPr="00530A8A">
        <w:t xml:space="preserve"> </w:t>
      </w:r>
      <w:proofErr w:type="spellStart"/>
      <w:r w:rsidRPr="00530A8A">
        <w:t>način</w:t>
      </w:r>
      <w:proofErr w:type="spellEnd"/>
      <w:r w:rsidRPr="00530A8A">
        <w:t xml:space="preserve"> </w:t>
      </w:r>
      <w:proofErr w:type="spellStart"/>
      <w:r w:rsidRPr="00530A8A">
        <w:t>obračuna</w:t>
      </w:r>
      <w:proofErr w:type="spellEnd"/>
      <w:r w:rsidRPr="00530A8A">
        <w:t xml:space="preserve"> koji je </w:t>
      </w:r>
      <w:proofErr w:type="spellStart"/>
      <w:r w:rsidRPr="00530A8A">
        <w:t>povoljniji</w:t>
      </w:r>
      <w:proofErr w:type="spellEnd"/>
      <w:r w:rsidRPr="00530A8A">
        <w:t xml:space="preserve"> </w:t>
      </w:r>
    </w:p>
    <w:p w14:paraId="2AB12C2A" w14:textId="77777777" w:rsidR="00E41D21" w:rsidRPr="00530A8A" w:rsidRDefault="00E41D21" w:rsidP="00E41D21">
      <w:pPr>
        <w:ind w:firstLine="708"/>
        <w:jc w:val="both"/>
        <w:rPr>
          <w:lang w:val="hr-HR"/>
        </w:rPr>
      </w:pPr>
      <w:proofErr w:type="spellStart"/>
      <w:r w:rsidRPr="00530A8A">
        <w:t>Naknada</w:t>
      </w:r>
      <w:proofErr w:type="spellEnd"/>
      <w:r w:rsidRPr="00530A8A">
        <w:rPr>
          <w:lang w:val="hr-HR"/>
        </w:rPr>
        <w:t xml:space="preserve"> </w:t>
      </w:r>
      <w:r w:rsidRPr="00530A8A">
        <w:t>za</w:t>
      </w:r>
      <w:r w:rsidRPr="00530A8A">
        <w:rPr>
          <w:lang w:val="hr-HR"/>
        </w:rPr>
        <w:t xml:space="preserve"> </w:t>
      </w:r>
      <w:proofErr w:type="spellStart"/>
      <w:r w:rsidRPr="00530A8A">
        <w:t>regres</w:t>
      </w:r>
      <w:proofErr w:type="spellEnd"/>
      <w:r w:rsidRPr="00530A8A">
        <w:rPr>
          <w:lang w:val="hr-HR"/>
        </w:rPr>
        <w:t xml:space="preserve"> </w:t>
      </w:r>
      <w:proofErr w:type="spellStart"/>
      <w:r w:rsidRPr="00530A8A">
        <w:t>predstavlja</w:t>
      </w:r>
      <w:proofErr w:type="spellEnd"/>
      <w:r w:rsidRPr="00530A8A">
        <w:rPr>
          <w:lang w:val="hr-HR"/>
        </w:rPr>
        <w:t xml:space="preserve"> </w:t>
      </w:r>
      <w:proofErr w:type="spellStart"/>
      <w:r w:rsidRPr="00530A8A">
        <w:t>tra</w:t>
      </w:r>
      <w:proofErr w:type="spellEnd"/>
      <w:r w:rsidRPr="00530A8A">
        <w:rPr>
          <w:lang w:val="hr-HR"/>
        </w:rPr>
        <w:t>ž</w:t>
      </w:r>
      <w:proofErr w:type="spellStart"/>
      <w:r w:rsidRPr="00530A8A">
        <w:t>binu</w:t>
      </w:r>
      <w:proofErr w:type="spellEnd"/>
      <w:r w:rsidRPr="00530A8A">
        <w:rPr>
          <w:lang w:val="hr-HR"/>
        </w:rPr>
        <w:t xml:space="preserve"> </w:t>
      </w:r>
      <w:proofErr w:type="spellStart"/>
      <w:r w:rsidRPr="00530A8A">
        <w:t>iz</w:t>
      </w:r>
      <w:proofErr w:type="spellEnd"/>
      <w:r w:rsidRPr="00530A8A">
        <w:rPr>
          <w:lang w:val="hr-HR"/>
        </w:rPr>
        <w:t xml:space="preserve"> </w:t>
      </w:r>
      <w:proofErr w:type="spellStart"/>
      <w:r w:rsidRPr="00530A8A">
        <w:t>radnog</w:t>
      </w:r>
      <w:proofErr w:type="spellEnd"/>
      <w:r w:rsidRPr="00530A8A">
        <w:rPr>
          <w:lang w:val="hr-HR"/>
        </w:rPr>
        <w:t xml:space="preserve"> </w:t>
      </w:r>
      <w:proofErr w:type="spellStart"/>
      <w:r w:rsidRPr="00530A8A">
        <w:t>odnosa</w:t>
      </w:r>
      <w:proofErr w:type="spellEnd"/>
      <w:r w:rsidRPr="00530A8A">
        <w:rPr>
          <w:lang w:val="hr-HR"/>
        </w:rPr>
        <w:t xml:space="preserve"> </w:t>
      </w:r>
      <w:proofErr w:type="spellStart"/>
      <w:r w:rsidRPr="00530A8A">
        <w:t>koja</w:t>
      </w:r>
      <w:proofErr w:type="spellEnd"/>
      <w:r w:rsidRPr="00530A8A">
        <w:rPr>
          <w:lang w:val="hr-HR"/>
        </w:rPr>
        <w:t xml:space="preserve"> </w:t>
      </w:r>
      <w:proofErr w:type="spellStart"/>
      <w:r w:rsidRPr="00530A8A">
        <w:t>dospijeva</w:t>
      </w:r>
      <w:proofErr w:type="spellEnd"/>
      <w:r w:rsidRPr="00530A8A">
        <w:rPr>
          <w:lang w:val="hr-HR"/>
        </w:rPr>
        <w:t xml:space="preserve"> </w:t>
      </w:r>
      <w:proofErr w:type="spellStart"/>
      <w:r w:rsidRPr="00530A8A">
        <w:t>prvog</w:t>
      </w:r>
      <w:proofErr w:type="spellEnd"/>
      <w:r w:rsidRPr="00530A8A">
        <w:rPr>
          <w:lang w:val="hr-HR"/>
        </w:rPr>
        <w:t xml:space="preserve"> </w:t>
      </w:r>
      <w:r w:rsidRPr="00530A8A">
        <w:t>dana</w:t>
      </w:r>
      <w:r w:rsidRPr="00530A8A">
        <w:rPr>
          <w:lang w:val="hr-HR"/>
        </w:rPr>
        <w:t xml:space="preserve"> </w:t>
      </w:r>
      <w:proofErr w:type="spellStart"/>
      <w:r w:rsidRPr="00530A8A">
        <w:t>nakon</w:t>
      </w:r>
      <w:proofErr w:type="spellEnd"/>
      <w:r w:rsidRPr="00530A8A">
        <w:rPr>
          <w:lang w:val="hr-HR"/>
        </w:rPr>
        <w:t xml:space="preserve"> </w:t>
      </w:r>
      <w:proofErr w:type="spellStart"/>
      <w:r w:rsidRPr="00530A8A">
        <w:t>stupanja</w:t>
      </w:r>
      <w:proofErr w:type="spellEnd"/>
      <w:r w:rsidRPr="00530A8A">
        <w:rPr>
          <w:lang w:val="hr-HR"/>
        </w:rPr>
        <w:t xml:space="preserve"> </w:t>
      </w:r>
      <w:proofErr w:type="spellStart"/>
      <w:r w:rsidRPr="00530A8A">
        <w:t>na</w:t>
      </w:r>
      <w:proofErr w:type="spellEnd"/>
      <w:r w:rsidRPr="00530A8A">
        <w:rPr>
          <w:lang w:val="hr-HR"/>
        </w:rPr>
        <w:t xml:space="preserve"> </w:t>
      </w:r>
      <w:proofErr w:type="spellStart"/>
      <w:r w:rsidRPr="00530A8A">
        <w:t>odmor</w:t>
      </w:r>
      <w:proofErr w:type="spellEnd"/>
      <w:r w:rsidRPr="00530A8A">
        <w:rPr>
          <w:lang w:val="hr-HR"/>
        </w:rPr>
        <w:t xml:space="preserve">, </w:t>
      </w:r>
      <w:r w:rsidRPr="00530A8A">
        <w:t>pa</w:t>
      </w:r>
      <w:r w:rsidRPr="00530A8A">
        <w:rPr>
          <w:lang w:val="hr-HR"/>
        </w:rPr>
        <w:t xml:space="preserve"> </w:t>
      </w:r>
      <w:proofErr w:type="spellStart"/>
      <w:r w:rsidRPr="00530A8A">
        <w:t>kamata</w:t>
      </w:r>
      <w:proofErr w:type="spellEnd"/>
      <w:r w:rsidRPr="00530A8A">
        <w:rPr>
          <w:lang w:val="hr-HR"/>
        </w:rPr>
        <w:t xml:space="preserve"> </w:t>
      </w:r>
      <w:proofErr w:type="spellStart"/>
      <w:r w:rsidRPr="00530A8A">
        <w:t>na</w:t>
      </w:r>
      <w:proofErr w:type="spellEnd"/>
      <w:r w:rsidRPr="00530A8A">
        <w:rPr>
          <w:lang w:val="hr-HR"/>
        </w:rPr>
        <w:t xml:space="preserve"> </w:t>
      </w:r>
      <w:proofErr w:type="spellStart"/>
      <w:r w:rsidRPr="00530A8A">
        <w:t>dosu</w:t>
      </w:r>
      <w:proofErr w:type="spellEnd"/>
      <w:r w:rsidRPr="00530A8A">
        <w:rPr>
          <w:lang w:val="hr-HR"/>
        </w:rPr>
        <w:t>đ</w:t>
      </w:r>
      <w:proofErr w:type="spellStart"/>
      <w:r w:rsidRPr="00530A8A">
        <w:t>ene</w:t>
      </w:r>
      <w:proofErr w:type="spellEnd"/>
      <w:r w:rsidRPr="00530A8A">
        <w:rPr>
          <w:lang w:val="hr-HR"/>
        </w:rPr>
        <w:t xml:space="preserve"> </w:t>
      </w:r>
      <w:proofErr w:type="spellStart"/>
      <w:r w:rsidRPr="00530A8A">
        <w:t>iznose</w:t>
      </w:r>
      <w:proofErr w:type="spellEnd"/>
      <w:r w:rsidRPr="00530A8A">
        <w:rPr>
          <w:lang w:val="hr-HR"/>
        </w:rPr>
        <w:t xml:space="preserve"> tužitelju </w:t>
      </w:r>
      <w:proofErr w:type="spellStart"/>
      <w:r w:rsidRPr="00530A8A">
        <w:t>pripada</w:t>
      </w:r>
      <w:proofErr w:type="spellEnd"/>
      <w:r w:rsidRPr="00530A8A">
        <w:rPr>
          <w:lang w:val="hr-HR"/>
        </w:rPr>
        <w:t xml:space="preserve"> </w:t>
      </w:r>
      <w:proofErr w:type="spellStart"/>
      <w:r w:rsidRPr="00530A8A">
        <w:t>na</w:t>
      </w:r>
      <w:proofErr w:type="spellEnd"/>
      <w:r w:rsidRPr="00530A8A">
        <w:rPr>
          <w:lang w:val="hr-HR"/>
        </w:rPr>
        <w:t xml:space="preserve"> </w:t>
      </w:r>
      <w:proofErr w:type="spellStart"/>
      <w:r w:rsidRPr="00530A8A">
        <w:t>iznos</w:t>
      </w:r>
      <w:proofErr w:type="spellEnd"/>
      <w:r w:rsidRPr="00530A8A">
        <w:rPr>
          <w:lang w:val="hr-HR"/>
        </w:rPr>
        <w:t xml:space="preserve"> </w:t>
      </w:r>
      <w:r w:rsidRPr="00530A8A">
        <w:t>od</w:t>
      </w:r>
      <w:r w:rsidRPr="00530A8A">
        <w:rPr>
          <w:lang w:val="hr-HR"/>
        </w:rPr>
        <w:t xml:space="preserve"> 395,79 KM </w:t>
      </w:r>
      <w:r w:rsidRPr="00530A8A">
        <w:t>po</w:t>
      </w:r>
      <w:r w:rsidRPr="00530A8A">
        <w:rPr>
          <w:lang w:val="hr-HR"/>
        </w:rPr>
        <w:t>č</w:t>
      </w:r>
      <w:proofErr w:type="spellStart"/>
      <w:r w:rsidRPr="00530A8A">
        <w:t>ev</w:t>
      </w:r>
      <w:proofErr w:type="spellEnd"/>
      <w:r w:rsidRPr="00530A8A">
        <w:rPr>
          <w:lang w:val="hr-HR"/>
        </w:rPr>
        <w:t xml:space="preserve"> </w:t>
      </w:r>
      <w:r w:rsidRPr="00530A8A">
        <w:t>od</w:t>
      </w:r>
      <w:r w:rsidRPr="00530A8A">
        <w:rPr>
          <w:lang w:val="hr-HR"/>
        </w:rPr>
        <w:t xml:space="preserve"> 1.1.2010. godine (odmor koristio počev od 6.7.2009. godine-prvi dio, te 7.12.2009. godine-drugi dio), na iznos od 394,30 KM počev od 1.1.2011. godine (odmor koristio počev od 1.7.2010. godine-prvi dio, te 18.10.2010. do 3.11.2010. godine .- drugi dio), do podnošenja tužbe sudu tj. 2.4.2019. godine, </w:t>
      </w:r>
      <w:proofErr w:type="spellStart"/>
      <w:r w:rsidRPr="00530A8A">
        <w:t>shodno</w:t>
      </w:r>
      <w:proofErr w:type="spellEnd"/>
      <w:r w:rsidRPr="00530A8A">
        <w:rPr>
          <w:lang w:val="hr-HR"/>
        </w:rPr>
        <w:t xml:space="preserve"> č</w:t>
      </w:r>
      <w:r w:rsidRPr="00530A8A">
        <w:t>l</w:t>
      </w:r>
      <w:r w:rsidRPr="00530A8A">
        <w:rPr>
          <w:lang w:val="hr-HR"/>
        </w:rPr>
        <w:t xml:space="preserve">.277. </w:t>
      </w:r>
      <w:r w:rsidRPr="00530A8A">
        <w:t>ZOO</w:t>
      </w:r>
      <w:r w:rsidRPr="00530A8A">
        <w:rPr>
          <w:lang w:val="hr-HR"/>
        </w:rPr>
        <w:t>-</w:t>
      </w:r>
      <w:r w:rsidRPr="00530A8A">
        <w:t>a</w:t>
      </w:r>
      <w:r w:rsidRPr="00530A8A">
        <w:rPr>
          <w:lang w:val="hr-HR"/>
        </w:rPr>
        <w:t>, na koje tužitelju pripada pravo da sukladno odredbi čl. 279. st. 2. ZOO-a potražuje kamatu od dana podnošenja tužbe sudu pa do isplate.</w:t>
      </w:r>
    </w:p>
    <w:p w14:paraId="69F819D4" w14:textId="77777777" w:rsidR="00E41D21" w:rsidRPr="00530A8A" w:rsidRDefault="00E41D21" w:rsidP="00E41D21">
      <w:pPr>
        <w:ind w:firstLine="708"/>
        <w:jc w:val="both"/>
        <w:rPr>
          <w:lang w:val="hr-HR"/>
        </w:rPr>
      </w:pPr>
    </w:p>
    <w:p w14:paraId="6E03BA4C" w14:textId="77777777" w:rsidR="00E41D21" w:rsidRPr="00530A8A" w:rsidRDefault="00E41D21" w:rsidP="00E41D21">
      <w:pPr>
        <w:jc w:val="both"/>
        <w:rPr>
          <w:lang w:val="hr-BA"/>
        </w:rPr>
      </w:pPr>
      <w:r w:rsidRPr="00530A8A">
        <w:tab/>
      </w:r>
      <w:proofErr w:type="spellStart"/>
      <w:r w:rsidRPr="00530A8A">
        <w:t>Imajući</w:t>
      </w:r>
      <w:proofErr w:type="spellEnd"/>
      <w:r w:rsidRPr="00530A8A">
        <w:t xml:space="preserve"> u </w:t>
      </w:r>
      <w:proofErr w:type="spellStart"/>
      <w:r w:rsidRPr="00530A8A">
        <w:t>vidu</w:t>
      </w:r>
      <w:proofErr w:type="spellEnd"/>
      <w:r w:rsidRPr="00530A8A">
        <w:t xml:space="preserve"> </w:t>
      </w:r>
      <w:proofErr w:type="spellStart"/>
      <w:r w:rsidRPr="00530A8A">
        <w:t>utvrđeno</w:t>
      </w:r>
      <w:proofErr w:type="spellEnd"/>
      <w:r w:rsidRPr="00530A8A">
        <w:t xml:space="preserve"> </w:t>
      </w:r>
      <w:proofErr w:type="spellStart"/>
      <w:r w:rsidRPr="00530A8A">
        <w:t>činjenično</w:t>
      </w:r>
      <w:proofErr w:type="spellEnd"/>
      <w:r w:rsidRPr="00530A8A">
        <w:t xml:space="preserve"> </w:t>
      </w:r>
      <w:proofErr w:type="spellStart"/>
      <w:r w:rsidRPr="00530A8A">
        <w:t>stanje</w:t>
      </w:r>
      <w:proofErr w:type="spellEnd"/>
      <w:r w:rsidRPr="00530A8A">
        <w:t xml:space="preserve"> </w:t>
      </w:r>
      <w:proofErr w:type="spellStart"/>
      <w:r w:rsidRPr="00530A8A">
        <w:t>provedenim</w:t>
      </w:r>
      <w:proofErr w:type="spellEnd"/>
      <w:r w:rsidRPr="00530A8A">
        <w:t xml:space="preserve"> </w:t>
      </w:r>
      <w:proofErr w:type="spellStart"/>
      <w:r w:rsidRPr="00530A8A">
        <w:t>dokazima</w:t>
      </w:r>
      <w:proofErr w:type="spellEnd"/>
      <w:r w:rsidRPr="00530A8A">
        <w:t xml:space="preserve"> da je </w:t>
      </w:r>
      <w:proofErr w:type="spellStart"/>
      <w:r w:rsidRPr="00530A8A">
        <w:t>tuženi</w:t>
      </w:r>
      <w:proofErr w:type="spellEnd"/>
      <w:r w:rsidRPr="00530A8A">
        <w:t xml:space="preserve"> bio </w:t>
      </w:r>
      <w:proofErr w:type="spellStart"/>
      <w:r w:rsidRPr="00530A8A">
        <w:t>punomoćnik</w:t>
      </w:r>
      <w:proofErr w:type="spellEnd"/>
      <w:r w:rsidRPr="00530A8A">
        <w:t xml:space="preserve"> </w:t>
      </w:r>
      <w:proofErr w:type="spellStart"/>
      <w:r w:rsidRPr="00530A8A">
        <w:t>tužitelja</w:t>
      </w:r>
      <w:proofErr w:type="spellEnd"/>
      <w:r w:rsidRPr="00530A8A">
        <w:t xml:space="preserve"> u </w:t>
      </w:r>
      <w:proofErr w:type="spellStart"/>
      <w:r w:rsidRPr="00530A8A">
        <w:t>parničnom</w:t>
      </w:r>
      <w:proofErr w:type="spellEnd"/>
      <w:r w:rsidRPr="00530A8A">
        <w:t xml:space="preserve"> </w:t>
      </w:r>
      <w:proofErr w:type="spellStart"/>
      <w:r w:rsidRPr="00530A8A">
        <w:t>predmetu</w:t>
      </w:r>
      <w:proofErr w:type="spellEnd"/>
      <w:r w:rsidRPr="00530A8A">
        <w:t xml:space="preserve"> </w:t>
      </w:r>
      <w:proofErr w:type="spellStart"/>
      <w:r w:rsidRPr="00530A8A">
        <w:t>broj</w:t>
      </w:r>
      <w:proofErr w:type="spellEnd"/>
      <w:r w:rsidRPr="00530A8A">
        <w:t xml:space="preserve"> </w:t>
      </w:r>
      <w:r w:rsidRPr="00530A8A">
        <w:rPr>
          <w:lang w:val="hr-BA"/>
        </w:rPr>
        <w:t>58 0 Rs 101804 11 Rs, da je bez njegove suglasnosti povukao tužbe jer tužitelj nije uplatio troškove vještačenja o čemu od svog punomoćnika on osobno nije bio ni obaviješten</w:t>
      </w:r>
      <w:r w:rsidRPr="00530A8A">
        <w:t xml:space="preserve">, a </w:t>
      </w:r>
      <w:proofErr w:type="spellStart"/>
      <w:r w:rsidRPr="00530A8A">
        <w:t>posebno</w:t>
      </w:r>
      <w:proofErr w:type="spellEnd"/>
      <w:r w:rsidRPr="00530A8A">
        <w:t xml:space="preserve"> </w:t>
      </w:r>
      <w:proofErr w:type="spellStart"/>
      <w:r w:rsidRPr="00530A8A">
        <w:t>činjenicu</w:t>
      </w:r>
      <w:proofErr w:type="spellEnd"/>
      <w:r w:rsidRPr="00530A8A">
        <w:t xml:space="preserve"> da </w:t>
      </w:r>
      <w:proofErr w:type="spellStart"/>
      <w:r w:rsidRPr="00530A8A">
        <w:t>su</w:t>
      </w:r>
      <w:proofErr w:type="spellEnd"/>
      <w:r w:rsidRPr="00530A8A">
        <w:t xml:space="preserve"> </w:t>
      </w:r>
      <w:proofErr w:type="spellStart"/>
      <w:r w:rsidRPr="00530A8A">
        <w:t>druge</w:t>
      </w:r>
      <w:proofErr w:type="spellEnd"/>
      <w:r w:rsidRPr="00530A8A">
        <w:t xml:space="preserve"> </w:t>
      </w:r>
      <w:proofErr w:type="spellStart"/>
      <w:r w:rsidRPr="00530A8A">
        <w:t>radne</w:t>
      </w:r>
      <w:proofErr w:type="spellEnd"/>
      <w:r w:rsidRPr="00530A8A">
        <w:t xml:space="preserve"> </w:t>
      </w:r>
      <w:proofErr w:type="spellStart"/>
      <w:r w:rsidRPr="00530A8A">
        <w:t>kolege</w:t>
      </w:r>
      <w:proofErr w:type="spellEnd"/>
      <w:r w:rsidRPr="00530A8A">
        <w:t xml:space="preserve"> </w:t>
      </w:r>
      <w:proofErr w:type="spellStart"/>
      <w:r w:rsidRPr="00530A8A">
        <w:t>tužitelja</w:t>
      </w:r>
      <w:proofErr w:type="spellEnd"/>
      <w:r w:rsidRPr="00530A8A">
        <w:t xml:space="preserve"> </w:t>
      </w:r>
      <w:proofErr w:type="spellStart"/>
      <w:r w:rsidRPr="00530A8A">
        <w:t>svoja</w:t>
      </w:r>
      <w:proofErr w:type="spellEnd"/>
      <w:r w:rsidRPr="00530A8A">
        <w:t xml:space="preserve"> </w:t>
      </w:r>
      <w:proofErr w:type="spellStart"/>
      <w:r w:rsidRPr="00530A8A">
        <w:t>potraživanja</w:t>
      </w:r>
      <w:proofErr w:type="spellEnd"/>
      <w:r w:rsidRPr="00530A8A">
        <w:t xml:space="preserve"> po </w:t>
      </w:r>
      <w:proofErr w:type="spellStart"/>
      <w:r w:rsidRPr="00530A8A">
        <w:t>osnovu</w:t>
      </w:r>
      <w:proofErr w:type="spellEnd"/>
      <w:r w:rsidRPr="00530A8A">
        <w:t xml:space="preserve"> </w:t>
      </w:r>
      <w:proofErr w:type="spellStart"/>
      <w:r w:rsidRPr="00530A8A">
        <w:t>identičnih</w:t>
      </w:r>
      <w:proofErr w:type="spellEnd"/>
      <w:r w:rsidRPr="00530A8A">
        <w:t xml:space="preserve"> </w:t>
      </w:r>
      <w:proofErr w:type="spellStart"/>
      <w:r w:rsidRPr="00530A8A">
        <w:t>radnih</w:t>
      </w:r>
      <w:proofErr w:type="spellEnd"/>
      <w:r w:rsidRPr="00530A8A">
        <w:t xml:space="preserve"> </w:t>
      </w:r>
      <w:proofErr w:type="spellStart"/>
      <w:r w:rsidRPr="00530A8A">
        <w:t>sporova</w:t>
      </w:r>
      <w:proofErr w:type="spellEnd"/>
      <w:r w:rsidRPr="00530A8A">
        <w:t xml:space="preserve"> </w:t>
      </w:r>
      <w:proofErr w:type="spellStart"/>
      <w:r w:rsidRPr="00530A8A">
        <w:t>ostvarili</w:t>
      </w:r>
      <w:proofErr w:type="spellEnd"/>
      <w:r w:rsidRPr="00530A8A">
        <w:t xml:space="preserve"> u </w:t>
      </w:r>
      <w:proofErr w:type="spellStart"/>
      <w:r w:rsidRPr="00530A8A">
        <w:t>drugim</w:t>
      </w:r>
      <w:proofErr w:type="spellEnd"/>
      <w:r w:rsidRPr="00530A8A">
        <w:t>/</w:t>
      </w:r>
      <w:proofErr w:type="spellStart"/>
      <w:r w:rsidRPr="00530A8A">
        <w:t>sličnim</w:t>
      </w:r>
      <w:proofErr w:type="spellEnd"/>
      <w:r w:rsidRPr="00530A8A">
        <w:t xml:space="preserve"> </w:t>
      </w:r>
      <w:proofErr w:type="spellStart"/>
      <w:r w:rsidRPr="00530A8A">
        <w:t>parničnim</w:t>
      </w:r>
      <w:proofErr w:type="spellEnd"/>
      <w:r w:rsidRPr="00530A8A">
        <w:t xml:space="preserve"> </w:t>
      </w:r>
      <w:proofErr w:type="spellStart"/>
      <w:r w:rsidRPr="00530A8A">
        <w:t>predmetima</w:t>
      </w:r>
      <w:proofErr w:type="spellEnd"/>
      <w:r w:rsidRPr="00530A8A">
        <w:t xml:space="preserve">, </w:t>
      </w:r>
      <w:proofErr w:type="spellStart"/>
      <w:r w:rsidRPr="00530A8A">
        <w:t>što</w:t>
      </w:r>
      <w:proofErr w:type="spellEnd"/>
      <w:r w:rsidRPr="00530A8A">
        <w:t xml:space="preserve"> </w:t>
      </w:r>
      <w:proofErr w:type="spellStart"/>
      <w:r w:rsidRPr="00530A8A">
        <w:t>proizlazi</w:t>
      </w:r>
      <w:proofErr w:type="spellEnd"/>
      <w:r w:rsidRPr="00530A8A">
        <w:t xml:space="preserve"> </w:t>
      </w:r>
      <w:proofErr w:type="spellStart"/>
      <w:r w:rsidRPr="00530A8A">
        <w:t>iz</w:t>
      </w:r>
      <w:proofErr w:type="spellEnd"/>
      <w:r w:rsidRPr="00530A8A">
        <w:t xml:space="preserve"> </w:t>
      </w:r>
      <w:proofErr w:type="spellStart"/>
      <w:r w:rsidRPr="00530A8A">
        <w:t>iskaza</w:t>
      </w:r>
      <w:proofErr w:type="spellEnd"/>
      <w:r w:rsidRPr="00530A8A">
        <w:t xml:space="preserve"> </w:t>
      </w:r>
      <w:proofErr w:type="spellStart"/>
      <w:r w:rsidRPr="00530A8A">
        <w:t>svjedoka</w:t>
      </w:r>
      <w:proofErr w:type="spellEnd"/>
      <w:r w:rsidRPr="00530A8A">
        <w:t xml:space="preserve"> </w:t>
      </w:r>
      <w:proofErr w:type="spellStart"/>
      <w:r w:rsidRPr="00530A8A">
        <w:t>Ćamila</w:t>
      </w:r>
      <w:proofErr w:type="spellEnd"/>
      <w:r w:rsidRPr="00530A8A">
        <w:t xml:space="preserve"> </w:t>
      </w:r>
      <w:proofErr w:type="spellStart"/>
      <w:r w:rsidRPr="00530A8A">
        <w:t>Čomor</w:t>
      </w:r>
      <w:proofErr w:type="spellEnd"/>
      <w:r w:rsidRPr="00530A8A">
        <w:t xml:space="preserve">, </w:t>
      </w:r>
      <w:proofErr w:type="spellStart"/>
      <w:r w:rsidRPr="00530A8A">
        <w:t>te</w:t>
      </w:r>
      <w:proofErr w:type="spellEnd"/>
      <w:r w:rsidRPr="00530A8A">
        <w:t xml:space="preserve"> </w:t>
      </w:r>
      <w:proofErr w:type="spellStart"/>
      <w:r w:rsidRPr="00530A8A">
        <w:t>iz</w:t>
      </w:r>
      <w:proofErr w:type="spellEnd"/>
      <w:r w:rsidRPr="00530A8A">
        <w:t xml:space="preserve"> </w:t>
      </w:r>
      <w:proofErr w:type="spellStart"/>
      <w:r w:rsidRPr="00530A8A">
        <w:t>materijalnog</w:t>
      </w:r>
      <w:proofErr w:type="spellEnd"/>
      <w:r w:rsidRPr="00530A8A">
        <w:t xml:space="preserve"> </w:t>
      </w:r>
      <w:proofErr w:type="spellStart"/>
      <w:r w:rsidRPr="00530A8A">
        <w:t>dokaza</w:t>
      </w:r>
      <w:proofErr w:type="spellEnd"/>
      <w:r w:rsidRPr="00530A8A">
        <w:t xml:space="preserve"> </w:t>
      </w:r>
      <w:r w:rsidRPr="00530A8A">
        <w:rPr>
          <w:lang w:val="hr-BA"/>
        </w:rPr>
        <w:t>presude Općinskog suda u Čapljini broj 53 0 Rs 040826 11 Rs</w:t>
      </w:r>
      <w:r w:rsidRPr="00530A8A">
        <w:t xml:space="preserve">, </w:t>
      </w:r>
      <w:proofErr w:type="spellStart"/>
      <w:r w:rsidRPr="00530A8A">
        <w:t>kao</w:t>
      </w:r>
      <w:proofErr w:type="spellEnd"/>
      <w:r w:rsidRPr="00530A8A">
        <w:t xml:space="preserve"> </w:t>
      </w:r>
      <w:proofErr w:type="spellStart"/>
      <w:r w:rsidRPr="00530A8A">
        <w:t>i</w:t>
      </w:r>
      <w:proofErr w:type="spellEnd"/>
      <w:r w:rsidRPr="00530A8A">
        <w:t xml:space="preserve"> </w:t>
      </w:r>
      <w:proofErr w:type="spellStart"/>
      <w:r w:rsidRPr="00530A8A">
        <w:t>odredbe</w:t>
      </w:r>
      <w:proofErr w:type="spellEnd"/>
      <w:r w:rsidRPr="00530A8A">
        <w:t xml:space="preserve"> </w:t>
      </w:r>
      <w:proofErr w:type="spellStart"/>
      <w:r w:rsidRPr="00530A8A">
        <w:t>člana</w:t>
      </w:r>
      <w:proofErr w:type="spellEnd"/>
      <w:r w:rsidRPr="00530A8A">
        <w:t xml:space="preserve"> </w:t>
      </w:r>
      <w:proofErr w:type="spellStart"/>
      <w:r w:rsidRPr="00530A8A">
        <w:t>čl</w:t>
      </w:r>
      <w:proofErr w:type="spellEnd"/>
      <w:r w:rsidRPr="00530A8A">
        <w:t xml:space="preserve">. 32. </w:t>
      </w:r>
      <w:proofErr w:type="spellStart"/>
      <w:r w:rsidRPr="00530A8A">
        <w:t>Kolektivnog</w:t>
      </w:r>
      <w:proofErr w:type="spellEnd"/>
      <w:r w:rsidRPr="00530A8A">
        <w:t xml:space="preserve"> </w:t>
      </w:r>
      <w:proofErr w:type="spellStart"/>
      <w:r w:rsidRPr="00530A8A">
        <w:t>ugovora</w:t>
      </w:r>
      <w:proofErr w:type="spellEnd"/>
      <w:r w:rsidRPr="00530A8A">
        <w:t xml:space="preserve"> za </w:t>
      </w:r>
      <w:proofErr w:type="spellStart"/>
      <w:r w:rsidRPr="00530A8A">
        <w:t>službenike</w:t>
      </w:r>
      <w:proofErr w:type="spellEnd"/>
      <w:r w:rsidRPr="00530A8A">
        <w:t xml:space="preserve"> organa </w:t>
      </w:r>
      <w:proofErr w:type="spellStart"/>
      <w:r w:rsidRPr="00530A8A">
        <w:t>uprave</w:t>
      </w:r>
      <w:proofErr w:type="spellEnd"/>
      <w:r w:rsidRPr="00530A8A">
        <w:t xml:space="preserve"> </w:t>
      </w:r>
      <w:proofErr w:type="spellStart"/>
      <w:r w:rsidRPr="00530A8A">
        <w:t>i</w:t>
      </w:r>
      <w:proofErr w:type="spellEnd"/>
      <w:r w:rsidRPr="00530A8A">
        <w:t xml:space="preserve"> </w:t>
      </w:r>
      <w:proofErr w:type="spellStart"/>
      <w:r w:rsidRPr="00530A8A">
        <w:t>sudske</w:t>
      </w:r>
      <w:proofErr w:type="spellEnd"/>
      <w:r w:rsidRPr="00530A8A">
        <w:t xml:space="preserve"> </w:t>
      </w:r>
      <w:proofErr w:type="spellStart"/>
      <w:r w:rsidRPr="00530A8A">
        <w:t>vlasti</w:t>
      </w:r>
      <w:proofErr w:type="spellEnd"/>
      <w:r w:rsidRPr="00530A8A">
        <w:t xml:space="preserve"> F </w:t>
      </w:r>
      <w:proofErr w:type="spellStart"/>
      <w:r w:rsidRPr="00530A8A">
        <w:t>BiH</w:t>
      </w:r>
      <w:proofErr w:type="spellEnd"/>
      <w:r w:rsidRPr="00530A8A">
        <w:t xml:space="preserve">, </w:t>
      </w:r>
      <w:proofErr w:type="spellStart"/>
      <w:r w:rsidRPr="00530A8A">
        <w:t>sud</w:t>
      </w:r>
      <w:proofErr w:type="spellEnd"/>
      <w:r w:rsidRPr="00530A8A">
        <w:t xml:space="preserve"> je </w:t>
      </w:r>
      <w:proofErr w:type="spellStart"/>
      <w:r w:rsidRPr="00530A8A">
        <w:t>ovakav</w:t>
      </w:r>
      <w:proofErr w:type="spellEnd"/>
      <w:r w:rsidRPr="00530A8A">
        <w:t xml:space="preserve"> </w:t>
      </w:r>
      <w:proofErr w:type="spellStart"/>
      <w:r w:rsidRPr="00530A8A">
        <w:t>tužbeni</w:t>
      </w:r>
      <w:proofErr w:type="spellEnd"/>
      <w:r w:rsidRPr="00530A8A">
        <w:t xml:space="preserve"> </w:t>
      </w:r>
      <w:proofErr w:type="spellStart"/>
      <w:r w:rsidRPr="00530A8A">
        <w:t>zahtjev</w:t>
      </w:r>
      <w:proofErr w:type="spellEnd"/>
      <w:r w:rsidRPr="00530A8A">
        <w:t xml:space="preserve"> </w:t>
      </w:r>
      <w:proofErr w:type="spellStart"/>
      <w:r w:rsidRPr="00530A8A">
        <w:t>cijenio</w:t>
      </w:r>
      <w:proofErr w:type="spellEnd"/>
      <w:r w:rsidRPr="00530A8A">
        <w:t xml:space="preserve"> </w:t>
      </w:r>
      <w:proofErr w:type="spellStart"/>
      <w:r w:rsidRPr="00530A8A">
        <w:t>osnovanim</w:t>
      </w:r>
      <w:proofErr w:type="spellEnd"/>
      <w:r w:rsidRPr="00530A8A">
        <w:rPr>
          <w:lang w:val="hr-BA"/>
        </w:rPr>
        <w:t xml:space="preserve">. Navodi tuženog i svjedoka </w:t>
      </w:r>
      <w:r>
        <w:rPr>
          <w:lang w:val="hr-BA"/>
        </w:rPr>
        <w:t>I.M.</w:t>
      </w:r>
      <w:r w:rsidRPr="00530A8A">
        <w:rPr>
          <w:lang w:val="hr-BA"/>
        </w:rPr>
        <w:t xml:space="preserve"> da su u spornom periodu imali preko 600 klijenata, djelatnika MUP-a </w:t>
      </w:r>
      <w:r>
        <w:rPr>
          <w:lang w:val="hr-BA"/>
        </w:rPr>
        <w:t>...</w:t>
      </w:r>
      <w:r w:rsidRPr="00530A8A">
        <w:rPr>
          <w:lang w:val="hr-BA"/>
        </w:rPr>
        <w:t xml:space="preserve">, radi čega su sa klijentima komunicirali na način da bi pojedini tužitelj za svoju organizacijsku jedinicu ili više organizacijskih jedinica dostavljao dokumentaciju, te da je preko tog tužitelja i pozivao ostale tužene da izvrše uplatu za vještačenje, u konkretnom  </w:t>
      </w:r>
      <w:r>
        <w:rPr>
          <w:lang w:val="hr-BA"/>
        </w:rPr>
        <w:t>M.A.</w:t>
      </w:r>
      <w:r w:rsidRPr="00530A8A">
        <w:rPr>
          <w:lang w:val="hr-BA"/>
        </w:rPr>
        <w:t xml:space="preserve"> i </w:t>
      </w:r>
      <w:r>
        <w:rPr>
          <w:lang w:val="hr-BA"/>
        </w:rPr>
        <w:t>O.P.</w:t>
      </w:r>
      <w:r w:rsidRPr="00530A8A">
        <w:rPr>
          <w:lang w:val="hr-BA"/>
        </w:rPr>
        <w:t xml:space="preserve">, a ne tužitelja, ne mogu biti od utjecaja na drugačiju odluku u ovoj pravnoj stvari iz razloga što tuženi nije bio ovlašten da ispred grupe/organizacijske jedinice zastupa tužitelja. </w:t>
      </w:r>
    </w:p>
    <w:p w14:paraId="200EDF1C" w14:textId="77777777" w:rsidR="00E41D21" w:rsidRPr="00530A8A" w:rsidRDefault="00E41D21" w:rsidP="00E41D21">
      <w:pPr>
        <w:jc w:val="both"/>
        <w:rPr>
          <w:color w:val="000000"/>
          <w:lang w:val="hr-BA"/>
        </w:rPr>
      </w:pPr>
      <w:r w:rsidRPr="00530A8A">
        <w:rPr>
          <w:lang w:val="hr-BA"/>
        </w:rPr>
        <w:tab/>
        <w:t>Slijedom svega navedenog temeljem odredbi čl. 154., 155. i 189. ZOO-a odlučeno je kao u izreci ove presude.</w:t>
      </w:r>
    </w:p>
    <w:p w14:paraId="7592056B" w14:textId="77777777" w:rsidR="00E41D21" w:rsidRPr="00530A8A" w:rsidRDefault="00E41D21" w:rsidP="00E41D21">
      <w:pPr>
        <w:ind w:firstLine="708"/>
        <w:jc w:val="both"/>
        <w:rPr>
          <w:lang w:val="bs-Latn-BA"/>
        </w:rPr>
      </w:pPr>
    </w:p>
    <w:p w14:paraId="7DE6C850" w14:textId="77777777" w:rsidR="00E41D21" w:rsidRPr="00530A8A" w:rsidRDefault="00E41D21" w:rsidP="00E41D21">
      <w:pPr>
        <w:pStyle w:val="NoSpacing"/>
        <w:jc w:val="both"/>
        <w:rPr>
          <w:rFonts w:ascii="Times New Roman" w:hAnsi="Times New Roman"/>
          <w:sz w:val="24"/>
          <w:szCs w:val="24"/>
          <w:lang w:val="hr-BA"/>
        </w:rPr>
      </w:pPr>
      <w:r w:rsidRPr="00530A8A">
        <w:rPr>
          <w:rFonts w:ascii="Times New Roman" w:hAnsi="Times New Roman"/>
          <w:sz w:val="24"/>
          <w:szCs w:val="24"/>
          <w:lang w:val="hr-BA"/>
        </w:rPr>
        <w:tab/>
        <w:t xml:space="preserve">O troškovima postupka sud je odlučio temeljem odredbi čl. 386. st.1., čl. 395., čl.387. st.1. i st.2. i čl.396.ZPP-a F BiH i važećom </w:t>
      </w:r>
      <w:r w:rsidRPr="00530A8A">
        <w:rPr>
          <w:rFonts w:ascii="Times New Roman" w:hAnsi="Times New Roman"/>
          <w:i/>
          <w:sz w:val="24"/>
          <w:szCs w:val="24"/>
          <w:lang w:val="hr-BA"/>
        </w:rPr>
        <w:t>Odvjetničkom tarifom</w:t>
      </w:r>
      <w:r w:rsidRPr="00530A8A">
        <w:rPr>
          <w:rFonts w:ascii="Times New Roman" w:hAnsi="Times New Roman"/>
          <w:sz w:val="24"/>
          <w:szCs w:val="24"/>
          <w:lang w:val="hr-BA"/>
        </w:rPr>
        <w:t xml:space="preserve"> (</w:t>
      </w:r>
      <w:r w:rsidRPr="00530A8A">
        <w:rPr>
          <w:rFonts w:ascii="Times New Roman" w:hAnsi="Times New Roman"/>
          <w:i/>
          <w:sz w:val="24"/>
          <w:szCs w:val="24"/>
          <w:lang w:val="hr-BA"/>
        </w:rPr>
        <w:t>„Sl. novine F BiH“ br. 22/04 i 24/04)</w:t>
      </w:r>
      <w:r w:rsidRPr="00530A8A">
        <w:rPr>
          <w:rFonts w:ascii="Times New Roman" w:hAnsi="Times New Roman"/>
          <w:sz w:val="24"/>
          <w:szCs w:val="24"/>
          <w:lang w:val="hr-BA"/>
        </w:rPr>
        <w:t xml:space="preserve">, te tužiteljici na ime troškova parničnog postupka prema, opredijeljenom troškovniku, dosudio iznos od ukupno </w:t>
      </w:r>
      <w:r w:rsidRPr="00530A8A">
        <w:rPr>
          <w:rFonts w:ascii="Times New Roman" w:hAnsi="Times New Roman"/>
          <w:bCs/>
          <w:sz w:val="24"/>
          <w:szCs w:val="24"/>
          <w:lang w:val="hr-BA"/>
        </w:rPr>
        <w:t>1.260,00 KM</w:t>
      </w:r>
      <w:r w:rsidRPr="00530A8A">
        <w:rPr>
          <w:rFonts w:ascii="Times New Roman" w:hAnsi="Times New Roman"/>
          <w:sz w:val="24"/>
          <w:szCs w:val="24"/>
          <w:lang w:val="hr-BA"/>
        </w:rPr>
        <w:t xml:space="preserve"> i to na ime: sastava tužbe iznos od </w:t>
      </w:r>
      <w:r w:rsidRPr="00530A8A">
        <w:rPr>
          <w:rFonts w:ascii="Times New Roman" w:hAnsi="Times New Roman"/>
          <w:bCs/>
          <w:sz w:val="24"/>
          <w:szCs w:val="24"/>
          <w:lang w:val="hr-BA"/>
        </w:rPr>
        <w:t>360,00 KM</w:t>
      </w:r>
      <w:r w:rsidRPr="00530A8A">
        <w:rPr>
          <w:rFonts w:ascii="Times New Roman" w:hAnsi="Times New Roman"/>
          <w:sz w:val="24"/>
          <w:szCs w:val="24"/>
          <w:lang w:val="hr-BA"/>
        </w:rPr>
        <w:t>, zastupanja na pripremnom ročištu dana 13.4.2021. godine iznos od 360,00 KM zastupanja na ročištu za glavnu raspravu dana 15.6.2021. godine iznos od 360,00 KM, zastupanja na nastavku ročišta za glavnu raspravu dana 13.9.2021. godine iznos od 180,00 KM, što sve skupa daje dosuđene troškove.</w:t>
      </w:r>
    </w:p>
    <w:p w14:paraId="199F9B60" w14:textId="77777777" w:rsidR="00E41D21" w:rsidRPr="00530A8A" w:rsidRDefault="00E41D21" w:rsidP="00E41D21">
      <w:pPr>
        <w:pStyle w:val="NoSpacing"/>
        <w:jc w:val="both"/>
        <w:rPr>
          <w:rFonts w:ascii="Times New Roman" w:hAnsi="Times New Roman"/>
          <w:sz w:val="24"/>
          <w:szCs w:val="24"/>
          <w:lang w:val="hr-BA"/>
        </w:rPr>
      </w:pPr>
    </w:p>
    <w:p w14:paraId="1B188486" w14:textId="77777777" w:rsidR="00E41D21" w:rsidRPr="00530A8A" w:rsidRDefault="00E41D21" w:rsidP="00E41D21">
      <w:pPr>
        <w:pStyle w:val="NoSpacing"/>
        <w:ind w:right="95"/>
        <w:jc w:val="both"/>
        <w:rPr>
          <w:rFonts w:ascii="Times New Roman" w:hAnsi="Times New Roman"/>
          <w:sz w:val="24"/>
          <w:szCs w:val="24"/>
        </w:rPr>
      </w:pPr>
      <w:r w:rsidRPr="00530A8A">
        <w:rPr>
          <w:rFonts w:ascii="Times New Roman" w:hAnsi="Times New Roman"/>
          <w:sz w:val="24"/>
          <w:szCs w:val="24"/>
        </w:rPr>
        <w:tab/>
        <w:t xml:space="preserve">Sud je tužitelja odbio sa dijelom zahtjeva za naknadu troškova parničnog postupka prijevoza Sarajevo – Mostar-Sarajevo i dnevnicu punomoćniku tri puta jer i ovi troškovi nisu bili potrebni i nužni za vođenje parnice, s obzirom na to da je izbor odvjetnika pred sudom osobni izbor stranke, te je tužitelj imao mogućnost da angažira odvjetnika s područja sjedišta suda, pa se troškovi zastupanja odvjetnika priznaju samo do visine troškova koje bi stranka imala da ju je zastupao odvjetnik čije je sjedište u mjestu suda. Dakle, troškovi prijevoza punomoćnika stranke čije je sjedište izvan sjedišta suda nisu neophodni troškovi za vođenje </w:t>
      </w:r>
      <w:r w:rsidRPr="00530A8A">
        <w:rPr>
          <w:rFonts w:ascii="Times New Roman" w:hAnsi="Times New Roman"/>
          <w:sz w:val="24"/>
          <w:szCs w:val="24"/>
        </w:rPr>
        <w:lastRenderedPageBreak/>
        <w:t>parnice i te troškove treba da snosi stranka koja je angažirala punomoćnika. (Stav izražen u odlukama Ustavnog suda Bosne i Hercegovine broj: AP- 1398/14 od 11.01.2017. godine, broj: AP-4828/16 od 06.12.2018. godine, broj: AP-6968/18 od 10.04.2019.godine i broj: AP-2765/19 od 19.09.2019. godine, te odluci Evropskog suda za ljudska prava broj predmeta 38868/17 od 11</w:t>
      </w:r>
      <w:r w:rsidRPr="00530A8A">
        <w:rPr>
          <w:rFonts w:ascii="Times New Roman" w:hAnsi="Times New Roman"/>
          <w:iCs/>
          <w:sz w:val="24"/>
          <w:szCs w:val="24"/>
          <w:lang w:val="bs-Latn-BA"/>
        </w:rPr>
        <w:t>.02.2019. godine F</w:t>
      </w:r>
      <w:r w:rsidRPr="00530A8A">
        <w:rPr>
          <w:rFonts w:ascii="Times New Roman" w:hAnsi="Times New Roman"/>
          <w:kern w:val="36"/>
          <w:sz w:val="24"/>
          <w:szCs w:val="24"/>
        </w:rPr>
        <w:t>ajković i drugi protiv Bosne i Hercegovine</w:t>
      </w:r>
      <w:r w:rsidRPr="00530A8A">
        <w:rPr>
          <w:rFonts w:ascii="Times New Roman" w:hAnsi="Times New Roman"/>
          <w:iCs/>
          <w:sz w:val="24"/>
          <w:szCs w:val="24"/>
          <w:lang w:val="bs-Latn-BA"/>
        </w:rPr>
        <w:t>).</w:t>
      </w:r>
      <w:r w:rsidRPr="00530A8A">
        <w:rPr>
          <w:rFonts w:ascii="Times New Roman" w:hAnsi="Times New Roman"/>
          <w:sz w:val="24"/>
          <w:szCs w:val="24"/>
          <w:lang w:val="hr-BA"/>
        </w:rPr>
        <w:tab/>
      </w:r>
    </w:p>
    <w:p w14:paraId="16A0C992" w14:textId="77777777" w:rsidR="00E41D21" w:rsidRPr="00530A8A" w:rsidRDefault="00E41D21" w:rsidP="00E41D21">
      <w:pPr>
        <w:pStyle w:val="NoSpacing"/>
        <w:jc w:val="both"/>
        <w:rPr>
          <w:rFonts w:ascii="Times New Roman" w:hAnsi="Times New Roman"/>
          <w:sz w:val="24"/>
          <w:szCs w:val="24"/>
          <w:lang w:val="hr-BA"/>
        </w:rPr>
      </w:pPr>
    </w:p>
    <w:p w14:paraId="3161A50E" w14:textId="77777777" w:rsidR="00E41D21" w:rsidRPr="00530A8A" w:rsidRDefault="00E41D21" w:rsidP="00E41D21">
      <w:pPr>
        <w:rPr>
          <w:lang w:val="hr-BA"/>
        </w:rPr>
      </w:pPr>
      <w:r w:rsidRPr="00530A8A">
        <w:rPr>
          <w:lang w:val="hr-BA"/>
        </w:rPr>
        <w:t xml:space="preserve"> </w:t>
      </w:r>
    </w:p>
    <w:p w14:paraId="0A05DAB6" w14:textId="77777777" w:rsidR="00E41D21" w:rsidRPr="00530A8A" w:rsidRDefault="00E41D21" w:rsidP="00E41D21">
      <w:pPr>
        <w:jc w:val="right"/>
        <w:rPr>
          <w:lang w:val="hr-BA"/>
        </w:rPr>
      </w:pPr>
      <w:r w:rsidRPr="00530A8A">
        <w:rPr>
          <w:lang w:val="hr-BA"/>
        </w:rPr>
        <w:t>                                                                                                              Sutkinja</w:t>
      </w:r>
    </w:p>
    <w:p w14:paraId="1DA43CAE" w14:textId="77777777" w:rsidR="00E41D21" w:rsidRPr="00530A8A" w:rsidRDefault="00E41D21" w:rsidP="00E41D21">
      <w:pPr>
        <w:jc w:val="right"/>
        <w:rPr>
          <w:lang w:val="hr-BA"/>
        </w:rPr>
      </w:pPr>
      <w:r w:rsidRPr="00530A8A">
        <w:rPr>
          <w:lang w:val="hr-BA"/>
        </w:rPr>
        <w:t>                                                                                                       Mirjana Kevo</w:t>
      </w:r>
    </w:p>
    <w:p w14:paraId="40B89A68" w14:textId="77777777" w:rsidR="00E41D21" w:rsidRPr="00530A8A" w:rsidRDefault="00E41D21" w:rsidP="00E41D21">
      <w:pPr>
        <w:jc w:val="right"/>
        <w:rPr>
          <w:lang w:val="hr-BA"/>
        </w:rPr>
      </w:pPr>
    </w:p>
    <w:p w14:paraId="05084E4B" w14:textId="77777777" w:rsidR="00E41D21" w:rsidRPr="00530A8A" w:rsidRDefault="00E41D21" w:rsidP="00E41D21">
      <w:pPr>
        <w:rPr>
          <w:lang w:val="hr-BA"/>
        </w:rPr>
      </w:pPr>
    </w:p>
    <w:p w14:paraId="2AB043CD" w14:textId="77777777" w:rsidR="00E41D21" w:rsidRPr="00530A8A" w:rsidRDefault="00E41D21" w:rsidP="00E41D21">
      <w:pPr>
        <w:rPr>
          <w:b/>
          <w:bCs/>
          <w:lang w:val="hr-BA"/>
        </w:rPr>
      </w:pPr>
    </w:p>
    <w:p w14:paraId="4725DDEC" w14:textId="77777777" w:rsidR="00E41D21" w:rsidRPr="00530A8A" w:rsidRDefault="00E41D21" w:rsidP="00E41D21">
      <w:pPr>
        <w:rPr>
          <w:b/>
          <w:bCs/>
          <w:lang w:val="hr-BA"/>
        </w:rPr>
      </w:pPr>
    </w:p>
    <w:p w14:paraId="12BF8765" w14:textId="77777777" w:rsidR="00E41D21" w:rsidRPr="00530A8A" w:rsidRDefault="00E41D21" w:rsidP="00E41D21">
      <w:pPr>
        <w:rPr>
          <w:b/>
          <w:bCs/>
          <w:lang w:val="hr-BA"/>
        </w:rPr>
      </w:pPr>
      <w:r w:rsidRPr="00530A8A">
        <w:rPr>
          <w:b/>
          <w:bCs/>
          <w:lang w:val="hr-BA"/>
        </w:rPr>
        <w:t>PRAVNA POUKA:</w:t>
      </w:r>
    </w:p>
    <w:p w14:paraId="58B9ED4E" w14:textId="77777777" w:rsidR="00E41D21" w:rsidRPr="00530A8A" w:rsidRDefault="00E41D21" w:rsidP="00E41D21">
      <w:pPr>
        <w:jc w:val="both"/>
        <w:rPr>
          <w:lang w:val="hr-BA"/>
        </w:rPr>
      </w:pPr>
      <w:r w:rsidRPr="00530A8A">
        <w:rPr>
          <w:lang w:val="hr-BA"/>
        </w:rPr>
        <w:t xml:space="preserve">Protiv ove presude dozvoljena je žalba Županijskom/Kantonalnom sudu u Mostaru u roku od 30 dana od dana prijema, putem ovog suda. Žalba se podnosi u dovoljnom broju primjeraka za sud i protivne strane.       </w:t>
      </w:r>
    </w:p>
    <w:p w14:paraId="6FD1AB57" w14:textId="77777777" w:rsidR="00E41D21" w:rsidRPr="00530A8A" w:rsidRDefault="00E41D21" w:rsidP="00E41D21">
      <w:pPr>
        <w:autoSpaceDE w:val="0"/>
        <w:autoSpaceDN w:val="0"/>
        <w:adjustRightInd w:val="0"/>
        <w:jc w:val="both"/>
        <w:rPr>
          <w:color w:val="000000"/>
          <w:lang w:val="hr-BA"/>
        </w:rPr>
      </w:pPr>
    </w:p>
    <w:p w14:paraId="4341E51C"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21"/>
    <w:rsid w:val="001312CB"/>
    <w:rsid w:val="004A3011"/>
    <w:rsid w:val="007C3E4D"/>
    <w:rsid w:val="00955CBA"/>
    <w:rsid w:val="00A82851"/>
    <w:rsid w:val="00C25B60"/>
    <w:rsid w:val="00C65E33"/>
    <w:rsid w:val="00D03FBC"/>
    <w:rsid w:val="00E41D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DAADC"/>
  <w15:chartTrackingRefBased/>
  <w15:docId w15:val="{E7199375-0871-43E1-916E-BB5D662CD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D2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E41D21"/>
    <w:pPr>
      <w:spacing w:after="0" w:line="240" w:lineRule="auto"/>
    </w:pPr>
    <w:rPr>
      <w:rFonts w:ascii="Calibri" w:eastAsia="Calibri" w:hAnsi="Calibri" w:cs="Times New Roman"/>
      <w:lang w:val="hr-HR"/>
    </w:rPr>
  </w:style>
  <w:style w:type="paragraph" w:styleId="ListParagraph">
    <w:name w:val="List Paragraph"/>
    <w:basedOn w:val="Normal"/>
    <w:uiPriority w:val="34"/>
    <w:qFormat/>
    <w:rsid w:val="00E41D21"/>
    <w:pPr>
      <w:ind w:left="720"/>
      <w:contextualSpacing/>
    </w:pPr>
  </w:style>
  <w:style w:type="paragraph" w:styleId="BodyText">
    <w:name w:val="Body Text"/>
    <w:basedOn w:val="Normal"/>
    <w:link w:val="BodyTextChar"/>
    <w:rsid w:val="00E41D21"/>
    <w:pPr>
      <w:jc w:val="both"/>
    </w:pPr>
    <w:rPr>
      <w:lang w:val="hr-HR" w:eastAsia="hr-HR"/>
    </w:rPr>
  </w:style>
  <w:style w:type="character" w:customStyle="1" w:styleId="BodyTextChar">
    <w:name w:val="Body Text Char"/>
    <w:basedOn w:val="DefaultParagraphFont"/>
    <w:link w:val="BodyText"/>
    <w:rsid w:val="00E41D2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4070</Words>
  <Characters>23201</Characters>
  <Application>Microsoft Office Word</Application>
  <DocSecurity>0</DocSecurity>
  <Lines>193</Lines>
  <Paragraphs>54</Paragraphs>
  <ScaleCrop>false</ScaleCrop>
  <Company/>
  <LinksUpToDate>false</LinksUpToDate>
  <CharactersWithSpaces>27217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2023-12-20T07:32:00Z</dcterms:created>
  <dcterms:modified xsi:type="dcterms:W3CDTF">2023-12-20T07:32:00Z</dcterms:modified>
</cp:coreProperties>
</file>