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5A4CB1" w14:textId="77777777" w:rsidR="005935FE" w:rsidRPr="00530A8A" w:rsidRDefault="005935FE" w:rsidP="005935FE">
      <w:pPr>
        <w:jc w:val="both"/>
        <w:rPr>
          <w:lang w:val="hr-BA"/>
        </w:rPr>
      </w:pPr>
      <w:r w:rsidRPr="00530A8A">
        <w:rPr>
          <w:lang w:val="hr-BA"/>
        </w:rPr>
        <w:t xml:space="preserve">BOSNA I HERCEGOVINA </w:t>
      </w:r>
    </w:p>
    <w:p w14:paraId="7C3CF3D2" w14:textId="77777777" w:rsidR="005935FE" w:rsidRPr="00530A8A" w:rsidRDefault="005935FE" w:rsidP="005935FE">
      <w:pPr>
        <w:jc w:val="both"/>
        <w:rPr>
          <w:lang w:val="hr-BA"/>
        </w:rPr>
      </w:pPr>
      <w:r w:rsidRPr="00530A8A">
        <w:rPr>
          <w:lang w:val="hr-BA"/>
        </w:rPr>
        <w:t>FEDERACIJA BOSNE I HERCEGOVINE</w:t>
      </w:r>
    </w:p>
    <w:p w14:paraId="4962B11B" w14:textId="77777777" w:rsidR="005935FE" w:rsidRPr="00530A8A" w:rsidRDefault="005935FE" w:rsidP="005935FE">
      <w:pPr>
        <w:jc w:val="both"/>
        <w:rPr>
          <w:lang w:val="hr-BA"/>
        </w:rPr>
      </w:pPr>
      <w:r w:rsidRPr="00530A8A">
        <w:rPr>
          <w:lang w:val="hr-BA"/>
        </w:rPr>
        <w:t xml:space="preserve">HERCEGOVAČKO NERETVANSKI KANTON </w:t>
      </w:r>
    </w:p>
    <w:p w14:paraId="6A312F59" w14:textId="77777777" w:rsidR="005935FE" w:rsidRPr="00530A8A" w:rsidRDefault="005935FE" w:rsidP="005935FE">
      <w:pPr>
        <w:jc w:val="both"/>
        <w:rPr>
          <w:b/>
          <w:lang w:val="hr-BA"/>
        </w:rPr>
      </w:pPr>
      <w:r w:rsidRPr="00530A8A">
        <w:rPr>
          <w:b/>
          <w:lang w:val="hr-BA"/>
        </w:rPr>
        <w:t xml:space="preserve">ŽUPANIJSKI/KANTONALNI SUD U MOSTARU                                                                                                      </w:t>
      </w:r>
    </w:p>
    <w:p w14:paraId="7BF261AA" w14:textId="77777777" w:rsidR="005935FE" w:rsidRPr="00530A8A" w:rsidRDefault="005935FE" w:rsidP="005935FE">
      <w:pPr>
        <w:jc w:val="both"/>
        <w:rPr>
          <w:lang w:val="hr-BA"/>
        </w:rPr>
      </w:pPr>
      <w:r w:rsidRPr="00530A8A">
        <w:rPr>
          <w:lang w:val="hr-BA"/>
        </w:rPr>
        <w:t>Broj: 58 0 P 208628 22 Gž</w:t>
      </w:r>
    </w:p>
    <w:p w14:paraId="1C99AC06" w14:textId="77777777" w:rsidR="005935FE" w:rsidRPr="00530A8A" w:rsidRDefault="005935FE" w:rsidP="005935FE">
      <w:pPr>
        <w:jc w:val="both"/>
        <w:rPr>
          <w:lang w:val="hr-BA"/>
        </w:rPr>
      </w:pPr>
      <w:r w:rsidRPr="00530A8A">
        <w:rPr>
          <w:lang w:val="hr-BA"/>
        </w:rPr>
        <w:t>Mostar, 06.09.2023. godine</w:t>
      </w:r>
    </w:p>
    <w:p w14:paraId="4E691FFF" w14:textId="77777777" w:rsidR="005935FE" w:rsidRPr="00530A8A" w:rsidRDefault="005935FE" w:rsidP="005935FE">
      <w:pPr>
        <w:jc w:val="both"/>
        <w:rPr>
          <w:lang w:val="hr-BA"/>
        </w:rPr>
      </w:pPr>
    </w:p>
    <w:p w14:paraId="31FD4DDB" w14:textId="77777777" w:rsidR="005935FE" w:rsidRPr="00530A8A" w:rsidRDefault="005935FE" w:rsidP="005935FE">
      <w:pPr>
        <w:ind w:firstLine="708"/>
        <w:jc w:val="both"/>
        <w:rPr>
          <w:lang w:val="hr-BA"/>
        </w:rPr>
      </w:pPr>
      <w:r w:rsidRPr="00530A8A">
        <w:rPr>
          <w:lang w:val="hr-BA"/>
        </w:rPr>
        <w:t xml:space="preserve">Županijski/Kantonalni  sud u Mostaru u vijeću sastavljenom od sudaca   Zuhre Hodžić-Seknić, kao predsjednika vijeća  Silvane Šuman i Milene Perić kao članova vijeća u pravnoj stvari tužiteljice </w:t>
      </w:r>
      <w:r>
        <w:rPr>
          <w:lang w:val="hr-BA"/>
        </w:rPr>
        <w:t>H.C.</w:t>
      </w:r>
      <w:r w:rsidRPr="00530A8A">
        <w:rPr>
          <w:lang w:val="hr-BA"/>
        </w:rPr>
        <w:t xml:space="preserve"> iz Mostara, Ul. </w:t>
      </w:r>
      <w:r>
        <w:rPr>
          <w:lang w:val="hr-BA"/>
        </w:rPr>
        <w:t>F.M. br...</w:t>
      </w:r>
      <w:r w:rsidRPr="00530A8A">
        <w:rPr>
          <w:lang w:val="hr-BA"/>
        </w:rPr>
        <w:t xml:space="preserve">, zastupana po punomoćnicima Miri Kebo, Semiru Guzin, Azeru Guzin i Anelu Droce, odvjetnicima iz ZAK KEBO &amp; GUZIN iz Mostara, Ul. Adema Buće 17/1, protiv tuženih 1. </w:t>
      </w:r>
      <w:r>
        <w:rPr>
          <w:lang w:val="hr-BA"/>
        </w:rPr>
        <w:t>V.J.</w:t>
      </w:r>
      <w:r w:rsidRPr="00530A8A">
        <w:rPr>
          <w:lang w:val="hr-BA"/>
        </w:rPr>
        <w:t xml:space="preserve"> rođ. </w:t>
      </w:r>
      <w:r>
        <w:rPr>
          <w:lang w:val="hr-BA"/>
        </w:rPr>
        <w:t>M..</w:t>
      </w:r>
      <w:r w:rsidRPr="00530A8A">
        <w:rPr>
          <w:lang w:val="hr-BA"/>
        </w:rPr>
        <w:t xml:space="preserve">, kći </w:t>
      </w:r>
      <w:r>
        <w:rPr>
          <w:lang w:val="hr-BA"/>
        </w:rPr>
        <w:t>B.</w:t>
      </w:r>
      <w:r w:rsidRPr="00530A8A">
        <w:rPr>
          <w:lang w:val="hr-BA"/>
        </w:rPr>
        <w:t xml:space="preserve">iz Mostara, Ul. </w:t>
      </w:r>
      <w:r>
        <w:rPr>
          <w:lang w:val="hr-BA"/>
        </w:rPr>
        <w:t>H.R. br...</w:t>
      </w:r>
      <w:r w:rsidRPr="00530A8A">
        <w:rPr>
          <w:lang w:val="hr-BA"/>
        </w:rPr>
        <w:t xml:space="preserve"> i 2. </w:t>
      </w:r>
      <w:r>
        <w:rPr>
          <w:lang w:val="hr-BA"/>
        </w:rPr>
        <w:t>A.J.</w:t>
      </w:r>
      <w:r w:rsidRPr="00530A8A">
        <w:rPr>
          <w:lang w:val="hr-BA"/>
        </w:rPr>
        <w:t xml:space="preserve">, sina </w:t>
      </w:r>
      <w:r>
        <w:rPr>
          <w:lang w:val="hr-BA"/>
        </w:rPr>
        <w:t>I.</w:t>
      </w:r>
      <w:r w:rsidRPr="00530A8A">
        <w:rPr>
          <w:lang w:val="hr-BA"/>
        </w:rPr>
        <w:t xml:space="preserve"> iz </w:t>
      </w:r>
      <w:r>
        <w:rPr>
          <w:lang w:val="hr-BA"/>
        </w:rPr>
        <w:t>S</w:t>
      </w:r>
      <w:r w:rsidRPr="00530A8A">
        <w:rPr>
          <w:lang w:val="hr-BA"/>
        </w:rPr>
        <w:t xml:space="preserve">, Ul. </w:t>
      </w:r>
      <w:r>
        <w:rPr>
          <w:lang w:val="hr-BA"/>
        </w:rPr>
        <w:t>F. br...</w:t>
      </w:r>
      <w:r w:rsidRPr="00530A8A">
        <w:rPr>
          <w:lang w:val="hr-BA"/>
        </w:rPr>
        <w:t xml:space="preserve">, obadvoje zastupani po punomoćnicima Karlu Sesar i Zdenku Ćurić, odvjetnicima iz ZOU SESAR – ĆURIĆ iz Mostara, Ul. Dr. Mile Budaka 47, radi pobijanja dužnikove pravne radnje, V.sp: 31.000,00 KM, odlučujući o žalbi tuženika </w:t>
      </w:r>
      <w:r>
        <w:rPr>
          <w:lang w:val="hr-BA"/>
        </w:rPr>
        <w:t>A.J.</w:t>
      </w:r>
      <w:r w:rsidRPr="00530A8A">
        <w:rPr>
          <w:lang w:val="hr-BA"/>
        </w:rPr>
        <w:t xml:space="preserve"> protiv presude Općinskog suda u Mostaru br. 58 0 P 208628 19 P od  22.10.2021.godine, na sjednici vijeća održanoj dana 06.09.2023. godine donio je slijedeću</w:t>
      </w:r>
    </w:p>
    <w:p w14:paraId="5DA0AAB1" w14:textId="77777777" w:rsidR="005935FE" w:rsidRPr="00530A8A" w:rsidRDefault="005935FE" w:rsidP="005935FE">
      <w:pPr>
        <w:ind w:firstLine="708"/>
        <w:jc w:val="center"/>
        <w:rPr>
          <w:lang w:val="hr-BA"/>
        </w:rPr>
      </w:pPr>
    </w:p>
    <w:p w14:paraId="77C123DC" w14:textId="77777777" w:rsidR="005935FE" w:rsidRPr="00530A8A" w:rsidRDefault="005935FE" w:rsidP="005935FE">
      <w:pPr>
        <w:jc w:val="center"/>
        <w:rPr>
          <w:b/>
          <w:bCs/>
          <w:lang w:val="hr-BA"/>
        </w:rPr>
      </w:pPr>
      <w:r w:rsidRPr="00530A8A">
        <w:rPr>
          <w:b/>
          <w:bCs/>
          <w:lang w:val="hr-BA"/>
        </w:rPr>
        <w:t>P R ES U D U</w:t>
      </w:r>
    </w:p>
    <w:p w14:paraId="4789ADC6" w14:textId="77777777" w:rsidR="005935FE" w:rsidRPr="00530A8A" w:rsidRDefault="005935FE" w:rsidP="005935FE">
      <w:pPr>
        <w:jc w:val="both"/>
        <w:rPr>
          <w:b/>
          <w:bCs/>
          <w:lang w:val="hr-BA"/>
        </w:rPr>
      </w:pPr>
    </w:p>
    <w:p w14:paraId="07DC72B4" w14:textId="77777777" w:rsidR="005935FE" w:rsidRPr="00530A8A" w:rsidRDefault="005935FE" w:rsidP="005935FE">
      <w:pPr>
        <w:jc w:val="both"/>
        <w:rPr>
          <w:bCs/>
          <w:lang w:val="hr-BA"/>
        </w:rPr>
      </w:pPr>
      <w:r w:rsidRPr="00530A8A">
        <w:rPr>
          <w:b/>
          <w:bCs/>
          <w:lang w:val="hr-BA"/>
        </w:rPr>
        <w:tab/>
      </w:r>
      <w:r w:rsidRPr="00530A8A">
        <w:rPr>
          <w:bCs/>
          <w:lang w:val="hr-BA"/>
        </w:rPr>
        <w:t xml:space="preserve">Žalba tuženika </w:t>
      </w:r>
      <w:r>
        <w:rPr>
          <w:bCs/>
          <w:lang w:val="hr-BA"/>
        </w:rPr>
        <w:t>A.J.</w:t>
      </w:r>
      <w:r w:rsidRPr="00530A8A">
        <w:rPr>
          <w:bCs/>
          <w:lang w:val="hr-BA"/>
        </w:rPr>
        <w:t xml:space="preserve"> odbija se kao neosnovana i presuda u pobijanom dijelu potvrđuje (točka 1 i 3 izreke presude ).</w:t>
      </w:r>
    </w:p>
    <w:p w14:paraId="2F291AD7" w14:textId="77777777" w:rsidR="005935FE" w:rsidRPr="00530A8A" w:rsidRDefault="005935FE" w:rsidP="005935FE">
      <w:pPr>
        <w:jc w:val="both"/>
        <w:rPr>
          <w:b/>
          <w:bCs/>
          <w:lang w:val="hr-BA"/>
        </w:rPr>
      </w:pPr>
      <w:r w:rsidRPr="00530A8A">
        <w:rPr>
          <w:b/>
          <w:bCs/>
          <w:lang w:val="hr-BA"/>
        </w:rPr>
        <w:tab/>
      </w:r>
    </w:p>
    <w:p w14:paraId="56F76D77" w14:textId="77777777" w:rsidR="005935FE" w:rsidRPr="00530A8A" w:rsidRDefault="005935FE" w:rsidP="005935FE">
      <w:pPr>
        <w:jc w:val="center"/>
        <w:rPr>
          <w:b/>
          <w:bCs/>
          <w:lang w:val="hr-BA"/>
        </w:rPr>
      </w:pPr>
      <w:r w:rsidRPr="00530A8A">
        <w:rPr>
          <w:b/>
          <w:bCs/>
          <w:lang w:val="hr-BA"/>
        </w:rPr>
        <w:t>O b r a z l o ž e n j e</w:t>
      </w:r>
    </w:p>
    <w:p w14:paraId="6D2F5362" w14:textId="77777777" w:rsidR="005935FE" w:rsidRPr="00530A8A" w:rsidRDefault="005935FE" w:rsidP="005935FE">
      <w:pPr>
        <w:jc w:val="center"/>
        <w:rPr>
          <w:b/>
          <w:bCs/>
          <w:lang w:val="hr-BA"/>
        </w:rPr>
      </w:pPr>
    </w:p>
    <w:p w14:paraId="4B9EB8AF" w14:textId="77777777" w:rsidR="005935FE" w:rsidRPr="00530A8A" w:rsidRDefault="005935FE" w:rsidP="005935FE">
      <w:pPr>
        <w:jc w:val="both"/>
        <w:rPr>
          <w:bCs/>
          <w:lang w:val="hr-BA"/>
        </w:rPr>
      </w:pPr>
      <w:r w:rsidRPr="00530A8A">
        <w:rPr>
          <w:b/>
          <w:bCs/>
          <w:lang w:val="hr-BA"/>
        </w:rPr>
        <w:tab/>
      </w:r>
      <w:r w:rsidRPr="00530A8A">
        <w:rPr>
          <w:bCs/>
          <w:lang w:val="hr-BA"/>
        </w:rPr>
        <w:t>Presudom Općinskog suda u Mostaru br .</w:t>
      </w:r>
      <w:r w:rsidRPr="00530A8A">
        <w:rPr>
          <w:lang w:val="hr-BA"/>
        </w:rPr>
        <w:t>58 0 P 208628 19  P od 22.10.2021. godine odlučeno je :</w:t>
      </w:r>
    </w:p>
    <w:p w14:paraId="231FE293" w14:textId="77777777" w:rsidR="005935FE" w:rsidRPr="00530A8A" w:rsidRDefault="005935FE" w:rsidP="005935FE">
      <w:pPr>
        <w:jc w:val="both"/>
        <w:rPr>
          <w:b/>
          <w:bCs/>
          <w:lang w:val="hr-BA"/>
        </w:rPr>
      </w:pPr>
    </w:p>
    <w:p w14:paraId="1943E271" w14:textId="77777777" w:rsidR="005935FE" w:rsidRPr="00530A8A" w:rsidRDefault="005935FE" w:rsidP="005935FE">
      <w:pPr>
        <w:jc w:val="both"/>
        <w:rPr>
          <w:lang w:val="hr-BA"/>
        </w:rPr>
      </w:pPr>
      <w:r w:rsidRPr="00530A8A">
        <w:rPr>
          <w:bCs/>
          <w:lang w:val="hr-BA"/>
        </w:rPr>
        <w:t xml:space="preserve">I. Utvrđuje se da je prema tužiteljici </w:t>
      </w:r>
      <w:r>
        <w:rPr>
          <w:bCs/>
          <w:lang w:val="hr-BA"/>
        </w:rPr>
        <w:t>H.C.</w:t>
      </w:r>
      <w:r w:rsidRPr="00530A8A">
        <w:rPr>
          <w:bCs/>
          <w:lang w:val="hr-BA"/>
        </w:rPr>
        <w:t xml:space="preserve">, iz Mostara, bez pravnog dejstva Ugovor o darovanju nekretnine, notarski obrađen od strane Jurice Musa, notara iz Mostara, broj OPU-IP 791/2018 od 8.10.2018. godine, zaključen između prvotužene </w:t>
      </w:r>
      <w:r>
        <w:rPr>
          <w:bCs/>
          <w:lang w:val="hr-BA"/>
        </w:rPr>
        <w:t>V.J.</w:t>
      </w:r>
      <w:r w:rsidRPr="00530A8A">
        <w:rPr>
          <w:bCs/>
          <w:lang w:val="hr-BA"/>
        </w:rPr>
        <w:t xml:space="preserve">, </w:t>
      </w:r>
      <w:r w:rsidRPr="00530A8A">
        <w:rPr>
          <w:lang w:val="hr-BA"/>
        </w:rPr>
        <w:t xml:space="preserve">rođ. </w:t>
      </w:r>
      <w:r>
        <w:rPr>
          <w:lang w:val="hr-BA"/>
        </w:rPr>
        <w:t>M..</w:t>
      </w:r>
      <w:r w:rsidRPr="00530A8A">
        <w:rPr>
          <w:lang w:val="hr-BA"/>
        </w:rPr>
        <w:t xml:space="preserve">, kći </w:t>
      </w:r>
      <w:r>
        <w:rPr>
          <w:lang w:val="hr-BA"/>
        </w:rPr>
        <w:t>B.</w:t>
      </w:r>
      <w:r w:rsidRPr="00530A8A">
        <w:rPr>
          <w:lang w:val="hr-BA"/>
        </w:rPr>
        <w:t xml:space="preserve">iz Mostara, Ul. </w:t>
      </w:r>
      <w:r>
        <w:rPr>
          <w:lang w:val="hr-BA"/>
        </w:rPr>
        <w:t>H.R. br...</w:t>
      </w:r>
      <w:r w:rsidRPr="00530A8A">
        <w:rPr>
          <w:lang w:val="hr-BA"/>
        </w:rPr>
        <w:t xml:space="preserve">, kao darovateljice i drugotuženog </w:t>
      </w:r>
      <w:r>
        <w:rPr>
          <w:lang w:val="hr-BA"/>
        </w:rPr>
        <w:t>A.J.</w:t>
      </w:r>
      <w:r w:rsidRPr="00530A8A">
        <w:rPr>
          <w:lang w:val="hr-BA"/>
        </w:rPr>
        <w:t xml:space="preserve">, sina </w:t>
      </w:r>
      <w:r>
        <w:rPr>
          <w:lang w:val="hr-BA"/>
        </w:rPr>
        <w:t>I.</w:t>
      </w:r>
      <w:r w:rsidRPr="00530A8A">
        <w:rPr>
          <w:lang w:val="hr-BA"/>
        </w:rPr>
        <w:t xml:space="preserve">, kao daroprimatelja, koji je imao za predmet darovanje stana broj 8, u Ul. </w:t>
      </w:r>
      <w:r>
        <w:rPr>
          <w:lang w:val="hr-BA"/>
        </w:rPr>
        <w:t>H.R. br...</w:t>
      </w:r>
      <w:r w:rsidRPr="00530A8A">
        <w:rPr>
          <w:lang w:val="hr-BA"/>
        </w:rPr>
        <w:t xml:space="preserve">, na IV katu, koji se sastoji od 3 sobe, kuhinje i pomoćnih prostorija, površine 110 m2, kao i dio zajedničkih prostorija i uređaja koji pripadaju stanu i zgradi kao cjelini i zemljištu ispod zgrade, upisano u </w:t>
      </w:r>
      <w:r>
        <w:rPr>
          <w:lang w:val="hr-BA"/>
        </w:rPr>
        <w:t>KPU M.</w:t>
      </w:r>
      <w:r w:rsidRPr="00530A8A">
        <w:rPr>
          <w:lang w:val="hr-BA"/>
        </w:rPr>
        <w:t>, poduložak broj 15824, u mjeri koja je potrebna za namirenje potraživanja tužiteljice prema prvotuženoj u visini glavnice od 16.285,50 KM i zakonske zatezne kamate na ovaj iznos počev od 22.10.2005. godine, kao dana pravomoćnosti presude, pa do konačne isplate.</w:t>
      </w:r>
    </w:p>
    <w:p w14:paraId="5C52D600" w14:textId="77777777" w:rsidR="005935FE" w:rsidRPr="00530A8A" w:rsidRDefault="005935FE" w:rsidP="005935FE">
      <w:pPr>
        <w:jc w:val="both"/>
        <w:rPr>
          <w:bCs/>
          <w:lang w:val="hr-BA"/>
        </w:rPr>
      </w:pPr>
      <w:r w:rsidRPr="00530A8A">
        <w:rPr>
          <w:bCs/>
          <w:lang w:val="hr-BA"/>
        </w:rPr>
        <w:tab/>
        <w:t xml:space="preserve">Dosljedno prednjem dužan je tuženi pod 2. </w:t>
      </w:r>
      <w:r>
        <w:rPr>
          <w:bCs/>
          <w:lang w:val="hr-BA"/>
        </w:rPr>
        <w:t>A.J.</w:t>
      </w:r>
      <w:r w:rsidRPr="00530A8A">
        <w:rPr>
          <w:bCs/>
          <w:lang w:val="hr-BA"/>
        </w:rPr>
        <w:t xml:space="preserve"> dozvoliti i trpjeti da tužiteljica, svoje potraživanje u visini glavnice od 16.285,50 KM i zakonske zatezne kamate na ovaj iznos počev od 22.10.2005. godine, kao dana pravomoćnosti presude pa do konačne isplate, kao i parničnim troškovima u iznosu od 4.074,50 KM, namiri iz njegovog vlasničkog udjela u nekretnini iz toč. I  izreke presude, stečenim na temelju Ugovora o darovanju nekretnine, notarski obrađenog od strane Jurice Musa, notara iz Mostara, broj OPU-IP 791/2018 od 8.10.2018. godine, u roku od 30 dana.</w:t>
      </w:r>
    </w:p>
    <w:p w14:paraId="70E8ACBE" w14:textId="77777777" w:rsidR="005935FE" w:rsidRPr="00530A8A" w:rsidRDefault="005935FE" w:rsidP="005935FE">
      <w:pPr>
        <w:jc w:val="both"/>
        <w:rPr>
          <w:bCs/>
          <w:lang w:val="hr-BA"/>
        </w:rPr>
      </w:pPr>
    </w:p>
    <w:p w14:paraId="2937E0B2" w14:textId="77777777" w:rsidR="005935FE" w:rsidRPr="00530A8A" w:rsidRDefault="005935FE" w:rsidP="005935FE">
      <w:pPr>
        <w:jc w:val="both"/>
        <w:rPr>
          <w:bCs/>
          <w:lang w:val="hr-BA"/>
        </w:rPr>
      </w:pPr>
      <w:r w:rsidRPr="00530A8A">
        <w:rPr>
          <w:bCs/>
          <w:lang w:val="hr-BA"/>
        </w:rPr>
        <w:tab/>
        <w:t xml:space="preserve">II. U odnosu na tuženu pod 1. </w:t>
      </w:r>
      <w:r>
        <w:rPr>
          <w:bCs/>
          <w:lang w:val="hr-BA"/>
        </w:rPr>
        <w:t>V.J.</w:t>
      </w:r>
      <w:r w:rsidRPr="00530A8A">
        <w:rPr>
          <w:bCs/>
          <w:lang w:val="hr-BA"/>
        </w:rPr>
        <w:t xml:space="preserve"> tužbeni zahtjev se u cijelosti odbija.</w:t>
      </w:r>
    </w:p>
    <w:p w14:paraId="5FB3E740" w14:textId="77777777" w:rsidR="005935FE" w:rsidRPr="00530A8A" w:rsidRDefault="005935FE" w:rsidP="005935FE">
      <w:pPr>
        <w:jc w:val="both"/>
        <w:rPr>
          <w:bCs/>
          <w:lang w:val="hr-BA"/>
        </w:rPr>
      </w:pPr>
    </w:p>
    <w:p w14:paraId="13BB733F" w14:textId="77777777" w:rsidR="005935FE" w:rsidRPr="00530A8A" w:rsidRDefault="005935FE" w:rsidP="005935FE">
      <w:pPr>
        <w:jc w:val="both"/>
        <w:rPr>
          <w:bCs/>
          <w:lang w:val="hr-BA"/>
        </w:rPr>
      </w:pPr>
      <w:r w:rsidRPr="00530A8A">
        <w:rPr>
          <w:bCs/>
          <w:lang w:val="hr-BA"/>
        </w:rPr>
        <w:lastRenderedPageBreak/>
        <w:tab/>
        <w:t xml:space="preserve">III. Dužan je tuženi </w:t>
      </w:r>
      <w:r>
        <w:rPr>
          <w:bCs/>
          <w:lang w:val="hr-BA"/>
        </w:rPr>
        <w:t>A.J.</w:t>
      </w:r>
      <w:r w:rsidRPr="00530A8A">
        <w:rPr>
          <w:bCs/>
          <w:lang w:val="hr-BA"/>
        </w:rPr>
        <w:t xml:space="preserve"> naknaditi tužiteljici troškove parničnog postupka u iznosu od 4.074,50 KM sa zakonskom zateznom kamatom počev od 22.10.2021. godine, kao dana presuđenja, pa do isplate, u roku od 30 dana.</w:t>
      </w:r>
    </w:p>
    <w:p w14:paraId="1940E811" w14:textId="77777777" w:rsidR="005935FE" w:rsidRPr="00530A8A" w:rsidRDefault="005935FE" w:rsidP="005935FE">
      <w:pPr>
        <w:jc w:val="both"/>
        <w:rPr>
          <w:bCs/>
          <w:lang w:val="hr-BA"/>
        </w:rPr>
      </w:pPr>
    </w:p>
    <w:p w14:paraId="6A13A625" w14:textId="77777777" w:rsidR="005935FE" w:rsidRPr="00530A8A" w:rsidRDefault="005935FE" w:rsidP="005935FE">
      <w:pPr>
        <w:ind w:firstLine="708"/>
        <w:jc w:val="both"/>
        <w:rPr>
          <w:lang w:val="hr-BA"/>
        </w:rPr>
      </w:pPr>
      <w:r w:rsidRPr="00530A8A">
        <w:rPr>
          <w:bCs/>
          <w:lang w:val="hr-BA"/>
        </w:rPr>
        <w:t xml:space="preserve">IV. </w:t>
      </w:r>
      <w:r w:rsidRPr="00530A8A">
        <w:rPr>
          <w:lang w:val="hr-BA"/>
        </w:rPr>
        <w:t xml:space="preserve">Dužna je tužiteljica tuženoj </w:t>
      </w:r>
      <w:r>
        <w:rPr>
          <w:lang w:val="hr-BA"/>
        </w:rPr>
        <w:t>V.J.</w:t>
      </w:r>
      <w:r w:rsidRPr="00530A8A">
        <w:rPr>
          <w:lang w:val="hr-BA"/>
        </w:rPr>
        <w:t xml:space="preserve"> nadoknaditi troškove postupka u iznosu od 3.482,50 KM, u roku od 30 dana.</w:t>
      </w:r>
    </w:p>
    <w:p w14:paraId="0ED9CEB5" w14:textId="77777777" w:rsidR="005935FE" w:rsidRPr="00530A8A" w:rsidRDefault="005935FE" w:rsidP="005935FE">
      <w:pPr>
        <w:ind w:firstLine="708"/>
        <w:jc w:val="both"/>
        <w:rPr>
          <w:lang w:val="hr-BA"/>
        </w:rPr>
      </w:pPr>
    </w:p>
    <w:p w14:paraId="54DBB37E" w14:textId="77777777" w:rsidR="005935FE" w:rsidRPr="00530A8A" w:rsidRDefault="005935FE" w:rsidP="005935FE">
      <w:pPr>
        <w:ind w:firstLine="708"/>
        <w:jc w:val="both"/>
        <w:rPr>
          <w:lang w:val="hr-BA"/>
        </w:rPr>
      </w:pPr>
      <w:r w:rsidRPr="00530A8A">
        <w:rPr>
          <w:lang w:val="hr-BA"/>
        </w:rPr>
        <w:t xml:space="preserve">Blagovremeno izjavljenom žalbom tuženik </w:t>
      </w:r>
      <w:r>
        <w:rPr>
          <w:lang w:val="hr-BA"/>
        </w:rPr>
        <w:t>A.J.</w:t>
      </w:r>
      <w:r w:rsidRPr="00530A8A">
        <w:rPr>
          <w:lang w:val="hr-BA"/>
        </w:rPr>
        <w:t xml:space="preserve"> pobija presudu u dijelu u kojem je utvrđeno  da je prema tužiteljici bez pravnog dejstva Ugovor o darovanju predmetne nekretnine u mjeri koja je potrebna za namirenje potraživanja tužiteljice prema prvo tuženoj. Presudu u tom dijelu pobija iz svih razloga propisanih čl. 208. Zakona o parničnom postupku (dalje ZPP-a)i predlaže da se žalba uvaži presuda ukine i premet vrati prvostupanjskom sudu na ponovno postupanje ili da ovaj sud presudu preinači i   u odnosu na drugotuženika odbije tužbeni zahtjev.  Ističe da sud pogrešno  smatra da je tužena isticala prigovor neblagovremenosti tužbe . Tužena  je u odgovoru na tužbu i u završnoj riječi istakla prigovor zastre vođenja ovršnog postupka ,  jer je od dana donošenja rješenja o izvršenju , pa do donošenja zaključka od 19.10.2018. godine prošlo više od 10 godina, pa da ugovor o darovanju u ovom postupku ne može osporavati. Dalje ističe da iz   rješenja o nasljeđivanju  iza </w:t>
      </w:r>
      <w:r>
        <w:rPr>
          <w:lang w:val="hr-BA"/>
        </w:rPr>
        <w:t>I.J.</w:t>
      </w:r>
      <w:r w:rsidRPr="00530A8A">
        <w:rPr>
          <w:lang w:val="hr-BA"/>
        </w:rPr>
        <w:t xml:space="preserve">a proizlazi da je  isto doneseno dvije godine prije nego se mogao otkupit stan, te da su  </w:t>
      </w:r>
      <w:r>
        <w:rPr>
          <w:lang w:val="hr-BA"/>
        </w:rPr>
        <w:t>R.J.</w:t>
      </w:r>
      <w:r w:rsidRPr="00530A8A">
        <w:rPr>
          <w:lang w:val="hr-BA"/>
        </w:rPr>
        <w:t xml:space="preserve"> i </w:t>
      </w:r>
      <w:r>
        <w:rPr>
          <w:lang w:val="hr-BA"/>
        </w:rPr>
        <w:t>A.J.</w:t>
      </w:r>
      <w:r w:rsidRPr="00530A8A">
        <w:rPr>
          <w:lang w:val="hr-BA"/>
        </w:rPr>
        <w:t xml:space="preserve"> sinovi umrlog </w:t>
      </w:r>
      <w:r>
        <w:rPr>
          <w:lang w:val="hr-BA"/>
        </w:rPr>
        <w:t>I.J.</w:t>
      </w:r>
      <w:r w:rsidRPr="00530A8A">
        <w:rPr>
          <w:lang w:val="hr-BA"/>
        </w:rPr>
        <w:t xml:space="preserve">a se odrekli svog dijela i ustupili ga </w:t>
      </w:r>
      <w:r>
        <w:rPr>
          <w:lang w:val="hr-BA"/>
        </w:rPr>
        <w:t>V.J.</w:t>
      </w:r>
      <w:r w:rsidRPr="00530A8A">
        <w:rPr>
          <w:lang w:val="hr-BA"/>
        </w:rPr>
        <w:t xml:space="preserve">. U trenutku smrti svoga prednika </w:t>
      </w:r>
      <w:r>
        <w:rPr>
          <w:lang w:val="hr-BA"/>
        </w:rPr>
        <w:t>I.J.</w:t>
      </w:r>
      <w:r w:rsidRPr="00530A8A">
        <w:rPr>
          <w:lang w:val="hr-BA"/>
        </w:rPr>
        <w:t xml:space="preserve"> oni su bili korisnici navedenog stana, te su prema tome naslijedili stan zajedno  sa svojom majkom Vesnom. Prema tome, Ugovorom o darovanju tužena </w:t>
      </w:r>
      <w:r>
        <w:rPr>
          <w:lang w:val="hr-BA"/>
        </w:rPr>
        <w:t>V.J.</w:t>
      </w:r>
      <w:r w:rsidRPr="00530A8A">
        <w:rPr>
          <w:lang w:val="hr-BA"/>
        </w:rPr>
        <w:t xml:space="preserve"> je raspolagala samo  1/3 predmetnog stana. </w:t>
      </w:r>
    </w:p>
    <w:p w14:paraId="0B81DC64" w14:textId="77777777" w:rsidR="005935FE" w:rsidRPr="00530A8A" w:rsidRDefault="005935FE" w:rsidP="005935FE">
      <w:pPr>
        <w:ind w:firstLine="708"/>
        <w:jc w:val="both"/>
        <w:rPr>
          <w:lang w:val="hr-BA"/>
        </w:rPr>
      </w:pPr>
    </w:p>
    <w:p w14:paraId="0FF0A639" w14:textId="77777777" w:rsidR="005935FE" w:rsidRPr="00530A8A" w:rsidRDefault="005935FE" w:rsidP="005935FE">
      <w:pPr>
        <w:ind w:firstLine="708"/>
        <w:jc w:val="both"/>
        <w:rPr>
          <w:lang w:val="hr-BA"/>
        </w:rPr>
      </w:pPr>
      <w:r w:rsidRPr="00530A8A">
        <w:rPr>
          <w:lang w:val="hr-BA"/>
        </w:rPr>
        <w:t xml:space="preserve">Žalba nije osnovana. </w:t>
      </w:r>
    </w:p>
    <w:p w14:paraId="1E258D89" w14:textId="77777777" w:rsidR="005935FE" w:rsidRPr="00530A8A" w:rsidRDefault="005935FE" w:rsidP="005935FE">
      <w:pPr>
        <w:ind w:firstLine="708"/>
        <w:jc w:val="both"/>
        <w:rPr>
          <w:lang w:val="hr-BA"/>
        </w:rPr>
      </w:pPr>
    </w:p>
    <w:p w14:paraId="21B3766C" w14:textId="77777777" w:rsidR="005935FE" w:rsidRPr="00530A8A" w:rsidRDefault="005935FE" w:rsidP="005935FE">
      <w:pPr>
        <w:ind w:firstLine="708"/>
        <w:jc w:val="both"/>
        <w:rPr>
          <w:lang w:val="hr-BA"/>
        </w:rPr>
      </w:pPr>
      <w:r w:rsidRPr="00530A8A">
        <w:rPr>
          <w:lang w:val="hr-BA"/>
        </w:rPr>
        <w:t>Ispitujući pobijanu presudu u granicama žalbenih razloga, i razloga na koje ovaj sud pozi po službenoj dužnosti, u smislu čl. 221. ZPP-a, odlučeno je kao u izreci ove presude iz slijedećih razloga:</w:t>
      </w:r>
    </w:p>
    <w:p w14:paraId="7CD2C2CE" w14:textId="77777777" w:rsidR="005935FE" w:rsidRPr="00530A8A" w:rsidRDefault="005935FE" w:rsidP="005935FE">
      <w:pPr>
        <w:ind w:firstLine="708"/>
        <w:jc w:val="both"/>
        <w:rPr>
          <w:lang w:val="hr-BA"/>
        </w:rPr>
      </w:pPr>
    </w:p>
    <w:p w14:paraId="3C88542B" w14:textId="77777777" w:rsidR="005935FE" w:rsidRPr="00530A8A" w:rsidRDefault="005935FE" w:rsidP="005935FE">
      <w:pPr>
        <w:jc w:val="both"/>
        <w:rPr>
          <w:bCs/>
          <w:lang w:val="hr-BA"/>
        </w:rPr>
      </w:pPr>
      <w:r w:rsidRPr="00530A8A">
        <w:rPr>
          <w:lang w:val="hr-BA"/>
        </w:rPr>
        <w:tab/>
        <w:t xml:space="preserve">Tužbom   koja je podnesena dana 5.4.2019. godine tužiteljica traži  da se prema njoj utvrdi  </w:t>
      </w:r>
      <w:r w:rsidRPr="00530A8A">
        <w:rPr>
          <w:bCs/>
          <w:lang w:val="hr-BA"/>
        </w:rPr>
        <w:t xml:space="preserve">da je bez pravnog dejstva Ugovor o darovanju nekretnine, notarski obrađen od strane Jurice Musa, notara iz Mostara, broj OPU-IP 791/2018 od 8.10.2018. godine, zaključen između  prvotužene </w:t>
      </w:r>
      <w:r>
        <w:rPr>
          <w:bCs/>
          <w:lang w:val="hr-BA"/>
        </w:rPr>
        <w:t>V.J.</w:t>
      </w:r>
      <w:r w:rsidRPr="00530A8A">
        <w:rPr>
          <w:bCs/>
          <w:lang w:val="hr-BA"/>
        </w:rPr>
        <w:t xml:space="preserve">, </w:t>
      </w:r>
      <w:r w:rsidRPr="00530A8A">
        <w:rPr>
          <w:lang w:val="hr-BA"/>
        </w:rPr>
        <w:t xml:space="preserve">kao darovateljice i drugotuženog </w:t>
      </w:r>
      <w:r>
        <w:rPr>
          <w:lang w:val="hr-BA"/>
        </w:rPr>
        <w:t>A.J.</w:t>
      </w:r>
      <w:r w:rsidRPr="00530A8A">
        <w:rPr>
          <w:lang w:val="hr-BA"/>
        </w:rPr>
        <w:t xml:space="preserve">, sina </w:t>
      </w:r>
      <w:r>
        <w:rPr>
          <w:lang w:val="hr-BA"/>
        </w:rPr>
        <w:t>I.</w:t>
      </w:r>
      <w:r w:rsidRPr="00530A8A">
        <w:rPr>
          <w:lang w:val="hr-BA"/>
        </w:rPr>
        <w:t xml:space="preserve">, kao daroprimatelja, koji je imao za predmet darovanje stana broj 8, u Ul. </w:t>
      </w:r>
      <w:r>
        <w:rPr>
          <w:lang w:val="hr-BA"/>
        </w:rPr>
        <w:t>H.R. br...</w:t>
      </w:r>
      <w:r w:rsidRPr="00530A8A">
        <w:rPr>
          <w:lang w:val="hr-BA"/>
        </w:rPr>
        <w:t xml:space="preserve">, na IV spratu, upisano u </w:t>
      </w:r>
      <w:r>
        <w:rPr>
          <w:lang w:val="hr-BA"/>
        </w:rPr>
        <w:t>KPU M.</w:t>
      </w:r>
      <w:r w:rsidRPr="00530A8A">
        <w:rPr>
          <w:lang w:val="hr-BA"/>
        </w:rPr>
        <w:t xml:space="preserve">, poduložak broj 15824, u mjeri koja je potrebna za njezino namirenje u visini glavnice od 16.285,50 KM i zakonske zatezne kamate na ovaj iznos počev od 22.10.2005. godine, kao dana pravomoćnosti presude, pa do konačne isplate i da tuženik </w:t>
      </w:r>
      <w:r w:rsidRPr="00530A8A">
        <w:rPr>
          <w:bCs/>
          <w:lang w:val="hr-BA"/>
        </w:rPr>
        <w:t xml:space="preserve"> </w:t>
      </w:r>
      <w:r>
        <w:rPr>
          <w:bCs/>
          <w:lang w:val="hr-BA"/>
        </w:rPr>
        <w:t>A.J.</w:t>
      </w:r>
      <w:r w:rsidRPr="00530A8A">
        <w:rPr>
          <w:bCs/>
          <w:lang w:val="hr-BA"/>
        </w:rPr>
        <w:t xml:space="preserve"> dozvoli i trpi da tužiteljica, svoje potraživanje u visini glavnice od 16.285,50 KM i zakonskih zateznih kamata na ovaj iznos počev od 22.10.2005. godine do konačne isplate, kao i parničnih troškovima u iznosu od 4.074,50 KM, namiri iz njegovog vlasničkog udjela stečenog  na temelju predmetnog  Ugovora o darovanju.</w:t>
      </w:r>
    </w:p>
    <w:p w14:paraId="5511CEDC" w14:textId="77777777" w:rsidR="005935FE" w:rsidRPr="00530A8A" w:rsidRDefault="005935FE" w:rsidP="005935FE">
      <w:pPr>
        <w:jc w:val="both"/>
        <w:rPr>
          <w:bCs/>
          <w:lang w:val="hr-BA"/>
        </w:rPr>
      </w:pPr>
      <w:r w:rsidRPr="00530A8A">
        <w:rPr>
          <w:bCs/>
          <w:lang w:val="hr-BA"/>
        </w:rPr>
        <w:t xml:space="preserve">  </w:t>
      </w:r>
      <w:r w:rsidRPr="00530A8A">
        <w:rPr>
          <w:bCs/>
          <w:lang w:val="hr-BA"/>
        </w:rPr>
        <w:tab/>
      </w:r>
    </w:p>
    <w:p w14:paraId="2739B493" w14:textId="77777777" w:rsidR="005935FE" w:rsidRPr="00530A8A" w:rsidRDefault="005935FE" w:rsidP="005935FE">
      <w:pPr>
        <w:jc w:val="both"/>
        <w:rPr>
          <w:bCs/>
          <w:lang w:val="hr-BA"/>
        </w:rPr>
      </w:pPr>
      <w:r w:rsidRPr="00530A8A">
        <w:rPr>
          <w:bCs/>
          <w:lang w:val="hr-BA"/>
        </w:rPr>
        <w:tab/>
      </w:r>
      <w:r w:rsidRPr="00530A8A">
        <w:rPr>
          <w:lang w:val="hr-BA"/>
        </w:rPr>
        <w:t xml:space="preserve">Prvostupanjski sud  je pravilno u razlozima svoje odluke izvedene dokaze cijenio u skladu sa odredbom članka 8. ZPP i na osnovu slobodne ocjene izvedenih dokaza utvrdio sporne činjenice odlučne za ovaj spor. Stečeno uvjerenje o odlučnim činjenicama prvostupanjski sud je opravdao logičnim i uvjerljivim razlozima, pa ne stoji iznesena tvrdnja žalbe  o proizvoljnoj ocjeni dokaza. </w:t>
      </w:r>
      <w:r w:rsidRPr="00530A8A">
        <w:rPr>
          <w:bCs/>
          <w:lang w:val="hr-BA"/>
        </w:rPr>
        <w:t xml:space="preserve">Na utvrđene činjenice pravilno je </w:t>
      </w:r>
      <w:r>
        <w:rPr>
          <w:bCs/>
          <w:lang w:val="hr-BA"/>
        </w:rPr>
        <w:t>primijenio</w:t>
      </w:r>
      <w:r w:rsidRPr="00530A8A">
        <w:rPr>
          <w:bCs/>
          <w:lang w:val="hr-BA"/>
        </w:rPr>
        <w:t xml:space="preserve"> materijalno pravo kada je u odnosu na drugotuženika udovoljio  tužbenom zahtjevu , a u odnosu na prvotuženu zahtjev odbio , dajući za svoju odluku jasne i valjane razloge koje u cijelosti  prihvata i ovaj sud . </w:t>
      </w:r>
    </w:p>
    <w:p w14:paraId="6BD13F65" w14:textId="77777777" w:rsidR="005935FE" w:rsidRPr="00530A8A" w:rsidRDefault="005935FE" w:rsidP="005935FE">
      <w:pPr>
        <w:jc w:val="both"/>
        <w:rPr>
          <w:bCs/>
          <w:lang w:val="hr-BA"/>
        </w:rPr>
      </w:pPr>
    </w:p>
    <w:p w14:paraId="5579F748" w14:textId="77777777" w:rsidR="005935FE" w:rsidRPr="00530A8A" w:rsidRDefault="005935FE" w:rsidP="005935FE">
      <w:pPr>
        <w:jc w:val="both"/>
        <w:rPr>
          <w:bCs/>
          <w:lang w:val="hr-BA"/>
        </w:rPr>
      </w:pPr>
      <w:r w:rsidRPr="00530A8A">
        <w:rPr>
          <w:lang w:val="hr-BA"/>
        </w:rPr>
        <w:lastRenderedPageBreak/>
        <w:tab/>
      </w:r>
      <w:r w:rsidRPr="00530A8A">
        <w:rPr>
          <w:bCs/>
          <w:lang w:val="hr-BA"/>
        </w:rPr>
        <w:t xml:space="preserve">  Iz činjenica koje je utvrdio prvostupanjski sud proizlazi : </w:t>
      </w:r>
    </w:p>
    <w:p w14:paraId="43106D15" w14:textId="77777777" w:rsidR="005935FE" w:rsidRPr="00530A8A" w:rsidRDefault="005935FE" w:rsidP="005935FE">
      <w:pPr>
        <w:jc w:val="both"/>
        <w:rPr>
          <w:bCs/>
          <w:lang w:val="hr-BA"/>
        </w:rPr>
      </w:pPr>
    </w:p>
    <w:p w14:paraId="683595FE" w14:textId="77777777" w:rsidR="005935FE" w:rsidRPr="00530A8A" w:rsidRDefault="005935FE" w:rsidP="005935FE">
      <w:pPr>
        <w:ind w:firstLine="708"/>
        <w:jc w:val="both"/>
        <w:rPr>
          <w:i/>
          <w:lang w:val="hr-BA"/>
        </w:rPr>
      </w:pPr>
      <w:r w:rsidRPr="00530A8A">
        <w:rPr>
          <w:lang w:val="hr-BA"/>
        </w:rPr>
        <w:t xml:space="preserve">- da tužiteljica ima potraživanje prema prvotuženoj na ime troškova parničnog postupka u iznosu od 16.285,50 KM po osnovu pravomoćne presude </w:t>
      </w:r>
      <w:r w:rsidRPr="00530A8A">
        <w:rPr>
          <w:i/>
          <w:lang w:val="hr-BA"/>
        </w:rPr>
        <w:t xml:space="preserve">Općinskog suda broj P-235/02-I od 12.11.2004. godine, </w:t>
      </w:r>
      <w:r w:rsidRPr="00530A8A">
        <w:rPr>
          <w:lang w:val="hr-BA"/>
        </w:rPr>
        <w:t xml:space="preserve">potvrđene u cijelosti </w:t>
      </w:r>
      <w:r w:rsidRPr="00530A8A">
        <w:rPr>
          <w:i/>
          <w:lang w:val="hr-BA"/>
        </w:rPr>
        <w:t xml:space="preserve">presudom Kantonalnog suda u Mostaru broj Gž 308/05 od 22.09.2005. godine, </w:t>
      </w:r>
      <w:r w:rsidRPr="00530A8A">
        <w:rPr>
          <w:lang w:val="hr-BA"/>
        </w:rPr>
        <w:t xml:space="preserve">te </w:t>
      </w:r>
      <w:r w:rsidRPr="00530A8A">
        <w:rPr>
          <w:i/>
          <w:lang w:val="hr-BA"/>
        </w:rPr>
        <w:t xml:space="preserve">presudom Vrhovnog suda Federacije BiH broj: Rev-1329/05 od 23.05.2006. godine, </w:t>
      </w:r>
    </w:p>
    <w:p w14:paraId="6AC82988" w14:textId="77777777" w:rsidR="005935FE" w:rsidRPr="00530A8A" w:rsidRDefault="005935FE" w:rsidP="005935FE">
      <w:pPr>
        <w:ind w:firstLine="708"/>
        <w:jc w:val="both"/>
        <w:rPr>
          <w:lang w:val="hr-BA"/>
        </w:rPr>
      </w:pPr>
    </w:p>
    <w:p w14:paraId="1BEE34B4" w14:textId="77777777" w:rsidR="005935FE" w:rsidRPr="00530A8A" w:rsidRDefault="005935FE" w:rsidP="005935FE">
      <w:pPr>
        <w:ind w:firstLine="630"/>
        <w:jc w:val="both"/>
        <w:rPr>
          <w:lang w:val="hr-BA"/>
        </w:rPr>
      </w:pPr>
      <w:r w:rsidRPr="00530A8A">
        <w:rPr>
          <w:lang w:val="hr-BA"/>
        </w:rPr>
        <w:t xml:space="preserve">- da je temeljem te pravomoćne presude podnijela prijedlog za ovrhu, koja je određena  </w:t>
      </w:r>
      <w:r w:rsidRPr="00530A8A">
        <w:rPr>
          <w:i/>
          <w:lang w:val="hr-BA"/>
        </w:rPr>
        <w:t>rješenjem o izvršenju Općinskog suda u Mostaru broj 07 58 I 915406 05 I od 17.03.2008. godine</w:t>
      </w:r>
      <w:r w:rsidRPr="00530A8A">
        <w:rPr>
          <w:lang w:val="hr-BA"/>
        </w:rPr>
        <w:t xml:space="preserve">, te da je istim rješenjem određeno da će se ovrha provesti pljenidbom ½ mirovine koju ovršenik (ovdje tužena) prima na devizni štedni račun broj : </w:t>
      </w:r>
      <w:r>
        <w:rPr>
          <w:lang w:val="hr-BA"/>
        </w:rPr>
        <w:t>...</w:t>
      </w:r>
      <w:r w:rsidRPr="00530A8A">
        <w:rPr>
          <w:lang w:val="hr-BA"/>
        </w:rPr>
        <w:t xml:space="preserve"> kod UniCredit Zagrebačke banke – Podružnica </w:t>
      </w:r>
      <w:r>
        <w:rPr>
          <w:lang w:val="hr-BA"/>
        </w:rPr>
        <w:t>M.</w:t>
      </w:r>
      <w:r w:rsidRPr="00530A8A">
        <w:rPr>
          <w:lang w:val="hr-BA"/>
        </w:rPr>
        <w:t xml:space="preserve">, Ul. </w:t>
      </w:r>
      <w:r>
        <w:rPr>
          <w:lang w:val="hr-BA"/>
        </w:rPr>
        <w:t>K.S.</w:t>
      </w:r>
      <w:r w:rsidRPr="00530A8A">
        <w:rPr>
          <w:lang w:val="hr-BA"/>
        </w:rPr>
        <w:t xml:space="preserve">, na način što će UniCredit </w:t>
      </w:r>
      <w:r>
        <w:rPr>
          <w:lang w:val="hr-BA"/>
        </w:rPr>
        <w:t>Z.</w:t>
      </w:r>
      <w:r w:rsidRPr="00530A8A">
        <w:rPr>
          <w:lang w:val="hr-BA"/>
        </w:rPr>
        <w:t xml:space="preserve"> banka izvršiti sudsku zabranu 1/2 mirovine ovršenika </w:t>
      </w:r>
      <w:r>
        <w:rPr>
          <w:lang w:val="hr-BA"/>
        </w:rPr>
        <w:t>J.V.</w:t>
      </w:r>
      <w:r w:rsidRPr="00530A8A">
        <w:rPr>
          <w:lang w:val="hr-BA"/>
        </w:rPr>
        <w:t xml:space="preserve"> i ta sredstva uplaćivati na račun punomoćnika tražitelja ovrhe (tužiteljice) do namirenja glavnog duga od 16.285,50 KM sa zakonskom zateznom kamatom počev od 12.11.2004. godine kao dana presuđenja do konačne isplate i troškova izvršenja u iznosu od 769,30 KM,</w:t>
      </w:r>
    </w:p>
    <w:p w14:paraId="1C689F41" w14:textId="77777777" w:rsidR="005935FE" w:rsidRPr="00530A8A" w:rsidRDefault="005935FE" w:rsidP="005935FE">
      <w:pPr>
        <w:ind w:firstLine="630"/>
        <w:jc w:val="both"/>
        <w:rPr>
          <w:lang w:val="hr-BA"/>
        </w:rPr>
      </w:pPr>
    </w:p>
    <w:p w14:paraId="74B24D7D" w14:textId="77777777" w:rsidR="005935FE" w:rsidRPr="00530A8A" w:rsidRDefault="005935FE" w:rsidP="005935FE">
      <w:pPr>
        <w:pStyle w:val="ListParagraph"/>
        <w:ind w:left="0"/>
        <w:jc w:val="both"/>
        <w:rPr>
          <w:lang w:val="hr-BA"/>
        </w:rPr>
      </w:pPr>
      <w:r w:rsidRPr="00530A8A">
        <w:rPr>
          <w:i/>
          <w:lang w:val="hr-BA"/>
        </w:rPr>
        <w:tab/>
        <w:t xml:space="preserve">- </w:t>
      </w:r>
      <w:r w:rsidRPr="00530A8A">
        <w:rPr>
          <w:lang w:val="hr-BA"/>
        </w:rPr>
        <w:t xml:space="preserve">da  iz </w:t>
      </w:r>
      <w:r w:rsidRPr="00530A8A">
        <w:rPr>
          <w:i/>
          <w:lang w:val="hr-BA"/>
        </w:rPr>
        <w:t xml:space="preserve">izvadak KPU </w:t>
      </w:r>
      <w:r>
        <w:rPr>
          <w:i/>
          <w:lang w:val="hr-BA"/>
        </w:rPr>
        <w:t>k.o. M.</w:t>
      </w:r>
      <w:r w:rsidRPr="00530A8A">
        <w:rPr>
          <w:i/>
          <w:lang w:val="hr-BA"/>
        </w:rPr>
        <w:t xml:space="preserve">, poduložak broj 15824 od 27.12.2018. godine, </w:t>
      </w:r>
      <w:r w:rsidRPr="00530A8A">
        <w:rPr>
          <w:lang w:val="hr-BA"/>
        </w:rPr>
        <w:t>proizlazi da je</w:t>
      </w:r>
      <w:r w:rsidRPr="00530A8A">
        <w:rPr>
          <w:i/>
          <w:lang w:val="hr-BA"/>
        </w:rPr>
        <w:t xml:space="preserve"> </w:t>
      </w:r>
      <w:r w:rsidRPr="00530A8A">
        <w:rPr>
          <w:lang w:val="hr-BA"/>
        </w:rPr>
        <w:t xml:space="preserve">kao vlasnik sa dijelom 1/1 bila upisana </w:t>
      </w:r>
      <w:r>
        <w:rPr>
          <w:lang w:val="hr-BA"/>
        </w:rPr>
        <w:t>V. (B.) J.</w:t>
      </w:r>
      <w:r w:rsidRPr="00530A8A">
        <w:rPr>
          <w:lang w:val="hr-BA"/>
        </w:rPr>
        <w:t xml:space="preserve"> ( prvotužena), na nekretnini označenoj kao Stan broj 8 u Ulici </w:t>
      </w:r>
      <w:r>
        <w:rPr>
          <w:lang w:val="hr-BA"/>
        </w:rPr>
        <w:t>H.R.</w:t>
      </w:r>
      <w:r w:rsidRPr="00530A8A">
        <w:rPr>
          <w:lang w:val="hr-BA"/>
        </w:rPr>
        <w:t xml:space="preserve"> </w:t>
      </w:r>
      <w:r>
        <w:rPr>
          <w:lang w:val="hr-BA"/>
        </w:rPr>
        <w:t>broj...</w:t>
      </w:r>
      <w:r w:rsidRPr="00530A8A">
        <w:rPr>
          <w:lang w:val="hr-BA"/>
        </w:rPr>
        <w:t xml:space="preserve">, na IV spratu koji se sastoji od 3 sobe, kuhinje i pomoćnih prostorija, površine 110 m2,  i dijela  zajedničkih prostorija i uređaja koji pripadaju stanu i zgradi kao cjelini i zemljište ispod zgrade , </w:t>
      </w:r>
    </w:p>
    <w:p w14:paraId="77539C2F" w14:textId="77777777" w:rsidR="005935FE" w:rsidRPr="00530A8A" w:rsidRDefault="005935FE" w:rsidP="005935FE">
      <w:pPr>
        <w:pStyle w:val="ListParagraph"/>
        <w:ind w:left="0"/>
        <w:jc w:val="both"/>
        <w:rPr>
          <w:lang w:val="hr-BA"/>
        </w:rPr>
      </w:pPr>
    </w:p>
    <w:p w14:paraId="5D9BA6F1" w14:textId="77777777" w:rsidR="005935FE" w:rsidRPr="00530A8A" w:rsidRDefault="005935FE" w:rsidP="005935FE">
      <w:pPr>
        <w:ind w:firstLine="630"/>
        <w:jc w:val="both"/>
        <w:rPr>
          <w:rFonts w:eastAsia="MS Mincho"/>
          <w:lang w:val="hr-BA"/>
        </w:rPr>
      </w:pPr>
      <w:r w:rsidRPr="00530A8A">
        <w:rPr>
          <w:lang w:val="hr-BA"/>
        </w:rPr>
        <w:t xml:space="preserve">- da je </w:t>
      </w:r>
      <w:r w:rsidRPr="00530A8A">
        <w:rPr>
          <w:i/>
          <w:lang w:val="hr-BA"/>
        </w:rPr>
        <w:t>rješenjem o izvršenju Općinskog suda u Mostaru poslovni broj 58 0 I 915406 05 I 2 od 07.01.2019. godine</w:t>
      </w:r>
      <w:r w:rsidRPr="00530A8A">
        <w:rPr>
          <w:lang w:val="hr-BA"/>
        </w:rPr>
        <w:t>, (pod toč. I. ) usvojen prijedlog tražitelja ovrhe od 03.01.2019. godine (tužiteljice) te iz</w:t>
      </w:r>
      <w:r>
        <w:rPr>
          <w:lang w:val="hr-BA"/>
        </w:rPr>
        <w:t>M.</w:t>
      </w:r>
      <w:r w:rsidRPr="00530A8A">
        <w:rPr>
          <w:lang w:val="hr-BA"/>
        </w:rPr>
        <w:t xml:space="preserve">njeno rješenje o ovrsi Općinskog suda Mostar broj:58 0 I 915406 05 I </w:t>
      </w:r>
      <w:r w:rsidRPr="00530A8A">
        <w:rPr>
          <w:color w:val="000000"/>
          <w:lang w:val="hr-BA"/>
        </w:rPr>
        <w:t>od 17.03.2008.</w:t>
      </w:r>
      <w:r w:rsidRPr="00530A8A">
        <w:rPr>
          <w:lang w:val="hr-BA"/>
        </w:rPr>
        <w:t xml:space="preserve"> godine u odnosu na sredstvo i predmet ovrhe, budući da je ovrha na tom predmetu postala neprevodiva, tako da je umjesto ovrhe na novčanim   sredstvima  ovršenika određena ovrha na </w:t>
      </w:r>
      <w:r w:rsidRPr="00530A8A">
        <w:rPr>
          <w:rFonts w:eastAsia="MS Mincho"/>
          <w:lang w:val="hr-BA"/>
        </w:rPr>
        <w:t xml:space="preserve">nekretnini  - stanu   u  </w:t>
      </w:r>
      <w:r>
        <w:rPr>
          <w:rFonts w:eastAsia="MS Mincho"/>
          <w:lang w:val="hr-BA"/>
        </w:rPr>
        <w:t>M.</w:t>
      </w:r>
      <w:r w:rsidRPr="00530A8A">
        <w:rPr>
          <w:rFonts w:eastAsia="MS Mincho"/>
          <w:lang w:val="hr-BA"/>
        </w:rPr>
        <w:t xml:space="preserve"> u ul. </w:t>
      </w:r>
      <w:r>
        <w:rPr>
          <w:rFonts w:eastAsia="MS Mincho"/>
          <w:lang w:val="hr-BA"/>
        </w:rPr>
        <w:t>H.R. br...</w:t>
      </w:r>
      <w:r w:rsidRPr="00530A8A">
        <w:rPr>
          <w:rFonts w:eastAsia="MS Mincho"/>
          <w:lang w:val="hr-BA"/>
        </w:rPr>
        <w:t xml:space="preserve">  upisan  u  Poduložak  broj   15824 </w:t>
      </w:r>
      <w:r>
        <w:rPr>
          <w:rFonts w:eastAsia="MS Mincho"/>
          <w:lang w:val="hr-BA"/>
        </w:rPr>
        <w:t>KPU   M.</w:t>
      </w:r>
      <w:r w:rsidRPr="00530A8A">
        <w:rPr>
          <w:rFonts w:eastAsia="MS Mincho"/>
          <w:lang w:val="hr-BA"/>
        </w:rPr>
        <w:t xml:space="preserve">  u  vlasništvu  tužene (u tom postupku ovršenice)  sa 1/1  dijela, radi  naplate   iznosa od  16.285,50 KM  sa zakonskom  zateznom  kamatom   počev  od 12.11.2004 godine   kao  dana  presuđenja   do  konačne   isplate   i  troškovima   ovrhe u  iznosu  od  842,40 KM, te da će se ovrha provesti </w:t>
      </w:r>
      <w:r w:rsidRPr="00530A8A">
        <w:rPr>
          <w:i/>
          <w:lang w:val="hr-BA"/>
        </w:rPr>
        <w:t xml:space="preserve">zabilježbom tog rješenja u zemljišnoj knjizi, </w:t>
      </w:r>
      <w:r w:rsidRPr="00530A8A">
        <w:rPr>
          <w:lang w:val="hr-BA"/>
        </w:rPr>
        <w:t xml:space="preserve"> </w:t>
      </w:r>
      <w:r w:rsidRPr="00530A8A">
        <w:rPr>
          <w:rFonts w:eastAsia="MS Mincho"/>
          <w:lang w:val="hr-BA"/>
        </w:rPr>
        <w:t>procjenom i prodajom, te namirenjem tražitelja ovrhe (ovdje tužiteljice) iz iznosa dobivenog prodajom nekretnina te  prenosom   tako  odbijenih  sredstava  na   račun punomoćnika tražitelja ovrhe</w:t>
      </w:r>
      <w:r w:rsidRPr="00530A8A">
        <w:rPr>
          <w:i/>
          <w:lang w:val="hr-BA"/>
        </w:rPr>
        <w:t>,</w:t>
      </w:r>
      <w:r w:rsidRPr="00530A8A">
        <w:rPr>
          <w:lang w:val="hr-BA"/>
        </w:rPr>
        <w:t xml:space="preserve"> </w:t>
      </w:r>
    </w:p>
    <w:p w14:paraId="37604CBC" w14:textId="77777777" w:rsidR="005935FE" w:rsidRPr="00530A8A" w:rsidRDefault="005935FE" w:rsidP="005935FE">
      <w:pPr>
        <w:pStyle w:val="ListParagraph"/>
        <w:ind w:left="0"/>
        <w:jc w:val="both"/>
        <w:rPr>
          <w:lang w:val="hr-BA"/>
        </w:rPr>
      </w:pPr>
    </w:p>
    <w:p w14:paraId="046C9254" w14:textId="77777777" w:rsidR="005935FE" w:rsidRPr="00530A8A" w:rsidRDefault="005935FE" w:rsidP="005935FE">
      <w:pPr>
        <w:pStyle w:val="ListParagraph"/>
        <w:ind w:left="0"/>
        <w:jc w:val="both"/>
        <w:rPr>
          <w:lang w:val="hr-BA"/>
        </w:rPr>
      </w:pPr>
      <w:r w:rsidRPr="00530A8A">
        <w:rPr>
          <w:lang w:val="hr-BA"/>
        </w:rPr>
        <w:tab/>
        <w:t xml:space="preserve">- da je </w:t>
      </w:r>
      <w:r w:rsidRPr="00530A8A">
        <w:rPr>
          <w:i/>
          <w:lang w:val="hr-BA"/>
        </w:rPr>
        <w:t>rješenjem z.k ureda Općinskog suda u Mostaru poslovni broj 058-0-DN-19-000 084 od 10.01.2019. godine</w:t>
      </w:r>
      <w:r w:rsidRPr="00530A8A">
        <w:rPr>
          <w:lang w:val="hr-BA"/>
        </w:rPr>
        <w:t xml:space="preserve">, odbijena  zabilježbu rješenja o ovrsi na predmetnom stanu , iz razloga što na navedenoj nekretnini kao vlasnica nije uknjižena ovršenica </w:t>
      </w:r>
      <w:r>
        <w:rPr>
          <w:lang w:val="hr-BA"/>
        </w:rPr>
        <w:t>V.J.</w:t>
      </w:r>
      <w:r w:rsidRPr="00530A8A">
        <w:rPr>
          <w:lang w:val="hr-BA"/>
        </w:rPr>
        <w:t xml:space="preserve">, već je kao vlasnik uknjižen </w:t>
      </w:r>
      <w:r>
        <w:rPr>
          <w:lang w:val="hr-BA"/>
        </w:rPr>
        <w:t>A.J.</w:t>
      </w:r>
      <w:r w:rsidRPr="00530A8A">
        <w:rPr>
          <w:lang w:val="hr-BA"/>
        </w:rPr>
        <w:t>, koji je vlasništvo na predmetnom stanu stekao na temelju Ugovora o darovanju nekretnine zaključenim kod notara  Jurice Musa broj OPU-IP: 791/2018 od 8.10.2018. godine,</w:t>
      </w:r>
    </w:p>
    <w:p w14:paraId="543665AC" w14:textId="77777777" w:rsidR="005935FE" w:rsidRPr="00530A8A" w:rsidRDefault="005935FE" w:rsidP="005935FE">
      <w:pPr>
        <w:pStyle w:val="ListParagraph"/>
        <w:ind w:left="0"/>
        <w:jc w:val="both"/>
        <w:rPr>
          <w:lang w:val="hr-BA"/>
        </w:rPr>
      </w:pPr>
    </w:p>
    <w:p w14:paraId="45E76A6D" w14:textId="77777777" w:rsidR="005935FE" w:rsidRPr="00530A8A" w:rsidRDefault="005935FE" w:rsidP="005935FE">
      <w:pPr>
        <w:pStyle w:val="ListParagraph"/>
        <w:ind w:left="0"/>
        <w:jc w:val="both"/>
        <w:rPr>
          <w:lang w:val="hr-BA"/>
        </w:rPr>
      </w:pPr>
      <w:r w:rsidRPr="00530A8A">
        <w:rPr>
          <w:lang w:val="hr-BA"/>
        </w:rPr>
        <w:tab/>
        <w:t xml:space="preserve">- da je dana 8.10.2018. godine između tužene </w:t>
      </w:r>
      <w:r>
        <w:rPr>
          <w:lang w:val="hr-BA"/>
        </w:rPr>
        <w:t>V. (B.) J.</w:t>
      </w:r>
      <w:r w:rsidRPr="00530A8A">
        <w:rPr>
          <w:lang w:val="hr-BA"/>
        </w:rPr>
        <w:t xml:space="preserve">, kao darovateljice i </w:t>
      </w:r>
      <w:r>
        <w:rPr>
          <w:lang w:val="hr-BA"/>
        </w:rPr>
        <w:t>A. (V. i I.) J.</w:t>
      </w:r>
      <w:r w:rsidRPr="00530A8A">
        <w:rPr>
          <w:lang w:val="hr-BA"/>
        </w:rPr>
        <w:t xml:space="preserve">, kao daroprimatelja, zaključen </w:t>
      </w:r>
      <w:r w:rsidRPr="00530A8A">
        <w:rPr>
          <w:i/>
          <w:lang w:val="hr-BA"/>
        </w:rPr>
        <w:t xml:space="preserve">Ugovor o darovanju nekretnina, notarski obrađen od strane Jurice Muse, notara iz Mostara broj OPU-IP 791/2018 od 08.10.2018. godine, </w:t>
      </w:r>
      <w:r w:rsidRPr="00530A8A">
        <w:rPr>
          <w:lang w:val="hr-BA"/>
        </w:rPr>
        <w:t xml:space="preserve">te da je predmet darovanja  stan broj 8 u Ulici </w:t>
      </w:r>
      <w:r>
        <w:rPr>
          <w:lang w:val="hr-BA"/>
        </w:rPr>
        <w:t>H.R.</w:t>
      </w:r>
      <w:r w:rsidRPr="00530A8A">
        <w:rPr>
          <w:lang w:val="hr-BA"/>
        </w:rPr>
        <w:t xml:space="preserve"> </w:t>
      </w:r>
      <w:r>
        <w:rPr>
          <w:lang w:val="hr-BA"/>
        </w:rPr>
        <w:t>broj...</w:t>
      </w:r>
      <w:r w:rsidRPr="00530A8A">
        <w:rPr>
          <w:lang w:val="hr-BA"/>
        </w:rPr>
        <w:t xml:space="preserve">, na IV spratu koji se sastoji od 3 sobe, kuhinje i pomoćnih prostorija, površine 110 m2, koji se prema izjavi darovateljice tužene </w:t>
      </w:r>
      <w:r>
        <w:rPr>
          <w:lang w:val="hr-BA"/>
        </w:rPr>
        <w:t>V.J.</w:t>
      </w:r>
      <w:r w:rsidRPr="00530A8A">
        <w:rPr>
          <w:lang w:val="hr-BA"/>
        </w:rPr>
        <w:t xml:space="preserve"> u vrijeme darovanja  nalazio u njezinom isključivom vlasništvu sa dijelom 1/1, te da je tužena kao dokaz </w:t>
      </w:r>
      <w:r w:rsidRPr="00530A8A">
        <w:rPr>
          <w:lang w:val="hr-BA"/>
        </w:rPr>
        <w:lastRenderedPageBreak/>
        <w:t xml:space="preserve">za svoje tvrdnje tom prilikom notaru predočila ovjereni preslik ugovora o kupoprodaji stana na kojem postoji stanarsko pravo zaključenog između nje i </w:t>
      </w:r>
      <w:r>
        <w:rPr>
          <w:lang w:val="hr-BA"/>
        </w:rPr>
        <w:t>Grada M.</w:t>
      </w:r>
      <w:r w:rsidRPr="00530A8A">
        <w:rPr>
          <w:lang w:val="hr-BA"/>
        </w:rPr>
        <w:t xml:space="preserve"> dana 11.4.2008. godine, kao i kopiju katastarskog plana izdanu od Odjela za urbanizam i građenje </w:t>
      </w:r>
      <w:r>
        <w:rPr>
          <w:lang w:val="hr-BA"/>
        </w:rPr>
        <w:t>Grada M.</w:t>
      </w:r>
      <w:r w:rsidRPr="00530A8A">
        <w:rPr>
          <w:lang w:val="hr-BA"/>
        </w:rPr>
        <w:t xml:space="preserve"> – Službe za katastar od 8.1.2010. godine,</w:t>
      </w:r>
    </w:p>
    <w:p w14:paraId="59EAA380" w14:textId="77777777" w:rsidR="005935FE" w:rsidRPr="00530A8A" w:rsidRDefault="005935FE" w:rsidP="005935FE">
      <w:pPr>
        <w:pStyle w:val="ListParagraph"/>
        <w:ind w:left="0"/>
        <w:jc w:val="both"/>
        <w:rPr>
          <w:lang w:val="hr-BA"/>
        </w:rPr>
      </w:pPr>
    </w:p>
    <w:p w14:paraId="198F3F6B" w14:textId="77777777" w:rsidR="005935FE" w:rsidRPr="00530A8A" w:rsidRDefault="005935FE" w:rsidP="005935FE">
      <w:pPr>
        <w:pStyle w:val="ListParagraph"/>
        <w:ind w:left="0"/>
        <w:jc w:val="both"/>
        <w:rPr>
          <w:lang w:val="hr-BA"/>
        </w:rPr>
      </w:pPr>
      <w:r w:rsidRPr="00530A8A">
        <w:rPr>
          <w:lang w:val="hr-BA"/>
        </w:rPr>
        <w:tab/>
        <w:t xml:space="preserve">-da  je   </w:t>
      </w:r>
      <w:r w:rsidRPr="00530A8A">
        <w:rPr>
          <w:i/>
          <w:lang w:val="hr-BA"/>
        </w:rPr>
        <w:t xml:space="preserve">rješenjem o nasljeđivanju  Općinskog suda u Mostaru broj 248/96 od 05.12.1996. godine, </w:t>
      </w:r>
      <w:r w:rsidRPr="00530A8A">
        <w:rPr>
          <w:lang w:val="hr-BA"/>
        </w:rPr>
        <w:t xml:space="preserve">utvrđeno je ostavinska imovina iza umrlog </w:t>
      </w:r>
      <w:r>
        <w:rPr>
          <w:lang w:val="hr-BA"/>
        </w:rPr>
        <w:t>I.J.</w:t>
      </w:r>
      <w:r w:rsidRPr="00530A8A">
        <w:rPr>
          <w:lang w:val="hr-BA"/>
        </w:rPr>
        <w:t xml:space="preserve">, </w:t>
      </w:r>
      <w:r>
        <w:rPr>
          <w:lang w:val="hr-BA"/>
        </w:rPr>
        <w:t>sina S.</w:t>
      </w:r>
      <w:r w:rsidRPr="00530A8A">
        <w:rPr>
          <w:lang w:val="hr-BA"/>
        </w:rPr>
        <w:t xml:space="preserve">, supruga  prvotužene se sastoji od pokretnina – osobnog automobila marke Volswagen, tip Golf, i da se imovina  na temelju zakona uručuje tuženoj </w:t>
      </w:r>
      <w:r>
        <w:rPr>
          <w:lang w:val="hr-BA"/>
        </w:rPr>
        <w:t>V.J.</w:t>
      </w:r>
      <w:r w:rsidRPr="00530A8A">
        <w:rPr>
          <w:lang w:val="hr-BA"/>
        </w:rPr>
        <w:t xml:space="preserve"> sa dijelom 1/1.</w:t>
      </w:r>
    </w:p>
    <w:p w14:paraId="27809E26" w14:textId="77777777" w:rsidR="005935FE" w:rsidRPr="00530A8A" w:rsidRDefault="005935FE" w:rsidP="005935FE">
      <w:pPr>
        <w:pStyle w:val="ListParagraph"/>
        <w:ind w:left="0"/>
        <w:jc w:val="both"/>
        <w:rPr>
          <w:lang w:val="hr-BA"/>
        </w:rPr>
      </w:pPr>
    </w:p>
    <w:p w14:paraId="0C3FED14" w14:textId="77777777" w:rsidR="005935FE" w:rsidRPr="00530A8A" w:rsidRDefault="005935FE" w:rsidP="005935FE">
      <w:pPr>
        <w:spacing w:after="160" w:line="252" w:lineRule="auto"/>
        <w:ind w:firstLine="720"/>
        <w:jc w:val="both"/>
        <w:rPr>
          <w:lang w:val="hr-BA"/>
        </w:rPr>
      </w:pPr>
      <w:r w:rsidRPr="00530A8A">
        <w:rPr>
          <w:lang w:val="hr-BA"/>
        </w:rPr>
        <w:t xml:space="preserve">Prema odredbi članka 280. ZOO- a propisano je da svaki vjerovnik čije je potraživanje dospjelo za isplatu i bez obzira kad je nastalo, može pobijati pravnu radnju dužnika koja je poduzeta na štetu vjerovnika. Smatra se da je radnja poduzeta na štetu vjerovnika ako, uslijed njegovog izvršenja, dužnik nema dovoljno sredstava za ispunjenje vjerovnikovog potraživanja </w:t>
      </w:r>
    </w:p>
    <w:p w14:paraId="0B76C081" w14:textId="77777777" w:rsidR="005935FE" w:rsidRPr="00530A8A" w:rsidRDefault="005935FE" w:rsidP="005935FE">
      <w:pPr>
        <w:spacing w:after="160" w:line="252" w:lineRule="auto"/>
        <w:ind w:firstLine="720"/>
        <w:jc w:val="both"/>
        <w:rPr>
          <w:lang w:val="hr-BA"/>
        </w:rPr>
      </w:pPr>
      <w:r w:rsidRPr="00530A8A">
        <w:rPr>
          <w:lang w:val="hr-BA"/>
        </w:rPr>
        <w:t>Prema odredbi članka 281 stavak 3 ZOO- a  kod besplatnih raspolaganja i s njima izjednačenih pravnih radnji smatra se da je dužnik znao da poduzetim raspolaganjem nanosi štetu vjerovnicima i za pobijanje tih radnji  ne zahtjeva se da je trećoj  osobi to bilo poznato ili moglo biti poznato .</w:t>
      </w:r>
    </w:p>
    <w:p w14:paraId="65C3DD18" w14:textId="77777777" w:rsidR="005935FE" w:rsidRPr="00530A8A" w:rsidRDefault="005935FE" w:rsidP="005935FE">
      <w:pPr>
        <w:spacing w:after="160" w:line="252" w:lineRule="auto"/>
        <w:ind w:firstLine="720"/>
        <w:jc w:val="both"/>
        <w:rPr>
          <w:lang w:val="hr-BA"/>
        </w:rPr>
      </w:pPr>
      <w:r w:rsidRPr="00530A8A">
        <w:rPr>
          <w:lang w:val="hr-BA"/>
        </w:rPr>
        <w:t>Prema članku 285 stavak 1 ZOO- a tužba za pobijanje može se podnijeti u roku od 1 godine za raspolaganja iz članka 281 stavak 1 ( teretna ), ZOO-a,  a za ostale slučajeve u roku od tri godine.Ugovor o darovanju je zaključen 8.10.2018. godine, a tužba je podnesena 5.4.2019. godine, pa je tužba tužitelja  podnesena  blagovremeno.</w:t>
      </w:r>
    </w:p>
    <w:p w14:paraId="2605BF75" w14:textId="77777777" w:rsidR="005935FE" w:rsidRPr="00530A8A" w:rsidRDefault="005935FE" w:rsidP="005935FE">
      <w:pPr>
        <w:jc w:val="both"/>
        <w:rPr>
          <w:lang w:val="hr-BA"/>
        </w:rPr>
      </w:pPr>
      <w:r w:rsidRPr="00530A8A">
        <w:rPr>
          <w:lang w:val="hr-BA"/>
        </w:rPr>
        <w:tab/>
        <w:t xml:space="preserve">Prema odredbi članka  283 stavak 2 ZOO- a tužba za pobijanje se podnosi protiv trećeg lica sa kojim je ili u čiju je korist poduzeta pravna radnja koja se pobija, odnosno protiv njegovih univerzalni pravnih slijednika . </w:t>
      </w:r>
    </w:p>
    <w:p w14:paraId="458EA7E5" w14:textId="77777777" w:rsidR="005935FE" w:rsidRPr="00530A8A" w:rsidRDefault="005935FE" w:rsidP="005935FE">
      <w:pPr>
        <w:pStyle w:val="ListParagraph"/>
        <w:ind w:left="0"/>
        <w:jc w:val="both"/>
        <w:rPr>
          <w:lang w:val="hr-BA"/>
        </w:rPr>
      </w:pPr>
    </w:p>
    <w:p w14:paraId="0CCBE578" w14:textId="77777777" w:rsidR="005935FE" w:rsidRPr="00530A8A" w:rsidRDefault="005935FE" w:rsidP="005935FE">
      <w:pPr>
        <w:jc w:val="both"/>
        <w:rPr>
          <w:rFonts w:eastAsia="Calibri"/>
          <w:lang w:val="hr-BA"/>
        </w:rPr>
      </w:pPr>
      <w:r w:rsidRPr="00530A8A">
        <w:rPr>
          <w:bCs/>
          <w:lang w:val="hr-BA"/>
        </w:rPr>
        <w:tab/>
      </w:r>
      <w:r w:rsidRPr="00530A8A">
        <w:rPr>
          <w:lang w:val="hr-BA"/>
        </w:rPr>
        <w:t>Da bi vjerovnik mogao pobijati pravne radnje dužnika, moraju, temeljem članka 280. ZOO –a , biti ispunjene opće pretpostavke pobijanja, a to su a) dospjelost za isplatu, b) insolventnost dužnika, c) dužnikova pravna radnja i d) postojanje oštećenja vjerovnika s tim da pobijanje omogućuje vjerovniku namirenje.</w:t>
      </w:r>
    </w:p>
    <w:p w14:paraId="052EE7F1" w14:textId="77777777" w:rsidR="005935FE" w:rsidRPr="00530A8A" w:rsidRDefault="005935FE" w:rsidP="005935FE">
      <w:pPr>
        <w:jc w:val="both"/>
        <w:rPr>
          <w:lang w:val="hr-BA"/>
        </w:rPr>
      </w:pPr>
    </w:p>
    <w:p w14:paraId="7384B6A1" w14:textId="77777777" w:rsidR="005935FE" w:rsidRPr="00530A8A" w:rsidRDefault="005935FE" w:rsidP="005935FE">
      <w:pPr>
        <w:ind w:firstLine="720"/>
        <w:jc w:val="both"/>
        <w:rPr>
          <w:lang w:val="hr-BA"/>
        </w:rPr>
      </w:pPr>
      <w:r w:rsidRPr="00530A8A">
        <w:rPr>
          <w:lang w:val="hr-BA"/>
        </w:rPr>
        <w:t xml:space="preserve">Iz izvedenih dokaza   pravilno prvostupanjski sud  zaključuje da su bili ispunjeni  svi uvjeti koje  ima u vidu odredba članka 280 ZOO- a, pa je  pravilno, na temelju članka 283 ZOO- a, udovoljio zahtjevu tužitelja u odnosu na drugotuženika kao treću osobu  u čiju korist je poduzeta pravna radnja. S obzirom da je usvojio tužbeni zahtjev,  pravilno je na temelju članka 284 ZOO- a utvrđeno  da pravna radnja gubi učinak prema tužitelju samo koliko je potreban za ispunjenje njegovih potraživanja prema dužniku.  </w:t>
      </w:r>
    </w:p>
    <w:p w14:paraId="455F3387" w14:textId="77777777" w:rsidR="005935FE" w:rsidRPr="00530A8A" w:rsidRDefault="005935FE" w:rsidP="005935FE">
      <w:pPr>
        <w:ind w:firstLine="720"/>
        <w:jc w:val="both"/>
        <w:rPr>
          <w:lang w:val="hr-BA"/>
        </w:rPr>
      </w:pPr>
    </w:p>
    <w:p w14:paraId="70489164" w14:textId="77777777" w:rsidR="005935FE" w:rsidRPr="00530A8A" w:rsidRDefault="005935FE" w:rsidP="005935FE">
      <w:pPr>
        <w:ind w:firstLine="720"/>
        <w:jc w:val="both"/>
        <w:rPr>
          <w:lang w:val="hr-BA"/>
        </w:rPr>
      </w:pPr>
      <w:r w:rsidRPr="00530A8A">
        <w:rPr>
          <w:lang w:val="hr-BA"/>
        </w:rPr>
        <w:t xml:space="preserve">Iz  predmeta spisa i utvrđenih činjenica proizlazi da je ovršni postupka između tužitelja i dužnika pokrenut 14.11.2005. godine , da je rješenje o ovrsi broj 07 58 I 915406 05 I  doneseno </w:t>
      </w:r>
      <w:r w:rsidRPr="00530A8A">
        <w:rPr>
          <w:i/>
          <w:lang w:val="hr-BA"/>
        </w:rPr>
        <w:t>17.03.2008. godine</w:t>
      </w:r>
      <w:r w:rsidRPr="00530A8A">
        <w:rPr>
          <w:lang w:val="hr-BA"/>
        </w:rPr>
        <w:t xml:space="preserve">, na  novčanim sredstvima - mirovini dužnice ,da se  ovrha  na tom predmetu nije moglo provesti, a da je   tužiteljica bezuspješno i putem suda  pokušala pribaviti podatke o nekretninama ovršenice , te da je  u toku ovršnog postupka  ovršenica  </w:t>
      </w:r>
      <w:r>
        <w:rPr>
          <w:lang w:val="hr-BA"/>
        </w:rPr>
        <w:t>V.J.</w:t>
      </w:r>
      <w:r w:rsidRPr="00530A8A">
        <w:rPr>
          <w:lang w:val="hr-BA"/>
        </w:rPr>
        <w:t xml:space="preserve">, kao darovateljice   svome sinu </w:t>
      </w:r>
      <w:r>
        <w:rPr>
          <w:lang w:val="hr-BA"/>
        </w:rPr>
        <w:t>A.J.</w:t>
      </w:r>
      <w:r w:rsidRPr="00530A8A">
        <w:rPr>
          <w:lang w:val="hr-BA"/>
        </w:rPr>
        <w:t xml:space="preserve">, darovala stan u </w:t>
      </w:r>
      <w:r>
        <w:rPr>
          <w:lang w:val="hr-BA"/>
        </w:rPr>
        <w:t>M.</w:t>
      </w:r>
      <w:r w:rsidRPr="00530A8A">
        <w:rPr>
          <w:lang w:val="hr-BA"/>
        </w:rPr>
        <w:t xml:space="preserve">,  u Ulici </w:t>
      </w:r>
      <w:r>
        <w:rPr>
          <w:lang w:val="hr-BA"/>
        </w:rPr>
        <w:t>H.R.</w:t>
      </w:r>
      <w:r w:rsidRPr="00530A8A">
        <w:rPr>
          <w:lang w:val="hr-BA"/>
        </w:rPr>
        <w:t xml:space="preserve"> </w:t>
      </w:r>
      <w:r>
        <w:rPr>
          <w:lang w:val="hr-BA"/>
        </w:rPr>
        <w:t>broj...</w:t>
      </w:r>
      <w:r w:rsidRPr="00530A8A">
        <w:rPr>
          <w:lang w:val="hr-BA"/>
        </w:rPr>
        <w:t xml:space="preserve">, na IV spratu, površine 110 m2 i sa njim zaključila </w:t>
      </w:r>
      <w:r w:rsidRPr="00530A8A">
        <w:rPr>
          <w:i/>
          <w:lang w:val="hr-BA"/>
        </w:rPr>
        <w:t xml:space="preserve">Ugovor o darovanju nekretnina, notarski obrađenog od strane Jurice Muse, notara iz Mostara broj OPU-IP 791/2018 od 08.10.2018. godine </w:t>
      </w:r>
      <w:r w:rsidRPr="00530A8A">
        <w:rPr>
          <w:lang w:val="hr-BA"/>
        </w:rPr>
        <w:t xml:space="preserve">.  Stoga su tvrdnje  žalbe da je zastarjelo  vođenje ovršnog postupka bez osnova, a tužbe za pobijanje pravnih radni je podnesena  blagovremeno, na temelju članka  283 stavak 2 ZOO- a. </w:t>
      </w:r>
    </w:p>
    <w:p w14:paraId="2AFE90E1" w14:textId="77777777" w:rsidR="005935FE" w:rsidRPr="00530A8A" w:rsidRDefault="005935FE" w:rsidP="005935FE">
      <w:pPr>
        <w:ind w:firstLine="720"/>
        <w:jc w:val="both"/>
        <w:rPr>
          <w:lang w:val="hr-BA"/>
        </w:rPr>
      </w:pPr>
    </w:p>
    <w:p w14:paraId="0308E2C8" w14:textId="77777777" w:rsidR="005935FE" w:rsidRPr="00530A8A" w:rsidRDefault="005935FE" w:rsidP="005935FE">
      <w:pPr>
        <w:ind w:firstLine="720"/>
        <w:jc w:val="both"/>
        <w:rPr>
          <w:lang w:val="hr-BA"/>
        </w:rPr>
      </w:pPr>
      <w:r w:rsidRPr="00530A8A">
        <w:rPr>
          <w:lang w:val="hr-BA"/>
        </w:rPr>
        <w:t xml:space="preserve"> Tvrdnje žalbe da je dužnica ugovorom o darovanja  raspolagala samo dijelom svoje imovine, jer je i njezin sin, drugotuženik u ovom postupku, kao zakonski nasljednik iza svoga oca bio stvarni vlasnik predmetnog stana sa dijelom 1/3 (zakonski nasljednici su prvotužena, drugotuženi i djeca pok. </w:t>
      </w:r>
      <w:r>
        <w:rPr>
          <w:lang w:val="hr-BA"/>
        </w:rPr>
        <w:t>R.J.</w:t>
      </w:r>
      <w:r w:rsidRPr="00530A8A">
        <w:rPr>
          <w:lang w:val="hr-BA"/>
        </w:rPr>
        <w:t xml:space="preserve">) , su bez osnova , jer je premetni stan nije činio ostavinsku masu ostavitelja, </w:t>
      </w:r>
      <w:r>
        <w:rPr>
          <w:lang w:val="hr-BA"/>
        </w:rPr>
        <w:t>I.J.</w:t>
      </w:r>
      <w:r w:rsidRPr="00530A8A">
        <w:rPr>
          <w:lang w:val="hr-BA"/>
        </w:rPr>
        <w:t xml:space="preserve">, niti je bio obuhvaćen eventualnim dopunskim rješenjem o nasljeđivanju, već je isti bio u isključivom vlasništvu tužene </w:t>
      </w:r>
      <w:r>
        <w:rPr>
          <w:lang w:val="hr-BA"/>
        </w:rPr>
        <w:t>V.J.</w:t>
      </w:r>
      <w:r w:rsidRPr="00530A8A">
        <w:rPr>
          <w:lang w:val="hr-BA"/>
        </w:rPr>
        <w:t>.</w:t>
      </w:r>
    </w:p>
    <w:p w14:paraId="06F0BA5F" w14:textId="77777777" w:rsidR="005935FE" w:rsidRPr="00530A8A" w:rsidRDefault="005935FE" w:rsidP="005935FE">
      <w:pPr>
        <w:ind w:firstLine="720"/>
        <w:jc w:val="both"/>
        <w:rPr>
          <w:lang w:val="hr-BA"/>
        </w:rPr>
      </w:pPr>
    </w:p>
    <w:p w14:paraId="5C2A8C54" w14:textId="77777777" w:rsidR="005935FE" w:rsidRPr="00530A8A" w:rsidRDefault="005935FE" w:rsidP="005935FE">
      <w:pPr>
        <w:ind w:firstLine="720"/>
        <w:jc w:val="both"/>
        <w:rPr>
          <w:lang w:val="hr-BA"/>
        </w:rPr>
      </w:pPr>
      <w:r w:rsidRPr="00530A8A">
        <w:rPr>
          <w:lang w:val="hr-BA"/>
        </w:rPr>
        <w:t xml:space="preserve">Troškovi postupka dosuđeni su pravilno na temelju članka 386 stavak 1.ZPP- a </w:t>
      </w:r>
    </w:p>
    <w:p w14:paraId="67565DBA" w14:textId="77777777" w:rsidR="005935FE" w:rsidRPr="00530A8A" w:rsidRDefault="005935FE" w:rsidP="005935FE">
      <w:pPr>
        <w:ind w:firstLine="720"/>
        <w:jc w:val="both"/>
        <w:rPr>
          <w:lang w:val="hr-BA"/>
        </w:rPr>
      </w:pPr>
    </w:p>
    <w:p w14:paraId="775696B6" w14:textId="77777777" w:rsidR="005935FE" w:rsidRPr="00530A8A" w:rsidRDefault="005935FE" w:rsidP="005935FE">
      <w:pPr>
        <w:jc w:val="both"/>
        <w:rPr>
          <w:bCs/>
          <w:lang w:val="hr-BA"/>
        </w:rPr>
      </w:pPr>
      <w:r w:rsidRPr="00530A8A">
        <w:rPr>
          <w:bCs/>
          <w:lang w:val="hr-BA"/>
        </w:rPr>
        <w:tab/>
        <w:t xml:space="preserve"> </w:t>
      </w:r>
      <w:r w:rsidRPr="00530A8A">
        <w:rPr>
          <w:lang w:val="hr-BA"/>
        </w:rPr>
        <w:t xml:space="preserve">Kako je prvostupanjski sud na pravilno utvrđeno činjenično stanje pravilno </w:t>
      </w:r>
      <w:r>
        <w:rPr>
          <w:lang w:val="hr-BA"/>
        </w:rPr>
        <w:t>primijenio</w:t>
      </w:r>
      <w:r w:rsidRPr="00530A8A">
        <w:rPr>
          <w:lang w:val="hr-BA"/>
        </w:rPr>
        <w:t xml:space="preserve"> materijalno pravo kada je u odnosu na drugotuženika usvojio  tužbeni zahtjev   a pri tome nije počinio povrede odredba parničnog postupka na koje povrede ovaj sud pazi po službenoj dužnosti , a niti povrede na koje je ukazivala žalbe , to je  žalbu drugotuženika  trebalo odbiti kao neosnovanu, a presudu u pobijanom dijelu  potvrditi na temelju čl. 226. ZPP-a. </w:t>
      </w:r>
    </w:p>
    <w:p w14:paraId="4FE0C4C5" w14:textId="77777777" w:rsidR="005935FE" w:rsidRPr="00530A8A" w:rsidRDefault="005935FE" w:rsidP="005935FE">
      <w:pPr>
        <w:ind w:right="-1"/>
        <w:jc w:val="both"/>
        <w:rPr>
          <w:lang w:val="hr-BA"/>
        </w:rPr>
      </w:pPr>
      <w:r w:rsidRPr="00530A8A">
        <w:rPr>
          <w:lang w:val="hr-BA"/>
        </w:rPr>
        <w:t xml:space="preserve">                                                                                                        Predsjednik vijeća</w:t>
      </w:r>
    </w:p>
    <w:p w14:paraId="7CE98EC2" w14:textId="77777777" w:rsidR="005935FE" w:rsidRPr="00530A8A" w:rsidRDefault="005935FE" w:rsidP="005935FE">
      <w:pPr>
        <w:ind w:right="-1"/>
        <w:jc w:val="both"/>
        <w:rPr>
          <w:lang w:val="hr-BA"/>
        </w:rPr>
      </w:pPr>
      <w:r w:rsidRPr="00530A8A">
        <w:rPr>
          <w:lang w:val="hr-BA"/>
        </w:rPr>
        <w:tab/>
        <w:t xml:space="preserve">                                                                                           Zuhra Hodžić-Seknić</w:t>
      </w:r>
    </w:p>
    <w:p w14:paraId="27169679" w14:textId="77777777" w:rsidR="005935FE" w:rsidRPr="00530A8A" w:rsidRDefault="005935FE" w:rsidP="005935FE">
      <w:pPr>
        <w:ind w:right="-1"/>
        <w:jc w:val="both"/>
        <w:rPr>
          <w:lang w:val="hr-BA"/>
        </w:rPr>
      </w:pPr>
    </w:p>
    <w:p w14:paraId="28976C50" w14:textId="77777777" w:rsidR="005935FE" w:rsidRPr="00530A8A" w:rsidRDefault="005935FE" w:rsidP="005935FE">
      <w:pPr>
        <w:ind w:right="-1"/>
        <w:jc w:val="both"/>
        <w:rPr>
          <w:lang w:val="hr-BA"/>
        </w:rPr>
      </w:pPr>
    </w:p>
    <w:p w14:paraId="5422F00F" w14:textId="77777777" w:rsidR="005935FE" w:rsidRPr="00530A8A" w:rsidRDefault="005935FE" w:rsidP="005935FE">
      <w:pPr>
        <w:ind w:right="-1"/>
        <w:jc w:val="both"/>
        <w:rPr>
          <w:lang w:val="hr-BA"/>
        </w:rPr>
      </w:pPr>
    </w:p>
    <w:p w14:paraId="5B6055BA" w14:textId="77777777" w:rsidR="005935FE" w:rsidRPr="00530A8A" w:rsidRDefault="005935FE" w:rsidP="005935FE">
      <w:pPr>
        <w:jc w:val="both"/>
        <w:rPr>
          <w:lang w:val="hr-BA"/>
        </w:rPr>
      </w:pPr>
      <w:r w:rsidRPr="00530A8A">
        <w:rPr>
          <w:b/>
          <w:lang w:val="hr-BA"/>
        </w:rPr>
        <w:t xml:space="preserve"> </w:t>
      </w:r>
      <w:r w:rsidRPr="00530A8A">
        <w:rPr>
          <w:lang w:val="hr-BA"/>
        </w:rPr>
        <w:t>ŽUPANIJSKI SUD MOSTAR</w:t>
      </w:r>
    </w:p>
    <w:p w14:paraId="19C59817" w14:textId="77777777" w:rsidR="005935FE" w:rsidRPr="00530A8A" w:rsidRDefault="005935FE" w:rsidP="005935FE">
      <w:pPr>
        <w:jc w:val="both"/>
        <w:rPr>
          <w:lang w:val="hr-BA"/>
        </w:rPr>
      </w:pPr>
      <w:r w:rsidRPr="00530A8A">
        <w:rPr>
          <w:lang w:val="hr-BA"/>
        </w:rPr>
        <w:t>Broj: 58 0 P 208628 22 Gž</w:t>
      </w:r>
    </w:p>
    <w:p w14:paraId="4C6863D3" w14:textId="77777777" w:rsidR="005935FE" w:rsidRPr="00530A8A" w:rsidRDefault="005935FE" w:rsidP="005935FE">
      <w:pPr>
        <w:jc w:val="both"/>
        <w:rPr>
          <w:lang w:val="hr-BA"/>
        </w:rPr>
      </w:pPr>
      <w:r w:rsidRPr="00530A8A">
        <w:rPr>
          <w:lang w:val="hr-BA"/>
        </w:rPr>
        <w:t>Mostar, 06.09.2023. godine</w:t>
      </w:r>
    </w:p>
    <w:p w14:paraId="5BCA7BB4" w14:textId="77777777" w:rsidR="005935FE" w:rsidRPr="00530A8A" w:rsidRDefault="005935FE" w:rsidP="005935FE">
      <w:pPr>
        <w:rPr>
          <w:lang w:val="hr-BA"/>
        </w:rPr>
      </w:pPr>
    </w:p>
    <w:p w14:paraId="01F8915F" w14:textId="77777777" w:rsidR="005935FE" w:rsidRPr="00530A8A" w:rsidRDefault="005935FE" w:rsidP="005935FE">
      <w:pPr>
        <w:rPr>
          <w:lang w:val="hr-BA"/>
        </w:rPr>
      </w:pPr>
    </w:p>
    <w:p w14:paraId="37ED88FC" w14:textId="77777777" w:rsidR="005935FE" w:rsidRPr="00530A8A" w:rsidRDefault="005935FE" w:rsidP="005935FE">
      <w:pPr>
        <w:jc w:val="both"/>
        <w:rPr>
          <w:lang w:val="hr-BA"/>
        </w:rPr>
      </w:pPr>
      <w:r w:rsidRPr="00530A8A">
        <w:rPr>
          <w:lang w:val="hr-BA"/>
        </w:rPr>
        <w:t>Predsjednik vijeća: Zuhra  Hodžić- Seknić    _______________</w:t>
      </w:r>
    </w:p>
    <w:p w14:paraId="2EACEA1E" w14:textId="77777777" w:rsidR="005935FE" w:rsidRPr="00530A8A" w:rsidRDefault="005935FE" w:rsidP="005935FE">
      <w:pPr>
        <w:jc w:val="both"/>
        <w:rPr>
          <w:lang w:val="hr-BA"/>
        </w:rPr>
      </w:pPr>
    </w:p>
    <w:p w14:paraId="3A9E3EB7" w14:textId="77777777" w:rsidR="005935FE" w:rsidRPr="00530A8A" w:rsidRDefault="005935FE" w:rsidP="005935FE">
      <w:pPr>
        <w:jc w:val="both"/>
        <w:rPr>
          <w:lang w:val="hr-BA"/>
        </w:rPr>
      </w:pPr>
      <w:r w:rsidRPr="00530A8A">
        <w:rPr>
          <w:lang w:val="hr-BA"/>
        </w:rPr>
        <w:t>Članovi vijeća:          Silvana Šuman ____________________</w:t>
      </w:r>
    </w:p>
    <w:p w14:paraId="63D8C6B3" w14:textId="77777777" w:rsidR="005935FE" w:rsidRPr="00530A8A" w:rsidRDefault="005935FE" w:rsidP="005935FE">
      <w:pPr>
        <w:jc w:val="both"/>
        <w:rPr>
          <w:lang w:val="hr-BA"/>
        </w:rPr>
      </w:pPr>
    </w:p>
    <w:p w14:paraId="0E4BA12A" w14:textId="77777777" w:rsidR="005935FE" w:rsidRPr="00530A8A" w:rsidRDefault="005935FE" w:rsidP="005935FE">
      <w:pPr>
        <w:jc w:val="both"/>
        <w:rPr>
          <w:lang w:val="hr-BA"/>
        </w:rPr>
      </w:pPr>
      <w:r w:rsidRPr="00530A8A">
        <w:rPr>
          <w:lang w:val="hr-BA"/>
        </w:rPr>
        <w:t xml:space="preserve">                                Milena Perić  __________________</w:t>
      </w:r>
    </w:p>
    <w:p w14:paraId="0109C0FF"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5FE"/>
    <w:rsid w:val="001312CB"/>
    <w:rsid w:val="004A3011"/>
    <w:rsid w:val="005935FE"/>
    <w:rsid w:val="007C3E4D"/>
    <w:rsid w:val="00955CBA"/>
    <w:rsid w:val="00A82851"/>
    <w:rsid w:val="00C25B60"/>
    <w:rsid w:val="00C65E33"/>
    <w:rsid w:val="00D03F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32F84"/>
  <w15:chartTrackingRefBased/>
  <w15:docId w15:val="{C89C532D-EFB7-4179-A8B4-F2FD2AC5C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5F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2292</Words>
  <Characters>13070</Characters>
  <Application>Microsoft Office Word</Application>
  <DocSecurity>0</DocSecurity>
  <Lines>108</Lines>
  <Paragraphs>30</Paragraphs>
  <ScaleCrop>false</ScaleCrop>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2023-12-20T07:31:00Z</dcterms:created>
  <dcterms:modified xsi:type="dcterms:W3CDTF">2023-12-20T07:31:00Z</dcterms:modified>
</cp:coreProperties>
</file>