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FF119" w14:textId="77777777" w:rsidR="00674FE7" w:rsidRPr="00530A8A" w:rsidRDefault="00674FE7" w:rsidP="00674FE7">
      <w:pPr>
        <w:rPr>
          <w:b/>
        </w:rPr>
      </w:pPr>
      <w:r w:rsidRPr="00530A8A">
        <w:rPr>
          <w:b/>
        </w:rPr>
        <w:t>BOSNA I HERCEGOVINA</w:t>
      </w:r>
    </w:p>
    <w:p w14:paraId="31311F1B" w14:textId="77777777" w:rsidR="00674FE7" w:rsidRPr="00530A8A" w:rsidRDefault="00674FE7" w:rsidP="00674FE7">
      <w:pPr>
        <w:rPr>
          <w:b/>
        </w:rPr>
      </w:pPr>
      <w:r w:rsidRPr="00530A8A">
        <w:rPr>
          <w:b/>
        </w:rPr>
        <w:t>FEDERACIJA BOSNE I HRECEGOVINE</w:t>
      </w:r>
    </w:p>
    <w:p w14:paraId="44830C2D" w14:textId="77777777" w:rsidR="00674FE7" w:rsidRPr="00530A8A" w:rsidRDefault="00674FE7" w:rsidP="00674FE7">
      <w:pPr>
        <w:rPr>
          <w:b/>
        </w:rPr>
      </w:pPr>
      <w:r w:rsidRPr="00530A8A">
        <w:rPr>
          <w:b/>
        </w:rPr>
        <w:t>HERCEGOVAČKO-NERETVANSKI KANTON</w:t>
      </w:r>
    </w:p>
    <w:p w14:paraId="7276EB1E" w14:textId="77777777" w:rsidR="00674FE7" w:rsidRPr="00530A8A" w:rsidRDefault="00674FE7" w:rsidP="00674FE7">
      <w:pPr>
        <w:rPr>
          <w:b/>
        </w:rPr>
      </w:pPr>
      <w:r w:rsidRPr="00530A8A">
        <w:rPr>
          <w:b/>
        </w:rPr>
        <w:t>KANTONALNI SUD U MOSTARU</w:t>
      </w:r>
    </w:p>
    <w:p w14:paraId="5726D6C2" w14:textId="77777777" w:rsidR="00674FE7" w:rsidRPr="00530A8A" w:rsidRDefault="00674FE7" w:rsidP="00674FE7">
      <w:pPr>
        <w:rPr>
          <w:b/>
        </w:rPr>
      </w:pPr>
      <w:proofErr w:type="spellStart"/>
      <w:r w:rsidRPr="00530A8A">
        <w:rPr>
          <w:b/>
        </w:rPr>
        <w:t>Broj</w:t>
      </w:r>
      <w:proofErr w:type="spellEnd"/>
      <w:r w:rsidRPr="00530A8A">
        <w:rPr>
          <w:b/>
        </w:rPr>
        <w:t xml:space="preserve">: 58 0 P </w:t>
      </w:r>
      <w:proofErr w:type="gramStart"/>
      <w:r w:rsidRPr="00530A8A">
        <w:rPr>
          <w:b/>
        </w:rPr>
        <w:t>193784  21</w:t>
      </w:r>
      <w:proofErr w:type="gramEnd"/>
      <w:r w:rsidRPr="00530A8A">
        <w:rPr>
          <w:b/>
        </w:rPr>
        <w:t xml:space="preserve"> </w:t>
      </w:r>
      <w:proofErr w:type="spellStart"/>
      <w:r w:rsidRPr="00530A8A">
        <w:rPr>
          <w:b/>
        </w:rPr>
        <w:t>Gž</w:t>
      </w:r>
      <w:proofErr w:type="spellEnd"/>
      <w:r w:rsidRPr="00530A8A">
        <w:rPr>
          <w:b/>
        </w:rPr>
        <w:t xml:space="preserve">  </w:t>
      </w:r>
    </w:p>
    <w:p w14:paraId="0809A9DF" w14:textId="77777777" w:rsidR="00674FE7" w:rsidRPr="00530A8A" w:rsidRDefault="00674FE7" w:rsidP="00674FE7">
      <w:r w:rsidRPr="00530A8A">
        <w:rPr>
          <w:b/>
        </w:rPr>
        <w:t xml:space="preserve">Mostar, 15.02.2023. </w:t>
      </w:r>
      <w:proofErr w:type="spellStart"/>
      <w:r w:rsidRPr="00530A8A">
        <w:rPr>
          <w:b/>
        </w:rPr>
        <w:t>godine</w:t>
      </w:r>
      <w:proofErr w:type="spellEnd"/>
    </w:p>
    <w:p w14:paraId="75C677DF" w14:textId="77777777" w:rsidR="00674FE7" w:rsidRPr="00530A8A" w:rsidRDefault="00674FE7" w:rsidP="00674FE7">
      <w:pPr>
        <w:jc w:val="both"/>
      </w:pPr>
    </w:p>
    <w:p w14:paraId="59F19820" w14:textId="77777777" w:rsidR="00674FE7" w:rsidRPr="00530A8A" w:rsidRDefault="00674FE7" w:rsidP="00674FE7">
      <w:pPr>
        <w:pStyle w:val="BodyText"/>
      </w:pPr>
      <w:r w:rsidRPr="00530A8A">
        <w:tab/>
        <w:t>Kantonalni sud u Mostaru, u vijeću sastavljenom od sudija: Milene Perić, kao predsjednika vijeća, Zuhre Hodžić-Seknić i Azre Šunje, kao članova vijeća, u pravnoj stvari tužitelja</w:t>
      </w:r>
      <w:r w:rsidRPr="00530A8A">
        <w:rPr>
          <w:lang w:val="bs-Latn-BA"/>
        </w:rPr>
        <w:t xml:space="preserve"> </w:t>
      </w:r>
      <w:r>
        <w:t>A.P.</w:t>
      </w:r>
      <w:r w:rsidRPr="00530A8A">
        <w:t xml:space="preserve"> iz Mostara, ul. </w:t>
      </w:r>
      <w:r>
        <w:t>S.R.</w:t>
      </w:r>
      <w:r w:rsidRPr="00530A8A">
        <w:t xml:space="preserve"> </w:t>
      </w:r>
      <w:r>
        <w:t>broj...</w:t>
      </w:r>
      <w:r w:rsidRPr="00530A8A">
        <w:rPr>
          <w:lang w:val="bs-Latn-BA"/>
        </w:rPr>
        <w:t xml:space="preserve">, zastupanog po advokatu Faruku Ćupina, iz Advokature Ćupina &amp; Co d.o.o. Mostar, </w:t>
      </w:r>
      <w:r>
        <w:rPr>
          <w:lang w:val="bs-Latn-BA"/>
        </w:rPr>
        <w:t>Ul. P. br...</w:t>
      </w:r>
      <w:r w:rsidRPr="00530A8A">
        <w:rPr>
          <w:lang w:val="bs-Latn-BA"/>
        </w:rPr>
        <w:t xml:space="preserve">, </w:t>
      </w:r>
      <w:r w:rsidRPr="00530A8A">
        <w:t xml:space="preserve">protiv tuženog </w:t>
      </w:r>
      <w:r>
        <w:t>Grad M.</w:t>
      </w:r>
      <w:r w:rsidRPr="00530A8A">
        <w:t xml:space="preserve">, zastupan po Javnom pravobraniteljstvu </w:t>
      </w:r>
      <w:r>
        <w:t>Grada M.</w:t>
      </w:r>
      <w:r w:rsidRPr="00530A8A">
        <w:t>, radi isplate, vsp: 315.083,82 KM</w:t>
      </w:r>
      <w:r w:rsidRPr="00530A8A">
        <w:rPr>
          <w:lang w:val="bs-Latn-BA"/>
        </w:rPr>
        <w:t>,</w:t>
      </w:r>
      <w:r w:rsidRPr="00530A8A">
        <w:rPr>
          <w:lang w:val="hr-BA"/>
        </w:rPr>
        <w:t xml:space="preserve"> </w:t>
      </w:r>
      <w:r w:rsidRPr="00530A8A">
        <w:t>odlučujući o žalbi tužitelja protiv presude Općinskog suda u Mostaru broj: 58 0 P 193784 17 P od 19.04.2021. godine, na sjednici vijeća održanoj dana 15.02.2023. godine, donio je slijedeću</w:t>
      </w:r>
    </w:p>
    <w:p w14:paraId="2465F60B" w14:textId="77777777" w:rsidR="00674FE7" w:rsidRPr="00530A8A" w:rsidRDefault="00674FE7" w:rsidP="00674FE7">
      <w:pPr>
        <w:pStyle w:val="Title"/>
        <w:rPr>
          <w:rFonts w:ascii="Times New Roman" w:hAnsi="Times New Roman" w:cs="Times New Roman"/>
          <w:sz w:val="24"/>
          <w:szCs w:val="24"/>
        </w:rPr>
      </w:pPr>
      <w:r w:rsidRPr="00530A8A">
        <w:rPr>
          <w:rFonts w:ascii="Times New Roman" w:hAnsi="Times New Roman" w:cs="Times New Roman"/>
          <w:sz w:val="24"/>
          <w:szCs w:val="24"/>
        </w:rPr>
        <w:t>P R E S U D U</w:t>
      </w:r>
    </w:p>
    <w:p w14:paraId="769CC57B" w14:textId="77777777" w:rsidR="00674FE7" w:rsidRPr="00530A8A" w:rsidRDefault="00674FE7" w:rsidP="00674FE7">
      <w:pPr>
        <w:ind w:left="600" w:hanging="600"/>
        <w:jc w:val="both"/>
      </w:pPr>
    </w:p>
    <w:p w14:paraId="7750F671" w14:textId="77777777" w:rsidR="00674FE7" w:rsidRPr="00530A8A" w:rsidRDefault="00674FE7" w:rsidP="00674FE7">
      <w:pPr>
        <w:pStyle w:val="Standarduser"/>
        <w:jc w:val="both"/>
        <w:rPr>
          <w:rFonts w:ascii="Times New Roman" w:hAnsi="Times New Roman" w:cs="Times New Roman"/>
          <w:bCs/>
          <w:lang w:val="hr-HR"/>
        </w:rPr>
      </w:pPr>
      <w:r w:rsidRPr="00530A8A">
        <w:rPr>
          <w:rFonts w:ascii="Times New Roman" w:hAnsi="Times New Roman" w:cs="Times New Roman"/>
        </w:rPr>
        <w:tab/>
      </w:r>
      <w:r w:rsidRPr="00530A8A">
        <w:rPr>
          <w:rFonts w:ascii="Times New Roman" w:hAnsi="Times New Roman" w:cs="Times New Roman"/>
          <w:lang w:val="bs-Latn-BA"/>
        </w:rPr>
        <w:t>Žalba se odbija kao neosnovana i prvostepena presuda potvrđuje.</w:t>
      </w:r>
    </w:p>
    <w:p w14:paraId="780B4981" w14:textId="77777777" w:rsidR="00674FE7" w:rsidRPr="00530A8A" w:rsidRDefault="00674FE7" w:rsidP="00674FE7">
      <w:pPr>
        <w:pStyle w:val="Standarduser"/>
        <w:jc w:val="both"/>
        <w:rPr>
          <w:rFonts w:ascii="Times New Roman" w:hAnsi="Times New Roman" w:cs="Times New Roman"/>
          <w:bCs/>
          <w:lang w:val="hr-HR"/>
        </w:rPr>
      </w:pPr>
      <w:r w:rsidRPr="00530A8A">
        <w:rPr>
          <w:rFonts w:ascii="Times New Roman" w:hAnsi="Times New Roman" w:cs="Times New Roman"/>
          <w:bCs/>
          <w:lang w:val="hr-HR"/>
        </w:rPr>
        <w:tab/>
      </w:r>
    </w:p>
    <w:p w14:paraId="640FCED3" w14:textId="77777777" w:rsidR="00674FE7" w:rsidRPr="00530A8A" w:rsidRDefault="00674FE7" w:rsidP="00674FE7">
      <w:pPr>
        <w:pStyle w:val="Standarduser"/>
        <w:jc w:val="both"/>
        <w:rPr>
          <w:rFonts w:ascii="Times New Roman" w:hAnsi="Times New Roman" w:cs="Times New Roman"/>
          <w:b/>
        </w:rPr>
      </w:pPr>
      <w:r w:rsidRPr="00530A8A">
        <w:rPr>
          <w:rFonts w:ascii="Times New Roman" w:hAnsi="Times New Roman" w:cs="Times New Roman"/>
          <w:bCs/>
          <w:lang w:val="hr-HR"/>
        </w:rPr>
        <w:tab/>
      </w:r>
      <w:r w:rsidRPr="00530A8A">
        <w:rPr>
          <w:rFonts w:ascii="Times New Roman" w:hAnsi="Times New Roman" w:cs="Times New Roman"/>
          <w:bCs/>
          <w:lang w:val="hr-HR"/>
        </w:rPr>
        <w:tab/>
      </w:r>
      <w:r w:rsidRPr="00530A8A">
        <w:rPr>
          <w:rFonts w:ascii="Times New Roman" w:hAnsi="Times New Roman" w:cs="Times New Roman"/>
          <w:bCs/>
          <w:lang w:val="hr-HR"/>
        </w:rPr>
        <w:tab/>
      </w:r>
      <w:r w:rsidRPr="00530A8A">
        <w:rPr>
          <w:rFonts w:ascii="Times New Roman" w:hAnsi="Times New Roman" w:cs="Times New Roman"/>
          <w:bCs/>
          <w:lang w:val="hr-HR"/>
        </w:rPr>
        <w:tab/>
      </w:r>
      <w:r w:rsidRPr="00530A8A">
        <w:rPr>
          <w:rFonts w:ascii="Times New Roman" w:hAnsi="Times New Roman" w:cs="Times New Roman"/>
          <w:b/>
        </w:rPr>
        <w:t xml:space="preserve">O b r a z l o ž e </w:t>
      </w:r>
      <w:proofErr w:type="spellStart"/>
      <w:r w:rsidRPr="00530A8A">
        <w:rPr>
          <w:rFonts w:ascii="Times New Roman" w:hAnsi="Times New Roman" w:cs="Times New Roman"/>
          <w:b/>
        </w:rPr>
        <w:t>nj</w:t>
      </w:r>
      <w:proofErr w:type="spellEnd"/>
      <w:r w:rsidRPr="00530A8A">
        <w:rPr>
          <w:rFonts w:ascii="Times New Roman" w:hAnsi="Times New Roman" w:cs="Times New Roman"/>
          <w:b/>
        </w:rPr>
        <w:t xml:space="preserve"> e</w:t>
      </w:r>
    </w:p>
    <w:p w14:paraId="4D7E6352" w14:textId="77777777" w:rsidR="00674FE7" w:rsidRPr="00530A8A" w:rsidRDefault="00674FE7" w:rsidP="00674FE7">
      <w:pPr>
        <w:jc w:val="both"/>
      </w:pPr>
    </w:p>
    <w:p w14:paraId="04B5257F" w14:textId="77777777" w:rsidR="00674FE7" w:rsidRPr="00530A8A" w:rsidRDefault="00674FE7" w:rsidP="00674FE7">
      <w:pPr>
        <w:ind w:firstLine="600"/>
        <w:jc w:val="both"/>
        <w:rPr>
          <w:bCs/>
          <w:lang w:val="hr-BA"/>
        </w:rPr>
      </w:pPr>
      <w:r w:rsidRPr="00530A8A">
        <w:tab/>
      </w:r>
      <w:proofErr w:type="spellStart"/>
      <w:r w:rsidRPr="00530A8A">
        <w:t>Prvostepenom</w:t>
      </w:r>
      <w:proofErr w:type="spellEnd"/>
      <w:r w:rsidRPr="00530A8A">
        <w:t xml:space="preserve"> </w:t>
      </w:r>
      <w:proofErr w:type="spellStart"/>
      <w:r w:rsidRPr="00530A8A">
        <w:t>presudom</w:t>
      </w:r>
      <w:proofErr w:type="spellEnd"/>
      <w:r w:rsidRPr="00530A8A">
        <w:t xml:space="preserve"> </w:t>
      </w:r>
      <w:r w:rsidRPr="00530A8A">
        <w:rPr>
          <w:lang w:val="hr-BA"/>
        </w:rPr>
        <w:t xml:space="preserve">odbijen je tužbeni zahtjev tužitelja, kojim je tražio da mu tuženi isplati iznos od 315.983,82 KM, sa zakonskim zateznim kamatama počev od 13.10.2015. godine do isplate, te da mu naknadi </w:t>
      </w:r>
      <w:r w:rsidRPr="00530A8A">
        <w:rPr>
          <w:bCs/>
          <w:lang w:val="hr-BA"/>
        </w:rPr>
        <w:t>troškove parničnog postupka sa zakonskim zateznim kamatama počev od dana presuđenja pa do isplate, u roku od 30 dana.</w:t>
      </w:r>
    </w:p>
    <w:p w14:paraId="346C3169" w14:textId="77777777" w:rsidR="00674FE7" w:rsidRPr="00530A8A" w:rsidRDefault="00674FE7" w:rsidP="00674FE7">
      <w:pPr>
        <w:ind w:firstLine="708"/>
        <w:jc w:val="both"/>
        <w:rPr>
          <w:lang w:val="hr-BA"/>
        </w:rPr>
      </w:pPr>
      <w:r w:rsidRPr="00530A8A">
        <w:rPr>
          <w:lang w:val="hr-BA"/>
        </w:rPr>
        <w:t xml:space="preserve"> Tužitelj je obavezan naknaditi tuženom </w:t>
      </w:r>
      <w:r w:rsidRPr="00530A8A">
        <w:rPr>
          <w:bCs/>
          <w:lang w:val="hr-BA"/>
        </w:rPr>
        <w:t>troškove parničnog postupka u iznosu od 5.696,25 KM, sve u roku od 30 dana.</w:t>
      </w:r>
    </w:p>
    <w:p w14:paraId="35B04C6E" w14:textId="77777777" w:rsidR="00674FE7" w:rsidRPr="00530A8A" w:rsidRDefault="00674FE7" w:rsidP="00674FE7">
      <w:pPr>
        <w:ind w:firstLine="708"/>
        <w:jc w:val="both"/>
        <w:rPr>
          <w:lang w:val="hr-BA"/>
        </w:rPr>
      </w:pPr>
    </w:p>
    <w:p w14:paraId="4770F625" w14:textId="77777777" w:rsidR="00674FE7" w:rsidRPr="00530A8A" w:rsidRDefault="00674FE7" w:rsidP="00674FE7">
      <w:pPr>
        <w:jc w:val="both"/>
        <w:rPr>
          <w:lang w:val="bs-Latn-BA"/>
        </w:rPr>
      </w:pPr>
      <w:r w:rsidRPr="00530A8A">
        <w:rPr>
          <w:lang w:val="de-DE"/>
        </w:rPr>
        <w:tab/>
      </w:r>
      <w:r w:rsidRPr="00530A8A">
        <w:rPr>
          <w:lang w:val="bs-Latn-BA"/>
        </w:rPr>
        <w:t xml:space="preserve">Blagovremeno izjavljenom žalbom tužitelj pobija navedenu presudu u cijelosti, zbog svih žalbenih razloga. </w:t>
      </w:r>
    </w:p>
    <w:p w14:paraId="539FCFA5" w14:textId="77777777" w:rsidR="00674FE7" w:rsidRPr="00530A8A" w:rsidRDefault="00674FE7" w:rsidP="00674FE7">
      <w:pPr>
        <w:jc w:val="both"/>
        <w:rPr>
          <w:lang w:val="bs-Latn-BA"/>
        </w:rPr>
      </w:pPr>
    </w:p>
    <w:p w14:paraId="34EDBD7E" w14:textId="77777777" w:rsidR="00674FE7" w:rsidRPr="00530A8A" w:rsidRDefault="00674FE7" w:rsidP="00674FE7">
      <w:pPr>
        <w:jc w:val="both"/>
        <w:rPr>
          <w:lang w:val="bs-Latn-BA"/>
        </w:rPr>
      </w:pPr>
      <w:r w:rsidRPr="00530A8A">
        <w:rPr>
          <w:lang w:val="bs-Latn-BA"/>
        </w:rPr>
        <w:tab/>
        <w:t>Predlaže da se žalba usvoji i pobijana presuda ukine, te predmet vrati prvostepenom sudu na ponovni postupak i odluku ili pak da se presuda preinači i tužbeni zahtjev usvoji u cijelosti.</w:t>
      </w:r>
    </w:p>
    <w:p w14:paraId="1F8B485E" w14:textId="77777777" w:rsidR="00674FE7" w:rsidRPr="00530A8A" w:rsidRDefault="00674FE7" w:rsidP="00674FE7">
      <w:pPr>
        <w:jc w:val="both"/>
        <w:rPr>
          <w:lang w:val="bs-Latn-BA"/>
        </w:rPr>
      </w:pPr>
    </w:p>
    <w:p w14:paraId="3D63FD77" w14:textId="77777777" w:rsidR="00674FE7" w:rsidRPr="00530A8A" w:rsidRDefault="00674FE7" w:rsidP="00674FE7">
      <w:pPr>
        <w:jc w:val="both"/>
      </w:pPr>
      <w:r w:rsidRPr="00530A8A">
        <w:rPr>
          <w:lang w:val="bs-Latn-BA"/>
        </w:rPr>
        <w:tab/>
        <w:t>Tuženi je odgovorio na žalbu.</w:t>
      </w:r>
    </w:p>
    <w:p w14:paraId="3FFF845D" w14:textId="77777777" w:rsidR="00674FE7" w:rsidRPr="00530A8A" w:rsidRDefault="00674FE7" w:rsidP="00674FE7">
      <w:pPr>
        <w:ind w:firstLine="720"/>
        <w:jc w:val="both"/>
      </w:pPr>
    </w:p>
    <w:p w14:paraId="4885BE39" w14:textId="77777777" w:rsidR="00674FE7" w:rsidRPr="00530A8A" w:rsidRDefault="00674FE7" w:rsidP="00674FE7">
      <w:pPr>
        <w:ind w:firstLine="720"/>
        <w:jc w:val="both"/>
      </w:pPr>
      <w:proofErr w:type="spellStart"/>
      <w:r w:rsidRPr="00530A8A">
        <w:t>Žalba</w:t>
      </w:r>
      <w:proofErr w:type="spellEnd"/>
      <w:r w:rsidRPr="00530A8A">
        <w:t xml:space="preserve"> </w:t>
      </w:r>
      <w:proofErr w:type="spellStart"/>
      <w:r w:rsidRPr="00530A8A">
        <w:t>nije</w:t>
      </w:r>
      <w:proofErr w:type="spellEnd"/>
      <w:r w:rsidRPr="00530A8A">
        <w:t xml:space="preserve"> </w:t>
      </w:r>
      <w:proofErr w:type="spellStart"/>
      <w:r w:rsidRPr="00530A8A">
        <w:t>osnovana</w:t>
      </w:r>
      <w:proofErr w:type="spellEnd"/>
      <w:r w:rsidRPr="00530A8A">
        <w:t>.</w:t>
      </w:r>
    </w:p>
    <w:p w14:paraId="4DDF73C3" w14:textId="77777777" w:rsidR="00674FE7" w:rsidRPr="00530A8A" w:rsidRDefault="00674FE7" w:rsidP="00674FE7">
      <w:pPr>
        <w:ind w:firstLine="720"/>
        <w:jc w:val="both"/>
      </w:pPr>
    </w:p>
    <w:p w14:paraId="1068DEA1" w14:textId="77777777" w:rsidR="00674FE7" w:rsidRPr="00530A8A" w:rsidRDefault="00674FE7" w:rsidP="00674FE7">
      <w:pPr>
        <w:ind w:firstLine="720"/>
        <w:jc w:val="both"/>
      </w:pPr>
      <w:proofErr w:type="spellStart"/>
      <w:r w:rsidRPr="00530A8A">
        <w:t>Ispitujući</w:t>
      </w:r>
      <w:proofErr w:type="spellEnd"/>
      <w:r w:rsidRPr="00530A8A">
        <w:t xml:space="preserve"> </w:t>
      </w:r>
      <w:proofErr w:type="spellStart"/>
      <w:r w:rsidRPr="00530A8A">
        <w:t>pobijanu</w:t>
      </w:r>
      <w:proofErr w:type="spellEnd"/>
      <w:r w:rsidRPr="00530A8A">
        <w:t xml:space="preserve"> </w:t>
      </w:r>
      <w:proofErr w:type="spellStart"/>
      <w:r w:rsidRPr="00530A8A">
        <w:t>presudu</w:t>
      </w:r>
      <w:proofErr w:type="spellEnd"/>
      <w:r w:rsidRPr="00530A8A">
        <w:t xml:space="preserve"> u </w:t>
      </w:r>
      <w:proofErr w:type="spellStart"/>
      <w:r w:rsidRPr="00530A8A">
        <w:t>okviru</w:t>
      </w:r>
      <w:proofErr w:type="spellEnd"/>
      <w:r w:rsidRPr="00530A8A">
        <w:t xml:space="preserve"> </w:t>
      </w:r>
      <w:proofErr w:type="spellStart"/>
      <w:r w:rsidRPr="00530A8A">
        <w:t>žalbenih</w:t>
      </w:r>
      <w:proofErr w:type="spellEnd"/>
      <w:r w:rsidRPr="00530A8A">
        <w:t xml:space="preserve"> </w:t>
      </w:r>
      <w:proofErr w:type="spellStart"/>
      <w:r w:rsidRPr="00530A8A">
        <w:t>navoda</w:t>
      </w:r>
      <w:proofErr w:type="spellEnd"/>
      <w:r w:rsidRPr="00530A8A">
        <w:t xml:space="preserve">, a u </w:t>
      </w:r>
      <w:proofErr w:type="spellStart"/>
      <w:r w:rsidRPr="00530A8A">
        <w:t>smislu</w:t>
      </w:r>
      <w:proofErr w:type="spellEnd"/>
      <w:r w:rsidRPr="00530A8A">
        <w:t xml:space="preserve"> </w:t>
      </w:r>
      <w:proofErr w:type="spellStart"/>
      <w:r w:rsidRPr="00530A8A">
        <w:t>odredbe</w:t>
      </w:r>
      <w:proofErr w:type="spellEnd"/>
      <w:r w:rsidRPr="00530A8A">
        <w:t xml:space="preserve"> </w:t>
      </w:r>
      <w:proofErr w:type="spellStart"/>
      <w:r w:rsidRPr="00530A8A">
        <w:t>čl</w:t>
      </w:r>
      <w:proofErr w:type="spellEnd"/>
      <w:r w:rsidRPr="00530A8A">
        <w:t xml:space="preserve">. 221. </w:t>
      </w:r>
      <w:proofErr w:type="spellStart"/>
      <w:r w:rsidRPr="00530A8A">
        <w:t>Zakona</w:t>
      </w:r>
      <w:proofErr w:type="spellEnd"/>
      <w:r w:rsidRPr="00530A8A">
        <w:t xml:space="preserve"> o </w:t>
      </w:r>
      <w:proofErr w:type="spellStart"/>
      <w:r w:rsidRPr="00530A8A">
        <w:t>parničnom</w:t>
      </w:r>
      <w:proofErr w:type="spellEnd"/>
      <w:r w:rsidRPr="00530A8A">
        <w:t xml:space="preserve"> </w:t>
      </w:r>
      <w:proofErr w:type="spellStart"/>
      <w:r w:rsidRPr="00530A8A">
        <w:t>postupku</w:t>
      </w:r>
      <w:proofErr w:type="spellEnd"/>
      <w:r w:rsidRPr="00530A8A">
        <w:t xml:space="preserve"> (ZPP-a), </w:t>
      </w:r>
      <w:proofErr w:type="spellStart"/>
      <w:r w:rsidRPr="00530A8A">
        <w:t>odlučeno</w:t>
      </w:r>
      <w:proofErr w:type="spellEnd"/>
      <w:r w:rsidRPr="00530A8A">
        <w:t xml:space="preserve"> je </w:t>
      </w:r>
      <w:proofErr w:type="spellStart"/>
      <w:r w:rsidRPr="00530A8A">
        <w:t>kao</w:t>
      </w:r>
      <w:proofErr w:type="spellEnd"/>
      <w:r w:rsidRPr="00530A8A">
        <w:t xml:space="preserve"> u </w:t>
      </w:r>
      <w:proofErr w:type="spellStart"/>
      <w:r w:rsidRPr="00530A8A">
        <w:t>izreci</w:t>
      </w:r>
      <w:proofErr w:type="spellEnd"/>
      <w:r w:rsidRPr="00530A8A">
        <w:t xml:space="preserve">, </w:t>
      </w:r>
      <w:proofErr w:type="spellStart"/>
      <w:r w:rsidRPr="00530A8A">
        <w:t>iz</w:t>
      </w:r>
      <w:proofErr w:type="spellEnd"/>
      <w:r w:rsidRPr="00530A8A">
        <w:t xml:space="preserve"> </w:t>
      </w:r>
      <w:proofErr w:type="spellStart"/>
      <w:r w:rsidRPr="00530A8A">
        <w:t>slijedećih</w:t>
      </w:r>
      <w:proofErr w:type="spellEnd"/>
      <w:r w:rsidRPr="00530A8A">
        <w:t xml:space="preserve"> </w:t>
      </w:r>
      <w:proofErr w:type="spellStart"/>
      <w:r w:rsidRPr="00530A8A">
        <w:t>razloga</w:t>
      </w:r>
      <w:proofErr w:type="spellEnd"/>
      <w:r w:rsidRPr="00530A8A">
        <w:t>:</w:t>
      </w:r>
    </w:p>
    <w:p w14:paraId="22317159" w14:textId="77777777" w:rsidR="00674FE7" w:rsidRPr="00530A8A" w:rsidRDefault="00674FE7" w:rsidP="00674FE7">
      <w:pPr>
        <w:ind w:firstLine="720"/>
        <w:jc w:val="both"/>
      </w:pPr>
    </w:p>
    <w:p w14:paraId="5DD63946" w14:textId="77777777" w:rsidR="00674FE7" w:rsidRPr="00530A8A" w:rsidRDefault="00674FE7" w:rsidP="00674FE7">
      <w:pPr>
        <w:jc w:val="both"/>
        <w:rPr>
          <w:lang w:val="bs-Latn-BA"/>
        </w:rPr>
      </w:pPr>
      <w:r w:rsidRPr="00530A8A">
        <w:tab/>
      </w:r>
      <w:proofErr w:type="spellStart"/>
      <w:r w:rsidRPr="00530A8A">
        <w:t>Iz</w:t>
      </w:r>
      <w:proofErr w:type="spellEnd"/>
      <w:r w:rsidRPr="00530A8A">
        <w:t xml:space="preserve"> </w:t>
      </w:r>
      <w:proofErr w:type="spellStart"/>
      <w:r w:rsidRPr="00530A8A">
        <w:t>spisa</w:t>
      </w:r>
      <w:proofErr w:type="spellEnd"/>
      <w:r w:rsidRPr="00530A8A">
        <w:t xml:space="preserve"> </w:t>
      </w:r>
      <w:proofErr w:type="spellStart"/>
      <w:r w:rsidRPr="00530A8A">
        <w:t>proizlazi</w:t>
      </w:r>
      <w:proofErr w:type="spellEnd"/>
      <w:r w:rsidRPr="00530A8A">
        <w:t xml:space="preserve"> da je </w:t>
      </w:r>
      <w:r w:rsidRPr="00530A8A">
        <w:rPr>
          <w:lang w:val="bs-Latn-BA"/>
        </w:rPr>
        <w:t xml:space="preserve">tužitelj ugovorom o kupoprodaji od 16.04.2004 godine, koji je, zaključio sa preduzećem DIP “Savremeni </w:t>
      </w:r>
      <w:proofErr w:type="gramStart"/>
      <w:r w:rsidRPr="00530A8A">
        <w:rPr>
          <w:lang w:val="bs-Latn-BA"/>
        </w:rPr>
        <w:t>dom”  Export</w:t>
      </w:r>
      <w:proofErr w:type="gramEnd"/>
      <w:r w:rsidRPr="00530A8A">
        <w:rPr>
          <w:lang w:val="bs-Latn-BA"/>
        </w:rPr>
        <w:t xml:space="preserve">-Import, Kruševac, kao prodavcem, kupio nekretninu u Mostaru, u ul. </w:t>
      </w:r>
      <w:r>
        <w:rPr>
          <w:lang w:val="bs-Latn-BA"/>
        </w:rPr>
        <w:t>A.Z. bb</w:t>
      </w:r>
      <w:r w:rsidRPr="00530A8A">
        <w:rPr>
          <w:lang w:val="bs-Latn-BA"/>
        </w:rPr>
        <w:t xml:space="preserve">, ukupne površine 262 m2, izgrađene na k.č. 1334/2, upisane u zk. ul. br. 7538 </w:t>
      </w:r>
      <w:r>
        <w:rPr>
          <w:lang w:val="bs-Latn-BA"/>
        </w:rPr>
        <w:t>k.o. M.</w:t>
      </w:r>
      <w:r w:rsidRPr="00530A8A">
        <w:rPr>
          <w:lang w:val="bs-Latn-BA"/>
        </w:rPr>
        <w:t>, za kupoprodajnu cijenu od 1.870.000,00 dinara (slovima: jedan milion osamsto sedamdeset hiljada dinara).</w:t>
      </w:r>
    </w:p>
    <w:p w14:paraId="7E601961" w14:textId="77777777" w:rsidR="00674FE7" w:rsidRPr="00530A8A" w:rsidRDefault="00674FE7" w:rsidP="00674FE7">
      <w:pPr>
        <w:jc w:val="both"/>
        <w:rPr>
          <w:lang w:val="bs-Latn-BA"/>
        </w:rPr>
      </w:pPr>
    </w:p>
    <w:p w14:paraId="47BA8E1B" w14:textId="77777777" w:rsidR="00674FE7" w:rsidRPr="00530A8A" w:rsidRDefault="00674FE7" w:rsidP="00674FE7">
      <w:pPr>
        <w:suppressAutoHyphens/>
        <w:ind w:firstLine="708"/>
        <w:jc w:val="both"/>
        <w:rPr>
          <w:lang w:val="bs-Latn-BA"/>
        </w:rPr>
      </w:pPr>
      <w:r w:rsidRPr="00530A8A">
        <w:rPr>
          <w:lang w:val="bs-Latn-BA"/>
        </w:rPr>
        <w:tab/>
      </w:r>
      <w:r w:rsidRPr="00530A8A">
        <w:rPr>
          <w:lang w:val="hr-BA"/>
        </w:rPr>
        <w:t xml:space="preserve">Iz A) popisnog lista </w:t>
      </w:r>
      <w:r w:rsidRPr="00530A8A">
        <w:rPr>
          <w:lang w:val="bs-Latn-BA"/>
        </w:rPr>
        <w:t xml:space="preserve">zk. izvatka zk. ul.  7538 </w:t>
      </w:r>
      <w:r>
        <w:rPr>
          <w:lang w:val="bs-Latn-BA"/>
        </w:rPr>
        <w:t>k.o. M.</w:t>
      </w:r>
      <w:r w:rsidRPr="00530A8A">
        <w:rPr>
          <w:lang w:val="bs-Latn-BA"/>
        </w:rPr>
        <w:t xml:space="preserve">, proizlazi da je u istom upisana nekretnina označena kao k.č. 1334/2, zemljište u ul. </w:t>
      </w:r>
      <w:r>
        <w:rPr>
          <w:lang w:val="bs-Latn-BA"/>
        </w:rPr>
        <w:t>A.Z.</w:t>
      </w:r>
      <w:r w:rsidRPr="00530A8A">
        <w:rPr>
          <w:lang w:val="bs-Latn-BA"/>
        </w:rPr>
        <w:t xml:space="preserve">, povšine 262 m2, a iz B) </w:t>
      </w:r>
      <w:r w:rsidRPr="00530A8A">
        <w:rPr>
          <w:lang w:val="bs-Latn-BA"/>
        </w:rPr>
        <w:lastRenderedPageBreak/>
        <w:t xml:space="preserve">vlasničkog lista vidi se da je uknjiženo pravo vlasništva na zemljištu iz A lista u korist društvenog vlasništva sa dijelom 1/1. U C) teretnom listu upisano je pravo korištenja građevinskog zemljišta u korist Preduzeća za gazdovanje stambenim zgradama „Dom“ u Mostaru. </w:t>
      </w:r>
    </w:p>
    <w:p w14:paraId="5AEA82FD" w14:textId="77777777" w:rsidR="00674FE7" w:rsidRPr="00530A8A" w:rsidRDefault="00674FE7" w:rsidP="00674FE7">
      <w:pPr>
        <w:jc w:val="both"/>
        <w:rPr>
          <w:lang w:val="bs-Latn-BA"/>
        </w:rPr>
      </w:pPr>
    </w:p>
    <w:p w14:paraId="71B0144D" w14:textId="77777777" w:rsidR="00674FE7" w:rsidRPr="00530A8A" w:rsidRDefault="00674FE7" w:rsidP="00674FE7">
      <w:pPr>
        <w:suppressAutoHyphens/>
        <w:ind w:firstLine="708"/>
        <w:jc w:val="both"/>
        <w:rPr>
          <w:lang w:val="bs-Latn-BA"/>
        </w:rPr>
      </w:pPr>
      <w:r w:rsidRPr="00530A8A">
        <w:rPr>
          <w:lang w:val="bs-Latn-BA"/>
        </w:rPr>
        <w:tab/>
      </w:r>
      <w:r w:rsidRPr="00530A8A">
        <w:rPr>
          <w:lang w:val="hr-BA"/>
        </w:rPr>
        <w:t xml:space="preserve">Iz uvida u posjedovni </w:t>
      </w:r>
      <w:r w:rsidRPr="00530A8A">
        <w:rPr>
          <w:lang w:val="bs-Latn-BA"/>
        </w:rPr>
        <w:t xml:space="preserve">list br. 1078 </w:t>
      </w:r>
      <w:r>
        <w:rPr>
          <w:lang w:val="bs-Latn-BA"/>
        </w:rPr>
        <w:t>k.o. M.</w:t>
      </w:r>
      <w:r w:rsidRPr="00530A8A">
        <w:rPr>
          <w:lang w:val="bs-Latn-BA"/>
        </w:rPr>
        <w:t xml:space="preserve"> II od 23.02.2004. godine, izdat pod brojem 12-32-478/04 od Odjela za katastar </w:t>
      </w:r>
      <w:r>
        <w:rPr>
          <w:lang w:val="bs-Latn-BA"/>
        </w:rPr>
        <w:t>Grada M.</w:t>
      </w:r>
      <w:r w:rsidRPr="00530A8A">
        <w:rPr>
          <w:lang w:val="bs-Latn-BA"/>
        </w:rPr>
        <w:t xml:space="preserve">, proizlazi da je kao posjednik nekretnine označene kao k.č. 1886, (novi broj) kuća i zgrada, pov. 262 m2 u ul. </w:t>
      </w:r>
      <w:r>
        <w:rPr>
          <w:lang w:val="bs-Latn-BA"/>
        </w:rPr>
        <w:t>A.Z.</w:t>
      </w:r>
      <w:r w:rsidRPr="00530A8A">
        <w:rPr>
          <w:lang w:val="bs-Latn-BA"/>
        </w:rPr>
        <w:t xml:space="preserve">, upisana ŠIK Crvena Zastava OOUR Prodavnica, </w:t>
      </w:r>
      <w:r>
        <w:rPr>
          <w:lang w:val="bs-Latn-BA"/>
        </w:rPr>
        <w:t>A.Z.</w:t>
      </w:r>
      <w:r w:rsidRPr="00530A8A">
        <w:rPr>
          <w:lang w:val="bs-Latn-BA"/>
        </w:rPr>
        <w:t xml:space="preserve"> bb, sa dijelom 1/1 (pravni prednik preduzeća DIP “Savremeni dom”  Export-Import, Kruševac).</w:t>
      </w:r>
    </w:p>
    <w:p w14:paraId="0B07B980" w14:textId="77777777" w:rsidR="00674FE7" w:rsidRPr="00530A8A" w:rsidRDefault="00674FE7" w:rsidP="00674FE7">
      <w:pPr>
        <w:jc w:val="both"/>
        <w:rPr>
          <w:lang w:val="bs-Latn-BA"/>
        </w:rPr>
      </w:pPr>
    </w:p>
    <w:p w14:paraId="426409CA" w14:textId="77777777" w:rsidR="00674FE7" w:rsidRPr="00530A8A" w:rsidRDefault="00674FE7" w:rsidP="00674FE7">
      <w:pPr>
        <w:suppressAutoHyphens/>
        <w:ind w:firstLine="708"/>
        <w:jc w:val="both"/>
        <w:rPr>
          <w:lang w:val="bs-Latn-BA"/>
        </w:rPr>
      </w:pPr>
      <w:r w:rsidRPr="00530A8A">
        <w:rPr>
          <w:lang w:val="bs-Latn-BA"/>
        </w:rPr>
        <w:t xml:space="preserve">Nadalje, iz spisa proizlazi da je tokom 2003.-2005. godine tuženi davao u zakup predmetni poslovni prostor drugim licima, te po tom  osnovu naplaćivao zakupninu u određenim, ugovorenim iznosima, da je tužitelj tražio od tuženog predaju u posjed poslovnog prostora, da je njegov zahtjev odbijen rješenjem 12-V-33-126/2004 od 14.03.2005. godine, iz razloga što je ugovor o kupovini zaključen sa nevlasnikom. Na navedeno rješenje tužitelj je uložio žalbu dana 13.04.2005. godine, koja je odbijena rješenjem Uprave za geodetske i imovinsko-pravne poslove  </w:t>
      </w:r>
      <w:r>
        <w:rPr>
          <w:lang w:val="bs-Latn-BA"/>
        </w:rPr>
        <w:t>...</w:t>
      </w:r>
      <w:r w:rsidRPr="00530A8A">
        <w:rPr>
          <w:lang w:val="bs-Latn-BA"/>
        </w:rPr>
        <w:t>, broj: UP/II-13-III-33-8-02/05-2 od 11.05.2005. godine. Protiv tog rješenja tužitelj je podnio tužbu, koja je odbijena presudom Kantonalnog suda Mostar broj U-1365/05 od 22.7.2005. godine. Protiv ove presude  podnesen je zahtjev za njeno vanredno preispitivanje, koji je također odbijen Presudom Vrhovnog suda Federacije BiH broj: Uvl-181/05 od 30.04.2009. godine.</w:t>
      </w:r>
    </w:p>
    <w:p w14:paraId="12D85D42" w14:textId="77777777" w:rsidR="00674FE7" w:rsidRPr="00530A8A" w:rsidRDefault="00674FE7" w:rsidP="00674FE7">
      <w:pPr>
        <w:suppressAutoHyphens/>
        <w:ind w:firstLine="708"/>
        <w:jc w:val="both"/>
        <w:rPr>
          <w:lang w:val="bs-Latn-BA"/>
        </w:rPr>
      </w:pPr>
    </w:p>
    <w:p w14:paraId="117E5C69" w14:textId="77777777" w:rsidR="00674FE7" w:rsidRPr="00530A8A" w:rsidRDefault="00674FE7" w:rsidP="00674FE7">
      <w:pPr>
        <w:suppressAutoHyphens/>
        <w:ind w:firstLine="708"/>
        <w:jc w:val="both"/>
        <w:rPr>
          <w:lang w:val="bs-Latn-BA"/>
        </w:rPr>
      </w:pPr>
      <w:r w:rsidRPr="00530A8A">
        <w:rPr>
          <w:lang w:val="bs-Latn-BA"/>
        </w:rPr>
        <w:t xml:space="preserve">Nadalje, iz spisa je vidljivo da je DIP „Savremeni dom“ export-import Kruševac, kao pravni slijednik ŠIK „Crvena zastava“ Kruševac, preko punomoćnika Faruka Ćupina, advokata iz Mostara, podnijelo Općini Mostar-Jugozapad zahtjev za vraćanje u posjed nekretnine. U zahtjevu od 03.03.2004. godine navodi se da je na nekretnini označnoj kao k.č. 1334/2 (nova k.č.1886) upisanoj u </w:t>
      </w:r>
      <w:r>
        <w:rPr>
          <w:lang w:val="bs-Latn-BA"/>
        </w:rPr>
        <w:t>k.o. M.</w:t>
      </w:r>
      <w:r w:rsidRPr="00530A8A">
        <w:rPr>
          <w:lang w:val="bs-Latn-BA"/>
        </w:rPr>
        <w:t>, u zemljišnim i katastarskih knjigama evidentiran kao isključivi vlasnik i posjednik, radi čega u skladu sa Odlukom Vijeća ministara BiH o provođenju Anexa „G“ Sporazuma o pitanjima sukcesije na teritoriji BiH („Službeni glasnik BiH“, broj 2/2004),</w:t>
      </w:r>
      <w:r w:rsidRPr="00530A8A">
        <w:rPr>
          <w:color w:val="FF0000"/>
          <w:lang w:val="bs-Latn-BA"/>
        </w:rPr>
        <w:t xml:space="preserve"> </w:t>
      </w:r>
      <w:r w:rsidRPr="00530A8A">
        <w:rPr>
          <w:lang w:val="bs-Latn-BA"/>
        </w:rPr>
        <w:t xml:space="preserve">kojim je predviđeno da se vlasnicima nekretnina iz država sljednica bivše SFRJ, vraćaju u posjed nekretnine koje su proglašene napuštenim, traži da Općina Mostar- Jugozapad donese rješenje o povratu nekretnine u posjed u roku od 30 dana, računajući od dana prijema tog zahtjeva. Podneseni zahtjev za povrat nekretnine- montažnog objekta postavljenog na građevinskom zemljištu označenom kao k.č. 1334/2 (nova k.č. 1886) </w:t>
      </w:r>
      <w:r>
        <w:rPr>
          <w:lang w:val="bs-Latn-BA"/>
        </w:rPr>
        <w:t>k.o. M.</w:t>
      </w:r>
      <w:r w:rsidRPr="00530A8A">
        <w:rPr>
          <w:lang w:val="bs-Latn-BA"/>
        </w:rPr>
        <w:t xml:space="preserve"> odbijen je Rješenjem </w:t>
      </w:r>
      <w:r>
        <w:rPr>
          <w:lang w:val="bs-Latn-BA"/>
        </w:rPr>
        <w:t>Grada M.</w:t>
      </w:r>
      <w:r w:rsidRPr="00530A8A">
        <w:rPr>
          <w:lang w:val="bs-Latn-BA"/>
        </w:rPr>
        <w:t xml:space="preserve"> broj: 12-V-33-183/2004 od 02.02.2005. godine, iz razloga što podnositelj zahtjeva nije dokazao postojanje svog prava vlasništva na označenoj nekretnini, koja je u naravi neizgrađeno građevinsko zemljište sa uknjiženim pravom korištenja Preduzeća za gazdovanje stambenim zgradama „Dom“, na kojem po regulacionom planu nije predviđeno postavljanje odnosno izgradnja nikakvog objekta. U obrazloženju se navodi da je, prema Odluci Vijeća ministara BiH o provođenju Anexa „G“ Sporazuma o pitanjima sukcesije na teritoriji BiH, uz zahtjev potrebno priložiti dokumentaciju iz koje se nesporno može utvrditi pravo vlasništva (zk izvadak, posjedovni list), dok je podnositelj zahtjeva priložio samo dokaz o posjedu. Nadalje, navodi se da je podnositelj zahtjeva dokazao samo postojanje prava na montažni objekt koji je slobodan od ljudi i stvari, te da ga podnositelj može dislocirati u svakom trenutku uz saglasnost Grada, ali kako se podneseni zahtjev odnosi na povrat posjeda nekretnine, koju u naravi čini zemljište i objekt, odnosno u zahtjevu čine povezanu cjelinu, to je, prema odredbi čl. 5. Odluke Vijeća ministara BiH, zahtjev odbijen. Na navedeno rješenje DIP “Savremeni dom” Kruševac je, preko punomoćnika iz AK Faruk S. Ćupina, izjavilo žalbu dana 02.02.2005. godine, koja je dostavljena Vladi Federacije BiH na odluku, što proizlazi iz </w:t>
      </w:r>
      <w:r w:rsidRPr="00530A8A">
        <w:rPr>
          <w:lang w:val="hr-BA"/>
        </w:rPr>
        <w:t>podneska</w:t>
      </w:r>
      <w:r w:rsidRPr="00530A8A">
        <w:rPr>
          <w:lang w:val="bs-Latn-BA"/>
        </w:rPr>
        <w:t xml:space="preserve"> Službe za nekretnine </w:t>
      </w:r>
      <w:r w:rsidRPr="00530A8A">
        <w:rPr>
          <w:lang w:val="bs-Latn-BA"/>
        </w:rPr>
        <w:lastRenderedPageBreak/>
        <w:t xml:space="preserve">broj: 12-V-33-183/2004 od 28.02.2005. godine, sa dostavnicom od 03.02.2005. godine, koji postupak se vodi pod brojem 12-V-33-183/2004 i isti, prema navodima tužitelja u završnom izlaganju, do danas nije okončan. </w:t>
      </w:r>
    </w:p>
    <w:p w14:paraId="37ABDACC" w14:textId="77777777" w:rsidR="00674FE7" w:rsidRPr="00530A8A" w:rsidRDefault="00674FE7" w:rsidP="00674FE7">
      <w:pPr>
        <w:suppressAutoHyphens/>
        <w:ind w:firstLine="708"/>
        <w:jc w:val="both"/>
        <w:rPr>
          <w:lang w:val="bs-Latn-BA"/>
        </w:rPr>
      </w:pPr>
    </w:p>
    <w:p w14:paraId="56F595DB" w14:textId="77777777" w:rsidR="00674FE7" w:rsidRPr="00530A8A" w:rsidRDefault="00674FE7" w:rsidP="00674FE7">
      <w:pPr>
        <w:suppressAutoHyphens/>
        <w:ind w:firstLine="708"/>
        <w:jc w:val="both"/>
        <w:rPr>
          <w:lang w:val="bs-Latn-BA"/>
        </w:rPr>
      </w:pPr>
      <w:r w:rsidRPr="00530A8A">
        <w:rPr>
          <w:lang w:val="bs-Latn-BA"/>
        </w:rPr>
        <w:t xml:space="preserve">Pravilno je prvostepeni sud, na osnovu rezultata provedenog dokaznog postupka, utvrdio da je tužbeni zahtjev neosnovan, jer tužitelj nije dokazao aktivnu legitimaciju odnosno svoje pravo vlasništva na predmetnom poslovnom prostoru. </w:t>
      </w:r>
    </w:p>
    <w:p w14:paraId="2682D2EB" w14:textId="77777777" w:rsidR="00674FE7" w:rsidRPr="00530A8A" w:rsidRDefault="00674FE7" w:rsidP="00674FE7">
      <w:pPr>
        <w:suppressAutoHyphens/>
        <w:ind w:firstLine="708"/>
        <w:jc w:val="both"/>
        <w:rPr>
          <w:lang w:val="bs-Latn-BA"/>
        </w:rPr>
      </w:pPr>
    </w:p>
    <w:p w14:paraId="03E24B7B" w14:textId="77777777" w:rsidR="00674FE7" w:rsidRPr="00530A8A" w:rsidRDefault="00674FE7" w:rsidP="00674FE7">
      <w:pPr>
        <w:suppressAutoHyphens/>
        <w:ind w:firstLine="708"/>
        <w:jc w:val="both"/>
        <w:rPr>
          <w:lang w:val="bs-Latn-BA"/>
        </w:rPr>
      </w:pPr>
      <w:r w:rsidRPr="00530A8A">
        <w:rPr>
          <w:lang w:val="bs-Latn-BA"/>
        </w:rPr>
        <w:t xml:space="preserve">Osim toga, u postupku je utvrđeno da je za predmetni montažni objekat regulacionim planom bila predviđena demolicija, odnosno uklanjanje, jer je isti onemogućavao normalan pristup susjednom kolektivnom stambenom objektu, a koji iz navedenog razloga nikada nije tehnički primljen, niti je dobio upotrebnu dozvolu, što je prvostepeni sud utvrdio na osnovu uvida u Izvod iz regulacionog plana za ulice </w:t>
      </w:r>
      <w:r>
        <w:rPr>
          <w:lang w:val="bs-Latn-BA"/>
        </w:rPr>
        <w:t>H.B.</w:t>
      </w:r>
      <w:r w:rsidRPr="00530A8A">
        <w:rPr>
          <w:lang w:val="bs-Latn-BA"/>
        </w:rPr>
        <w:t xml:space="preserve">, </w:t>
      </w:r>
      <w:r>
        <w:rPr>
          <w:lang w:val="bs-Latn-BA"/>
        </w:rPr>
        <w:t>A.Z.</w:t>
      </w:r>
      <w:r w:rsidRPr="00530A8A">
        <w:rPr>
          <w:lang w:val="bs-Latn-BA"/>
        </w:rPr>
        <w:t xml:space="preserve">, </w:t>
      </w:r>
      <w:r>
        <w:rPr>
          <w:lang w:val="bs-Latn-BA"/>
        </w:rPr>
        <w:t>V.N.</w:t>
      </w:r>
      <w:r w:rsidRPr="00530A8A">
        <w:rPr>
          <w:lang w:val="bs-Latn-BA"/>
        </w:rPr>
        <w:t xml:space="preserve"> i </w:t>
      </w:r>
      <w:r>
        <w:rPr>
          <w:lang w:val="bs-Latn-BA"/>
        </w:rPr>
        <w:t>B.P.</w:t>
      </w:r>
      <w:r w:rsidRPr="00530A8A">
        <w:rPr>
          <w:lang w:val="bs-Latn-BA"/>
        </w:rPr>
        <w:t xml:space="preserve"> („Službeni glasnik SO-e Mostar“, broj 1/81) i dopis </w:t>
      </w:r>
      <w:r>
        <w:rPr>
          <w:lang w:val="bs-Latn-BA"/>
        </w:rPr>
        <w:t>Grada M.</w:t>
      </w:r>
      <w:r w:rsidRPr="00530A8A">
        <w:rPr>
          <w:lang w:val="bs-Latn-BA"/>
        </w:rPr>
        <w:t xml:space="preserve"> od 21.12.2004. godine, uloženog u spis pod brojem UP-I-08/3-39-3740/14. S obzirom da odgovorna osoba DIP “Savremeni dom” export-import Kruševac nije postupila po ovom rješenju, isto je postalo izvršno, radi čega je nadležni organ tuženog- Služba za inspekcijske poslove- sanitarna inspekcija, po službenoj dužnosti donijela Zaključak o dozvoli izvršenja, te odgovornoj osobi navedenog pravnog subjekta ostavila dodatni rok od 24 sata. Nakon toga je nadležni organ tuženog- Služba za inspekcijske poslove- sanitarna inspekcija, po službenoj dužnosti donijela Zaključak o dozvoli izvršenja rješenja prinudnim putem od 22.07.2014. godine, kojim se dopušta izvršenje Rješenja sanitarnog inspektora broj: UP-I-08/3-39-3740/14 od 04.03.2014. godine, kojim je izvršenik DIP „Savremeni dom“ export-import Kruševac bio dužan izvršiti uklanjanje montažnog objekta. </w:t>
      </w:r>
    </w:p>
    <w:p w14:paraId="1B765373" w14:textId="77777777" w:rsidR="00674FE7" w:rsidRPr="00530A8A" w:rsidRDefault="00674FE7" w:rsidP="00674FE7">
      <w:pPr>
        <w:suppressAutoHyphens/>
        <w:ind w:firstLine="708"/>
        <w:jc w:val="both"/>
        <w:rPr>
          <w:lang w:val="bs-Latn-BA"/>
        </w:rPr>
      </w:pPr>
    </w:p>
    <w:p w14:paraId="256C2B3C" w14:textId="77777777" w:rsidR="00674FE7" w:rsidRPr="00530A8A" w:rsidRDefault="00674FE7" w:rsidP="00674FE7">
      <w:pPr>
        <w:suppressAutoHyphens/>
        <w:ind w:firstLine="708"/>
        <w:jc w:val="both"/>
        <w:rPr>
          <w:lang w:val="bs-Latn-BA"/>
        </w:rPr>
      </w:pPr>
      <w:r w:rsidRPr="00530A8A">
        <w:rPr>
          <w:lang w:val="bs-Latn-BA"/>
        </w:rPr>
        <w:t>U vezi sa izloženim, svi žalbeni prigovori tužitelja, kojim se osporava zakonitost provedenog postupka demolicije, su bez utjecaja u ovom postupku, a isti su se mogli eventualno isticati u navedenom upravnom postupku.</w:t>
      </w:r>
    </w:p>
    <w:p w14:paraId="41C36913" w14:textId="77777777" w:rsidR="00674FE7" w:rsidRPr="00530A8A" w:rsidRDefault="00674FE7" w:rsidP="00674FE7">
      <w:pPr>
        <w:suppressAutoHyphens/>
        <w:ind w:firstLine="708"/>
        <w:jc w:val="both"/>
        <w:rPr>
          <w:lang w:val="bs-Latn-BA"/>
        </w:rPr>
      </w:pPr>
    </w:p>
    <w:p w14:paraId="00A2D44D" w14:textId="77777777" w:rsidR="00674FE7" w:rsidRPr="00530A8A" w:rsidRDefault="00674FE7" w:rsidP="00674FE7">
      <w:pPr>
        <w:suppressAutoHyphens/>
        <w:ind w:firstLine="708"/>
        <w:jc w:val="both"/>
        <w:rPr>
          <w:lang w:val="bs-Latn-BA"/>
        </w:rPr>
      </w:pPr>
      <w:r w:rsidRPr="00530A8A">
        <w:rPr>
          <w:lang w:val="bs-Latn-BA"/>
        </w:rPr>
        <w:t xml:space="preserve">Pravilno je raspravljen i istaknuti prigovor zastare potraživanja zahtjeva tužitelja za naknadu štete. </w:t>
      </w:r>
    </w:p>
    <w:p w14:paraId="01B72BA6" w14:textId="77777777" w:rsidR="00674FE7" w:rsidRPr="00530A8A" w:rsidRDefault="00674FE7" w:rsidP="00674FE7">
      <w:pPr>
        <w:suppressAutoHyphens/>
        <w:ind w:firstLine="708"/>
        <w:jc w:val="both"/>
        <w:rPr>
          <w:lang w:val="bs-Latn-BA"/>
        </w:rPr>
      </w:pPr>
    </w:p>
    <w:p w14:paraId="6B123015" w14:textId="77777777" w:rsidR="00674FE7" w:rsidRPr="00530A8A" w:rsidRDefault="00674FE7" w:rsidP="00674FE7">
      <w:pPr>
        <w:suppressAutoHyphens/>
        <w:ind w:firstLine="708"/>
        <w:jc w:val="both"/>
        <w:rPr>
          <w:lang w:val="bs-Latn-BA"/>
        </w:rPr>
      </w:pPr>
      <w:r w:rsidRPr="00530A8A">
        <w:rPr>
          <w:lang w:val="bs-Latn-BA"/>
        </w:rPr>
        <w:t>Osim toga, zahtjevu za naknadu štete ne može se udovoljiti ni iz razloga što je predmetni poslovni prostor uklonjen u upravnom  postupku demolicije, odnosno radnja, kojom je izvršeno uklanjanje objekta, nema elemente protivpravnosti, kao jednog od obaveznih elemenata odgovornosti za štetu, jer je prilikom uklanjanja predmetnog objekta tuženi, odnosno njegov organ, postupao u skladu sa važećim propisima.</w:t>
      </w:r>
    </w:p>
    <w:p w14:paraId="33CB847C" w14:textId="77777777" w:rsidR="00674FE7" w:rsidRPr="00530A8A" w:rsidRDefault="00674FE7" w:rsidP="00674FE7">
      <w:pPr>
        <w:suppressAutoHyphens/>
        <w:ind w:firstLine="708"/>
        <w:jc w:val="both"/>
      </w:pPr>
      <w:r w:rsidRPr="00530A8A">
        <w:tab/>
        <w:t xml:space="preserve"> </w:t>
      </w:r>
    </w:p>
    <w:p w14:paraId="21A6551A" w14:textId="77777777" w:rsidR="00674FE7" w:rsidRPr="00530A8A" w:rsidRDefault="00674FE7" w:rsidP="00674FE7">
      <w:pPr>
        <w:suppressAutoHyphens/>
        <w:ind w:firstLine="708"/>
        <w:jc w:val="both"/>
        <w:rPr>
          <w:lang w:val="bs-Latn-BA"/>
        </w:rPr>
      </w:pPr>
      <w:r w:rsidRPr="00530A8A">
        <w:rPr>
          <w:lang w:val="bs-Latn-BA"/>
        </w:rPr>
        <w:t xml:space="preserve"> Ne može se prihvatiti ni žalbeni navod, prema kojem, u ovom postupku ne dolazi u obzir primjena odredbi ZOO-a o naknadi štete, jer da se radi o zahtjevu za protuvrijednost činidbe, koja se sastojala u obavezi tuženog da tužitelju, kao vlasniku, osigura povrat poslovnog prostora. Naime, iz spisa proizlazi da je zahtjev tužitelja, upućen tuženom radi povrata u posjed poslovnog prostora, odbijen upravo iz razloga što nije dokazao svoje pravo vlasništva. </w:t>
      </w:r>
    </w:p>
    <w:p w14:paraId="051B87F0" w14:textId="77777777" w:rsidR="00674FE7" w:rsidRPr="00530A8A" w:rsidRDefault="00674FE7" w:rsidP="00674FE7">
      <w:pPr>
        <w:suppressAutoHyphens/>
        <w:ind w:firstLine="708"/>
        <w:jc w:val="both"/>
        <w:rPr>
          <w:lang w:eastAsia="hr-HR"/>
        </w:rPr>
      </w:pPr>
    </w:p>
    <w:p w14:paraId="0C3AAC3A" w14:textId="77777777" w:rsidR="00674FE7" w:rsidRPr="00530A8A" w:rsidRDefault="00674FE7" w:rsidP="00674FE7">
      <w:pPr>
        <w:ind w:firstLine="708"/>
        <w:jc w:val="both"/>
      </w:pPr>
      <w:proofErr w:type="spellStart"/>
      <w:r w:rsidRPr="00530A8A">
        <w:rPr>
          <w:lang w:eastAsia="hr-HR"/>
        </w:rPr>
        <w:t>Prvostepeni</w:t>
      </w:r>
      <w:proofErr w:type="spellEnd"/>
      <w:r w:rsidRPr="00530A8A">
        <w:rPr>
          <w:lang w:eastAsia="hr-HR"/>
        </w:rPr>
        <w:t xml:space="preserve"> </w:t>
      </w:r>
      <w:proofErr w:type="spellStart"/>
      <w:r w:rsidRPr="00530A8A">
        <w:rPr>
          <w:lang w:eastAsia="hr-HR"/>
        </w:rPr>
        <w:t>sud</w:t>
      </w:r>
      <w:proofErr w:type="spellEnd"/>
      <w:r w:rsidRPr="00530A8A">
        <w:rPr>
          <w:lang w:eastAsia="hr-HR"/>
        </w:rPr>
        <w:t xml:space="preserve"> je </w:t>
      </w:r>
      <w:proofErr w:type="spellStart"/>
      <w:r w:rsidRPr="00530A8A">
        <w:rPr>
          <w:lang w:eastAsia="hr-HR"/>
        </w:rPr>
        <w:t>potpuno</w:t>
      </w:r>
      <w:proofErr w:type="spellEnd"/>
      <w:r w:rsidRPr="00530A8A">
        <w:rPr>
          <w:lang w:eastAsia="hr-HR"/>
        </w:rPr>
        <w:t xml:space="preserve"> </w:t>
      </w:r>
      <w:proofErr w:type="spellStart"/>
      <w:r w:rsidRPr="00530A8A">
        <w:rPr>
          <w:lang w:eastAsia="hr-HR"/>
        </w:rPr>
        <w:t>i</w:t>
      </w:r>
      <w:proofErr w:type="spellEnd"/>
      <w:r w:rsidRPr="00530A8A">
        <w:rPr>
          <w:lang w:eastAsia="hr-HR"/>
        </w:rPr>
        <w:t xml:space="preserve"> </w:t>
      </w:r>
      <w:proofErr w:type="spellStart"/>
      <w:r w:rsidRPr="00530A8A">
        <w:rPr>
          <w:lang w:eastAsia="hr-HR"/>
        </w:rPr>
        <w:t>pravilno</w:t>
      </w:r>
      <w:proofErr w:type="spellEnd"/>
      <w:r w:rsidRPr="00530A8A">
        <w:rPr>
          <w:lang w:eastAsia="hr-HR"/>
        </w:rPr>
        <w:t xml:space="preserve"> </w:t>
      </w:r>
      <w:proofErr w:type="spellStart"/>
      <w:r w:rsidRPr="00530A8A">
        <w:rPr>
          <w:lang w:eastAsia="hr-HR"/>
        </w:rPr>
        <w:t>utvrdio</w:t>
      </w:r>
      <w:proofErr w:type="spellEnd"/>
      <w:r w:rsidRPr="00530A8A">
        <w:rPr>
          <w:lang w:eastAsia="hr-HR"/>
        </w:rPr>
        <w:t xml:space="preserve"> </w:t>
      </w:r>
      <w:proofErr w:type="spellStart"/>
      <w:r w:rsidRPr="00530A8A">
        <w:rPr>
          <w:lang w:eastAsia="hr-HR"/>
        </w:rPr>
        <w:t>činjenično</w:t>
      </w:r>
      <w:proofErr w:type="spellEnd"/>
      <w:r w:rsidRPr="00530A8A">
        <w:rPr>
          <w:lang w:eastAsia="hr-HR"/>
        </w:rPr>
        <w:t xml:space="preserve"> </w:t>
      </w:r>
      <w:proofErr w:type="spellStart"/>
      <w:r w:rsidRPr="00530A8A">
        <w:rPr>
          <w:lang w:eastAsia="hr-HR"/>
        </w:rPr>
        <w:t>stanje</w:t>
      </w:r>
      <w:proofErr w:type="spellEnd"/>
      <w:r w:rsidRPr="00530A8A">
        <w:rPr>
          <w:lang w:eastAsia="hr-HR"/>
        </w:rPr>
        <w:t xml:space="preserve">, </w:t>
      </w:r>
      <w:proofErr w:type="spellStart"/>
      <w:r w:rsidRPr="00530A8A">
        <w:rPr>
          <w:lang w:eastAsia="hr-HR"/>
        </w:rPr>
        <w:t>na</w:t>
      </w:r>
      <w:proofErr w:type="spellEnd"/>
      <w:r w:rsidRPr="00530A8A">
        <w:rPr>
          <w:lang w:eastAsia="hr-HR"/>
        </w:rPr>
        <w:t xml:space="preserve"> </w:t>
      </w:r>
      <w:proofErr w:type="spellStart"/>
      <w:r w:rsidRPr="00530A8A">
        <w:rPr>
          <w:lang w:eastAsia="hr-HR"/>
        </w:rPr>
        <w:t>koje</w:t>
      </w:r>
      <w:proofErr w:type="spellEnd"/>
      <w:r w:rsidRPr="00530A8A">
        <w:rPr>
          <w:lang w:eastAsia="hr-HR"/>
        </w:rPr>
        <w:t xml:space="preserve"> je </w:t>
      </w:r>
      <w:proofErr w:type="spellStart"/>
      <w:r w:rsidRPr="00530A8A">
        <w:rPr>
          <w:lang w:eastAsia="hr-HR"/>
        </w:rPr>
        <w:t>pravilno</w:t>
      </w:r>
      <w:proofErr w:type="spellEnd"/>
      <w:r w:rsidRPr="00530A8A">
        <w:rPr>
          <w:lang w:eastAsia="hr-HR"/>
        </w:rPr>
        <w:t xml:space="preserve"> </w:t>
      </w:r>
      <w:proofErr w:type="spellStart"/>
      <w:r>
        <w:rPr>
          <w:lang w:eastAsia="hr-HR"/>
        </w:rPr>
        <w:t>primijenio</w:t>
      </w:r>
      <w:proofErr w:type="spellEnd"/>
      <w:r w:rsidRPr="00530A8A">
        <w:rPr>
          <w:lang w:eastAsia="hr-HR"/>
        </w:rPr>
        <w:t xml:space="preserve"> </w:t>
      </w:r>
      <w:proofErr w:type="spellStart"/>
      <w:r w:rsidRPr="00530A8A">
        <w:rPr>
          <w:lang w:eastAsia="hr-HR"/>
        </w:rPr>
        <w:t>materijalno</w:t>
      </w:r>
      <w:proofErr w:type="spellEnd"/>
      <w:r w:rsidRPr="00530A8A">
        <w:rPr>
          <w:lang w:eastAsia="hr-HR"/>
        </w:rPr>
        <w:t xml:space="preserve"> </w:t>
      </w:r>
      <w:proofErr w:type="spellStart"/>
      <w:r w:rsidRPr="00530A8A">
        <w:rPr>
          <w:lang w:eastAsia="hr-HR"/>
        </w:rPr>
        <w:t>pravo</w:t>
      </w:r>
      <w:proofErr w:type="spellEnd"/>
      <w:r w:rsidRPr="00530A8A">
        <w:rPr>
          <w:lang w:eastAsia="hr-HR"/>
        </w:rPr>
        <w:t xml:space="preserve">, </w:t>
      </w:r>
      <w:proofErr w:type="spellStart"/>
      <w:r w:rsidRPr="00530A8A">
        <w:rPr>
          <w:lang w:eastAsia="hr-HR"/>
        </w:rPr>
        <w:t>te</w:t>
      </w:r>
      <w:proofErr w:type="spellEnd"/>
      <w:r w:rsidRPr="00530A8A">
        <w:rPr>
          <w:lang w:eastAsia="hr-HR"/>
        </w:rPr>
        <w:t xml:space="preserve"> </w:t>
      </w:r>
      <w:proofErr w:type="spellStart"/>
      <w:r w:rsidRPr="00530A8A">
        <w:rPr>
          <w:lang w:eastAsia="hr-HR"/>
        </w:rPr>
        <w:t>dao</w:t>
      </w:r>
      <w:proofErr w:type="spellEnd"/>
      <w:r w:rsidRPr="00530A8A">
        <w:rPr>
          <w:lang w:eastAsia="hr-HR"/>
        </w:rPr>
        <w:t xml:space="preserve"> </w:t>
      </w:r>
      <w:proofErr w:type="spellStart"/>
      <w:r w:rsidRPr="00530A8A">
        <w:rPr>
          <w:lang w:eastAsia="hr-HR"/>
        </w:rPr>
        <w:t>jasne</w:t>
      </w:r>
      <w:proofErr w:type="spellEnd"/>
      <w:r w:rsidRPr="00530A8A">
        <w:rPr>
          <w:lang w:eastAsia="hr-HR"/>
        </w:rPr>
        <w:t xml:space="preserve"> </w:t>
      </w:r>
      <w:proofErr w:type="spellStart"/>
      <w:r w:rsidRPr="00530A8A">
        <w:rPr>
          <w:lang w:eastAsia="hr-HR"/>
        </w:rPr>
        <w:t>i</w:t>
      </w:r>
      <w:proofErr w:type="spellEnd"/>
      <w:r w:rsidRPr="00530A8A">
        <w:rPr>
          <w:lang w:eastAsia="hr-HR"/>
        </w:rPr>
        <w:t xml:space="preserve"> </w:t>
      </w:r>
      <w:proofErr w:type="spellStart"/>
      <w:r w:rsidRPr="00530A8A">
        <w:rPr>
          <w:lang w:eastAsia="hr-HR"/>
        </w:rPr>
        <w:t>uvjerljive</w:t>
      </w:r>
      <w:proofErr w:type="spellEnd"/>
      <w:r w:rsidRPr="00530A8A">
        <w:rPr>
          <w:lang w:eastAsia="hr-HR"/>
        </w:rPr>
        <w:t xml:space="preserve"> </w:t>
      </w:r>
      <w:proofErr w:type="spellStart"/>
      <w:r w:rsidRPr="00530A8A">
        <w:rPr>
          <w:lang w:eastAsia="hr-HR"/>
        </w:rPr>
        <w:t>razloge</w:t>
      </w:r>
      <w:proofErr w:type="spellEnd"/>
      <w:r w:rsidRPr="00530A8A">
        <w:rPr>
          <w:lang w:eastAsia="hr-HR"/>
        </w:rPr>
        <w:t xml:space="preserve"> za </w:t>
      </w:r>
      <w:proofErr w:type="spellStart"/>
      <w:r w:rsidRPr="00530A8A">
        <w:rPr>
          <w:lang w:eastAsia="hr-HR"/>
        </w:rPr>
        <w:t>svoju</w:t>
      </w:r>
      <w:proofErr w:type="spellEnd"/>
      <w:r w:rsidRPr="00530A8A">
        <w:rPr>
          <w:lang w:eastAsia="hr-HR"/>
        </w:rPr>
        <w:t xml:space="preserve"> </w:t>
      </w:r>
      <w:proofErr w:type="spellStart"/>
      <w:r w:rsidRPr="00530A8A">
        <w:rPr>
          <w:lang w:eastAsia="hr-HR"/>
        </w:rPr>
        <w:t>odluku</w:t>
      </w:r>
      <w:proofErr w:type="spellEnd"/>
      <w:r w:rsidRPr="00530A8A">
        <w:rPr>
          <w:lang w:eastAsia="hr-HR"/>
        </w:rPr>
        <w:t xml:space="preserve">, </w:t>
      </w:r>
      <w:proofErr w:type="spellStart"/>
      <w:r w:rsidRPr="00530A8A">
        <w:rPr>
          <w:lang w:eastAsia="hr-HR"/>
        </w:rPr>
        <w:t>koje</w:t>
      </w:r>
      <w:proofErr w:type="spellEnd"/>
      <w:r w:rsidRPr="00530A8A">
        <w:rPr>
          <w:lang w:eastAsia="hr-HR"/>
        </w:rPr>
        <w:t xml:space="preserve"> u </w:t>
      </w:r>
      <w:proofErr w:type="spellStart"/>
      <w:r w:rsidRPr="00530A8A">
        <w:rPr>
          <w:lang w:eastAsia="hr-HR"/>
        </w:rPr>
        <w:t>cijelosti</w:t>
      </w:r>
      <w:proofErr w:type="spellEnd"/>
      <w:r w:rsidRPr="00530A8A">
        <w:rPr>
          <w:lang w:eastAsia="hr-HR"/>
        </w:rPr>
        <w:t xml:space="preserve"> </w:t>
      </w:r>
      <w:proofErr w:type="spellStart"/>
      <w:r w:rsidRPr="00530A8A">
        <w:rPr>
          <w:lang w:eastAsia="hr-HR"/>
        </w:rPr>
        <w:t>prihvata</w:t>
      </w:r>
      <w:proofErr w:type="spellEnd"/>
      <w:r w:rsidRPr="00530A8A">
        <w:rPr>
          <w:lang w:eastAsia="hr-HR"/>
        </w:rPr>
        <w:t xml:space="preserve"> </w:t>
      </w:r>
      <w:proofErr w:type="spellStart"/>
      <w:r w:rsidRPr="00530A8A">
        <w:rPr>
          <w:lang w:eastAsia="hr-HR"/>
        </w:rPr>
        <w:t>i</w:t>
      </w:r>
      <w:proofErr w:type="spellEnd"/>
      <w:r w:rsidRPr="00530A8A">
        <w:rPr>
          <w:lang w:eastAsia="hr-HR"/>
        </w:rPr>
        <w:t xml:space="preserve"> </w:t>
      </w:r>
      <w:proofErr w:type="spellStart"/>
      <w:r w:rsidRPr="00530A8A">
        <w:rPr>
          <w:lang w:eastAsia="hr-HR"/>
        </w:rPr>
        <w:t>ovaj</w:t>
      </w:r>
      <w:proofErr w:type="spellEnd"/>
      <w:r w:rsidRPr="00530A8A">
        <w:rPr>
          <w:lang w:eastAsia="hr-HR"/>
        </w:rPr>
        <w:t xml:space="preserve"> </w:t>
      </w:r>
      <w:proofErr w:type="spellStart"/>
      <w:r w:rsidRPr="00530A8A">
        <w:rPr>
          <w:lang w:eastAsia="hr-HR"/>
        </w:rPr>
        <w:t>sud</w:t>
      </w:r>
      <w:proofErr w:type="spellEnd"/>
      <w:r w:rsidRPr="00530A8A">
        <w:rPr>
          <w:lang w:eastAsia="hr-HR"/>
        </w:rPr>
        <w:t xml:space="preserve">, </w:t>
      </w:r>
      <w:proofErr w:type="spellStart"/>
      <w:r w:rsidRPr="00530A8A">
        <w:rPr>
          <w:lang w:eastAsia="hr-HR"/>
        </w:rPr>
        <w:t>pri</w:t>
      </w:r>
      <w:proofErr w:type="spellEnd"/>
      <w:r w:rsidRPr="00530A8A">
        <w:rPr>
          <w:lang w:eastAsia="hr-HR"/>
        </w:rPr>
        <w:t xml:space="preserve"> </w:t>
      </w:r>
      <w:proofErr w:type="spellStart"/>
      <w:r w:rsidRPr="00530A8A">
        <w:rPr>
          <w:lang w:eastAsia="hr-HR"/>
        </w:rPr>
        <w:t>čemu</w:t>
      </w:r>
      <w:proofErr w:type="spellEnd"/>
      <w:r w:rsidRPr="00530A8A">
        <w:rPr>
          <w:lang w:eastAsia="hr-HR"/>
        </w:rPr>
        <w:t xml:space="preserve"> </w:t>
      </w:r>
      <w:proofErr w:type="spellStart"/>
      <w:r w:rsidRPr="00530A8A">
        <w:rPr>
          <w:lang w:eastAsia="hr-HR"/>
        </w:rPr>
        <w:t>nisu</w:t>
      </w:r>
      <w:proofErr w:type="spellEnd"/>
      <w:r w:rsidRPr="00530A8A">
        <w:rPr>
          <w:lang w:eastAsia="hr-HR"/>
        </w:rPr>
        <w:t xml:space="preserve"> </w:t>
      </w:r>
      <w:proofErr w:type="spellStart"/>
      <w:r w:rsidRPr="00530A8A">
        <w:rPr>
          <w:lang w:eastAsia="hr-HR"/>
        </w:rPr>
        <w:t>počinjene</w:t>
      </w:r>
      <w:proofErr w:type="spellEnd"/>
      <w:r w:rsidRPr="00530A8A">
        <w:rPr>
          <w:lang w:eastAsia="hr-HR"/>
        </w:rPr>
        <w:t xml:space="preserve"> </w:t>
      </w:r>
      <w:proofErr w:type="spellStart"/>
      <w:r w:rsidRPr="00530A8A">
        <w:rPr>
          <w:lang w:eastAsia="hr-HR"/>
        </w:rPr>
        <w:t>povrede</w:t>
      </w:r>
      <w:proofErr w:type="spellEnd"/>
      <w:r w:rsidRPr="00530A8A">
        <w:rPr>
          <w:lang w:eastAsia="hr-HR"/>
        </w:rPr>
        <w:t xml:space="preserve"> </w:t>
      </w:r>
      <w:proofErr w:type="spellStart"/>
      <w:r w:rsidRPr="00530A8A">
        <w:rPr>
          <w:lang w:eastAsia="hr-HR"/>
        </w:rPr>
        <w:t>odredaba</w:t>
      </w:r>
      <w:proofErr w:type="spellEnd"/>
      <w:r w:rsidRPr="00530A8A">
        <w:rPr>
          <w:lang w:eastAsia="hr-HR"/>
        </w:rPr>
        <w:t xml:space="preserve"> </w:t>
      </w:r>
      <w:proofErr w:type="spellStart"/>
      <w:r w:rsidRPr="00530A8A">
        <w:rPr>
          <w:lang w:eastAsia="hr-HR"/>
        </w:rPr>
        <w:t>postupka</w:t>
      </w:r>
      <w:proofErr w:type="spellEnd"/>
      <w:r w:rsidRPr="00530A8A">
        <w:rPr>
          <w:lang w:eastAsia="hr-HR"/>
        </w:rPr>
        <w:t xml:space="preserve"> </w:t>
      </w:r>
      <w:proofErr w:type="spellStart"/>
      <w:r w:rsidRPr="00530A8A">
        <w:rPr>
          <w:lang w:eastAsia="hr-HR"/>
        </w:rPr>
        <w:t>na</w:t>
      </w:r>
      <w:proofErr w:type="spellEnd"/>
      <w:r w:rsidRPr="00530A8A">
        <w:rPr>
          <w:lang w:eastAsia="hr-HR"/>
        </w:rPr>
        <w:t xml:space="preserve"> </w:t>
      </w:r>
      <w:proofErr w:type="spellStart"/>
      <w:r w:rsidRPr="00530A8A">
        <w:rPr>
          <w:lang w:eastAsia="hr-HR"/>
        </w:rPr>
        <w:t>koje</w:t>
      </w:r>
      <w:proofErr w:type="spellEnd"/>
      <w:r w:rsidRPr="00530A8A">
        <w:rPr>
          <w:lang w:eastAsia="hr-HR"/>
        </w:rPr>
        <w:t xml:space="preserve"> </w:t>
      </w:r>
      <w:proofErr w:type="spellStart"/>
      <w:r w:rsidRPr="00530A8A">
        <w:rPr>
          <w:lang w:eastAsia="hr-HR"/>
        </w:rPr>
        <w:t>ukazuje</w:t>
      </w:r>
      <w:proofErr w:type="spellEnd"/>
      <w:r w:rsidRPr="00530A8A">
        <w:rPr>
          <w:lang w:eastAsia="hr-HR"/>
        </w:rPr>
        <w:t xml:space="preserve"> </w:t>
      </w:r>
      <w:proofErr w:type="spellStart"/>
      <w:r w:rsidRPr="00530A8A">
        <w:rPr>
          <w:lang w:eastAsia="hr-HR"/>
        </w:rPr>
        <w:t>žalba</w:t>
      </w:r>
      <w:proofErr w:type="spellEnd"/>
      <w:r w:rsidRPr="00530A8A">
        <w:rPr>
          <w:lang w:eastAsia="hr-HR"/>
        </w:rPr>
        <w:t xml:space="preserve">, </w:t>
      </w:r>
      <w:proofErr w:type="spellStart"/>
      <w:r w:rsidRPr="00530A8A">
        <w:rPr>
          <w:lang w:eastAsia="hr-HR"/>
        </w:rPr>
        <w:t>kao</w:t>
      </w:r>
      <w:proofErr w:type="spellEnd"/>
      <w:r w:rsidRPr="00530A8A">
        <w:rPr>
          <w:lang w:eastAsia="hr-HR"/>
        </w:rPr>
        <w:t xml:space="preserve"> </w:t>
      </w:r>
      <w:proofErr w:type="spellStart"/>
      <w:r w:rsidRPr="00530A8A">
        <w:rPr>
          <w:lang w:eastAsia="hr-HR"/>
        </w:rPr>
        <w:t>ni</w:t>
      </w:r>
      <w:proofErr w:type="spellEnd"/>
      <w:r w:rsidRPr="00530A8A">
        <w:rPr>
          <w:lang w:eastAsia="hr-HR"/>
        </w:rPr>
        <w:t xml:space="preserve"> one, </w:t>
      </w:r>
      <w:proofErr w:type="spellStart"/>
      <w:r w:rsidRPr="00530A8A">
        <w:rPr>
          <w:lang w:eastAsia="hr-HR"/>
        </w:rPr>
        <w:t>na</w:t>
      </w:r>
      <w:proofErr w:type="spellEnd"/>
      <w:r w:rsidRPr="00530A8A">
        <w:rPr>
          <w:lang w:eastAsia="hr-HR"/>
        </w:rPr>
        <w:t xml:space="preserve"> </w:t>
      </w:r>
      <w:proofErr w:type="spellStart"/>
      <w:r w:rsidRPr="00530A8A">
        <w:rPr>
          <w:lang w:eastAsia="hr-HR"/>
        </w:rPr>
        <w:t>koje</w:t>
      </w:r>
      <w:proofErr w:type="spellEnd"/>
      <w:r w:rsidRPr="00530A8A">
        <w:rPr>
          <w:lang w:eastAsia="hr-HR"/>
        </w:rPr>
        <w:t xml:space="preserve"> </w:t>
      </w:r>
      <w:proofErr w:type="spellStart"/>
      <w:r w:rsidRPr="00530A8A">
        <w:rPr>
          <w:lang w:eastAsia="hr-HR"/>
        </w:rPr>
        <w:t>ovaj</w:t>
      </w:r>
      <w:proofErr w:type="spellEnd"/>
      <w:r w:rsidRPr="00530A8A">
        <w:rPr>
          <w:lang w:eastAsia="hr-HR"/>
        </w:rPr>
        <w:t xml:space="preserve"> </w:t>
      </w:r>
      <w:proofErr w:type="spellStart"/>
      <w:r w:rsidRPr="00530A8A">
        <w:rPr>
          <w:lang w:eastAsia="hr-HR"/>
        </w:rPr>
        <w:t>sud</w:t>
      </w:r>
      <w:proofErr w:type="spellEnd"/>
      <w:r w:rsidRPr="00530A8A">
        <w:rPr>
          <w:lang w:eastAsia="hr-HR"/>
        </w:rPr>
        <w:t xml:space="preserve"> </w:t>
      </w:r>
      <w:proofErr w:type="spellStart"/>
      <w:r w:rsidRPr="00530A8A">
        <w:rPr>
          <w:lang w:eastAsia="hr-HR"/>
        </w:rPr>
        <w:t>pazi</w:t>
      </w:r>
      <w:proofErr w:type="spellEnd"/>
      <w:r w:rsidRPr="00530A8A">
        <w:rPr>
          <w:lang w:eastAsia="hr-HR"/>
        </w:rPr>
        <w:t xml:space="preserve"> po </w:t>
      </w:r>
      <w:proofErr w:type="spellStart"/>
      <w:r w:rsidRPr="00530A8A">
        <w:rPr>
          <w:lang w:eastAsia="hr-HR"/>
        </w:rPr>
        <w:t>službenoj</w:t>
      </w:r>
      <w:proofErr w:type="spellEnd"/>
      <w:r w:rsidRPr="00530A8A">
        <w:rPr>
          <w:lang w:eastAsia="hr-HR"/>
        </w:rPr>
        <w:t xml:space="preserve"> </w:t>
      </w:r>
      <w:proofErr w:type="spellStart"/>
      <w:r w:rsidRPr="00530A8A">
        <w:rPr>
          <w:lang w:eastAsia="hr-HR"/>
        </w:rPr>
        <w:t>dužnosti</w:t>
      </w:r>
      <w:proofErr w:type="spellEnd"/>
      <w:r w:rsidRPr="00530A8A">
        <w:rPr>
          <w:lang w:eastAsia="hr-HR"/>
        </w:rPr>
        <w:t xml:space="preserve">, </w:t>
      </w:r>
      <w:proofErr w:type="spellStart"/>
      <w:r w:rsidRPr="00530A8A">
        <w:rPr>
          <w:lang w:eastAsia="hr-HR"/>
        </w:rPr>
        <w:t>radi</w:t>
      </w:r>
      <w:proofErr w:type="spellEnd"/>
      <w:r w:rsidRPr="00530A8A">
        <w:rPr>
          <w:lang w:eastAsia="hr-HR"/>
        </w:rPr>
        <w:t xml:space="preserve"> </w:t>
      </w:r>
      <w:proofErr w:type="spellStart"/>
      <w:r w:rsidRPr="00530A8A">
        <w:rPr>
          <w:lang w:eastAsia="hr-HR"/>
        </w:rPr>
        <w:t>čega</w:t>
      </w:r>
      <w:proofErr w:type="spellEnd"/>
      <w:r w:rsidRPr="00530A8A">
        <w:rPr>
          <w:lang w:eastAsia="hr-HR"/>
        </w:rPr>
        <w:t xml:space="preserve"> je </w:t>
      </w:r>
      <w:proofErr w:type="spellStart"/>
      <w:r w:rsidRPr="00530A8A">
        <w:rPr>
          <w:lang w:eastAsia="hr-HR"/>
        </w:rPr>
        <w:t>žalbu</w:t>
      </w:r>
      <w:proofErr w:type="spellEnd"/>
      <w:r w:rsidRPr="00530A8A">
        <w:rPr>
          <w:lang w:eastAsia="hr-HR"/>
        </w:rPr>
        <w:t xml:space="preserve"> </w:t>
      </w:r>
      <w:proofErr w:type="spellStart"/>
      <w:r w:rsidRPr="00530A8A">
        <w:rPr>
          <w:lang w:eastAsia="hr-HR"/>
        </w:rPr>
        <w:t>valjalo</w:t>
      </w:r>
      <w:proofErr w:type="spellEnd"/>
      <w:r w:rsidRPr="00530A8A">
        <w:rPr>
          <w:lang w:eastAsia="hr-HR"/>
        </w:rPr>
        <w:t xml:space="preserve"> </w:t>
      </w:r>
      <w:proofErr w:type="spellStart"/>
      <w:r w:rsidRPr="00530A8A">
        <w:rPr>
          <w:lang w:eastAsia="hr-HR"/>
        </w:rPr>
        <w:t>odbiti</w:t>
      </w:r>
      <w:proofErr w:type="spellEnd"/>
      <w:r w:rsidRPr="00530A8A">
        <w:rPr>
          <w:lang w:eastAsia="hr-HR"/>
        </w:rPr>
        <w:t xml:space="preserve"> </w:t>
      </w:r>
      <w:proofErr w:type="spellStart"/>
      <w:r w:rsidRPr="00530A8A">
        <w:rPr>
          <w:lang w:eastAsia="hr-HR"/>
        </w:rPr>
        <w:t>kao</w:t>
      </w:r>
      <w:proofErr w:type="spellEnd"/>
      <w:r w:rsidRPr="00530A8A">
        <w:rPr>
          <w:lang w:eastAsia="hr-HR"/>
        </w:rPr>
        <w:t xml:space="preserve"> </w:t>
      </w:r>
      <w:proofErr w:type="spellStart"/>
      <w:r w:rsidRPr="00530A8A">
        <w:rPr>
          <w:lang w:eastAsia="hr-HR"/>
        </w:rPr>
        <w:t>neosnovanu</w:t>
      </w:r>
      <w:proofErr w:type="spellEnd"/>
      <w:r w:rsidRPr="00530A8A">
        <w:rPr>
          <w:lang w:eastAsia="hr-HR"/>
        </w:rPr>
        <w:t xml:space="preserve"> </w:t>
      </w:r>
      <w:proofErr w:type="spellStart"/>
      <w:r w:rsidRPr="00530A8A">
        <w:rPr>
          <w:lang w:eastAsia="hr-HR"/>
        </w:rPr>
        <w:t>i</w:t>
      </w:r>
      <w:proofErr w:type="spellEnd"/>
      <w:r w:rsidRPr="00530A8A">
        <w:rPr>
          <w:lang w:eastAsia="hr-HR"/>
        </w:rPr>
        <w:t xml:space="preserve"> </w:t>
      </w:r>
      <w:proofErr w:type="spellStart"/>
      <w:r w:rsidRPr="00530A8A">
        <w:rPr>
          <w:lang w:eastAsia="hr-HR"/>
        </w:rPr>
        <w:t>pobijanu</w:t>
      </w:r>
      <w:proofErr w:type="spellEnd"/>
      <w:r w:rsidRPr="00530A8A">
        <w:rPr>
          <w:lang w:eastAsia="hr-HR"/>
        </w:rPr>
        <w:t xml:space="preserve"> </w:t>
      </w:r>
      <w:proofErr w:type="spellStart"/>
      <w:r w:rsidRPr="00530A8A">
        <w:rPr>
          <w:lang w:eastAsia="hr-HR"/>
        </w:rPr>
        <w:t>presudu</w:t>
      </w:r>
      <w:proofErr w:type="spellEnd"/>
      <w:r w:rsidRPr="00530A8A">
        <w:rPr>
          <w:lang w:eastAsia="hr-HR"/>
        </w:rPr>
        <w:t xml:space="preserve"> </w:t>
      </w:r>
      <w:proofErr w:type="spellStart"/>
      <w:r w:rsidRPr="00530A8A">
        <w:rPr>
          <w:lang w:eastAsia="hr-HR"/>
        </w:rPr>
        <w:t>potvrditi</w:t>
      </w:r>
      <w:proofErr w:type="spellEnd"/>
      <w:r w:rsidRPr="00530A8A">
        <w:rPr>
          <w:lang w:eastAsia="hr-HR"/>
        </w:rPr>
        <w:t xml:space="preserve">, </w:t>
      </w:r>
      <w:proofErr w:type="spellStart"/>
      <w:r w:rsidRPr="00530A8A">
        <w:rPr>
          <w:lang w:eastAsia="hr-HR"/>
        </w:rPr>
        <w:t>primjenom</w:t>
      </w:r>
      <w:proofErr w:type="spellEnd"/>
      <w:r w:rsidRPr="00530A8A">
        <w:rPr>
          <w:lang w:eastAsia="hr-HR"/>
        </w:rPr>
        <w:t xml:space="preserve"> </w:t>
      </w:r>
      <w:r w:rsidRPr="00530A8A">
        <w:rPr>
          <w:lang w:val="bs-Latn-BA"/>
        </w:rPr>
        <w:t>odredbi člana</w:t>
      </w:r>
      <w:r w:rsidRPr="00530A8A">
        <w:t xml:space="preserve"> 226. </w:t>
      </w:r>
      <w:proofErr w:type="spellStart"/>
      <w:r w:rsidRPr="00530A8A">
        <w:t>stav</w:t>
      </w:r>
      <w:proofErr w:type="spellEnd"/>
      <w:r w:rsidRPr="00530A8A">
        <w:t xml:space="preserve"> 1. ZPP-a</w:t>
      </w:r>
      <w:r w:rsidRPr="00530A8A">
        <w:rPr>
          <w:lang w:val="bs-Latn-BA"/>
        </w:rPr>
        <w:t>.</w:t>
      </w:r>
    </w:p>
    <w:p w14:paraId="41EDDCBA" w14:textId="77777777" w:rsidR="00674FE7" w:rsidRPr="00530A8A" w:rsidRDefault="00674FE7" w:rsidP="00674FE7">
      <w:pPr>
        <w:jc w:val="right"/>
      </w:pPr>
    </w:p>
    <w:p w14:paraId="5D399320" w14:textId="77777777" w:rsidR="00674FE7" w:rsidRPr="00530A8A" w:rsidRDefault="00674FE7" w:rsidP="00674FE7">
      <w:pPr>
        <w:jc w:val="right"/>
      </w:pPr>
      <w:proofErr w:type="spellStart"/>
      <w:r w:rsidRPr="00530A8A">
        <w:t>Predsjednik</w:t>
      </w:r>
      <w:proofErr w:type="spellEnd"/>
      <w:r w:rsidRPr="00530A8A">
        <w:t xml:space="preserve"> </w:t>
      </w:r>
      <w:proofErr w:type="spellStart"/>
      <w:r w:rsidRPr="00530A8A">
        <w:t>vijeća</w:t>
      </w:r>
      <w:proofErr w:type="spellEnd"/>
    </w:p>
    <w:p w14:paraId="04CE1E60" w14:textId="77777777" w:rsidR="00674FE7" w:rsidRPr="00530A8A" w:rsidRDefault="00674FE7" w:rsidP="00674FE7">
      <w:pPr>
        <w:jc w:val="both"/>
      </w:pPr>
      <w:r w:rsidRPr="00530A8A">
        <w:lastRenderedPageBreak/>
        <w:tab/>
      </w:r>
      <w:r w:rsidRPr="00530A8A">
        <w:tab/>
      </w:r>
      <w:r w:rsidRPr="00530A8A">
        <w:tab/>
      </w:r>
      <w:r w:rsidRPr="00530A8A">
        <w:tab/>
      </w:r>
      <w:r w:rsidRPr="00530A8A">
        <w:tab/>
      </w:r>
      <w:r w:rsidRPr="00530A8A">
        <w:tab/>
      </w:r>
      <w:r w:rsidRPr="00530A8A">
        <w:tab/>
      </w:r>
      <w:r w:rsidRPr="00530A8A">
        <w:tab/>
      </w:r>
      <w:r w:rsidRPr="00530A8A">
        <w:tab/>
        <w:t xml:space="preserve">Milena </w:t>
      </w:r>
      <w:proofErr w:type="spellStart"/>
      <w:r w:rsidRPr="00530A8A">
        <w:t>Perić</w:t>
      </w:r>
      <w:proofErr w:type="spellEnd"/>
    </w:p>
    <w:p w14:paraId="727003FE" w14:textId="77777777" w:rsidR="00674FE7" w:rsidRPr="00530A8A" w:rsidRDefault="00674FE7" w:rsidP="00674FE7">
      <w:pPr>
        <w:jc w:val="both"/>
      </w:pPr>
    </w:p>
    <w:p w14:paraId="4E560D2D" w14:textId="77777777" w:rsidR="00674FE7" w:rsidRPr="00530A8A" w:rsidRDefault="00674FE7" w:rsidP="00674FE7">
      <w:pPr>
        <w:jc w:val="both"/>
      </w:pPr>
    </w:p>
    <w:p w14:paraId="56445262" w14:textId="77777777" w:rsidR="00674FE7" w:rsidRPr="00530A8A" w:rsidRDefault="00674FE7" w:rsidP="00674FE7">
      <w:pPr>
        <w:jc w:val="both"/>
      </w:pPr>
      <w:r w:rsidRPr="00530A8A">
        <w:rPr>
          <w:b/>
        </w:rPr>
        <w:t>KANTONALNI SUD MOSTAR</w:t>
      </w:r>
    </w:p>
    <w:p w14:paraId="16196E0B" w14:textId="77777777" w:rsidR="00674FE7" w:rsidRPr="00530A8A" w:rsidRDefault="00674FE7" w:rsidP="00674FE7">
      <w:pPr>
        <w:rPr>
          <w:b/>
        </w:rPr>
      </w:pPr>
      <w:proofErr w:type="spellStart"/>
      <w:r w:rsidRPr="00530A8A">
        <w:rPr>
          <w:b/>
        </w:rPr>
        <w:t>Broj</w:t>
      </w:r>
      <w:proofErr w:type="spellEnd"/>
      <w:proofErr w:type="gramStart"/>
      <w:r w:rsidRPr="00530A8A">
        <w:rPr>
          <w:b/>
        </w:rPr>
        <w:t>: :</w:t>
      </w:r>
      <w:proofErr w:type="gramEnd"/>
      <w:r w:rsidRPr="00530A8A">
        <w:rPr>
          <w:b/>
        </w:rPr>
        <w:t xml:space="preserve"> 58 0 P 193784  21 </w:t>
      </w:r>
      <w:proofErr w:type="spellStart"/>
      <w:r w:rsidRPr="00530A8A">
        <w:rPr>
          <w:b/>
        </w:rPr>
        <w:t>Gž</w:t>
      </w:r>
      <w:proofErr w:type="spellEnd"/>
      <w:r w:rsidRPr="00530A8A">
        <w:rPr>
          <w:b/>
        </w:rPr>
        <w:t xml:space="preserve">  </w:t>
      </w:r>
    </w:p>
    <w:p w14:paraId="689F59CF" w14:textId="77777777" w:rsidR="00674FE7" w:rsidRPr="00530A8A" w:rsidRDefault="00674FE7" w:rsidP="00674FE7">
      <w:r w:rsidRPr="00530A8A">
        <w:rPr>
          <w:b/>
        </w:rPr>
        <w:t xml:space="preserve">Mostar, 15.02.2023. </w:t>
      </w:r>
      <w:proofErr w:type="spellStart"/>
      <w:r w:rsidRPr="00530A8A">
        <w:rPr>
          <w:b/>
        </w:rPr>
        <w:t>godine</w:t>
      </w:r>
      <w:proofErr w:type="spellEnd"/>
    </w:p>
    <w:p w14:paraId="444554C8" w14:textId="77777777" w:rsidR="00674FE7" w:rsidRPr="00530A8A" w:rsidRDefault="00674FE7" w:rsidP="00674FE7">
      <w:pPr>
        <w:rPr>
          <w:b/>
        </w:rPr>
      </w:pPr>
    </w:p>
    <w:p w14:paraId="32D25CCA" w14:textId="77777777" w:rsidR="00674FE7" w:rsidRPr="00530A8A" w:rsidRDefault="00674FE7" w:rsidP="00674FE7">
      <w:pPr>
        <w:jc w:val="both"/>
      </w:pPr>
      <w:proofErr w:type="spellStart"/>
      <w:r w:rsidRPr="00530A8A">
        <w:t>Predsjednik</w:t>
      </w:r>
      <w:proofErr w:type="spellEnd"/>
      <w:r w:rsidRPr="00530A8A">
        <w:t xml:space="preserve"> </w:t>
      </w:r>
      <w:proofErr w:type="spellStart"/>
      <w:r w:rsidRPr="00530A8A">
        <w:t>vijeća</w:t>
      </w:r>
      <w:proofErr w:type="spellEnd"/>
      <w:r w:rsidRPr="00530A8A">
        <w:t xml:space="preserve">: Milena </w:t>
      </w:r>
      <w:proofErr w:type="spellStart"/>
      <w:r w:rsidRPr="00530A8A">
        <w:t>Perić</w:t>
      </w:r>
      <w:proofErr w:type="spellEnd"/>
      <w:r w:rsidRPr="00530A8A">
        <w:t xml:space="preserve"> ___________________</w:t>
      </w:r>
    </w:p>
    <w:p w14:paraId="4B3E8CF2" w14:textId="77777777" w:rsidR="00674FE7" w:rsidRPr="00530A8A" w:rsidRDefault="00674FE7" w:rsidP="00674FE7">
      <w:pPr>
        <w:jc w:val="both"/>
      </w:pPr>
    </w:p>
    <w:p w14:paraId="39B1F868" w14:textId="77777777" w:rsidR="00674FE7" w:rsidRPr="00530A8A" w:rsidRDefault="00674FE7" w:rsidP="00674FE7">
      <w:pPr>
        <w:jc w:val="both"/>
      </w:pPr>
      <w:proofErr w:type="spellStart"/>
      <w:r w:rsidRPr="00530A8A">
        <w:t>Članovi</w:t>
      </w:r>
      <w:proofErr w:type="spellEnd"/>
      <w:r w:rsidRPr="00530A8A">
        <w:t xml:space="preserve"> </w:t>
      </w:r>
      <w:proofErr w:type="spellStart"/>
      <w:r w:rsidRPr="00530A8A">
        <w:t>vijeća</w:t>
      </w:r>
      <w:proofErr w:type="spellEnd"/>
      <w:r w:rsidRPr="00530A8A">
        <w:t>:         Zuhra Hodžić-</w:t>
      </w:r>
      <w:proofErr w:type="spellStart"/>
      <w:r w:rsidRPr="00530A8A">
        <w:t>Seknić</w:t>
      </w:r>
      <w:proofErr w:type="spellEnd"/>
      <w:r w:rsidRPr="00530A8A">
        <w:t xml:space="preserve">    ____________ </w:t>
      </w:r>
    </w:p>
    <w:p w14:paraId="7B93751C" w14:textId="77777777" w:rsidR="00674FE7" w:rsidRPr="00530A8A" w:rsidRDefault="00674FE7" w:rsidP="00674FE7">
      <w:pPr>
        <w:jc w:val="both"/>
      </w:pPr>
    </w:p>
    <w:p w14:paraId="6300B060" w14:textId="77777777" w:rsidR="00674FE7" w:rsidRPr="00530A8A" w:rsidRDefault="00674FE7" w:rsidP="00674FE7">
      <w:pPr>
        <w:jc w:val="both"/>
      </w:pPr>
      <w:r w:rsidRPr="00530A8A">
        <w:t xml:space="preserve">                                 Azra </w:t>
      </w:r>
      <w:proofErr w:type="spellStart"/>
      <w:r w:rsidRPr="00530A8A">
        <w:t>Šunje</w:t>
      </w:r>
      <w:proofErr w:type="spellEnd"/>
      <w:r w:rsidRPr="00530A8A">
        <w:t xml:space="preserve"> ________________________________ </w:t>
      </w:r>
    </w:p>
    <w:p w14:paraId="2C7B40CC" w14:textId="77777777" w:rsidR="00674FE7" w:rsidRPr="00530A8A" w:rsidRDefault="00674FE7" w:rsidP="00674FE7">
      <w:pPr>
        <w:jc w:val="both"/>
      </w:pPr>
    </w:p>
    <w:p w14:paraId="0F71977F" w14:textId="77777777" w:rsidR="00674FE7" w:rsidRPr="00530A8A" w:rsidRDefault="00674FE7" w:rsidP="00674FE7">
      <w:pPr>
        <w:jc w:val="both"/>
      </w:pPr>
      <w:r w:rsidRPr="00530A8A">
        <w:t xml:space="preserve">                                  </w:t>
      </w:r>
    </w:p>
    <w:p w14:paraId="23CC3D2F" w14:textId="77777777" w:rsidR="00A82851" w:rsidRDefault="00A82851"/>
    <w:sectPr w:rsidR="00A82851" w:rsidSect="004A3011">
      <w:pgSz w:w="11906" w:h="16838" w:code="9"/>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FE7"/>
    <w:rsid w:val="001312CB"/>
    <w:rsid w:val="004A3011"/>
    <w:rsid w:val="00674FE7"/>
    <w:rsid w:val="007C3E4D"/>
    <w:rsid w:val="00955CBA"/>
    <w:rsid w:val="00A82851"/>
    <w:rsid w:val="00C25B60"/>
    <w:rsid w:val="00C65E33"/>
    <w:rsid w:val="00D03FB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087C"/>
  <w15:chartTrackingRefBased/>
  <w15:docId w15:val="{75D5E344-9BFD-432E-9BBB-FF1F24B47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FE7"/>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74FE7"/>
    <w:pPr>
      <w:spacing w:before="240" w:after="60"/>
      <w:jc w:val="center"/>
      <w:outlineLvl w:val="0"/>
    </w:pPr>
    <w:rPr>
      <w:rFonts w:ascii="Arial" w:hAnsi="Arial" w:cs="Arial"/>
      <w:b/>
      <w:bCs/>
      <w:kern w:val="28"/>
      <w:sz w:val="32"/>
      <w:szCs w:val="32"/>
      <w:lang w:val="hr-HR"/>
    </w:rPr>
  </w:style>
  <w:style w:type="character" w:customStyle="1" w:styleId="TitleChar">
    <w:name w:val="Title Char"/>
    <w:basedOn w:val="DefaultParagraphFont"/>
    <w:link w:val="Title"/>
    <w:rsid w:val="00674FE7"/>
    <w:rPr>
      <w:rFonts w:ascii="Arial" w:eastAsia="Times New Roman" w:hAnsi="Arial" w:cs="Arial"/>
      <w:b/>
      <w:bCs/>
      <w:kern w:val="28"/>
      <w:sz w:val="32"/>
      <w:szCs w:val="32"/>
      <w:lang w:val="hr-HR"/>
    </w:rPr>
  </w:style>
  <w:style w:type="paragraph" w:styleId="BodyText">
    <w:name w:val="Body Text"/>
    <w:basedOn w:val="Normal"/>
    <w:link w:val="BodyTextChar"/>
    <w:rsid w:val="00674FE7"/>
    <w:pPr>
      <w:jc w:val="both"/>
    </w:pPr>
    <w:rPr>
      <w:lang w:val="hr-HR" w:eastAsia="hr-HR"/>
    </w:rPr>
  </w:style>
  <w:style w:type="character" w:customStyle="1" w:styleId="BodyTextChar">
    <w:name w:val="Body Text Char"/>
    <w:basedOn w:val="DefaultParagraphFont"/>
    <w:link w:val="BodyText"/>
    <w:rsid w:val="00674FE7"/>
    <w:rPr>
      <w:rFonts w:ascii="Times New Roman" w:eastAsia="Times New Roman" w:hAnsi="Times New Roman" w:cs="Times New Roman"/>
      <w:sz w:val="24"/>
      <w:szCs w:val="24"/>
      <w:lang w:val="hr-HR" w:eastAsia="hr-HR"/>
    </w:rPr>
  </w:style>
  <w:style w:type="paragraph" w:customStyle="1" w:styleId="Standarduser">
    <w:name w:val="Standard (user)"/>
    <w:rsid w:val="00674FE7"/>
    <w:pPr>
      <w:suppressAutoHyphens/>
      <w:autoSpaceDN w:val="0"/>
      <w:spacing w:after="0" w:line="240" w:lineRule="auto"/>
    </w:pPr>
    <w:rPr>
      <w:rFonts w:ascii="Liberation Serif" w:eastAsia="Mangal" w:hAnsi="Liberation Serif" w:cs="Liberation Serif"/>
      <w:kern w:val="3"/>
      <w:sz w:val="24"/>
      <w:szCs w:val="24"/>
      <w:lang w:val="en-US"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1531</Words>
  <Characters>8733</Characters>
  <Application>Microsoft Office Word</Application>
  <DocSecurity>0</DocSecurity>
  <Lines>72</Lines>
  <Paragraphs>20</Paragraphs>
  <ScaleCrop>false</ScaleCrop>
  <Company/>
  <LinksUpToDate>false</LinksUpToDate>
  <CharactersWithSpaces>10244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Nihad Dzeko</dc:creator>
  <cp:keywords/>
  <dc:description/>
  <cp:lastModifiedBy>Nihad Dzeko</cp:lastModifiedBy>
  <cp:revision>1</cp:revision>
  <dcterms:created xsi:type="dcterms:W3CDTF">2023-12-20T07:29:00Z</dcterms:created>
  <dcterms:modified xsi:type="dcterms:W3CDTF">2023-12-20T07:30:00Z</dcterms:modified>
</cp:coreProperties>
</file>