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C8429" w14:textId="77777777" w:rsidR="00D83345" w:rsidRPr="00530A8A" w:rsidRDefault="00D83345" w:rsidP="00D83345">
      <w:pPr>
        <w:rPr>
          <w:lang w:val="hr-HR"/>
        </w:rPr>
      </w:pPr>
      <w:r w:rsidRPr="00530A8A">
        <w:rPr>
          <w:lang w:val="hr-HR"/>
        </w:rPr>
        <w:t xml:space="preserve">BOSNA I HERCEGOVINA </w:t>
      </w:r>
    </w:p>
    <w:p w14:paraId="2586D18B" w14:textId="77777777" w:rsidR="00D83345" w:rsidRPr="00530A8A" w:rsidRDefault="00D83345" w:rsidP="00D83345">
      <w:pPr>
        <w:rPr>
          <w:lang w:val="hr-HR"/>
        </w:rPr>
      </w:pPr>
      <w:r w:rsidRPr="00530A8A">
        <w:rPr>
          <w:lang w:val="hr-HR"/>
        </w:rPr>
        <w:t>FEDERACIJA BOSNE I HERCEGOVINE</w:t>
      </w:r>
    </w:p>
    <w:p w14:paraId="40218143" w14:textId="77777777" w:rsidR="00D83345" w:rsidRPr="00530A8A" w:rsidRDefault="00D83345" w:rsidP="00D83345">
      <w:pPr>
        <w:rPr>
          <w:lang w:val="hr-HR"/>
        </w:rPr>
      </w:pPr>
      <w:r w:rsidRPr="00530A8A">
        <w:rPr>
          <w:lang w:val="hr-HR"/>
        </w:rPr>
        <w:t xml:space="preserve">HERCEGOVAČKO NERETVANSKI KANTON </w:t>
      </w:r>
    </w:p>
    <w:p w14:paraId="6068B0EB" w14:textId="77777777" w:rsidR="00D83345" w:rsidRPr="00530A8A" w:rsidRDefault="00D83345" w:rsidP="00D83345">
      <w:pPr>
        <w:rPr>
          <w:lang w:val="hr-HR"/>
        </w:rPr>
      </w:pPr>
      <w:r w:rsidRPr="00530A8A">
        <w:rPr>
          <w:lang w:val="hr-HR"/>
        </w:rPr>
        <w:t xml:space="preserve">OPĆINSKI SUD U MOSTARU                                                                                                      </w:t>
      </w:r>
    </w:p>
    <w:p w14:paraId="2B580F73" w14:textId="77777777" w:rsidR="00D83345" w:rsidRPr="00530A8A" w:rsidRDefault="00D83345" w:rsidP="00D83345">
      <w:pPr>
        <w:rPr>
          <w:lang w:val="hr-HR"/>
        </w:rPr>
      </w:pPr>
      <w:r w:rsidRPr="00530A8A">
        <w:rPr>
          <w:lang w:val="hr-HR"/>
        </w:rPr>
        <w:t>Broj: 58 0 P 193784 17 P</w:t>
      </w:r>
    </w:p>
    <w:p w14:paraId="6C556DB7" w14:textId="77777777" w:rsidR="00D83345" w:rsidRPr="00530A8A" w:rsidRDefault="00D83345" w:rsidP="00D83345">
      <w:pPr>
        <w:rPr>
          <w:lang w:val="hr-HR"/>
        </w:rPr>
      </w:pPr>
      <w:r w:rsidRPr="00530A8A">
        <w:rPr>
          <w:lang w:val="hr-HR"/>
        </w:rPr>
        <w:t>Mostar, 19.04.2021. godine</w:t>
      </w:r>
    </w:p>
    <w:p w14:paraId="245EF580" w14:textId="77777777" w:rsidR="00D83345" w:rsidRPr="00530A8A" w:rsidRDefault="00D83345" w:rsidP="00D83345">
      <w:pPr>
        <w:rPr>
          <w:lang w:val="hr-HR"/>
        </w:rPr>
      </w:pPr>
    </w:p>
    <w:p w14:paraId="69FCF841" w14:textId="77777777" w:rsidR="00D83345" w:rsidRPr="00530A8A" w:rsidRDefault="00D83345" w:rsidP="00D83345">
      <w:pPr>
        <w:rPr>
          <w:lang w:val="hr-HR"/>
        </w:rPr>
      </w:pPr>
    </w:p>
    <w:p w14:paraId="28CCBDC4" w14:textId="77777777" w:rsidR="00D83345" w:rsidRPr="00530A8A" w:rsidRDefault="00D83345" w:rsidP="00D83345">
      <w:pPr>
        <w:ind w:firstLine="708"/>
        <w:jc w:val="both"/>
      </w:pPr>
      <w:r w:rsidRPr="00530A8A">
        <w:rPr>
          <w:lang w:val="bs-Latn-BA"/>
        </w:rPr>
        <w:t xml:space="preserve">Općinski sud u Mostaru, sutkinja </w:t>
      </w:r>
      <w:r>
        <w:rPr>
          <w:lang w:val="bs-Latn-BA"/>
        </w:rPr>
        <w:t xml:space="preserve">M.K. </w:t>
      </w:r>
      <w:r w:rsidRPr="00530A8A">
        <w:rPr>
          <w:lang w:val="bs-Latn-BA"/>
        </w:rPr>
        <w:t xml:space="preserve">u pravnoj stvari </w:t>
      </w:r>
      <w:proofErr w:type="spellStart"/>
      <w:r w:rsidRPr="00530A8A">
        <w:t>tužitelja</w:t>
      </w:r>
      <w:proofErr w:type="spellEnd"/>
      <w:r w:rsidRPr="00530A8A">
        <w:t xml:space="preserve"> A</w:t>
      </w:r>
      <w:r>
        <w:t>.</w:t>
      </w:r>
      <w:r w:rsidRPr="00530A8A">
        <w:t>P</w:t>
      </w:r>
      <w:r>
        <w:t>.</w:t>
      </w:r>
      <w:r w:rsidRPr="00530A8A">
        <w:t xml:space="preserve"> </w:t>
      </w:r>
      <w:proofErr w:type="spellStart"/>
      <w:r w:rsidRPr="00530A8A">
        <w:t>iz</w:t>
      </w:r>
      <w:proofErr w:type="spellEnd"/>
      <w:r w:rsidRPr="00530A8A">
        <w:t xml:space="preserve"> M</w:t>
      </w:r>
      <w:r>
        <w:t>.</w:t>
      </w:r>
      <w:r w:rsidRPr="00530A8A">
        <w:t xml:space="preserve"> </w:t>
      </w:r>
      <w:r w:rsidRPr="00530A8A">
        <w:rPr>
          <w:lang w:val="bs-Latn-BA"/>
        </w:rPr>
        <w:t xml:space="preserve">koga zastupa punomoćniku Faruk Ćupina, odvjetnik iz Advokature Ćupina &amp; Co d.o.o. Mostar, </w:t>
      </w:r>
      <w:r>
        <w:rPr>
          <w:lang w:val="bs-Latn-BA"/>
        </w:rPr>
        <w:t>Ul. P. br...</w:t>
      </w:r>
      <w:r w:rsidRPr="00530A8A">
        <w:rPr>
          <w:lang w:val="bs-Latn-BA"/>
        </w:rPr>
        <w:t xml:space="preserve">, </w:t>
      </w:r>
      <w:proofErr w:type="spellStart"/>
      <w:r w:rsidRPr="00530A8A">
        <w:t>protiv</w:t>
      </w:r>
      <w:proofErr w:type="spellEnd"/>
      <w:r w:rsidRPr="00530A8A">
        <w:t xml:space="preserve"> </w:t>
      </w:r>
      <w:proofErr w:type="spellStart"/>
      <w:r w:rsidRPr="00530A8A">
        <w:t>tuženog</w:t>
      </w:r>
      <w:proofErr w:type="spellEnd"/>
      <w:r w:rsidRPr="00530A8A">
        <w:t xml:space="preserve"> G</w:t>
      </w:r>
      <w:r>
        <w:t>.</w:t>
      </w:r>
      <w:r w:rsidRPr="00530A8A">
        <w:t xml:space="preserve"> M</w:t>
      </w:r>
      <w:r>
        <w:t>.</w:t>
      </w:r>
      <w:r w:rsidRPr="00530A8A">
        <w:t xml:space="preserve"> </w:t>
      </w:r>
      <w:proofErr w:type="spellStart"/>
      <w:r w:rsidRPr="00530A8A">
        <w:t>zastupan</w:t>
      </w:r>
      <w:proofErr w:type="spellEnd"/>
      <w:r w:rsidRPr="00530A8A">
        <w:t xml:space="preserve"> po </w:t>
      </w:r>
      <w:proofErr w:type="spellStart"/>
      <w:r w:rsidRPr="00530A8A">
        <w:t>Javnom</w:t>
      </w:r>
      <w:proofErr w:type="spellEnd"/>
      <w:r w:rsidRPr="00530A8A">
        <w:t xml:space="preserve"> </w:t>
      </w:r>
      <w:proofErr w:type="spellStart"/>
      <w:r w:rsidRPr="00530A8A">
        <w:t>pravobraniteljstvu</w:t>
      </w:r>
      <w:proofErr w:type="spellEnd"/>
      <w:r w:rsidRPr="00530A8A">
        <w:t xml:space="preserve"> G</w:t>
      </w:r>
      <w:r>
        <w:t>.</w:t>
      </w:r>
      <w:r w:rsidRPr="00530A8A">
        <w:t xml:space="preserve"> M</w:t>
      </w:r>
      <w:r>
        <w:t>.</w:t>
      </w:r>
      <w:r w:rsidRPr="00530A8A">
        <w:t xml:space="preserve">, </w:t>
      </w:r>
      <w:proofErr w:type="spellStart"/>
      <w:r w:rsidRPr="00530A8A">
        <w:t>radi</w:t>
      </w:r>
      <w:proofErr w:type="spellEnd"/>
      <w:r w:rsidRPr="00530A8A">
        <w:t xml:space="preserve"> </w:t>
      </w:r>
      <w:proofErr w:type="spellStart"/>
      <w:r w:rsidRPr="00530A8A">
        <w:t>isplate</w:t>
      </w:r>
      <w:proofErr w:type="spellEnd"/>
      <w:r w:rsidRPr="00530A8A">
        <w:t xml:space="preserve"> </w:t>
      </w:r>
      <w:proofErr w:type="spellStart"/>
      <w:r w:rsidRPr="00530A8A">
        <w:t>Vsp</w:t>
      </w:r>
      <w:proofErr w:type="spellEnd"/>
      <w:r w:rsidRPr="00530A8A">
        <w:t>: 315.083,82 KM</w:t>
      </w:r>
      <w:r w:rsidRPr="00530A8A">
        <w:rPr>
          <w:lang w:val="bs-Latn-BA"/>
        </w:rPr>
        <w:t>,</w:t>
      </w:r>
      <w:r w:rsidRPr="00530A8A">
        <w:rPr>
          <w:lang w:val="hr-BA"/>
        </w:rPr>
        <w:t xml:space="preserve"> nakon usmene, javne i glavne rasprave zaključene dana 04.03.2021. godine u prisutnosti punomoćnika tužitelja Faruka Ćupina i zakonskog zastupnika M</w:t>
      </w:r>
      <w:r>
        <w:rPr>
          <w:lang w:val="hr-BA"/>
        </w:rPr>
        <w:t>.</w:t>
      </w:r>
      <w:r w:rsidRPr="00530A8A">
        <w:rPr>
          <w:lang w:val="hr-BA"/>
        </w:rPr>
        <w:t xml:space="preserve"> L</w:t>
      </w:r>
      <w:r>
        <w:rPr>
          <w:lang w:val="hr-BA"/>
        </w:rPr>
        <w:t>.</w:t>
      </w:r>
      <w:r w:rsidRPr="00530A8A">
        <w:rPr>
          <w:lang w:val="hr-BA"/>
        </w:rPr>
        <w:t>, zamjenice Javnog pravobranitelja G</w:t>
      </w:r>
      <w:r>
        <w:rPr>
          <w:lang w:val="hr-BA"/>
        </w:rPr>
        <w:t>.</w:t>
      </w:r>
      <w:r w:rsidRPr="00530A8A">
        <w:rPr>
          <w:lang w:val="hr-BA"/>
        </w:rPr>
        <w:t xml:space="preserve"> M</w:t>
      </w:r>
      <w:r>
        <w:rPr>
          <w:lang w:val="hr-BA"/>
        </w:rPr>
        <w:t>.</w:t>
      </w:r>
      <w:r w:rsidRPr="00530A8A">
        <w:rPr>
          <w:lang w:val="hr-BA"/>
        </w:rPr>
        <w:t>, donio je dana 19.04.2021. godine sljedeću:</w:t>
      </w:r>
    </w:p>
    <w:p w14:paraId="5198CE1C" w14:textId="77777777" w:rsidR="00D83345" w:rsidRPr="00530A8A" w:rsidRDefault="00D83345" w:rsidP="00D83345">
      <w:pPr>
        <w:ind w:firstLine="708"/>
        <w:jc w:val="both"/>
        <w:rPr>
          <w:lang w:val="hr-BA"/>
        </w:rPr>
      </w:pPr>
    </w:p>
    <w:p w14:paraId="6E27F411" w14:textId="77777777" w:rsidR="00D83345" w:rsidRPr="00530A8A" w:rsidRDefault="00D83345" w:rsidP="00D83345">
      <w:pPr>
        <w:jc w:val="center"/>
        <w:rPr>
          <w:b/>
          <w:bCs/>
          <w:lang w:val="hr-BA"/>
        </w:rPr>
      </w:pPr>
      <w:r w:rsidRPr="00530A8A">
        <w:rPr>
          <w:b/>
          <w:bCs/>
          <w:lang w:val="hr-BA"/>
        </w:rPr>
        <w:t>PRESUDU</w:t>
      </w:r>
    </w:p>
    <w:p w14:paraId="0DCB1F99" w14:textId="77777777" w:rsidR="00D83345" w:rsidRPr="00530A8A" w:rsidRDefault="00D83345" w:rsidP="00D83345">
      <w:pPr>
        <w:jc w:val="both"/>
        <w:rPr>
          <w:lang w:val="hr-BA"/>
        </w:rPr>
      </w:pPr>
    </w:p>
    <w:p w14:paraId="4487E7F4" w14:textId="77777777" w:rsidR="00D83345" w:rsidRPr="00530A8A" w:rsidRDefault="00D83345" w:rsidP="00D83345">
      <w:pPr>
        <w:ind w:firstLine="600"/>
        <w:jc w:val="both"/>
        <w:rPr>
          <w:lang w:val="hr-BA"/>
        </w:rPr>
      </w:pPr>
      <w:r w:rsidRPr="00530A8A">
        <w:rPr>
          <w:lang w:val="hr-BA"/>
        </w:rPr>
        <w:t xml:space="preserve">I-Odbija se tužbeni zahtjev tužitelja koji glasi: </w:t>
      </w:r>
    </w:p>
    <w:p w14:paraId="2CDA5E66" w14:textId="77777777" w:rsidR="00D83345" w:rsidRPr="00530A8A" w:rsidRDefault="00D83345" w:rsidP="00D83345">
      <w:pPr>
        <w:ind w:firstLine="600"/>
        <w:jc w:val="both"/>
        <w:rPr>
          <w:lang w:val="hr-BA"/>
        </w:rPr>
      </w:pPr>
      <w:r w:rsidRPr="00530A8A">
        <w:rPr>
          <w:lang w:val="hr-BA"/>
        </w:rPr>
        <w:t xml:space="preserve">„Dužan je tuženi isplatiti tužitelju iznos od 315.983,82 KM s pripadajućim zakonskim zateznim kamatama počev od 13.10.2015. godine do isplate, se u roku od 30 dana. </w:t>
      </w:r>
    </w:p>
    <w:p w14:paraId="506431F7" w14:textId="77777777" w:rsidR="00D83345" w:rsidRPr="00530A8A" w:rsidRDefault="00D83345" w:rsidP="00D83345">
      <w:pPr>
        <w:ind w:firstLine="600"/>
        <w:jc w:val="both"/>
        <w:rPr>
          <w:bCs/>
          <w:lang w:val="hr-BA"/>
        </w:rPr>
      </w:pPr>
      <w:r w:rsidRPr="00530A8A">
        <w:rPr>
          <w:lang w:val="hr-BA"/>
        </w:rPr>
        <w:t xml:space="preserve">Dužan je tuženi naknaditi tužitelju </w:t>
      </w:r>
      <w:r w:rsidRPr="00530A8A">
        <w:rPr>
          <w:bCs/>
          <w:lang w:val="hr-BA"/>
        </w:rPr>
        <w:t>troškove parničnog postupka sa pripadajućim zakonskim zateznim kamatama počev od dana presuđenja pa do isplate, u roku od 30 dana.“</w:t>
      </w:r>
    </w:p>
    <w:p w14:paraId="2EDDB270" w14:textId="77777777" w:rsidR="00D83345" w:rsidRPr="00530A8A" w:rsidRDefault="00D83345" w:rsidP="00D83345">
      <w:pPr>
        <w:ind w:firstLine="600"/>
        <w:jc w:val="both"/>
        <w:rPr>
          <w:lang w:val="hr-BA"/>
        </w:rPr>
      </w:pPr>
    </w:p>
    <w:p w14:paraId="0A134723" w14:textId="77777777" w:rsidR="00D83345" w:rsidRPr="00530A8A" w:rsidRDefault="00D83345" w:rsidP="00D83345">
      <w:pPr>
        <w:ind w:firstLine="708"/>
        <w:jc w:val="both"/>
        <w:rPr>
          <w:bCs/>
          <w:lang w:val="hr-BA"/>
        </w:rPr>
      </w:pPr>
      <w:r w:rsidRPr="00530A8A">
        <w:rPr>
          <w:lang w:val="hr-BA"/>
        </w:rPr>
        <w:t xml:space="preserve">II. Dužan je tužitelj naknaditi tuženiku </w:t>
      </w:r>
      <w:r w:rsidRPr="00530A8A">
        <w:rPr>
          <w:bCs/>
          <w:lang w:val="hr-BA"/>
        </w:rPr>
        <w:t>troškove parničnog postupka u iznosu od 5.696,25 KM, sve u roku od 30 dana.</w:t>
      </w:r>
    </w:p>
    <w:p w14:paraId="209CB207" w14:textId="77777777" w:rsidR="00D83345" w:rsidRPr="00530A8A" w:rsidRDefault="00D83345" w:rsidP="00D83345">
      <w:pPr>
        <w:jc w:val="both"/>
        <w:rPr>
          <w:bCs/>
          <w:lang w:val="hr-BA"/>
        </w:rPr>
      </w:pPr>
    </w:p>
    <w:p w14:paraId="366685BE" w14:textId="77777777" w:rsidR="00D83345" w:rsidRPr="00530A8A" w:rsidRDefault="00D83345" w:rsidP="00D83345">
      <w:pPr>
        <w:ind w:firstLine="600"/>
        <w:jc w:val="both"/>
        <w:rPr>
          <w:lang w:val="hr-BA"/>
        </w:rPr>
      </w:pPr>
    </w:p>
    <w:p w14:paraId="1625A3A4" w14:textId="77777777" w:rsidR="00D83345" w:rsidRPr="00530A8A" w:rsidRDefault="00D83345" w:rsidP="00D83345">
      <w:pPr>
        <w:jc w:val="center"/>
        <w:rPr>
          <w:b/>
          <w:bCs/>
          <w:lang w:val="hr-BA"/>
        </w:rPr>
      </w:pPr>
      <w:r w:rsidRPr="00530A8A">
        <w:rPr>
          <w:b/>
          <w:bCs/>
          <w:lang w:val="hr-BA"/>
        </w:rPr>
        <w:t>O b r a z l o ž e nj e</w:t>
      </w:r>
    </w:p>
    <w:p w14:paraId="3D038758" w14:textId="77777777" w:rsidR="00D83345" w:rsidRPr="00530A8A" w:rsidRDefault="00D83345" w:rsidP="00D83345">
      <w:pPr>
        <w:jc w:val="center"/>
        <w:rPr>
          <w:b/>
          <w:bCs/>
          <w:lang w:val="hr-BA"/>
        </w:rPr>
      </w:pPr>
    </w:p>
    <w:p w14:paraId="4B6C20B9" w14:textId="77777777" w:rsidR="00D83345" w:rsidRPr="00530A8A" w:rsidRDefault="00D83345" w:rsidP="00D83345">
      <w:pPr>
        <w:ind w:firstLine="708"/>
        <w:jc w:val="both"/>
        <w:rPr>
          <w:lang w:val="hr-BA"/>
        </w:rPr>
      </w:pPr>
      <w:r w:rsidRPr="00530A8A">
        <w:rPr>
          <w:lang w:val="hr-BA"/>
        </w:rPr>
        <w:t>Tužitelj je dana 06.10.2017. godine podnio tužbu protiv tuženog, radi isplate iznosa od  315.983,82 KM. U tužbi navodi  da je vlasnik poslovnog prostora koji se nalazi na adresi M</w:t>
      </w:r>
      <w:r>
        <w:rPr>
          <w:lang w:val="hr-BA"/>
        </w:rPr>
        <w:t>.</w:t>
      </w:r>
      <w:r w:rsidRPr="00530A8A">
        <w:rPr>
          <w:lang w:val="hr-BA"/>
        </w:rPr>
        <w:t>izgrađenog na k.č</w:t>
      </w:r>
      <w:r>
        <w:rPr>
          <w:lang w:val="hr-BA"/>
        </w:rPr>
        <w:t>….</w:t>
      </w:r>
      <w:r w:rsidRPr="00530A8A">
        <w:rPr>
          <w:lang w:val="hr-BA"/>
        </w:rPr>
        <w:t>ukupne površine 262 m2, da je dana 13.10.2015. godine putem punomoćnika zaprimio pismeno Odjela za gospodarstvo, komunalne i inspekcijske poslove Službe za inspekcijske poslove G</w:t>
      </w:r>
      <w:r>
        <w:rPr>
          <w:lang w:val="hr-BA"/>
        </w:rPr>
        <w:t>.</w:t>
      </w:r>
      <w:r w:rsidRPr="00530A8A">
        <w:rPr>
          <w:lang w:val="hr-BA"/>
        </w:rPr>
        <w:t xml:space="preserve"> M</w:t>
      </w:r>
      <w:r>
        <w:rPr>
          <w:lang w:val="hr-BA"/>
        </w:rPr>
        <w:t>.</w:t>
      </w:r>
      <w:r w:rsidRPr="00530A8A">
        <w:rPr>
          <w:lang w:val="hr-BA"/>
        </w:rPr>
        <w:t xml:space="preserve"> UPI-</w:t>
      </w:r>
      <w:r>
        <w:rPr>
          <w:lang w:val="hr-BA"/>
        </w:rPr>
        <w:t xml:space="preserve">….. </w:t>
      </w:r>
      <w:r w:rsidRPr="00530A8A">
        <w:rPr>
          <w:lang w:val="hr-BA"/>
        </w:rPr>
        <w:t>od 12.10.2015. godine, kojim je obavješten da je G</w:t>
      </w:r>
      <w:r>
        <w:rPr>
          <w:lang w:val="hr-BA"/>
        </w:rPr>
        <w:t>.</w:t>
      </w:r>
      <w:r w:rsidRPr="00530A8A">
        <w:rPr>
          <w:lang w:val="hr-BA"/>
        </w:rPr>
        <w:t xml:space="preserve"> M</w:t>
      </w:r>
      <w:r>
        <w:rPr>
          <w:lang w:val="hr-BA"/>
        </w:rPr>
        <w:t>.</w:t>
      </w:r>
      <w:r w:rsidRPr="00530A8A">
        <w:rPr>
          <w:lang w:val="hr-BA"/>
        </w:rPr>
        <w:t xml:space="preserve"> kao investitor nezakonito uklonio predmetni poslovni objekt, a sve prema ur</w:t>
      </w:r>
      <w:r>
        <w:rPr>
          <w:lang w:val="hr-BA"/>
        </w:rPr>
        <w:t>banističkoj suglasnosti br. UPI-.….</w:t>
      </w:r>
      <w:r w:rsidRPr="00530A8A">
        <w:rPr>
          <w:lang w:val="hr-BA"/>
        </w:rPr>
        <w:t>od 12.05.2014. godine i odobrenog projekta izdanog od Odjela za urbanizam i građenje G</w:t>
      </w:r>
      <w:r>
        <w:rPr>
          <w:lang w:val="hr-BA"/>
        </w:rPr>
        <w:t xml:space="preserve">. </w:t>
      </w:r>
      <w:r w:rsidRPr="00530A8A">
        <w:rPr>
          <w:lang w:val="hr-BA"/>
        </w:rPr>
        <w:t>M</w:t>
      </w:r>
      <w:r>
        <w:rPr>
          <w:lang w:val="hr-BA"/>
        </w:rPr>
        <w:t>.</w:t>
      </w:r>
      <w:r w:rsidRPr="00530A8A">
        <w:rPr>
          <w:lang w:val="hr-BA"/>
        </w:rPr>
        <w:t xml:space="preserve"> Iz nalaza sudskog vještaka građevinske struke K</w:t>
      </w:r>
      <w:r>
        <w:rPr>
          <w:lang w:val="hr-BA"/>
        </w:rPr>
        <w:t xml:space="preserve">.N. </w:t>
      </w:r>
      <w:r w:rsidRPr="00530A8A">
        <w:rPr>
          <w:lang w:val="hr-BA"/>
        </w:rPr>
        <w:t xml:space="preserve">od 15.11.2014. godine procijenjena je vrijednost objekta na iznos od 315.983,82 KM, pa tužitelj i ustaje sa ovom tužbom, te kao vlasnik objekta potražuje od tuženog iznos od 315.983,82 KM kao protivrijednost njegove imovine i predlaže sudu kao stvarno i mjesno nadležnom da pozivom na odredbe Zakona o stvarnim pravima, Zakona o obligacionim odnosima, a u vezi sa odredbama ZPP-a, usvoji tužbeni zahtjev uz naknadu troškova postupka. </w:t>
      </w:r>
    </w:p>
    <w:p w14:paraId="0E302650" w14:textId="77777777" w:rsidR="00D83345" w:rsidRPr="00530A8A" w:rsidRDefault="00D83345" w:rsidP="00D83345">
      <w:pPr>
        <w:ind w:firstLine="708"/>
        <w:jc w:val="both"/>
        <w:rPr>
          <w:lang w:val="hr-BA"/>
        </w:rPr>
      </w:pPr>
    </w:p>
    <w:p w14:paraId="683A7B04" w14:textId="77777777" w:rsidR="00D83345" w:rsidRPr="00530A8A" w:rsidRDefault="00D83345" w:rsidP="00D83345">
      <w:pPr>
        <w:ind w:firstLine="708"/>
        <w:jc w:val="both"/>
        <w:rPr>
          <w:lang w:val="hr-BA"/>
        </w:rPr>
      </w:pPr>
      <w:r w:rsidRPr="00530A8A">
        <w:rPr>
          <w:lang w:val="hr-BA"/>
        </w:rPr>
        <w:t xml:space="preserve">U odgovoru na tužbu tuženi u cijelosti osporava postavljeni tužbeni zahtjev, kako osnovu tako i visinu, ističe prigovor aktivne legitimacije budući da tužitelj uz tužbu nije dostavio Ugovor o kupoprodaji objekta, niti neki drugi dokaz o vlasništvu poslovnog prostora. Nadalje ističe da  tužitelj nije dokazao činjenične navode iz tužbe, iz razloga što je uz tužbu dostavio Elaborat procjene vrijednosti objekta na k.č. </w:t>
      </w:r>
      <w:r>
        <w:rPr>
          <w:lang w:val="hr-BA"/>
        </w:rPr>
        <w:t>…..</w:t>
      </w:r>
      <w:r w:rsidRPr="00530A8A">
        <w:rPr>
          <w:lang w:val="hr-BA"/>
        </w:rPr>
        <w:t xml:space="preserve">, urađen od strane sudskog vještaka za graditeljstvo i procjenu nekretnina, angažiranog od strane punomoćnika tužitelja, pa kao takav ne može biti valjan dokaz u ovom postupku u smislu ZPP-a, niti može biti osnova za </w:t>
      </w:r>
      <w:r w:rsidRPr="00530A8A">
        <w:rPr>
          <w:lang w:val="hr-BA"/>
        </w:rPr>
        <w:lastRenderedPageBreak/>
        <w:t>određivanje visine tužbenog zahtjeva. Dalje navodi, da je tužbeni zahtjev tužitelja neutemeljen iz razloga što je predmetni montažni objekt uklonjen nakon provedenog redovnog postupka pred nadležnom Službom za inspekciju G</w:t>
      </w:r>
      <w:r>
        <w:rPr>
          <w:lang w:val="hr-BA"/>
        </w:rPr>
        <w:t>.</w:t>
      </w:r>
      <w:r w:rsidRPr="00530A8A">
        <w:rPr>
          <w:lang w:val="hr-BA"/>
        </w:rPr>
        <w:t xml:space="preserve"> M</w:t>
      </w:r>
      <w:r>
        <w:rPr>
          <w:lang w:val="hr-BA"/>
        </w:rPr>
        <w:t>.</w:t>
      </w:r>
      <w:r w:rsidRPr="00530A8A">
        <w:rPr>
          <w:lang w:val="hr-BA"/>
        </w:rPr>
        <w:t>, temeljem pravomoćnog rješenja broj: UP-</w:t>
      </w:r>
      <w:r>
        <w:rPr>
          <w:lang w:val="hr-BA"/>
        </w:rPr>
        <w:t>…..</w:t>
      </w:r>
      <w:r w:rsidRPr="00530A8A">
        <w:rPr>
          <w:lang w:val="hr-BA"/>
        </w:rPr>
        <w:t xml:space="preserve">od 04.03.2014. godine, i nakon što vlasnik predmetnog montažnog objekta nije postupio po izvršnom rješenju Službe za inspekcijske poslove. Radi svih navedenih razloga tuženik smatra ovako postavljen tužbeni zahtjev neosnovanim, pa predlaže sudu da u cijelosti odbije tužitelja uz obavezu da tuženiku nadoknadi troškove postupka. </w:t>
      </w:r>
    </w:p>
    <w:p w14:paraId="268E2BE3" w14:textId="77777777" w:rsidR="00D83345" w:rsidRPr="00530A8A" w:rsidRDefault="00D83345" w:rsidP="00D83345">
      <w:pPr>
        <w:ind w:firstLine="708"/>
        <w:jc w:val="both"/>
        <w:rPr>
          <w:lang w:val="hr-BA"/>
        </w:rPr>
      </w:pPr>
    </w:p>
    <w:p w14:paraId="3736585D" w14:textId="77777777" w:rsidR="00D83345" w:rsidRPr="00530A8A" w:rsidRDefault="00D83345" w:rsidP="00D83345">
      <w:pPr>
        <w:suppressAutoHyphens/>
        <w:jc w:val="both"/>
        <w:rPr>
          <w:lang w:val="hr-BA"/>
        </w:rPr>
      </w:pPr>
      <w:r w:rsidRPr="00530A8A">
        <w:rPr>
          <w:lang w:val="hr-BA"/>
        </w:rPr>
        <w:tab/>
      </w:r>
      <w:r w:rsidRPr="00530A8A">
        <w:rPr>
          <w:lang w:val="bs-Latn-BA"/>
        </w:rPr>
        <w:t xml:space="preserve">U dokaznom postupku izvedeni su dokazi uvidom i čitanjem u: zk. izvadak za zk. ul.  </w:t>
      </w:r>
      <w:r>
        <w:rPr>
          <w:lang w:val="bs-Latn-BA"/>
        </w:rPr>
        <w:t>..</w:t>
      </w:r>
      <w:r w:rsidRPr="00530A8A">
        <w:rPr>
          <w:lang w:val="bs-Latn-BA"/>
        </w:rPr>
        <w:t xml:space="preserve">, posjedovni list br. </w:t>
      </w:r>
      <w:r>
        <w:rPr>
          <w:lang w:val="bs-Latn-BA"/>
        </w:rPr>
        <w:t xml:space="preserve">... </w:t>
      </w:r>
      <w:r w:rsidRPr="00530A8A">
        <w:rPr>
          <w:lang w:val="bs-Latn-BA"/>
        </w:rPr>
        <w:t>od 21.10.2004 godine, Ugovor o kupoprodaji od 16.04.2004 god. zaključen između tužitelja i DIP “S</w:t>
      </w:r>
      <w:r>
        <w:rPr>
          <w:lang w:val="bs-Latn-BA"/>
        </w:rPr>
        <w:t>.d.</w:t>
      </w:r>
      <w:r w:rsidRPr="00530A8A">
        <w:rPr>
          <w:lang w:val="bs-Latn-BA"/>
        </w:rPr>
        <w:t>”  K</w:t>
      </w:r>
      <w:r>
        <w:rPr>
          <w:lang w:val="bs-Latn-BA"/>
        </w:rPr>
        <w:t>.</w:t>
      </w:r>
      <w:r w:rsidRPr="00530A8A">
        <w:rPr>
          <w:lang w:val="bs-Latn-BA"/>
        </w:rPr>
        <w:t>, Aneks ugovora o kupoprodaji od 03.03.2005 godine  između DIP S</w:t>
      </w:r>
      <w:r>
        <w:rPr>
          <w:lang w:val="bs-Latn-BA"/>
        </w:rPr>
        <w:t>.</w:t>
      </w:r>
      <w:r w:rsidRPr="00530A8A">
        <w:rPr>
          <w:lang w:val="bs-Latn-BA"/>
        </w:rPr>
        <w:t>  d</w:t>
      </w:r>
      <w:r>
        <w:rPr>
          <w:lang w:val="bs-Latn-BA"/>
        </w:rPr>
        <w:t xml:space="preserve">. </w:t>
      </w:r>
      <w:r w:rsidRPr="00530A8A">
        <w:rPr>
          <w:lang w:val="bs-Latn-BA"/>
        </w:rPr>
        <w:t xml:space="preserve">i tužitelja, Ugovor  broj </w:t>
      </w:r>
      <w:r>
        <w:rPr>
          <w:lang w:val="bs-Latn-BA"/>
        </w:rPr>
        <w:t>....</w:t>
      </w:r>
      <w:r w:rsidRPr="00530A8A">
        <w:rPr>
          <w:lang w:val="bs-Latn-BA"/>
        </w:rPr>
        <w:t>od   16.11.1967 god., zaključen između ŠIK  “C</w:t>
      </w:r>
      <w:r>
        <w:rPr>
          <w:lang w:val="bs-Latn-BA"/>
        </w:rPr>
        <w:t>. Z.</w:t>
      </w:r>
      <w:r w:rsidRPr="00530A8A">
        <w:rPr>
          <w:lang w:val="bs-Latn-BA"/>
        </w:rPr>
        <w:t>“ K</w:t>
      </w:r>
      <w:r>
        <w:rPr>
          <w:lang w:val="bs-Latn-BA"/>
        </w:rPr>
        <w:t>.</w:t>
      </w:r>
      <w:r w:rsidRPr="00530A8A">
        <w:rPr>
          <w:lang w:val="bs-Latn-BA"/>
        </w:rPr>
        <w:t xml:space="preserve"> i  preduzeća S</w:t>
      </w:r>
      <w:r>
        <w:rPr>
          <w:lang w:val="bs-Latn-BA"/>
        </w:rPr>
        <w:t xml:space="preserve">. </w:t>
      </w:r>
      <w:r w:rsidRPr="00530A8A">
        <w:rPr>
          <w:lang w:val="bs-Latn-BA"/>
        </w:rPr>
        <w:t xml:space="preserve"> M</w:t>
      </w:r>
      <w:r>
        <w:rPr>
          <w:lang w:val="bs-Latn-BA"/>
        </w:rPr>
        <w:t>.</w:t>
      </w:r>
      <w:r w:rsidRPr="00530A8A">
        <w:rPr>
          <w:lang w:val="bs-Latn-BA"/>
        </w:rPr>
        <w:t xml:space="preserve">, dodatak ugovora </w:t>
      </w:r>
      <w:r>
        <w:rPr>
          <w:lang w:val="bs-Latn-BA"/>
        </w:rPr>
        <w:t>....</w:t>
      </w:r>
      <w:r w:rsidRPr="00530A8A">
        <w:rPr>
          <w:lang w:val="bs-Latn-BA"/>
        </w:rPr>
        <w:t xml:space="preserve">od 16.11.1967 godine, Ugovor  broj </w:t>
      </w:r>
      <w:r>
        <w:rPr>
          <w:lang w:val="bs-Latn-BA"/>
        </w:rPr>
        <w:t>...</w:t>
      </w:r>
      <w:r w:rsidRPr="00530A8A">
        <w:rPr>
          <w:lang w:val="bs-Latn-BA"/>
        </w:rPr>
        <w:t>, od 31.01.1968 godine između  ŠIK “</w:t>
      </w:r>
      <w:r>
        <w:rPr>
          <w:lang w:val="bs-Latn-BA"/>
        </w:rPr>
        <w:t>C.Z.</w:t>
      </w:r>
      <w:r w:rsidRPr="00530A8A">
        <w:rPr>
          <w:lang w:val="bs-Latn-BA"/>
        </w:rPr>
        <w:t>” K</w:t>
      </w:r>
      <w:r>
        <w:rPr>
          <w:lang w:val="bs-Latn-BA"/>
        </w:rPr>
        <w:t xml:space="preserve">. </w:t>
      </w:r>
      <w:r w:rsidRPr="00530A8A">
        <w:rPr>
          <w:lang w:val="bs-Latn-BA"/>
        </w:rPr>
        <w:t>i S</w:t>
      </w:r>
      <w:r>
        <w:rPr>
          <w:lang w:val="bs-Latn-BA"/>
        </w:rPr>
        <w:t>.</w:t>
      </w:r>
      <w:r w:rsidRPr="00530A8A">
        <w:rPr>
          <w:lang w:val="bs-Latn-BA"/>
        </w:rPr>
        <w:t xml:space="preserve">, račun broj </w:t>
      </w:r>
      <w:r>
        <w:rPr>
          <w:lang w:val="bs-Latn-BA"/>
        </w:rPr>
        <w:t>....</w:t>
      </w:r>
      <w:r w:rsidRPr="00530A8A">
        <w:rPr>
          <w:lang w:val="bs-Latn-BA"/>
        </w:rPr>
        <w:t xml:space="preserve">od  30.05.1968. godine, Rješenje  Sekretarijata  za upravno pravne poslove broj </w:t>
      </w:r>
      <w:r>
        <w:rPr>
          <w:lang w:val="bs-Latn-BA"/>
        </w:rPr>
        <w:t>...</w:t>
      </w:r>
      <w:r w:rsidRPr="00530A8A">
        <w:rPr>
          <w:lang w:val="bs-Latn-BA"/>
        </w:rPr>
        <w:t>od 15.03.1968 godine, Izvod iz registra Okružnog privrednog suda K</w:t>
      </w:r>
      <w:r>
        <w:rPr>
          <w:lang w:val="bs-Latn-BA"/>
        </w:rPr>
        <w:t xml:space="preserve">. </w:t>
      </w:r>
      <w:r w:rsidRPr="00530A8A">
        <w:rPr>
          <w:lang w:val="bs-Latn-BA"/>
        </w:rPr>
        <w:t xml:space="preserve"> broj  </w:t>
      </w:r>
      <w:r>
        <w:rPr>
          <w:lang w:val="bs-Latn-BA"/>
        </w:rPr>
        <w:t>....</w:t>
      </w:r>
      <w:r w:rsidRPr="00530A8A">
        <w:rPr>
          <w:lang w:val="bs-Latn-BA"/>
        </w:rPr>
        <w:t>od 12.12.1989 godine, Rješenje Trgovinskog suda u K</w:t>
      </w:r>
      <w:r>
        <w:rPr>
          <w:lang w:val="bs-Latn-BA"/>
        </w:rPr>
        <w:t xml:space="preserve">. </w:t>
      </w:r>
      <w:r w:rsidRPr="00530A8A">
        <w:rPr>
          <w:lang w:val="bs-Latn-BA"/>
        </w:rPr>
        <w:t xml:space="preserve">broj Fi </w:t>
      </w:r>
      <w:r>
        <w:rPr>
          <w:lang w:val="bs-Latn-BA"/>
        </w:rPr>
        <w:t>...</w:t>
      </w:r>
      <w:r w:rsidRPr="00530A8A">
        <w:rPr>
          <w:lang w:val="bs-Latn-BA"/>
        </w:rPr>
        <w:t>od 12.08.2003. godine, Odluka o prodaji  prodavnice u U</w:t>
      </w:r>
      <w:r>
        <w:rPr>
          <w:lang w:val="bs-Latn-BA"/>
        </w:rPr>
        <w:t>.</w:t>
      </w:r>
      <w:r w:rsidRPr="00530A8A">
        <w:rPr>
          <w:lang w:val="bs-Latn-BA"/>
        </w:rPr>
        <w:t>, M</w:t>
      </w:r>
      <w:r>
        <w:rPr>
          <w:lang w:val="bs-Latn-BA"/>
        </w:rPr>
        <w:t>.</w:t>
      </w:r>
      <w:r w:rsidRPr="00530A8A">
        <w:rPr>
          <w:lang w:val="bs-Latn-BA"/>
        </w:rPr>
        <w:t>, O</w:t>
      </w:r>
      <w:r>
        <w:rPr>
          <w:lang w:val="bs-Latn-BA"/>
        </w:rPr>
        <w:t>.</w:t>
      </w:r>
      <w:r w:rsidRPr="00530A8A">
        <w:rPr>
          <w:lang w:val="bs-Latn-BA"/>
        </w:rPr>
        <w:t xml:space="preserve"> broj </w:t>
      </w:r>
      <w:r>
        <w:rPr>
          <w:lang w:val="bs-Latn-BA"/>
        </w:rPr>
        <w:t xml:space="preserve">.... </w:t>
      </w:r>
      <w:r w:rsidRPr="00530A8A">
        <w:rPr>
          <w:lang w:val="bs-Latn-BA"/>
        </w:rPr>
        <w:t xml:space="preserve">od 18.09.2002 godine, Rješenje Agencije za privatizaciju </w:t>
      </w:r>
      <w:r>
        <w:rPr>
          <w:lang w:val="bs-Latn-BA"/>
        </w:rPr>
        <w:t xml:space="preserve">R.S. </w:t>
      </w:r>
      <w:r w:rsidRPr="00530A8A">
        <w:rPr>
          <w:lang w:val="bs-Latn-BA"/>
        </w:rPr>
        <w:t>od 11.10.2002 godine, Odluka o utvrđivanju početnih cijena za prodaju  prodavnica u  O</w:t>
      </w:r>
      <w:r>
        <w:rPr>
          <w:lang w:val="bs-Latn-BA"/>
        </w:rPr>
        <w:t>.</w:t>
      </w:r>
      <w:r w:rsidRPr="00530A8A">
        <w:rPr>
          <w:lang w:val="bs-Latn-BA"/>
        </w:rPr>
        <w:t>  i M</w:t>
      </w:r>
      <w:r>
        <w:rPr>
          <w:lang w:val="bs-Latn-BA"/>
        </w:rPr>
        <w:t>.</w:t>
      </w:r>
      <w:r w:rsidRPr="00530A8A">
        <w:rPr>
          <w:lang w:val="bs-Latn-BA"/>
        </w:rPr>
        <w:t xml:space="preserve"> od 14.10.2002 godine, kopija oglasa  u listu “Novosti” od 09.04.2004 godine, Zapisnik sa licitacije broj </w:t>
      </w:r>
      <w:r>
        <w:rPr>
          <w:lang w:val="bs-Latn-BA"/>
        </w:rPr>
        <w:t xml:space="preserve">... </w:t>
      </w:r>
      <w:r w:rsidRPr="00530A8A">
        <w:rPr>
          <w:lang w:val="bs-Latn-BA"/>
        </w:rPr>
        <w:t>od 14.04.2004 godine, kopija lične karte tužitelja; Ugovor o zakupu od 08.06.2004 godine  između  tuženog  i Trgovinsko  ugostiteljskog društva “J</w:t>
      </w:r>
      <w:r>
        <w:rPr>
          <w:lang w:val="bs-Latn-BA"/>
        </w:rPr>
        <w:t>.</w:t>
      </w:r>
      <w:r w:rsidRPr="00530A8A">
        <w:rPr>
          <w:lang w:val="bs-Latn-BA"/>
        </w:rPr>
        <w:t>”  M</w:t>
      </w:r>
      <w:r>
        <w:rPr>
          <w:lang w:val="bs-Latn-BA"/>
        </w:rPr>
        <w:t>.</w:t>
      </w:r>
      <w:r w:rsidRPr="00530A8A">
        <w:rPr>
          <w:lang w:val="bs-Latn-BA"/>
        </w:rPr>
        <w:t xml:space="preserve"> i Ugovor o najmu  od 30.10.2003 godine, dopisi  punomoćnika tužitelja upućeni dana 20.05.2005 godine G</w:t>
      </w:r>
      <w:r>
        <w:rPr>
          <w:lang w:val="bs-Latn-BA"/>
        </w:rPr>
        <w:t>.</w:t>
      </w:r>
      <w:r w:rsidRPr="00530A8A">
        <w:rPr>
          <w:lang w:val="bs-Latn-BA"/>
        </w:rPr>
        <w:t xml:space="preserve"> M</w:t>
      </w:r>
      <w:r>
        <w:rPr>
          <w:lang w:val="bs-Latn-BA"/>
        </w:rPr>
        <w:t>.</w:t>
      </w:r>
      <w:r w:rsidRPr="00530A8A">
        <w:rPr>
          <w:lang w:val="bs-Latn-BA"/>
        </w:rPr>
        <w:t xml:space="preserve"> “ A</w:t>
      </w:r>
      <w:r>
        <w:rPr>
          <w:lang w:val="bs-Latn-BA"/>
        </w:rPr>
        <w:t>.</w:t>
      </w:r>
      <w:r w:rsidRPr="00530A8A">
        <w:rPr>
          <w:lang w:val="bs-Latn-BA"/>
        </w:rPr>
        <w:t>” d.o.o. Č</w:t>
      </w:r>
      <w:r>
        <w:rPr>
          <w:lang w:val="bs-Latn-BA"/>
        </w:rPr>
        <w:t>.</w:t>
      </w:r>
      <w:r w:rsidRPr="00530A8A">
        <w:rPr>
          <w:lang w:val="bs-Latn-BA"/>
        </w:rPr>
        <w:t>  S</w:t>
      </w:r>
      <w:r>
        <w:rPr>
          <w:lang w:val="bs-Latn-BA"/>
        </w:rPr>
        <w:t>.</w:t>
      </w:r>
      <w:r w:rsidRPr="00530A8A">
        <w:rPr>
          <w:lang w:val="bs-Latn-BA"/>
        </w:rPr>
        <w:t xml:space="preserve"> S</w:t>
      </w:r>
      <w:r>
        <w:rPr>
          <w:lang w:val="bs-Latn-BA"/>
        </w:rPr>
        <w:t>.</w:t>
      </w:r>
      <w:r w:rsidRPr="00530A8A">
        <w:rPr>
          <w:lang w:val="bs-Latn-BA"/>
        </w:rPr>
        <w:t xml:space="preserve"> i Š</w:t>
      </w:r>
      <w:r>
        <w:rPr>
          <w:lang w:val="bs-Latn-BA"/>
        </w:rPr>
        <w:t>.</w:t>
      </w:r>
      <w:r w:rsidRPr="00530A8A">
        <w:rPr>
          <w:lang w:val="bs-Latn-BA"/>
        </w:rPr>
        <w:t xml:space="preserve"> S</w:t>
      </w:r>
      <w:r>
        <w:rPr>
          <w:lang w:val="bs-Latn-BA"/>
        </w:rPr>
        <w:t>.</w:t>
      </w:r>
      <w:r w:rsidRPr="00530A8A">
        <w:rPr>
          <w:lang w:val="bs-Latn-BA"/>
        </w:rPr>
        <w:t>, Rješenje Okružnog suda u K</w:t>
      </w:r>
      <w:r>
        <w:rPr>
          <w:lang w:val="bs-Latn-BA"/>
        </w:rPr>
        <w:t>.</w:t>
      </w:r>
      <w:r w:rsidRPr="00530A8A">
        <w:rPr>
          <w:lang w:val="bs-Latn-BA"/>
        </w:rPr>
        <w:t xml:space="preserve"> Fi </w:t>
      </w:r>
      <w:r>
        <w:rPr>
          <w:lang w:val="bs-Latn-BA"/>
        </w:rPr>
        <w:t>....</w:t>
      </w:r>
      <w:r w:rsidRPr="00530A8A">
        <w:rPr>
          <w:lang w:val="bs-Latn-BA"/>
        </w:rPr>
        <w:t xml:space="preserve"> od 12.12.1989 godine, potvrda Registra privrednih subjekata </w:t>
      </w:r>
      <w:r>
        <w:rPr>
          <w:lang w:val="bs-Latn-BA"/>
        </w:rPr>
        <w:t xml:space="preserve">R.S. </w:t>
      </w:r>
      <w:r w:rsidRPr="00530A8A">
        <w:rPr>
          <w:lang w:val="bs-Latn-BA"/>
        </w:rPr>
        <w:t xml:space="preserve">Agencije  za privredne registre br. </w:t>
      </w:r>
      <w:r>
        <w:rPr>
          <w:lang w:val="bs-Latn-BA"/>
        </w:rPr>
        <w:t>....</w:t>
      </w:r>
      <w:r w:rsidRPr="00530A8A">
        <w:rPr>
          <w:lang w:val="bs-Latn-BA"/>
        </w:rPr>
        <w:t xml:space="preserve"> od 22.11.2007 godine,  registarski list br. 5-a  za ŠIK  „</w:t>
      </w:r>
      <w:r>
        <w:rPr>
          <w:lang w:val="bs-Latn-BA"/>
        </w:rPr>
        <w:t>C.Z.</w:t>
      </w:r>
      <w:r w:rsidRPr="00530A8A">
        <w:rPr>
          <w:lang w:val="bs-Latn-BA"/>
        </w:rPr>
        <w:t>“ sa p.o. K</w:t>
      </w:r>
      <w:r>
        <w:rPr>
          <w:lang w:val="bs-Latn-BA"/>
        </w:rPr>
        <w:t>.</w:t>
      </w:r>
      <w:r w:rsidRPr="00530A8A">
        <w:rPr>
          <w:lang w:val="bs-Latn-BA"/>
        </w:rPr>
        <w:t>, zapisnik DIP "</w:t>
      </w:r>
      <w:r>
        <w:rPr>
          <w:lang w:val="bs-Latn-BA"/>
        </w:rPr>
        <w:t>S.D.</w:t>
      </w:r>
      <w:r w:rsidRPr="00530A8A">
        <w:rPr>
          <w:lang w:val="bs-Latn-BA"/>
        </w:rPr>
        <w:t xml:space="preserve">" br. </w:t>
      </w:r>
      <w:r>
        <w:rPr>
          <w:lang w:val="bs-Latn-BA"/>
        </w:rPr>
        <w:t xml:space="preserve">... </w:t>
      </w:r>
      <w:r w:rsidRPr="00530A8A">
        <w:rPr>
          <w:lang w:val="bs-Latn-BA"/>
        </w:rPr>
        <w:t>od 14.04.2004.godine, presuda Vrhovnog suda  F/BiH 223/00 12.04.2001 godine, rješenje Vrhovnog suda F/BiH Gž 12/99 od 18.05.1999 godine, kopija prijedloga DIP „</w:t>
      </w:r>
      <w:r>
        <w:rPr>
          <w:lang w:val="bs-Latn-BA"/>
        </w:rPr>
        <w:t>D.D.</w:t>
      </w:r>
      <w:r w:rsidRPr="00530A8A">
        <w:rPr>
          <w:lang w:val="bs-Latn-BA"/>
        </w:rPr>
        <w:t xml:space="preserve">“ na spis </w:t>
      </w:r>
      <w:r>
        <w:rPr>
          <w:lang w:val="bs-Latn-BA"/>
        </w:rPr>
        <w:t xml:space="preserve">... </w:t>
      </w:r>
      <w:r w:rsidRPr="00530A8A">
        <w:rPr>
          <w:lang w:val="bs-Latn-BA"/>
        </w:rPr>
        <w:t xml:space="preserve">od 15.05.2006. god.  sa fotodokumentacijom  od 08.05.2006. godine, podnesak  Advokature „ĆUPINA &amp; CO“   od 16.06.2006.  godine, dopis Službe za nekretnine br. </w:t>
      </w:r>
      <w:r>
        <w:rPr>
          <w:lang w:val="bs-Latn-BA"/>
        </w:rPr>
        <w:t xml:space="preserve">... </w:t>
      </w:r>
      <w:r w:rsidRPr="00530A8A">
        <w:rPr>
          <w:lang w:val="bs-Latn-BA"/>
        </w:rPr>
        <w:t xml:space="preserve">od 24.05.2006. godine, dopis Uprave za geodetske  i imovinsko pravne poslove  </w:t>
      </w:r>
      <w:r>
        <w:rPr>
          <w:lang w:val="bs-Latn-BA"/>
        </w:rPr>
        <w:t>...</w:t>
      </w:r>
      <w:r w:rsidRPr="00530A8A">
        <w:rPr>
          <w:lang w:val="bs-Latn-BA"/>
        </w:rPr>
        <w:t xml:space="preserve"> Ur. br. </w:t>
      </w:r>
      <w:r>
        <w:rPr>
          <w:lang w:val="bs-Latn-BA"/>
        </w:rPr>
        <w:t xml:space="preserve">... </w:t>
      </w:r>
      <w:r w:rsidRPr="00530A8A">
        <w:rPr>
          <w:lang w:val="bs-Latn-BA"/>
        </w:rPr>
        <w:t xml:space="preserve">od  21.06.2006. godine, prijedlog Općini  Jugozapad Mostar  sa prijemnim  pečatom  od  03.03.2004. godine, dopis Uprave za geodetske imovinske   pravne poslove </w:t>
      </w:r>
      <w:r>
        <w:rPr>
          <w:lang w:val="bs-Latn-BA"/>
        </w:rPr>
        <w:t>...</w:t>
      </w:r>
      <w:r w:rsidRPr="00530A8A">
        <w:rPr>
          <w:lang w:val="bs-Latn-BA"/>
        </w:rPr>
        <w:t xml:space="preserve"> Ur. </w:t>
      </w:r>
      <w:r>
        <w:rPr>
          <w:lang w:val="bs-Latn-BA"/>
        </w:rPr>
        <w:t xml:space="preserve">.... </w:t>
      </w:r>
      <w:r w:rsidRPr="00530A8A">
        <w:rPr>
          <w:lang w:val="bs-Latn-BA"/>
        </w:rPr>
        <w:t>od 20.01.2006  godine, Elaborat o procjeni vrijednosti objekta poslovnog prostora od 15.11.2004. godine sačinjen po sudskom vještaku K</w:t>
      </w:r>
      <w:r>
        <w:rPr>
          <w:lang w:val="bs-Latn-BA"/>
        </w:rPr>
        <w:t xml:space="preserve">. </w:t>
      </w:r>
      <w:r w:rsidRPr="00530A8A">
        <w:rPr>
          <w:lang w:val="bs-Latn-BA"/>
        </w:rPr>
        <w:t>N</w:t>
      </w:r>
      <w:r>
        <w:rPr>
          <w:lang w:val="bs-Latn-BA"/>
        </w:rPr>
        <w:t>.</w:t>
      </w:r>
      <w:r w:rsidRPr="00530A8A">
        <w:rPr>
          <w:lang w:val="bs-Latn-BA"/>
        </w:rPr>
        <w:t xml:space="preserve">, Punomoć broj: </w:t>
      </w:r>
      <w:r>
        <w:rPr>
          <w:lang w:val="bs-Latn-BA"/>
        </w:rPr>
        <w:t xml:space="preserve">.... </w:t>
      </w:r>
      <w:r w:rsidRPr="00530A8A">
        <w:rPr>
          <w:lang w:val="bs-Latn-BA"/>
        </w:rPr>
        <w:t>od 27.02.2004. ovjerena pred Opštinskom sudom u K</w:t>
      </w:r>
      <w:r>
        <w:rPr>
          <w:lang w:val="bs-Latn-BA"/>
        </w:rPr>
        <w:t xml:space="preserve">. </w:t>
      </w:r>
      <w:r w:rsidRPr="00530A8A">
        <w:rPr>
          <w:lang w:val="bs-Latn-BA"/>
        </w:rPr>
        <w:t xml:space="preserve"> za Ćupina Faruka, advokata iz Mostara, kopija omota Upravnog spisa </w:t>
      </w:r>
      <w:r>
        <w:rPr>
          <w:lang w:val="bs-Latn-BA"/>
        </w:rPr>
        <w:t>Grad M.</w:t>
      </w:r>
      <w:r w:rsidRPr="00530A8A">
        <w:rPr>
          <w:lang w:val="bs-Latn-BA"/>
        </w:rPr>
        <w:t xml:space="preserve"> Urbanističko građevinske inspekcije </w:t>
      </w:r>
      <w:r>
        <w:rPr>
          <w:lang w:val="bs-Latn-BA"/>
        </w:rPr>
        <w:t>....</w:t>
      </w:r>
      <w:r w:rsidRPr="00530A8A">
        <w:rPr>
          <w:lang w:val="bs-Latn-BA"/>
        </w:rPr>
        <w:t>, sa popisom akata gdje je pod tačkom 2. stoji da je u ovaj spis uložena i punomoć za advokata Ćupinu ovjerena pod brojem 2363/04 pred Opštinskim sudom u K</w:t>
      </w:r>
      <w:r>
        <w:rPr>
          <w:lang w:val="bs-Latn-BA"/>
        </w:rPr>
        <w:t>.</w:t>
      </w:r>
      <w:r w:rsidRPr="00530A8A">
        <w:rPr>
          <w:lang w:val="bs-Latn-BA"/>
        </w:rPr>
        <w:t>, Zahtjev vlasnika stanova u ul. K</w:t>
      </w:r>
      <w:r>
        <w:rPr>
          <w:lang w:val="bs-Latn-BA"/>
        </w:rPr>
        <w:t>...</w:t>
      </w:r>
      <w:r w:rsidRPr="00530A8A">
        <w:rPr>
          <w:lang w:val="bs-Latn-BA"/>
        </w:rPr>
        <w:t xml:space="preserve">.. za inspekcijski nadzor od 16.1.2014., Zapisnikao inspekcijskom pregledu  od 4.3.2017. godine, Rješenje broj: </w:t>
      </w:r>
      <w:r>
        <w:rPr>
          <w:lang w:val="bs-Latn-BA"/>
        </w:rPr>
        <w:t xml:space="preserve">.... </w:t>
      </w:r>
      <w:r w:rsidRPr="00530A8A">
        <w:rPr>
          <w:lang w:val="bs-Latn-BA"/>
        </w:rPr>
        <w:t xml:space="preserve">od 4.3.2014.g., sa povratnicom od 19.3.2014. godine, Zaključak o dozvoli izvršenja broj: </w:t>
      </w:r>
      <w:r>
        <w:rPr>
          <w:lang w:val="bs-Latn-BA"/>
        </w:rPr>
        <w:t xml:space="preserve">... </w:t>
      </w:r>
      <w:r w:rsidRPr="00530A8A">
        <w:rPr>
          <w:lang w:val="bs-Latn-BA"/>
        </w:rPr>
        <w:t xml:space="preserve">od 22.5.2014.g.,sa  povratnicom od 30.5.2014. godine, Zaključak o dozvoli izvršenja rješenja prinudnim putem broj: </w:t>
      </w:r>
      <w:r>
        <w:rPr>
          <w:lang w:val="bs-Latn-BA"/>
        </w:rPr>
        <w:t xml:space="preserve">.... </w:t>
      </w:r>
      <w:r w:rsidRPr="00530A8A">
        <w:rPr>
          <w:lang w:val="bs-Latn-BA"/>
        </w:rPr>
        <w:t xml:space="preserve"> od 22.7.2014. godine, sa povratnicom od 7.8.2014.godine, Dopis PU Mostar broj: </w:t>
      </w:r>
      <w:r>
        <w:rPr>
          <w:lang w:val="bs-Latn-BA"/>
        </w:rPr>
        <w:t xml:space="preserve">.... </w:t>
      </w:r>
      <w:r w:rsidRPr="00530A8A">
        <w:rPr>
          <w:lang w:val="bs-Latn-BA"/>
        </w:rPr>
        <w:t xml:space="preserve">od 4.9.2014. godine, Službenu zabilješku PU Mostar broj: </w:t>
      </w:r>
      <w:r>
        <w:rPr>
          <w:lang w:val="bs-Latn-BA"/>
        </w:rPr>
        <w:t>...</w:t>
      </w:r>
      <w:r w:rsidRPr="00530A8A">
        <w:rPr>
          <w:lang w:val="bs-Latn-BA"/>
        </w:rPr>
        <w:t xml:space="preserve"> od 4.9.2014.g., , Zahtjev Preduzeća “</w:t>
      </w:r>
      <w:r>
        <w:rPr>
          <w:lang w:val="bs-Latn-BA"/>
        </w:rPr>
        <w:t>S.D.</w:t>
      </w:r>
      <w:r w:rsidRPr="00530A8A">
        <w:rPr>
          <w:lang w:val="bs-Latn-BA"/>
        </w:rPr>
        <w:t xml:space="preserve">” za inspekcijski nadzor od 1.9.2014. godine, Punomoć  br. </w:t>
      </w:r>
      <w:r>
        <w:rPr>
          <w:lang w:val="bs-Latn-BA"/>
        </w:rPr>
        <w:t xml:space="preserve">... </w:t>
      </w:r>
      <w:r w:rsidRPr="00530A8A">
        <w:rPr>
          <w:lang w:val="bs-Latn-BA"/>
        </w:rPr>
        <w:t xml:space="preserve">od 26.2.2004. godine, Odgovor sanitarnog inspektora broj: </w:t>
      </w:r>
      <w:r>
        <w:rPr>
          <w:lang w:val="bs-Latn-BA"/>
        </w:rPr>
        <w:t xml:space="preserve">... </w:t>
      </w:r>
      <w:r w:rsidRPr="00530A8A">
        <w:rPr>
          <w:lang w:val="bs-Latn-BA"/>
        </w:rPr>
        <w:t>od 16.9.2014. godine, sa povratnicom od 18.9.2014.g., Rješenje Općinskog suda u M</w:t>
      </w:r>
      <w:r>
        <w:rPr>
          <w:lang w:val="bs-Latn-BA"/>
        </w:rPr>
        <w:t xml:space="preserve">. </w:t>
      </w:r>
      <w:r w:rsidRPr="00530A8A">
        <w:rPr>
          <w:lang w:val="bs-Latn-BA"/>
        </w:rPr>
        <w:t xml:space="preserve">broj: 58 0 P 048107 04 od 10.11.2009.g., podnesak tuženika broj: P.99/04 od 28.8.2009. godine sa potvrdom o prijemu dokumenta od 1.9.2009. godine, Rješenje Županijskog suda u Mostaru broj: </w:t>
      </w:r>
      <w:r>
        <w:rPr>
          <w:lang w:val="bs-Latn-BA"/>
        </w:rPr>
        <w:t xml:space="preserve">... </w:t>
      </w:r>
      <w:r w:rsidRPr="00530A8A">
        <w:rPr>
          <w:lang w:val="bs-Latn-BA"/>
        </w:rPr>
        <w:t xml:space="preserve">od 30.11.2004.g.2W, Rješenje </w:t>
      </w:r>
      <w:r>
        <w:rPr>
          <w:lang w:val="bs-Latn-BA"/>
        </w:rPr>
        <w:t>Grada M.</w:t>
      </w:r>
      <w:r w:rsidRPr="00530A8A">
        <w:rPr>
          <w:lang w:val="bs-Latn-BA"/>
        </w:rPr>
        <w:t xml:space="preserve"> broj: </w:t>
      </w:r>
      <w:r>
        <w:rPr>
          <w:lang w:val="bs-Latn-BA"/>
        </w:rPr>
        <w:t>...</w:t>
      </w:r>
      <w:r w:rsidRPr="00530A8A">
        <w:rPr>
          <w:lang w:val="bs-Latn-BA"/>
        </w:rPr>
        <w:t xml:space="preserve"> od 2.2.2005. godine, dopis Odjela za urbanizam broj: </w:t>
      </w:r>
      <w:r>
        <w:rPr>
          <w:lang w:val="bs-Latn-BA"/>
        </w:rPr>
        <w:t xml:space="preserve">... </w:t>
      </w:r>
      <w:r w:rsidRPr="00530A8A">
        <w:rPr>
          <w:lang w:val="bs-Latn-BA"/>
        </w:rPr>
        <w:t xml:space="preserve">od 22.12.2004. godine, Izvod iz Regulacionog plana ul. H Bune, </w:t>
      </w:r>
      <w:r>
        <w:rPr>
          <w:lang w:val="bs-Latn-BA"/>
        </w:rPr>
        <w:t>A.Z.</w:t>
      </w:r>
      <w:r w:rsidRPr="00530A8A">
        <w:rPr>
          <w:lang w:val="bs-Latn-BA"/>
        </w:rPr>
        <w:t xml:space="preserve">, </w:t>
      </w:r>
      <w:r>
        <w:rPr>
          <w:lang w:val="bs-Latn-BA"/>
        </w:rPr>
        <w:t>V.N.</w:t>
      </w:r>
      <w:r w:rsidRPr="00530A8A">
        <w:rPr>
          <w:lang w:val="bs-Latn-BA"/>
        </w:rPr>
        <w:t xml:space="preserve"> </w:t>
      </w:r>
      <w:r w:rsidRPr="00530A8A">
        <w:rPr>
          <w:lang w:val="bs-Latn-BA"/>
        </w:rPr>
        <w:lastRenderedPageBreak/>
        <w:t xml:space="preserve">i </w:t>
      </w:r>
      <w:r>
        <w:rPr>
          <w:lang w:val="bs-Latn-BA"/>
        </w:rPr>
        <w:t>B.P.</w:t>
      </w:r>
      <w:r w:rsidRPr="00530A8A">
        <w:rPr>
          <w:lang w:val="bs-Latn-BA"/>
        </w:rPr>
        <w:t xml:space="preserve"> (broj: </w:t>
      </w:r>
      <w:r>
        <w:rPr>
          <w:lang w:val="bs-Latn-BA"/>
        </w:rPr>
        <w:t xml:space="preserve">... </w:t>
      </w:r>
      <w:r w:rsidRPr="00530A8A">
        <w:rPr>
          <w:lang w:val="bs-Latn-BA"/>
        </w:rPr>
        <w:t>od 10.11.2004. godine, dopis Općinskog suda u M</w:t>
      </w:r>
      <w:r>
        <w:rPr>
          <w:lang w:val="bs-Latn-BA"/>
        </w:rPr>
        <w:t>.</w:t>
      </w:r>
      <w:r w:rsidRPr="00530A8A">
        <w:rPr>
          <w:lang w:val="bs-Latn-BA"/>
        </w:rPr>
        <w:t xml:space="preserve"> broj: Su-1318/2004 od 18.6.2004. godine, punomoć ovjerena kod  Opštinskog suda u K</w:t>
      </w:r>
      <w:r>
        <w:rPr>
          <w:lang w:val="bs-Latn-BA"/>
        </w:rPr>
        <w:t>.</w:t>
      </w:r>
      <w:r w:rsidRPr="00530A8A">
        <w:rPr>
          <w:lang w:val="bs-Latn-BA"/>
        </w:rPr>
        <w:t xml:space="preserve"> Ov. Broj: </w:t>
      </w:r>
      <w:r>
        <w:rPr>
          <w:lang w:val="bs-Latn-BA"/>
        </w:rPr>
        <w:t xml:space="preserve">... </w:t>
      </w:r>
      <w:r w:rsidRPr="00530A8A">
        <w:rPr>
          <w:lang w:val="bs-Latn-BA"/>
        </w:rPr>
        <w:t xml:space="preserve">od 19.4.2004. godine, podnesak Službe za nekretnine broj: </w:t>
      </w:r>
      <w:r>
        <w:rPr>
          <w:lang w:val="bs-Latn-BA"/>
        </w:rPr>
        <w:t xml:space="preserve">... </w:t>
      </w:r>
      <w:r w:rsidRPr="00530A8A">
        <w:rPr>
          <w:lang w:val="bs-Latn-BA"/>
        </w:rPr>
        <w:t xml:space="preserve"> od 28.2.2005. godine, sa dostavnicom od 3.2.2005. godine,  na okolnost da je žalba Preduzeća “</w:t>
      </w:r>
      <w:r>
        <w:rPr>
          <w:lang w:val="bs-Latn-BA"/>
        </w:rPr>
        <w:t>S.D.</w:t>
      </w:r>
      <w:r w:rsidRPr="00530A8A">
        <w:rPr>
          <w:lang w:val="bs-Latn-BA"/>
        </w:rPr>
        <w:t xml:space="preserve">“ na rješenje Odjela za financije i nekretnine broj: </w:t>
      </w:r>
      <w:r>
        <w:rPr>
          <w:lang w:val="bs-Latn-BA"/>
        </w:rPr>
        <w:t xml:space="preserve">... </w:t>
      </w:r>
      <w:r w:rsidRPr="00530A8A">
        <w:rPr>
          <w:lang w:val="bs-Latn-BA"/>
        </w:rPr>
        <w:t xml:space="preserve">od 2.2.2005.g. dostavljena Vladi Federacije BIH na odluku, podnesak Službe za nekretnine broj: </w:t>
      </w:r>
      <w:r>
        <w:rPr>
          <w:lang w:val="bs-Latn-BA"/>
        </w:rPr>
        <w:t>...</w:t>
      </w:r>
      <w:r w:rsidRPr="00530A8A">
        <w:rPr>
          <w:lang w:val="bs-Latn-BA"/>
        </w:rPr>
        <w:t xml:space="preserve">od 2.2.2006. godine, Žalba “Savremeni dom” Kragujevac na rješenje Ur.broj: 12-V-33-183/2004 od 2.2.2005. godine, Rješenje Županijskog suda u Mostaru broj: </w:t>
      </w:r>
      <w:r>
        <w:rPr>
          <w:lang w:val="bs-Latn-BA"/>
        </w:rPr>
        <w:t xml:space="preserve">... </w:t>
      </w:r>
      <w:r w:rsidRPr="00530A8A">
        <w:rPr>
          <w:lang w:val="bs-Latn-BA"/>
        </w:rPr>
        <w:t xml:space="preserve">od 31.1.2008. godine, Presudu Županijskog suda u Mostaru broj: U-1365/05 od 22.7.2005. godine, Zaključak Službe za nekretnine broj: </w:t>
      </w:r>
      <w:r>
        <w:rPr>
          <w:lang w:val="bs-Latn-BA"/>
        </w:rPr>
        <w:t xml:space="preserve">... </w:t>
      </w:r>
      <w:r w:rsidRPr="00530A8A">
        <w:rPr>
          <w:lang w:val="bs-Latn-BA"/>
        </w:rPr>
        <w:t xml:space="preserve">od 16.9.2010.g., o određivanju vještaka građevinske struke, Zaključak Službe za nekretnine broj: </w:t>
      </w:r>
      <w:r>
        <w:rPr>
          <w:lang w:val="bs-Latn-BA"/>
        </w:rPr>
        <w:t xml:space="preserve">... </w:t>
      </w:r>
      <w:r w:rsidRPr="00530A8A">
        <w:rPr>
          <w:lang w:val="bs-Latn-BA"/>
        </w:rPr>
        <w:t>od 16.9.2010.g.,o određivanju vještaka ekonomske struke, Nalaz – Elaborat  o procjeni vrijednosti građevinskog montažnog objekta na k.č</w:t>
      </w:r>
      <w:r>
        <w:rPr>
          <w:lang w:val="bs-Latn-BA"/>
        </w:rPr>
        <w:t xml:space="preserve">... </w:t>
      </w:r>
      <w:r w:rsidRPr="00530A8A">
        <w:rPr>
          <w:lang w:val="bs-Latn-BA"/>
        </w:rPr>
        <w:t xml:space="preserve">, od 29.10.2010. godine Rješenje </w:t>
      </w:r>
      <w:r>
        <w:rPr>
          <w:lang w:val="bs-Latn-BA"/>
        </w:rPr>
        <w:t>Grada M.</w:t>
      </w:r>
      <w:r w:rsidRPr="00530A8A">
        <w:rPr>
          <w:lang w:val="bs-Latn-BA"/>
        </w:rPr>
        <w:t xml:space="preserve"> broj: </w:t>
      </w:r>
      <w:r>
        <w:rPr>
          <w:lang w:val="bs-Latn-BA"/>
        </w:rPr>
        <w:t>...</w:t>
      </w:r>
      <w:r w:rsidRPr="00530A8A">
        <w:rPr>
          <w:lang w:val="bs-Latn-BA"/>
        </w:rPr>
        <w:t xml:space="preserve"> od 14.3.2005. godine, Žalba A</w:t>
      </w:r>
      <w:r>
        <w:rPr>
          <w:lang w:val="bs-Latn-BA"/>
        </w:rPr>
        <w:t xml:space="preserve">. </w:t>
      </w:r>
      <w:r w:rsidRPr="00530A8A">
        <w:rPr>
          <w:lang w:val="bs-Latn-BA"/>
        </w:rPr>
        <w:t>P</w:t>
      </w:r>
      <w:r>
        <w:rPr>
          <w:lang w:val="bs-Latn-BA"/>
        </w:rPr>
        <w:t>.</w:t>
      </w:r>
      <w:r w:rsidRPr="00530A8A">
        <w:rPr>
          <w:lang w:val="bs-Latn-BA"/>
        </w:rPr>
        <w:t xml:space="preserve"> od 13.4.2005. godine, Dopis Službe za nekretnine broj: </w:t>
      </w:r>
      <w:r>
        <w:rPr>
          <w:lang w:val="bs-Latn-BA"/>
        </w:rPr>
        <w:t xml:space="preserve">... </w:t>
      </w:r>
      <w:r w:rsidRPr="00530A8A">
        <w:rPr>
          <w:lang w:val="bs-Latn-BA"/>
        </w:rPr>
        <w:t xml:space="preserve">od 18.4.2005.g., sa dostavnicom od 19.4.2005. godine Rješenje Uprave za geodetske i imovinsko-pravne poslove  </w:t>
      </w:r>
      <w:r>
        <w:rPr>
          <w:lang w:val="bs-Latn-BA"/>
        </w:rPr>
        <w:t>...</w:t>
      </w:r>
      <w:r w:rsidRPr="00530A8A">
        <w:rPr>
          <w:lang w:val="bs-Latn-BA"/>
        </w:rPr>
        <w:t xml:space="preserve">/K, broj: </w:t>
      </w:r>
      <w:r>
        <w:rPr>
          <w:lang w:val="bs-Latn-BA"/>
        </w:rPr>
        <w:t xml:space="preserve">... </w:t>
      </w:r>
      <w:r w:rsidRPr="00530A8A">
        <w:rPr>
          <w:lang w:val="bs-Latn-BA"/>
        </w:rPr>
        <w:t xml:space="preserve">od 11.5.2005. godine, Dostavnica od 16.5.2005. godine, Presudu Vrhovnog suda  F BIH broj: </w:t>
      </w:r>
      <w:r>
        <w:rPr>
          <w:lang w:val="bs-Latn-BA"/>
        </w:rPr>
        <w:t xml:space="preserve">... </w:t>
      </w:r>
      <w:r w:rsidRPr="00530A8A">
        <w:rPr>
          <w:lang w:val="bs-Latn-BA"/>
        </w:rPr>
        <w:t xml:space="preserve">od 30.4.2009. godine, Rješenje o uknjižbi Opštinskog suda u Mostaru broj: </w:t>
      </w:r>
      <w:r>
        <w:rPr>
          <w:lang w:val="bs-Latn-BA"/>
        </w:rPr>
        <w:t xml:space="preserve">... </w:t>
      </w:r>
      <w:r w:rsidRPr="00530A8A">
        <w:rPr>
          <w:lang w:val="bs-Latn-BA"/>
        </w:rPr>
        <w:t xml:space="preserve">od 23.4.1968. godine, Punomoć za </w:t>
      </w:r>
      <w:r>
        <w:rPr>
          <w:lang w:val="bs-Latn-BA"/>
        </w:rPr>
        <w:t xml:space="preserve">S.T. </w:t>
      </w:r>
      <w:r w:rsidRPr="00530A8A">
        <w:rPr>
          <w:lang w:val="bs-Latn-BA"/>
        </w:rPr>
        <w:t xml:space="preserve">OV broj: </w:t>
      </w:r>
      <w:r>
        <w:rPr>
          <w:lang w:val="bs-Latn-BA"/>
        </w:rPr>
        <w:t xml:space="preserve">.. </w:t>
      </w:r>
      <w:r w:rsidRPr="00530A8A">
        <w:rPr>
          <w:lang w:val="bs-Latn-BA"/>
        </w:rPr>
        <w:t xml:space="preserve">Općinskog suda u Mostaru, podnesak pun. DIP </w:t>
      </w:r>
      <w:r>
        <w:rPr>
          <w:lang w:val="bs-Latn-BA"/>
        </w:rPr>
        <w:t xml:space="preserve">S.D. </w:t>
      </w:r>
      <w:r w:rsidRPr="00530A8A">
        <w:rPr>
          <w:lang w:val="bs-Latn-BA"/>
        </w:rPr>
        <w:t xml:space="preserve">od 16.03.2004. godine, </w:t>
      </w:r>
      <w:r w:rsidRPr="00530A8A">
        <w:rPr>
          <w:rFonts w:eastAsia="MS Mincho"/>
          <w:lang w:val="bs-Latn-BA"/>
        </w:rPr>
        <w:t>dopis  Generalnog sekretarijata Vlade F/BiH br.</w:t>
      </w:r>
      <w:r>
        <w:rPr>
          <w:rFonts w:eastAsia="MS Mincho"/>
          <w:lang w:val="bs-Latn-BA"/>
        </w:rPr>
        <w:t xml:space="preserve">... </w:t>
      </w:r>
      <w:r w:rsidRPr="00530A8A">
        <w:rPr>
          <w:rFonts w:eastAsia="MS Mincho"/>
          <w:lang w:val="bs-Latn-BA"/>
        </w:rPr>
        <w:t>od 19.11.2009. god</w:t>
      </w:r>
      <w:r w:rsidRPr="00530A8A">
        <w:rPr>
          <w:lang w:val="bs-Latn-BA"/>
        </w:rPr>
        <w:t xml:space="preserve">ine, </w:t>
      </w:r>
      <w:r w:rsidRPr="00530A8A">
        <w:rPr>
          <w:rFonts w:eastAsia="MS Mincho"/>
          <w:lang w:val="bs-Latn-BA"/>
        </w:rPr>
        <w:t xml:space="preserve">podnesak stranke upućen </w:t>
      </w:r>
      <w:r>
        <w:rPr>
          <w:rFonts w:eastAsia="MS Mincho"/>
          <w:lang w:val="bs-Latn-BA"/>
        </w:rPr>
        <w:t>Grad M.</w:t>
      </w:r>
      <w:r w:rsidRPr="00530A8A">
        <w:rPr>
          <w:rFonts w:eastAsia="MS Mincho"/>
          <w:lang w:val="bs-Latn-BA"/>
        </w:rPr>
        <w:t xml:space="preserve"> Odjel za finansije  i nekretnine Službi  za nekretnine  na  broj spisa </w:t>
      </w:r>
      <w:r>
        <w:rPr>
          <w:rFonts w:eastAsia="MS Mincho"/>
          <w:lang w:val="bs-Latn-BA"/>
        </w:rPr>
        <w:t>...</w:t>
      </w:r>
      <w:r w:rsidRPr="00530A8A">
        <w:rPr>
          <w:rFonts w:eastAsia="MS Mincho"/>
          <w:lang w:val="bs-Latn-BA"/>
        </w:rPr>
        <w:t xml:space="preserve">od 07.09.2010.god, 15.03.2011 god. I  16.05.2012. godine, dopis </w:t>
      </w:r>
      <w:r>
        <w:rPr>
          <w:rFonts w:eastAsia="MS Mincho"/>
          <w:lang w:val="bs-Latn-BA"/>
        </w:rPr>
        <w:t>Grada M.</w:t>
      </w:r>
      <w:r w:rsidRPr="00530A8A">
        <w:rPr>
          <w:rFonts w:eastAsia="MS Mincho"/>
          <w:lang w:val="bs-Latn-BA"/>
        </w:rPr>
        <w:t xml:space="preserve">, Odjel za gospodarstvo komunalne inspekcijske poslove, Služba za inspekcijske poslove UR br. </w:t>
      </w:r>
      <w:r>
        <w:rPr>
          <w:rFonts w:eastAsia="MS Mincho"/>
          <w:lang w:val="bs-Latn-BA"/>
        </w:rPr>
        <w:t xml:space="preserve">... </w:t>
      </w:r>
      <w:r w:rsidRPr="00530A8A">
        <w:rPr>
          <w:rFonts w:eastAsia="MS Mincho"/>
          <w:lang w:val="bs-Latn-BA"/>
        </w:rPr>
        <w:t xml:space="preserve">od 12.10.2015. godine, </w:t>
      </w:r>
      <w:r w:rsidRPr="00530A8A">
        <w:rPr>
          <w:rFonts w:eastAsia="MS Mincho"/>
          <w:lang w:val="hr-BA"/>
        </w:rPr>
        <w:t xml:space="preserve">podnesak stranke od 15.03.2011. godine upućen </w:t>
      </w:r>
      <w:r>
        <w:rPr>
          <w:rFonts w:eastAsia="MS Mincho"/>
          <w:lang w:val="hr-BA"/>
        </w:rPr>
        <w:t>Grad M.</w:t>
      </w:r>
      <w:r w:rsidRPr="00530A8A">
        <w:rPr>
          <w:rFonts w:eastAsia="MS Mincho"/>
          <w:lang w:val="hr-BA"/>
        </w:rPr>
        <w:t xml:space="preserve"> Odjel za finansije  i nekretnine Službi  za </w:t>
      </w:r>
      <w:r w:rsidRPr="00530A8A">
        <w:rPr>
          <w:rFonts w:eastAsia="MS Mincho"/>
          <w:lang w:val="hr-BA"/>
        </w:rPr>
        <w:tab/>
        <w:t xml:space="preserve">nekretnine  na  broj spisa </w:t>
      </w:r>
      <w:r>
        <w:rPr>
          <w:rFonts w:eastAsia="MS Mincho"/>
          <w:lang w:val="hr-BA"/>
        </w:rPr>
        <w:t>…</w:t>
      </w:r>
      <w:r w:rsidRPr="00530A8A">
        <w:rPr>
          <w:lang w:val="bs-Latn-BA"/>
        </w:rPr>
        <w:t xml:space="preserve">, </w:t>
      </w:r>
      <w:r w:rsidRPr="00530A8A">
        <w:rPr>
          <w:rFonts w:eastAsia="MS Mincho"/>
          <w:lang w:val="hr-BA"/>
        </w:rPr>
        <w:t xml:space="preserve">Podnesak stranke od 07.09.2010. godine upućen MUP Mostar i gradonačelniku </w:t>
      </w:r>
      <w:r>
        <w:rPr>
          <w:rFonts w:eastAsia="MS Mincho"/>
          <w:lang w:val="hr-BA"/>
        </w:rPr>
        <w:t>Grada M.</w:t>
      </w:r>
      <w:r w:rsidRPr="00530A8A">
        <w:rPr>
          <w:rFonts w:eastAsia="MS Mincho"/>
          <w:lang w:val="hr-BA"/>
        </w:rPr>
        <w:t>,</w:t>
      </w:r>
      <w:r w:rsidRPr="00530A8A">
        <w:rPr>
          <w:lang w:val="bs-Latn-BA"/>
        </w:rPr>
        <w:t xml:space="preserve"> </w:t>
      </w:r>
      <w:r w:rsidRPr="00530A8A">
        <w:rPr>
          <w:rFonts w:eastAsia="MS Mincho"/>
          <w:lang w:val="hr-BA"/>
        </w:rPr>
        <w:t xml:space="preserve">podnesak stranke od 15.03.2011. godine upućen MUP Mostar i Upravi goedetske i imovinsko pravne poslove </w:t>
      </w:r>
      <w:r>
        <w:rPr>
          <w:rFonts w:eastAsia="MS Mincho"/>
          <w:lang w:val="hr-BA"/>
        </w:rPr>
        <w:t>...</w:t>
      </w:r>
      <w:r w:rsidRPr="00530A8A">
        <w:rPr>
          <w:rFonts w:eastAsia="MS Mincho"/>
          <w:lang w:val="hr-BA"/>
        </w:rPr>
        <w:t xml:space="preserve"> Mostar,</w:t>
      </w:r>
      <w:r w:rsidRPr="00530A8A">
        <w:rPr>
          <w:lang w:val="hr-BA"/>
        </w:rPr>
        <w:t xml:space="preserve"> p</w:t>
      </w:r>
      <w:r w:rsidRPr="00530A8A">
        <w:rPr>
          <w:rFonts w:eastAsia="MS Mincho"/>
          <w:lang w:val="hr-BA"/>
        </w:rPr>
        <w:t xml:space="preserve">odnesak stranke od 07.09.2010. godine upućen </w:t>
      </w:r>
      <w:r>
        <w:rPr>
          <w:rFonts w:eastAsia="MS Mincho"/>
          <w:lang w:val="hr-BA"/>
        </w:rPr>
        <w:t>Grad M.</w:t>
      </w:r>
      <w:r w:rsidRPr="00530A8A">
        <w:rPr>
          <w:rFonts w:eastAsia="MS Mincho"/>
          <w:lang w:val="hr-BA"/>
        </w:rPr>
        <w:t xml:space="preserve"> Odjel za finansije  i nekretnine Službi  za </w:t>
      </w:r>
      <w:r w:rsidRPr="00530A8A">
        <w:rPr>
          <w:rFonts w:eastAsia="MS Mincho"/>
          <w:lang w:val="hr-BA"/>
        </w:rPr>
        <w:tab/>
        <w:t xml:space="preserve">nekretnine  na  broj spisa </w:t>
      </w:r>
      <w:r>
        <w:rPr>
          <w:rFonts w:eastAsia="MS Mincho"/>
          <w:lang w:val="hr-BA"/>
        </w:rPr>
        <w:t>…</w:t>
      </w:r>
      <w:r w:rsidRPr="00530A8A">
        <w:rPr>
          <w:lang w:val="bs-Latn-BA"/>
        </w:rPr>
        <w:t xml:space="preserve">, </w:t>
      </w:r>
      <w:r w:rsidRPr="00530A8A">
        <w:rPr>
          <w:rFonts w:eastAsia="MS Mincho"/>
          <w:lang w:val="hr-BA"/>
        </w:rPr>
        <w:t xml:space="preserve">prijedlog stranke </w:t>
      </w:r>
      <w:r>
        <w:rPr>
          <w:rFonts w:eastAsia="MS Mincho"/>
          <w:lang w:val="hr-BA"/>
        </w:rPr>
        <w:t xml:space="preserve">P.A. </w:t>
      </w:r>
      <w:r w:rsidRPr="00530A8A">
        <w:rPr>
          <w:rFonts w:eastAsia="MS Mincho"/>
          <w:lang w:val="hr-BA"/>
        </w:rPr>
        <w:t>sina A</w:t>
      </w:r>
      <w:r>
        <w:rPr>
          <w:rFonts w:eastAsia="MS Mincho"/>
          <w:lang w:val="hr-BA"/>
        </w:rPr>
        <w:t xml:space="preserve">. </w:t>
      </w:r>
      <w:r w:rsidRPr="00530A8A">
        <w:rPr>
          <w:rFonts w:eastAsia="MS Mincho"/>
          <w:lang w:val="hr-BA"/>
        </w:rPr>
        <w:t xml:space="preserve"> od 16.06.2004. godine upućen Gradu Mostar,podružnica Jugozapad, službi graditeljstva imovinsko pravnih i stambenih poslova i zaštite okoliša Mostar,</w:t>
      </w:r>
      <w:r w:rsidRPr="00530A8A">
        <w:rPr>
          <w:lang w:val="hr-BA"/>
        </w:rPr>
        <w:t xml:space="preserve"> </w:t>
      </w:r>
      <w:r w:rsidRPr="00530A8A">
        <w:rPr>
          <w:rFonts w:eastAsia="MS Mincho"/>
          <w:lang w:val="hr-BA"/>
        </w:rPr>
        <w:t xml:space="preserve">rješenje </w:t>
      </w:r>
      <w:r>
        <w:rPr>
          <w:rFonts w:eastAsia="MS Mincho"/>
          <w:lang w:val="hr-BA"/>
        </w:rPr>
        <w:t>Grad M.</w:t>
      </w:r>
      <w:r w:rsidRPr="00530A8A">
        <w:rPr>
          <w:rFonts w:eastAsia="MS Mincho"/>
          <w:lang w:val="hr-BA"/>
        </w:rPr>
        <w:t xml:space="preserve"> odjel za finansije  i nekretnine službe za nekretnine broj: </w:t>
      </w:r>
      <w:r>
        <w:rPr>
          <w:rFonts w:eastAsia="MS Mincho"/>
          <w:lang w:val="hr-BA"/>
        </w:rPr>
        <w:t xml:space="preserve">… </w:t>
      </w:r>
      <w:r w:rsidRPr="00530A8A">
        <w:rPr>
          <w:rFonts w:eastAsia="MS Mincho"/>
          <w:lang w:val="hr-BA"/>
        </w:rPr>
        <w:t xml:space="preserve">od 14.03.2005. godine, </w:t>
      </w:r>
      <w:proofErr w:type="spellStart"/>
      <w:r w:rsidRPr="00530A8A">
        <w:t>Izvod</w:t>
      </w:r>
      <w:proofErr w:type="spellEnd"/>
      <w:r w:rsidRPr="00530A8A">
        <w:t xml:space="preserve"> </w:t>
      </w:r>
      <w:proofErr w:type="spellStart"/>
      <w:r w:rsidRPr="00530A8A">
        <w:t>iz</w:t>
      </w:r>
      <w:proofErr w:type="spellEnd"/>
      <w:r w:rsidRPr="00530A8A">
        <w:t xml:space="preserve"> </w:t>
      </w:r>
      <w:proofErr w:type="spellStart"/>
      <w:r w:rsidRPr="00530A8A">
        <w:t>Registra</w:t>
      </w:r>
      <w:proofErr w:type="spellEnd"/>
      <w:r w:rsidRPr="00530A8A">
        <w:t xml:space="preserve"> od 12.12.1989. </w:t>
      </w:r>
      <w:proofErr w:type="spellStart"/>
      <w:r w:rsidRPr="00530A8A">
        <w:t>godine</w:t>
      </w:r>
      <w:proofErr w:type="spellEnd"/>
      <w:r w:rsidRPr="00530A8A">
        <w:t xml:space="preserve">, </w:t>
      </w:r>
      <w:proofErr w:type="spellStart"/>
      <w:r w:rsidRPr="00530A8A">
        <w:t>Elaborat</w:t>
      </w:r>
      <w:proofErr w:type="spellEnd"/>
      <w:r w:rsidRPr="00530A8A">
        <w:t xml:space="preserve"> o </w:t>
      </w:r>
      <w:proofErr w:type="spellStart"/>
      <w:r w:rsidRPr="00530A8A">
        <w:t>procjeni</w:t>
      </w:r>
      <w:proofErr w:type="spellEnd"/>
      <w:r w:rsidRPr="00530A8A">
        <w:t xml:space="preserve"> </w:t>
      </w:r>
      <w:proofErr w:type="spellStart"/>
      <w:r w:rsidRPr="00530A8A">
        <w:t>vrijednosti</w:t>
      </w:r>
      <w:proofErr w:type="spellEnd"/>
      <w:r w:rsidRPr="00530A8A">
        <w:t xml:space="preserve"> </w:t>
      </w:r>
      <w:proofErr w:type="spellStart"/>
      <w:r w:rsidRPr="00530A8A">
        <w:t>nekretnine</w:t>
      </w:r>
      <w:proofErr w:type="spellEnd"/>
      <w:r w:rsidRPr="00530A8A">
        <w:t xml:space="preserve"> od 15.11.2004. </w:t>
      </w:r>
      <w:proofErr w:type="spellStart"/>
      <w:r w:rsidRPr="00530A8A">
        <w:t>godine</w:t>
      </w:r>
      <w:proofErr w:type="spellEnd"/>
      <w:r w:rsidRPr="00530A8A">
        <w:rPr>
          <w:lang w:val="hr-BA"/>
        </w:rPr>
        <w:t>, saslušani su svjedoci N</w:t>
      </w:r>
      <w:r>
        <w:rPr>
          <w:lang w:val="hr-BA"/>
        </w:rPr>
        <w:t>.</w:t>
      </w:r>
      <w:r w:rsidRPr="00530A8A">
        <w:rPr>
          <w:lang w:val="hr-BA"/>
        </w:rPr>
        <w:t>K</w:t>
      </w:r>
      <w:r>
        <w:rPr>
          <w:lang w:val="hr-BA"/>
        </w:rPr>
        <w:t>.</w:t>
      </w:r>
      <w:r w:rsidRPr="00530A8A">
        <w:rPr>
          <w:lang w:val="hr-BA"/>
        </w:rPr>
        <w:t>, S</w:t>
      </w:r>
      <w:r>
        <w:rPr>
          <w:lang w:val="hr-BA"/>
        </w:rPr>
        <w:t>.</w:t>
      </w:r>
      <w:r w:rsidRPr="00530A8A">
        <w:rPr>
          <w:lang w:val="hr-BA"/>
        </w:rPr>
        <w:t xml:space="preserve"> Š</w:t>
      </w:r>
      <w:r>
        <w:rPr>
          <w:lang w:val="hr-BA"/>
        </w:rPr>
        <w:t>.</w:t>
      </w:r>
      <w:r w:rsidRPr="00530A8A">
        <w:rPr>
          <w:lang w:val="hr-BA"/>
        </w:rPr>
        <w:t xml:space="preserve"> Z</w:t>
      </w:r>
      <w:r>
        <w:rPr>
          <w:lang w:val="hr-BA"/>
        </w:rPr>
        <w:t>.</w:t>
      </w:r>
      <w:r w:rsidRPr="00530A8A">
        <w:rPr>
          <w:lang w:val="hr-BA"/>
        </w:rPr>
        <w:t xml:space="preserve"> K</w:t>
      </w:r>
      <w:r>
        <w:rPr>
          <w:lang w:val="hr-BA"/>
        </w:rPr>
        <w:t>.</w:t>
      </w:r>
      <w:r w:rsidRPr="00530A8A">
        <w:rPr>
          <w:lang w:val="hr-BA"/>
        </w:rPr>
        <w:t xml:space="preserve"> i J</w:t>
      </w:r>
      <w:r>
        <w:rPr>
          <w:lang w:val="hr-BA"/>
        </w:rPr>
        <w:t>.</w:t>
      </w:r>
      <w:r w:rsidRPr="00530A8A">
        <w:rPr>
          <w:lang w:val="hr-BA"/>
        </w:rPr>
        <w:t xml:space="preserve"> D</w:t>
      </w:r>
      <w:r>
        <w:rPr>
          <w:lang w:val="hr-BA"/>
        </w:rPr>
        <w:t>.</w:t>
      </w:r>
      <w:r w:rsidRPr="00530A8A">
        <w:rPr>
          <w:lang w:val="hr-BA"/>
        </w:rPr>
        <w:t xml:space="preserve">, provedeno je kombinirano građevinsko-financijsko vještačenje po vještaku </w:t>
      </w:r>
      <w:proofErr w:type="gramStart"/>
      <w:r w:rsidRPr="00530A8A">
        <w:rPr>
          <w:lang w:val="hr-BA"/>
        </w:rPr>
        <w:t>građevinske  struke</w:t>
      </w:r>
      <w:proofErr w:type="gramEnd"/>
      <w:r w:rsidRPr="00530A8A">
        <w:rPr>
          <w:lang w:val="hr-BA"/>
        </w:rPr>
        <w:t xml:space="preserve"> D</w:t>
      </w:r>
      <w:r>
        <w:rPr>
          <w:lang w:val="hr-BA"/>
        </w:rPr>
        <w:t>.</w:t>
      </w:r>
      <w:r w:rsidRPr="00530A8A">
        <w:rPr>
          <w:lang w:val="hr-BA"/>
        </w:rPr>
        <w:t xml:space="preserve"> Č</w:t>
      </w:r>
      <w:r>
        <w:rPr>
          <w:lang w:val="hr-BA"/>
        </w:rPr>
        <w:t>.</w:t>
      </w:r>
      <w:r w:rsidRPr="00530A8A">
        <w:rPr>
          <w:lang w:val="hr-BA"/>
        </w:rPr>
        <w:t xml:space="preserve"> i vještaku financijske struke V</w:t>
      </w:r>
      <w:r>
        <w:rPr>
          <w:lang w:val="hr-BA"/>
        </w:rPr>
        <w:t>.</w:t>
      </w:r>
      <w:r w:rsidRPr="00530A8A">
        <w:rPr>
          <w:lang w:val="hr-BA"/>
        </w:rPr>
        <w:t xml:space="preserve"> H</w:t>
      </w:r>
      <w:r>
        <w:rPr>
          <w:lang w:val="hr-BA"/>
        </w:rPr>
        <w:t>.</w:t>
      </w:r>
      <w:r w:rsidRPr="00530A8A">
        <w:rPr>
          <w:lang w:val="hr-BA"/>
        </w:rPr>
        <w:t xml:space="preserve"> te su isti vještaci saslušani glavnoj raspravi. </w:t>
      </w:r>
    </w:p>
    <w:p w14:paraId="3AE8CAC4" w14:textId="77777777" w:rsidR="00D83345" w:rsidRPr="00530A8A" w:rsidRDefault="00D83345" w:rsidP="00D83345">
      <w:pPr>
        <w:suppressAutoHyphens/>
        <w:jc w:val="both"/>
        <w:rPr>
          <w:lang w:val="bs-Latn-BA"/>
        </w:rPr>
      </w:pPr>
    </w:p>
    <w:p w14:paraId="0FB79906" w14:textId="77777777" w:rsidR="00D83345" w:rsidRPr="00530A8A" w:rsidRDefault="00D83345" w:rsidP="00D83345">
      <w:pPr>
        <w:suppressAutoHyphens/>
        <w:jc w:val="both"/>
        <w:rPr>
          <w:lang w:val="hr-BA"/>
        </w:rPr>
      </w:pPr>
      <w:r w:rsidRPr="00530A8A">
        <w:rPr>
          <w:lang w:val="hr-BA"/>
        </w:rPr>
        <w:tab/>
        <w:t>Sud nije provodio dokaze saslušanjem svjedoka D</w:t>
      </w:r>
      <w:r>
        <w:rPr>
          <w:lang w:val="hr-BA"/>
        </w:rPr>
        <w:t>.</w:t>
      </w:r>
      <w:r w:rsidRPr="00530A8A">
        <w:rPr>
          <w:lang w:val="hr-BA"/>
        </w:rPr>
        <w:t xml:space="preserve"> S</w:t>
      </w:r>
      <w:r>
        <w:rPr>
          <w:lang w:val="hr-BA"/>
        </w:rPr>
        <w:t>.</w:t>
      </w:r>
      <w:r w:rsidRPr="00530A8A">
        <w:rPr>
          <w:lang w:val="hr-BA"/>
        </w:rPr>
        <w:t>, E</w:t>
      </w:r>
      <w:r>
        <w:rPr>
          <w:lang w:val="hr-BA"/>
        </w:rPr>
        <w:t>.</w:t>
      </w:r>
      <w:r w:rsidRPr="00530A8A">
        <w:rPr>
          <w:lang w:val="hr-BA"/>
        </w:rPr>
        <w:t xml:space="preserve"> E</w:t>
      </w:r>
      <w:r>
        <w:rPr>
          <w:lang w:val="hr-BA"/>
        </w:rPr>
        <w:t>.</w:t>
      </w:r>
      <w:r w:rsidRPr="00530A8A">
        <w:rPr>
          <w:lang w:val="hr-BA"/>
        </w:rPr>
        <w:t>, M</w:t>
      </w:r>
      <w:r>
        <w:rPr>
          <w:lang w:val="hr-BA"/>
        </w:rPr>
        <w:t>.</w:t>
      </w:r>
      <w:r w:rsidRPr="00530A8A">
        <w:rPr>
          <w:lang w:val="hr-BA"/>
        </w:rPr>
        <w:t xml:space="preserve"> K</w:t>
      </w:r>
      <w:r>
        <w:rPr>
          <w:lang w:val="hr-BA"/>
        </w:rPr>
        <w:t>.</w:t>
      </w:r>
      <w:r w:rsidRPr="00530A8A">
        <w:rPr>
          <w:lang w:val="hr-BA"/>
        </w:rPr>
        <w:t>, N</w:t>
      </w:r>
      <w:r>
        <w:rPr>
          <w:lang w:val="hr-BA"/>
        </w:rPr>
        <w:t>.</w:t>
      </w:r>
      <w:r w:rsidRPr="00530A8A">
        <w:rPr>
          <w:lang w:val="hr-BA"/>
        </w:rPr>
        <w:t xml:space="preserve"> Š</w:t>
      </w:r>
      <w:r>
        <w:rPr>
          <w:lang w:val="hr-BA"/>
        </w:rPr>
        <w:t>.</w:t>
      </w:r>
      <w:r w:rsidRPr="00530A8A">
        <w:rPr>
          <w:lang w:val="hr-BA"/>
        </w:rPr>
        <w:t>, Ž</w:t>
      </w:r>
      <w:r>
        <w:rPr>
          <w:lang w:val="hr-BA"/>
        </w:rPr>
        <w:t>.</w:t>
      </w:r>
      <w:r w:rsidRPr="00530A8A">
        <w:rPr>
          <w:lang w:val="hr-BA"/>
        </w:rPr>
        <w:t xml:space="preserve"> B</w:t>
      </w:r>
      <w:r>
        <w:rPr>
          <w:lang w:val="hr-BA"/>
        </w:rPr>
        <w:t>.</w:t>
      </w:r>
      <w:r w:rsidRPr="00530A8A">
        <w:rPr>
          <w:lang w:val="hr-BA"/>
        </w:rPr>
        <w:t xml:space="preserve"> i H</w:t>
      </w:r>
      <w:r>
        <w:rPr>
          <w:lang w:val="hr-BA"/>
        </w:rPr>
        <w:t>.</w:t>
      </w:r>
      <w:r w:rsidRPr="00530A8A">
        <w:rPr>
          <w:lang w:val="hr-BA"/>
        </w:rPr>
        <w:t xml:space="preserve"> K</w:t>
      </w:r>
      <w:r>
        <w:rPr>
          <w:lang w:val="hr-BA"/>
        </w:rPr>
        <w:t>.</w:t>
      </w:r>
      <w:r w:rsidRPr="00530A8A">
        <w:rPr>
          <w:lang w:val="hr-BA"/>
        </w:rPr>
        <w:t>, jer je punomoćnik tužitelja odustao od prijedloga za saslušanjem istih.</w:t>
      </w:r>
    </w:p>
    <w:p w14:paraId="11762A2A" w14:textId="77777777" w:rsidR="00D83345" w:rsidRPr="00530A8A" w:rsidRDefault="00D83345" w:rsidP="00D83345">
      <w:pPr>
        <w:suppressAutoHyphens/>
        <w:jc w:val="both"/>
        <w:rPr>
          <w:lang w:val="hr-BA"/>
        </w:rPr>
      </w:pPr>
    </w:p>
    <w:p w14:paraId="7D3C3C76" w14:textId="77777777" w:rsidR="00D83345" w:rsidRPr="00530A8A" w:rsidRDefault="00D83345" w:rsidP="00D83345">
      <w:pPr>
        <w:suppressAutoHyphens/>
        <w:ind w:firstLine="708"/>
        <w:jc w:val="both"/>
        <w:rPr>
          <w:lang w:val="bs-Latn-BA"/>
        </w:rPr>
      </w:pPr>
      <w:r w:rsidRPr="00530A8A">
        <w:rPr>
          <w:lang w:val="hr-BA"/>
        </w:rPr>
        <w:t xml:space="preserve">Iz uvida u A list </w:t>
      </w:r>
      <w:r w:rsidRPr="00530A8A">
        <w:rPr>
          <w:lang w:val="bs-Latn-BA"/>
        </w:rPr>
        <w:t xml:space="preserve">zk. izvadak za zk. ul.  </w:t>
      </w:r>
      <w:r>
        <w:rPr>
          <w:lang w:val="bs-Latn-BA"/>
        </w:rPr>
        <w:t>----k.o. M.</w:t>
      </w:r>
      <w:r w:rsidRPr="00530A8A">
        <w:rPr>
          <w:lang w:val="bs-Latn-BA"/>
        </w:rPr>
        <w:t xml:space="preserve"> proizlazi da je u istom upisana nekretnina označena kao k.č. </w:t>
      </w:r>
      <w:r>
        <w:rPr>
          <w:lang w:val="bs-Latn-BA"/>
        </w:rPr>
        <w:t>----</w:t>
      </w:r>
      <w:r w:rsidRPr="00530A8A">
        <w:rPr>
          <w:lang w:val="bs-Latn-BA"/>
        </w:rPr>
        <w:t xml:space="preserve">, zemljište u Ul. A. </w:t>
      </w:r>
      <w:r>
        <w:rPr>
          <w:lang w:val="bs-Latn-BA"/>
        </w:rPr>
        <w:t>Z.</w:t>
      </w:r>
      <w:r w:rsidRPr="00530A8A">
        <w:rPr>
          <w:lang w:val="bs-Latn-BA"/>
        </w:rPr>
        <w:t xml:space="preserve">, pov. 262 m2, gdje je uknjiženo pravo vlasništva u korist društvenog vlasništva sa dijelom 1/1, što proizlazi iz B-vlasničkog lista.  Iz uvida je nadalje utvrđeno da je u C teretnom listu na navedenom građevinskom zemljištu sa pravom korištenja uknjiženo Poduzeće za gazdovanje stambenim zgradama „Dom“ u Mostaru. </w:t>
      </w:r>
    </w:p>
    <w:p w14:paraId="0AE86558" w14:textId="77777777" w:rsidR="00D83345" w:rsidRPr="00530A8A" w:rsidRDefault="00D83345" w:rsidP="00D83345">
      <w:pPr>
        <w:suppressAutoHyphens/>
        <w:ind w:firstLine="708"/>
        <w:jc w:val="both"/>
        <w:rPr>
          <w:lang w:val="bs-Latn-BA"/>
        </w:rPr>
      </w:pPr>
    </w:p>
    <w:p w14:paraId="108498CB" w14:textId="77777777" w:rsidR="00D83345" w:rsidRPr="00530A8A" w:rsidRDefault="00D83345" w:rsidP="00D83345">
      <w:pPr>
        <w:suppressAutoHyphens/>
        <w:ind w:firstLine="708"/>
        <w:jc w:val="both"/>
        <w:rPr>
          <w:lang w:val="bs-Latn-BA"/>
        </w:rPr>
      </w:pPr>
      <w:r w:rsidRPr="00530A8A">
        <w:rPr>
          <w:lang w:val="hr-BA"/>
        </w:rPr>
        <w:t xml:space="preserve">Iz uvida u posjedovni </w:t>
      </w:r>
      <w:r w:rsidRPr="00530A8A">
        <w:rPr>
          <w:lang w:val="bs-Latn-BA"/>
        </w:rPr>
        <w:t xml:space="preserve">list br. </w:t>
      </w:r>
      <w:r>
        <w:rPr>
          <w:lang w:val="bs-Latn-BA"/>
        </w:rPr>
        <w:t>--- k.o. M.</w:t>
      </w:r>
      <w:r w:rsidRPr="00530A8A">
        <w:rPr>
          <w:lang w:val="bs-Latn-BA"/>
        </w:rPr>
        <w:t xml:space="preserve"> II od 21.10.2004 godine, proizlazi da je kao posjednik nekretnine označene kao k.č. </w:t>
      </w:r>
      <w:r>
        <w:rPr>
          <w:lang w:val="bs-Latn-BA"/>
        </w:rPr>
        <w:t>---</w:t>
      </w:r>
      <w:r w:rsidRPr="00530A8A">
        <w:rPr>
          <w:lang w:val="bs-Latn-BA"/>
        </w:rPr>
        <w:t xml:space="preserve">, kuća i zgrada, pov. 262 m2 u Ul. </w:t>
      </w:r>
      <w:r>
        <w:rPr>
          <w:lang w:val="bs-Latn-BA"/>
        </w:rPr>
        <w:t>A.Z.</w:t>
      </w:r>
      <w:r w:rsidRPr="00530A8A">
        <w:rPr>
          <w:lang w:val="bs-Latn-BA"/>
        </w:rPr>
        <w:t xml:space="preserve">, upisana ŠIK </w:t>
      </w:r>
      <w:r>
        <w:rPr>
          <w:lang w:val="bs-Latn-BA"/>
        </w:rPr>
        <w:t xml:space="preserve">C.Z. </w:t>
      </w:r>
      <w:r w:rsidRPr="00530A8A">
        <w:rPr>
          <w:lang w:val="bs-Latn-BA"/>
        </w:rPr>
        <w:t>OUR Prodavnica, sa dijelom 1/1.</w:t>
      </w:r>
    </w:p>
    <w:p w14:paraId="49E66396" w14:textId="77777777" w:rsidR="00D83345" w:rsidRPr="00530A8A" w:rsidRDefault="00D83345" w:rsidP="00D83345">
      <w:pPr>
        <w:suppressAutoHyphens/>
        <w:ind w:firstLine="708"/>
        <w:jc w:val="both"/>
        <w:rPr>
          <w:lang w:val="bs-Latn-BA"/>
        </w:rPr>
      </w:pPr>
    </w:p>
    <w:p w14:paraId="2687420B"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 xml:space="preserve">Rješenje  Sekretarijata  za upravno pravne poslove broj </w:t>
      </w:r>
      <w:r>
        <w:rPr>
          <w:lang w:val="bs-Latn-BA"/>
        </w:rPr>
        <w:t>....</w:t>
      </w:r>
      <w:r w:rsidRPr="00530A8A">
        <w:rPr>
          <w:lang w:val="bs-Latn-BA"/>
        </w:rPr>
        <w:t xml:space="preserve">od 15.03.1968 godine, proizlazi da je Poduzeću za gazdovanje stambenim zgradama „Dom“ Mostar dato na </w:t>
      </w:r>
      <w:r w:rsidRPr="00530A8A">
        <w:rPr>
          <w:lang w:val="bs-Latn-BA"/>
        </w:rPr>
        <w:lastRenderedPageBreak/>
        <w:t xml:space="preserve">korištenja građevinsko zemljište društvene svojine na k.č. </w:t>
      </w:r>
      <w:r>
        <w:rPr>
          <w:lang w:val="bs-Latn-BA"/>
        </w:rPr>
        <w:t>....</w:t>
      </w:r>
      <w:r w:rsidRPr="00530A8A">
        <w:rPr>
          <w:lang w:val="bs-Latn-BA"/>
        </w:rPr>
        <w:t xml:space="preserve">, gradilište, nepolodno u površini od 519 m2 upisano u zk. ul. broj </w:t>
      </w:r>
      <w:r>
        <w:rPr>
          <w:lang w:val="bs-Latn-BA"/>
        </w:rPr>
        <w:t>...k.o. M.</w:t>
      </w:r>
      <w:r w:rsidRPr="00530A8A">
        <w:rPr>
          <w:lang w:val="bs-Latn-BA"/>
        </w:rPr>
        <w:t>, društvena svojina, sa pravom korištenja u korist bivše Direkcije za izgradnju stambenih i drugigh objekata Mostar čiji je pravni sljednik Općina Mostar sa 1/1 dijela, a u svrhu izgradnje poslovnog objekta na zemljištu u Ul. Ante Zunaića u Mostaru.</w:t>
      </w:r>
    </w:p>
    <w:p w14:paraId="2DFD5D97" w14:textId="77777777" w:rsidR="00D83345" w:rsidRPr="00530A8A" w:rsidRDefault="00D83345" w:rsidP="00D83345">
      <w:pPr>
        <w:suppressAutoHyphens/>
        <w:ind w:firstLine="708"/>
        <w:jc w:val="both"/>
        <w:rPr>
          <w:lang w:val="bs-Latn-BA"/>
        </w:rPr>
      </w:pPr>
    </w:p>
    <w:p w14:paraId="6BFC292B" w14:textId="77777777" w:rsidR="00D83345" w:rsidRPr="00530A8A" w:rsidRDefault="00D83345" w:rsidP="00D83345">
      <w:pPr>
        <w:suppressAutoHyphens/>
        <w:ind w:firstLine="708"/>
        <w:jc w:val="both"/>
        <w:rPr>
          <w:lang w:val="bs-Latn-BA"/>
        </w:rPr>
      </w:pPr>
      <w:r w:rsidRPr="00530A8A">
        <w:rPr>
          <w:lang w:val="bs-Latn-BA"/>
        </w:rPr>
        <w:t xml:space="preserve">Iz uvida u Ugovor  broj </w:t>
      </w:r>
      <w:r>
        <w:rPr>
          <w:lang w:val="bs-Latn-BA"/>
        </w:rPr>
        <w:t>...</w:t>
      </w:r>
      <w:r w:rsidRPr="00530A8A">
        <w:rPr>
          <w:lang w:val="bs-Latn-BA"/>
        </w:rPr>
        <w:t>od   16.11.1967 god. i račun broj MM/135/P od  30.05.1968. godine, zaključen između ŠIK  “Crven zastava“ K</w:t>
      </w:r>
      <w:r>
        <w:rPr>
          <w:lang w:val="bs-Latn-BA"/>
        </w:rPr>
        <w:t xml:space="preserve">. </w:t>
      </w:r>
      <w:r w:rsidRPr="00530A8A">
        <w:rPr>
          <w:lang w:val="bs-Latn-BA"/>
        </w:rPr>
        <w:t xml:space="preserve">i  preduzeća </w:t>
      </w:r>
      <w:r>
        <w:rPr>
          <w:lang w:val="bs-Latn-BA"/>
        </w:rPr>
        <w:t>S.M.</w:t>
      </w:r>
      <w:r w:rsidRPr="00530A8A">
        <w:rPr>
          <w:lang w:val="bs-Latn-BA"/>
        </w:rPr>
        <w:t xml:space="preserve"> proizlazi da je istim ŠIK  “</w:t>
      </w:r>
      <w:r>
        <w:rPr>
          <w:lang w:val="bs-Latn-BA"/>
        </w:rPr>
        <w:t>C.Z.“ K.</w:t>
      </w:r>
      <w:r w:rsidRPr="00530A8A">
        <w:rPr>
          <w:lang w:val="bs-Latn-BA"/>
        </w:rPr>
        <w:t>, kao kupac, od P</w:t>
      </w:r>
      <w:r>
        <w:rPr>
          <w:lang w:val="bs-Latn-BA"/>
        </w:rPr>
        <w:t>.</w:t>
      </w:r>
      <w:r w:rsidRPr="00530A8A">
        <w:rPr>
          <w:lang w:val="bs-Latn-BA"/>
        </w:rPr>
        <w:t xml:space="preserve"> </w:t>
      </w:r>
      <w:r>
        <w:rPr>
          <w:lang w:val="bs-Latn-BA"/>
        </w:rPr>
        <w:t>S.M.</w:t>
      </w:r>
      <w:r w:rsidRPr="00530A8A">
        <w:rPr>
          <w:lang w:val="bs-Latn-BA"/>
        </w:rPr>
        <w:t xml:space="preserve">, kao prodavatelja, kupio jedan montažni objekt tipa SP tlocrtne površine 253 m2 u svemu prema idejnom projektu i tipskoj dokumentaciji prodavatelja sa kojom je upoznat za kupoprodajnu cijenu od 285.890 novih dinara, te da su u cijenu uračunati svi radovi na principu „ključ u ruke“. Predmetni objekt je kupljen na trogodišnji kredit pod uvjetima iz dodatka o kreditu, što proizlazi iz </w:t>
      </w:r>
      <w:r w:rsidRPr="00530A8A">
        <w:rPr>
          <w:lang w:val="hr-BA"/>
        </w:rPr>
        <w:t xml:space="preserve">uvida u </w:t>
      </w:r>
      <w:r w:rsidRPr="00530A8A">
        <w:rPr>
          <w:lang w:val="bs-Latn-BA"/>
        </w:rPr>
        <w:t xml:space="preserve">dodatak ugovora </w:t>
      </w:r>
      <w:r>
        <w:rPr>
          <w:lang w:val="bs-Latn-BA"/>
        </w:rPr>
        <w:t>....</w:t>
      </w:r>
      <w:r w:rsidRPr="00530A8A">
        <w:rPr>
          <w:lang w:val="bs-Latn-BA"/>
        </w:rPr>
        <w:t xml:space="preserve">od 16.11.1967 godine, koji se odnosi na kreditiranje kupovine predmetnog objketa, a u kojem su navedeni rokovi isplate kupoprodajne cijene. </w:t>
      </w:r>
    </w:p>
    <w:p w14:paraId="43C4431E" w14:textId="77777777" w:rsidR="00D83345" w:rsidRDefault="00D83345" w:rsidP="00D83345">
      <w:pPr>
        <w:suppressAutoHyphens/>
        <w:jc w:val="both"/>
        <w:rPr>
          <w:lang w:val="hr-BA"/>
        </w:rPr>
      </w:pPr>
    </w:p>
    <w:p w14:paraId="5B4FB056" w14:textId="77777777" w:rsidR="00D83345" w:rsidRPr="00530A8A" w:rsidRDefault="00D83345" w:rsidP="00D83345">
      <w:pPr>
        <w:suppressAutoHyphens/>
        <w:ind w:firstLine="708"/>
        <w:jc w:val="both"/>
        <w:rPr>
          <w:lang w:val="bs-Latn-BA"/>
        </w:rPr>
      </w:pPr>
      <w:r w:rsidRPr="00530A8A">
        <w:rPr>
          <w:lang w:val="hr-BA"/>
        </w:rPr>
        <w:t xml:space="preserve">Iz uvida u </w:t>
      </w:r>
      <w:r w:rsidRPr="00530A8A">
        <w:rPr>
          <w:lang w:val="bs-Latn-BA"/>
        </w:rPr>
        <w:t xml:space="preserve">Ugovor  broj </w:t>
      </w:r>
      <w:r>
        <w:rPr>
          <w:lang w:val="bs-Latn-BA"/>
        </w:rPr>
        <w:t>...</w:t>
      </w:r>
      <w:r w:rsidRPr="00530A8A">
        <w:rPr>
          <w:lang w:val="bs-Latn-BA"/>
        </w:rPr>
        <w:t xml:space="preserve"> od 31.01.1968 godine zaključenog između  ŠIK “</w:t>
      </w:r>
      <w:r>
        <w:rPr>
          <w:lang w:val="bs-Latn-BA"/>
        </w:rPr>
        <w:t>CZ</w:t>
      </w:r>
      <w:r w:rsidRPr="00530A8A">
        <w:rPr>
          <w:lang w:val="bs-Latn-BA"/>
        </w:rPr>
        <w:t>” K</w:t>
      </w:r>
      <w:r>
        <w:rPr>
          <w:lang w:val="bs-Latn-BA"/>
        </w:rPr>
        <w:t>.</w:t>
      </w:r>
      <w:r w:rsidRPr="00530A8A">
        <w:rPr>
          <w:lang w:val="bs-Latn-BA"/>
        </w:rPr>
        <w:t>, kao kupca, i S</w:t>
      </w:r>
      <w:r>
        <w:rPr>
          <w:lang w:val="bs-Latn-BA"/>
        </w:rPr>
        <w:t>.</w:t>
      </w:r>
      <w:r w:rsidRPr="00530A8A">
        <w:rPr>
          <w:lang w:val="bs-Latn-BA"/>
        </w:rPr>
        <w:t xml:space="preserve"> kao prodavatelja, proizlazi da je ŠIK “Crvena zastava” </w:t>
      </w:r>
      <w:r>
        <w:rPr>
          <w:lang w:val="bs-Latn-BA"/>
        </w:rPr>
        <w:t xml:space="preserve">K. </w:t>
      </w:r>
      <w:r w:rsidRPr="00530A8A">
        <w:rPr>
          <w:lang w:val="bs-Latn-BA"/>
        </w:rPr>
        <w:t>kupio cca 2.000 m2 tlocrtne površine metalno-montažnih objekata tipa SP u svemu prema idejnom projektu i tipskoj dokumentaciji pradavatelja, sa kojom je upoznat kupac, te da su se ugovorne strane suglasile, da nakon usvojenog idejnog rješenja objekta sklope poseban ugovor za savki takav objekt ili grupu objekata.</w:t>
      </w:r>
    </w:p>
    <w:p w14:paraId="1B2CB64D" w14:textId="77777777" w:rsidR="00D83345" w:rsidRPr="00530A8A" w:rsidRDefault="00D83345" w:rsidP="00D83345">
      <w:pPr>
        <w:suppressAutoHyphens/>
        <w:ind w:firstLine="708"/>
        <w:jc w:val="both"/>
        <w:rPr>
          <w:lang w:val="bs-Latn-BA"/>
        </w:rPr>
      </w:pPr>
    </w:p>
    <w:p w14:paraId="1D5A6065" w14:textId="77777777" w:rsidR="00D83345" w:rsidRPr="00530A8A" w:rsidRDefault="00D83345" w:rsidP="00D83345">
      <w:pPr>
        <w:suppressAutoHyphens/>
        <w:ind w:firstLine="708"/>
        <w:jc w:val="both"/>
        <w:rPr>
          <w:lang w:val="bs-Latn-BA"/>
        </w:rPr>
      </w:pPr>
      <w:r w:rsidRPr="00530A8A">
        <w:rPr>
          <w:lang w:val="hr-BA"/>
        </w:rPr>
        <w:t xml:space="preserve">Iz uvida u </w:t>
      </w:r>
      <w:r w:rsidRPr="00530A8A">
        <w:rPr>
          <w:lang w:val="bs-Latn-BA"/>
        </w:rPr>
        <w:t xml:space="preserve">Izvod i iz registra Okružnog privrednog suda Kraljevo broj  Fi 856/89 i Rješenje od 12.12.1989 godine, proizlazi da je izvršen upis organiziranja poduzeća u društvenoj svojini, koje će poslovati pod firmom: DRVNO INDUSTRIJSKO PODUZEĆE „SUVREMENI DOM“ EXPORT-IMPORT sa p.o. Kruševac, Ul. </w:t>
      </w:r>
      <w:r>
        <w:rPr>
          <w:lang w:val="bs-Latn-BA"/>
        </w:rPr>
        <w:t>M.T</w:t>
      </w:r>
      <w:r w:rsidRPr="00530A8A">
        <w:rPr>
          <w:lang w:val="bs-Latn-BA"/>
        </w:rPr>
        <w:t>, broj 9-11, nasta</w:t>
      </w:r>
      <w:r>
        <w:rPr>
          <w:lang w:val="bs-Latn-BA"/>
        </w:rPr>
        <w:t>l</w:t>
      </w:r>
      <w:r w:rsidRPr="00530A8A">
        <w:rPr>
          <w:lang w:val="bs-Latn-BA"/>
        </w:rPr>
        <w:t>og od osnovnih organizacija udruženog rada i to :“Nabavka i prodaja“ sa n.sub.o.-Kruševac i OOUR-a za preradu drevta „Namještaj“ sa n.sub.o.-Kruševac u sastavu Šumsko industrijskog kombinata „Crvena zastava“ sa n.sol.OOUR-a Kruševac, iz čega dalje proizlazi da je  DIP “Savremeni dom”  Expotr-Import, Kruševac, pravni sljednik bivšeg ŠIK „Crvena zastava“ Kruševac.</w:t>
      </w:r>
    </w:p>
    <w:p w14:paraId="2F30D3EA" w14:textId="77777777" w:rsidR="00D83345" w:rsidRPr="00530A8A" w:rsidRDefault="00D83345" w:rsidP="00D83345">
      <w:pPr>
        <w:suppressAutoHyphens/>
        <w:ind w:firstLine="708"/>
        <w:jc w:val="both"/>
        <w:rPr>
          <w:lang w:val="bs-Latn-BA"/>
        </w:rPr>
      </w:pPr>
    </w:p>
    <w:p w14:paraId="7F3E8DF2" w14:textId="77777777" w:rsidR="00D83345" w:rsidRPr="00530A8A" w:rsidRDefault="00D83345" w:rsidP="00D83345">
      <w:pPr>
        <w:suppressAutoHyphens/>
        <w:ind w:firstLine="708"/>
        <w:jc w:val="both"/>
        <w:rPr>
          <w:lang w:val="bs-Latn-BA"/>
        </w:rPr>
      </w:pPr>
      <w:r w:rsidRPr="00530A8A">
        <w:rPr>
          <w:lang w:val="hr-BA"/>
        </w:rPr>
        <w:t xml:space="preserve">Iz uvida u </w:t>
      </w:r>
      <w:r w:rsidRPr="00530A8A">
        <w:rPr>
          <w:lang w:val="bs-Latn-BA"/>
        </w:rPr>
        <w:t xml:space="preserve">Rješenje Trgovinskog suda u Kraljevu broj Fi 1135/03 od 12.08.2003. godine, proizlazi da je u registarski uložak br. 1-285-00 izvršen upisa u sudski registar Drvno industrijskog poduzeća „Savremeni dom“ d.p. export-import, Kruševac, </w:t>
      </w:r>
      <w:r>
        <w:rPr>
          <w:lang w:val="bs-Latn-BA"/>
        </w:rPr>
        <w:t>M.O.</w:t>
      </w:r>
      <w:r w:rsidRPr="00530A8A">
        <w:rPr>
          <w:lang w:val="bs-Latn-BA"/>
        </w:rPr>
        <w:t xml:space="preserve"> br. 9-11.</w:t>
      </w:r>
    </w:p>
    <w:p w14:paraId="1DD88A3B" w14:textId="77777777" w:rsidR="00D83345" w:rsidRPr="00530A8A" w:rsidRDefault="00D83345" w:rsidP="00D83345">
      <w:pPr>
        <w:suppressAutoHyphens/>
        <w:ind w:firstLine="708"/>
        <w:jc w:val="both"/>
        <w:rPr>
          <w:lang w:val="bs-Latn-BA"/>
        </w:rPr>
      </w:pPr>
    </w:p>
    <w:p w14:paraId="173BC317" w14:textId="77777777" w:rsidR="00D83345" w:rsidRPr="00530A8A" w:rsidRDefault="00D83345" w:rsidP="00D83345">
      <w:pPr>
        <w:suppressAutoHyphens/>
        <w:jc w:val="both"/>
        <w:rPr>
          <w:lang w:val="bs-Latn-BA"/>
        </w:rPr>
      </w:pPr>
      <w:r w:rsidRPr="00530A8A">
        <w:rPr>
          <w:lang w:val="bs-Latn-BA"/>
        </w:rPr>
        <w:tab/>
        <w:t xml:space="preserve">Iz uvida u Potvrdu Registra privrednih subjekata Republike Srbije Agencije  za privredne registre br. </w:t>
      </w:r>
      <w:r>
        <w:rPr>
          <w:lang w:val="bs-Latn-BA"/>
        </w:rPr>
        <w:t>...</w:t>
      </w:r>
      <w:r w:rsidRPr="00530A8A">
        <w:rPr>
          <w:lang w:val="bs-Latn-BA"/>
        </w:rPr>
        <w:t xml:space="preserve"> od 22.11.2007 godine,  proizlazi da je DIP „Savremeni dom“ d.p. export-import, Kruševac, pravni sljednik Šumsko industrijskog kombinata „Crvena zastava“ Kruševac.</w:t>
      </w:r>
    </w:p>
    <w:p w14:paraId="6AB81209" w14:textId="77777777" w:rsidR="00D83345" w:rsidRPr="00530A8A" w:rsidRDefault="00D83345" w:rsidP="00D83345">
      <w:pPr>
        <w:suppressAutoHyphens/>
        <w:jc w:val="both"/>
        <w:rPr>
          <w:lang w:val="bs-Latn-BA"/>
        </w:rPr>
      </w:pPr>
      <w:r w:rsidRPr="00530A8A">
        <w:rPr>
          <w:lang w:val="bs-Latn-BA"/>
        </w:rPr>
        <w:t xml:space="preserve"> </w:t>
      </w:r>
    </w:p>
    <w:p w14:paraId="3298C474" w14:textId="77777777" w:rsidR="00D83345" w:rsidRPr="00530A8A" w:rsidRDefault="00D83345" w:rsidP="00D83345">
      <w:pPr>
        <w:suppressAutoHyphens/>
        <w:ind w:firstLine="708"/>
        <w:jc w:val="both"/>
        <w:rPr>
          <w:lang w:val="bs-Latn-BA"/>
        </w:rPr>
      </w:pPr>
      <w:r w:rsidRPr="00530A8A">
        <w:rPr>
          <w:lang w:val="bs-Latn-BA"/>
        </w:rPr>
        <w:t xml:space="preserve">Iz uvida u registarski list pod točkom 16 br. 5-a  za ŠIK  „Crvena zastava“ sa p.o. Kruševac, proizlazi da je u Mostaru postojao pravni subjekt „Savremeni Dom“, Prodavnica namještaja u Mostaru u Ul. </w:t>
      </w:r>
      <w:r>
        <w:rPr>
          <w:lang w:val="bs-Latn-BA"/>
        </w:rPr>
        <w:t>A.Z.</w:t>
      </w:r>
      <w:r w:rsidRPr="00530A8A">
        <w:rPr>
          <w:lang w:val="bs-Latn-BA"/>
        </w:rPr>
        <w:t xml:space="preserve"> bb, sa zaduženim inventarom što proizlazi iz pregleda osnovnih sredstava od 28.06.2005. godine. </w:t>
      </w:r>
    </w:p>
    <w:p w14:paraId="29B5602C" w14:textId="77777777" w:rsidR="00D83345" w:rsidRPr="00530A8A" w:rsidRDefault="00D83345" w:rsidP="00D83345">
      <w:pPr>
        <w:suppressAutoHyphens/>
        <w:ind w:firstLine="708"/>
        <w:jc w:val="both"/>
        <w:rPr>
          <w:lang w:val="bs-Latn-BA"/>
        </w:rPr>
      </w:pPr>
    </w:p>
    <w:p w14:paraId="2E373D25" w14:textId="77777777" w:rsidR="00D83345" w:rsidRPr="00530A8A" w:rsidRDefault="00D83345" w:rsidP="00D83345">
      <w:pPr>
        <w:suppressAutoHyphens/>
        <w:ind w:firstLine="708"/>
        <w:jc w:val="both"/>
        <w:rPr>
          <w:lang w:val="bs-Latn-BA"/>
        </w:rPr>
      </w:pPr>
      <w:r w:rsidRPr="00530A8A">
        <w:rPr>
          <w:lang w:val="hr-BA"/>
        </w:rPr>
        <w:t xml:space="preserve">Iz uvida u </w:t>
      </w:r>
      <w:r w:rsidRPr="00530A8A">
        <w:rPr>
          <w:lang w:val="bs-Latn-BA"/>
        </w:rPr>
        <w:t xml:space="preserve">Odluku o prodaji  prodavnice u Ulcinju, Mostaru, Ohridu broj </w:t>
      </w:r>
      <w:r>
        <w:rPr>
          <w:lang w:val="bs-Latn-BA"/>
        </w:rPr>
        <w:t>...</w:t>
      </w:r>
      <w:r w:rsidRPr="00530A8A">
        <w:rPr>
          <w:lang w:val="bs-Latn-BA"/>
        </w:rPr>
        <w:t xml:space="preserve"> od 18.09.2002 godine, proizlazi da je Upravni odbor  DIP „Savremeni dom“ d.p. export-import, Kruševac, na sjednici održanoj 18.09.2002. godine, donio Odluka o prodaji  prodavnice u </w:t>
      </w:r>
      <w:r w:rsidRPr="00530A8A">
        <w:rPr>
          <w:lang w:val="bs-Latn-BA"/>
        </w:rPr>
        <w:lastRenderedPageBreak/>
        <w:t>Ulcinju, Mostaru i Ohridu, te da je nakon dobivanja suglasnosti od strane Agencije za privatizaciju i utvrđivanje početne cijene za licitiranje ovlastio Generalnog direktora da formira Komisiju za provođenje postupka licitacije i komercijalno-financijske poslove. Istom odlukom se navodi da će Upravni odbor početne cijene za sprovođenje licitacije donijeti nakon dobivanja suglasnosti za prodaju od strane Agencije za privatizaciju.</w:t>
      </w:r>
    </w:p>
    <w:p w14:paraId="18318105" w14:textId="77777777" w:rsidR="00D83345" w:rsidRPr="00530A8A" w:rsidRDefault="00D83345" w:rsidP="00D83345">
      <w:pPr>
        <w:suppressAutoHyphens/>
        <w:ind w:firstLine="708"/>
        <w:jc w:val="both"/>
        <w:rPr>
          <w:lang w:val="bs-Latn-BA"/>
        </w:rPr>
      </w:pPr>
    </w:p>
    <w:p w14:paraId="3E2F68B8" w14:textId="77777777" w:rsidR="00D83345" w:rsidRPr="00530A8A" w:rsidRDefault="00D83345" w:rsidP="00D83345">
      <w:pPr>
        <w:suppressAutoHyphens/>
        <w:ind w:firstLine="708"/>
        <w:jc w:val="both"/>
        <w:rPr>
          <w:lang w:val="bs-Latn-BA"/>
        </w:rPr>
      </w:pPr>
      <w:r w:rsidRPr="00530A8A">
        <w:rPr>
          <w:lang w:val="hr-BA"/>
        </w:rPr>
        <w:t xml:space="preserve">Iz uvida u </w:t>
      </w:r>
      <w:r w:rsidRPr="00530A8A">
        <w:rPr>
          <w:lang w:val="bs-Latn-BA"/>
        </w:rPr>
        <w:t>Rješenje Agencije za privatizaciju Republike Srbije od 11.10.2002 godine, utvrđeno je da je Agencija za privatizaciju dala suglasnost na odluku o prodaji prodavnice u Mostaru, koju je donio Upravni odbor poduzeća DIP „Savremeni dom“ d.p. export-import, Kruševac.</w:t>
      </w:r>
    </w:p>
    <w:p w14:paraId="3BD134C2" w14:textId="77777777" w:rsidR="00D83345" w:rsidRPr="00530A8A" w:rsidRDefault="00D83345" w:rsidP="00D83345">
      <w:pPr>
        <w:suppressAutoHyphens/>
        <w:ind w:firstLine="708"/>
        <w:jc w:val="both"/>
        <w:rPr>
          <w:lang w:val="bs-Latn-BA"/>
        </w:rPr>
      </w:pPr>
    </w:p>
    <w:p w14:paraId="63E1CF1D" w14:textId="77777777" w:rsidR="00D83345" w:rsidRPr="00530A8A" w:rsidRDefault="00D83345" w:rsidP="00D83345">
      <w:pPr>
        <w:suppressAutoHyphens/>
        <w:ind w:firstLine="708"/>
        <w:jc w:val="both"/>
        <w:rPr>
          <w:lang w:val="bs-Latn-BA"/>
        </w:rPr>
      </w:pPr>
      <w:r w:rsidRPr="00530A8A">
        <w:rPr>
          <w:lang w:val="hr-BA"/>
        </w:rPr>
        <w:t xml:space="preserve">Iz uvida u </w:t>
      </w:r>
      <w:r w:rsidRPr="00530A8A">
        <w:rPr>
          <w:lang w:val="bs-Latn-BA"/>
        </w:rPr>
        <w:t>Odluku o utvrđivanju početnih cijena za prodaju  prodavnica u  Ohridu  i Mostaru od 14.10.2002 godine, utvrđeno je da je istu donio Upravni odbor je DIP „Savremeni dom“ d.p. export-import, Kruševac, na sjednici održanoj 14.10.2002. godine, te da je navedenom odlukom utvrđena početna cijena za prodaju putem javne licitacije prodavnice „Savremeni dom“ u Mostaru u iznosu od 1.800,00,00 din, temeljem procjene sudskog vještaka građevinske struke Sinadinović Radovana od 17.09.2002. godine. Nadalje je utvrđeno da se ovom Odlukom ovlašćuje generalni direktor Dragutin Tomašević da nakon sprovedenih licitacija sa kupcima zaključi kupoprodajne ugovore.</w:t>
      </w:r>
    </w:p>
    <w:p w14:paraId="68D3872A" w14:textId="77777777" w:rsidR="00D83345" w:rsidRPr="00530A8A" w:rsidRDefault="00D83345" w:rsidP="00D83345">
      <w:pPr>
        <w:suppressAutoHyphens/>
        <w:ind w:firstLine="708"/>
        <w:jc w:val="both"/>
        <w:rPr>
          <w:lang w:val="bs-Latn-BA"/>
        </w:rPr>
      </w:pPr>
    </w:p>
    <w:p w14:paraId="15F54B39" w14:textId="77777777" w:rsidR="00D83345" w:rsidRPr="00530A8A" w:rsidRDefault="00D83345" w:rsidP="00D83345">
      <w:pPr>
        <w:suppressAutoHyphens/>
        <w:ind w:firstLine="708"/>
        <w:jc w:val="both"/>
        <w:rPr>
          <w:lang w:val="bs-Latn-BA"/>
        </w:rPr>
      </w:pPr>
      <w:r w:rsidRPr="00530A8A">
        <w:rPr>
          <w:lang w:val="hr-BA"/>
        </w:rPr>
        <w:t xml:space="preserve">Iz uvida u </w:t>
      </w:r>
      <w:r w:rsidRPr="00530A8A">
        <w:rPr>
          <w:lang w:val="bs-Latn-BA"/>
        </w:rPr>
        <w:t xml:space="preserve">kopiju oglasa  u listu “Novosti” od 09.04.2004 godine, utvrđeno je da je DIP „Savremeni dom“ po osnovu Odluka Upravnog odbora broj </w:t>
      </w:r>
      <w:r>
        <w:rPr>
          <w:lang w:val="bs-Latn-BA"/>
        </w:rPr>
        <w:t>...</w:t>
      </w:r>
      <w:r w:rsidRPr="00530A8A">
        <w:rPr>
          <w:lang w:val="bs-Latn-BA"/>
        </w:rPr>
        <w:t xml:space="preserve"> od 18.09.2002 godine i suglasnosti Agencije za privatizaciju Republike Srbije od 11.10.2002 godine, oglasio prodaju nekretnine- prodavnice „Savremeni dom“ u Mostaru, u Ul. </w:t>
      </w:r>
      <w:r>
        <w:rPr>
          <w:lang w:val="bs-Latn-BA"/>
        </w:rPr>
        <w:t>A.Z. bb</w:t>
      </w:r>
      <w:r w:rsidRPr="00530A8A">
        <w:rPr>
          <w:lang w:val="bs-Latn-BA"/>
        </w:rPr>
        <w:t>, ukupne površine 253 m2.</w:t>
      </w:r>
    </w:p>
    <w:p w14:paraId="7E5391EF" w14:textId="77777777" w:rsidR="00D83345" w:rsidRPr="00530A8A" w:rsidRDefault="00D83345" w:rsidP="00D83345">
      <w:pPr>
        <w:suppressAutoHyphens/>
        <w:ind w:firstLine="708"/>
        <w:jc w:val="both"/>
        <w:rPr>
          <w:lang w:val="bs-Latn-BA"/>
        </w:rPr>
      </w:pPr>
    </w:p>
    <w:p w14:paraId="671281EC"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 xml:space="preserve">Zapisnik sa licitacije broj </w:t>
      </w:r>
      <w:r>
        <w:rPr>
          <w:lang w:val="bs-Latn-BA"/>
        </w:rPr>
        <w:t>...</w:t>
      </w:r>
      <w:r w:rsidRPr="00530A8A">
        <w:rPr>
          <w:lang w:val="bs-Latn-BA"/>
        </w:rPr>
        <w:t xml:space="preserve"> od 14.04.2004 godine, kopija lične karte tužitelja, utvrđeno je da je predmeta prodaje, bio metalni montažni objekta, prodajnog prostora površine 253 m2 prema prema Ugovoru broj </w:t>
      </w:r>
      <w:r>
        <w:rPr>
          <w:lang w:val="bs-Latn-BA"/>
        </w:rPr>
        <w:t>...</w:t>
      </w:r>
      <w:r w:rsidRPr="00530A8A">
        <w:rPr>
          <w:lang w:val="bs-Latn-BA"/>
        </w:rPr>
        <w:t xml:space="preserve"> i Ugovoru </w:t>
      </w:r>
      <w:r>
        <w:rPr>
          <w:lang w:val="bs-Latn-BA"/>
        </w:rPr>
        <w:t>...</w:t>
      </w:r>
      <w:r w:rsidRPr="00530A8A">
        <w:rPr>
          <w:lang w:val="bs-Latn-BA"/>
        </w:rPr>
        <w:t xml:space="preserve"> koji čine sastavni dio zapisnika, te da je poslovni prostor „Savremeni dom“ – Mostar, prodat </w:t>
      </w:r>
      <w:r>
        <w:rPr>
          <w:lang w:val="bs-Latn-BA"/>
        </w:rPr>
        <w:t>A.P.</w:t>
      </w:r>
      <w:r w:rsidRPr="00530A8A">
        <w:rPr>
          <w:lang w:val="bs-Latn-BA"/>
        </w:rPr>
        <w:t xml:space="preserve"> (tužitelju) po cijeni od 1.870,000,00 dinara.</w:t>
      </w:r>
    </w:p>
    <w:p w14:paraId="4C0F1D90" w14:textId="77777777" w:rsidR="00D83345" w:rsidRPr="00530A8A" w:rsidRDefault="00D83345" w:rsidP="00D83345">
      <w:pPr>
        <w:suppressAutoHyphens/>
        <w:ind w:firstLine="708"/>
        <w:jc w:val="both"/>
        <w:rPr>
          <w:lang w:val="hr-BA"/>
        </w:rPr>
      </w:pPr>
    </w:p>
    <w:p w14:paraId="7AEE0D8D" w14:textId="77777777" w:rsidR="00D83345" w:rsidRPr="00530A8A" w:rsidRDefault="00D83345" w:rsidP="00D83345">
      <w:pPr>
        <w:suppressAutoHyphens/>
        <w:ind w:firstLine="708"/>
        <w:jc w:val="both"/>
        <w:rPr>
          <w:lang w:val="bs-Latn-BA"/>
        </w:rPr>
      </w:pPr>
      <w:r w:rsidRPr="00530A8A">
        <w:rPr>
          <w:lang w:val="hr-BA"/>
        </w:rPr>
        <w:t xml:space="preserve">Iz uvida u </w:t>
      </w:r>
      <w:r w:rsidRPr="00530A8A">
        <w:rPr>
          <w:lang w:val="bs-Latn-BA"/>
        </w:rPr>
        <w:t xml:space="preserve">Ugovor o kupoprodaji od 16.04.2004 godine proilazi da je isti zaključen između DIP “Savremeni dom”  Expotr-Import, Kruševac, (kao prodavatelja) i tužitelja, kao kupca, da je predmetnim ugovorom tužitelj od prodavatelja kupio nekretninu u Mostaru, Ul. </w:t>
      </w:r>
      <w:r>
        <w:rPr>
          <w:lang w:val="bs-Latn-BA"/>
        </w:rPr>
        <w:t>A.Z. bb</w:t>
      </w:r>
      <w:r w:rsidRPr="00530A8A">
        <w:rPr>
          <w:lang w:val="bs-Latn-BA"/>
        </w:rPr>
        <w:t xml:space="preserve">, ukupne površine 262 m2 izgrađene na k.č. 1334/2, a upisana u zk. ul. br. 7538 </w:t>
      </w:r>
      <w:r>
        <w:rPr>
          <w:lang w:val="bs-Latn-BA"/>
        </w:rPr>
        <w:t>k.o. M.</w:t>
      </w:r>
      <w:r w:rsidRPr="00530A8A">
        <w:rPr>
          <w:lang w:val="bs-Latn-BA"/>
        </w:rPr>
        <w:t xml:space="preserve"> za kupoprodajnu cijenu od 1.870,00,00 dinara. Članom 2. Ugovora ugovorne strane su između ostalog konstatirale, da je prodavatelj vlasnik poslovnog prostora čija je prodaja predmet Ugovora..., te da je prodavatelj upoznao kupca da nije u posjedu predmetne nekretnine, jer se u istu po završetku rata u BiH uselilo nepoznato lice iz Mostara, nakon čega je kupac prihvatio da o svom trošku uđe u posjed predmetne nekretnine. Predmetni ugovor je ovjeren pred Općinskim sudom u Mostaru Ov. Br. </w:t>
      </w:r>
      <w:r>
        <w:rPr>
          <w:lang w:val="bs-Latn-BA"/>
        </w:rPr>
        <w:t>...</w:t>
      </w:r>
      <w:r w:rsidRPr="00530A8A">
        <w:rPr>
          <w:lang w:val="bs-Latn-BA"/>
        </w:rPr>
        <w:t xml:space="preserve"> od 30.04.2004. godine, i apostilom Općinskog suda u Mostaru Ov. Br. „H“ </w:t>
      </w:r>
      <w:r>
        <w:rPr>
          <w:lang w:val="bs-Latn-BA"/>
        </w:rPr>
        <w:t>...</w:t>
      </w:r>
      <w:r w:rsidRPr="00530A8A">
        <w:rPr>
          <w:lang w:val="bs-Latn-BA"/>
        </w:rPr>
        <w:t xml:space="preserve"> od 22.04.2004. godine.</w:t>
      </w:r>
    </w:p>
    <w:p w14:paraId="198ADE2D" w14:textId="77777777" w:rsidR="00D83345" w:rsidRPr="00530A8A" w:rsidRDefault="00D83345" w:rsidP="00D83345">
      <w:pPr>
        <w:suppressAutoHyphens/>
        <w:ind w:firstLine="708"/>
        <w:jc w:val="both"/>
        <w:rPr>
          <w:lang w:val="bs-Latn-BA"/>
        </w:rPr>
      </w:pPr>
    </w:p>
    <w:p w14:paraId="7F7A12E0" w14:textId="77777777" w:rsidR="00D83345" w:rsidRPr="00530A8A" w:rsidRDefault="00D83345" w:rsidP="00D83345">
      <w:pPr>
        <w:suppressAutoHyphens/>
        <w:ind w:firstLine="708"/>
        <w:jc w:val="both"/>
        <w:rPr>
          <w:lang w:val="bs-Latn-BA"/>
        </w:rPr>
      </w:pPr>
      <w:r w:rsidRPr="00530A8A">
        <w:rPr>
          <w:lang w:val="hr-BA"/>
        </w:rPr>
        <w:t xml:space="preserve">Iz uvida u </w:t>
      </w:r>
      <w:r w:rsidRPr="00530A8A">
        <w:rPr>
          <w:lang w:val="bs-Latn-BA"/>
        </w:rPr>
        <w:t>Aneks ugovora o kupoprodaji od 03.03.2005 godine  između DIP</w:t>
      </w:r>
      <w:r w:rsidRPr="00530A8A">
        <w:rPr>
          <w:b/>
          <w:lang w:val="bs-Latn-BA"/>
        </w:rPr>
        <w:t xml:space="preserve"> </w:t>
      </w:r>
      <w:r w:rsidRPr="00530A8A">
        <w:rPr>
          <w:lang w:val="bs-Latn-BA"/>
        </w:rPr>
        <w:t xml:space="preserve">“Savremeni dom”  Export-Import, Kruševac, (kao prodavatelja) i tužitelja, kao kupca, proizlazi da ugovorne strane istim utvrđuju da je kupac (tužitelj) isplatio, a prodavatelj u cijelosti primio cjelokupnu kupoprodajnu cijenu po Ugovor o kupoprodaji od 16.04.2004 godine, za poslovni prostor temeljem površine 262 m2 izgrađene na k.č. 1334/2, a upisana u zk. ul. br. 7538 </w:t>
      </w:r>
      <w:r>
        <w:rPr>
          <w:lang w:val="bs-Latn-BA"/>
        </w:rPr>
        <w:t>k.o. M.</w:t>
      </w:r>
      <w:r w:rsidRPr="00530A8A">
        <w:rPr>
          <w:lang w:val="bs-Latn-BA"/>
        </w:rPr>
        <w:t>.</w:t>
      </w:r>
    </w:p>
    <w:p w14:paraId="093313DD" w14:textId="77777777" w:rsidR="00D83345" w:rsidRPr="00530A8A" w:rsidRDefault="00D83345" w:rsidP="00D83345">
      <w:pPr>
        <w:suppressAutoHyphens/>
        <w:ind w:firstLine="708"/>
        <w:jc w:val="both"/>
        <w:rPr>
          <w:b/>
          <w:lang w:val="bs-Latn-BA"/>
        </w:rPr>
      </w:pPr>
    </w:p>
    <w:p w14:paraId="078DBBC3" w14:textId="77777777" w:rsidR="00D83345" w:rsidRPr="00530A8A" w:rsidRDefault="00D83345" w:rsidP="00D83345">
      <w:pPr>
        <w:suppressAutoHyphens/>
        <w:ind w:firstLine="708"/>
        <w:jc w:val="both"/>
        <w:rPr>
          <w:lang w:val="bs-Latn-BA"/>
        </w:rPr>
      </w:pPr>
      <w:r w:rsidRPr="00530A8A">
        <w:rPr>
          <w:lang w:val="hr-BA"/>
        </w:rPr>
        <w:lastRenderedPageBreak/>
        <w:t xml:space="preserve">Iz uvida u </w:t>
      </w:r>
      <w:r w:rsidRPr="00530A8A">
        <w:rPr>
          <w:lang w:val="bs-Latn-BA"/>
        </w:rPr>
        <w:t xml:space="preserve">Ugovor o zakupu od 08.06.2004 godine utvrđeno je da je istim između  tuženog  i Trgovinsko  ugostiteljskog društva “JOY”  Mostar zaključen Ugovor o zakupu poslovnog prostora na adresi </w:t>
      </w:r>
      <w:r>
        <w:rPr>
          <w:lang w:val="bs-Latn-BA"/>
        </w:rPr>
        <w:t>K.Z.</w:t>
      </w:r>
      <w:r w:rsidRPr="00530A8A">
        <w:rPr>
          <w:lang w:val="bs-Latn-BA"/>
        </w:rPr>
        <w:t xml:space="preserve"> br.</w:t>
      </w:r>
      <w:r>
        <w:rPr>
          <w:lang w:val="bs-Latn-BA"/>
        </w:rPr>
        <w:t>..</w:t>
      </w:r>
      <w:r w:rsidRPr="00530A8A">
        <w:rPr>
          <w:lang w:val="bs-Latn-BA"/>
        </w:rPr>
        <w:t xml:space="preserve"> u Mostaru, ukupne površine 200 m2, koji se daje u zakup od 01.06.2004. godine na rok od 1 godine, te da visina zakupnine iznosi 3.600,00 KM.</w:t>
      </w:r>
    </w:p>
    <w:p w14:paraId="6368DD56" w14:textId="77777777" w:rsidR="00D83345" w:rsidRPr="00530A8A" w:rsidRDefault="00D83345" w:rsidP="00D83345">
      <w:pPr>
        <w:suppressAutoHyphens/>
        <w:ind w:firstLine="708"/>
        <w:jc w:val="both"/>
        <w:rPr>
          <w:lang w:val="bs-Latn-BA"/>
        </w:rPr>
      </w:pPr>
    </w:p>
    <w:p w14:paraId="4900209B" w14:textId="77777777" w:rsidR="00D83345" w:rsidRPr="00530A8A" w:rsidRDefault="00D83345" w:rsidP="00D83345">
      <w:pPr>
        <w:suppressAutoHyphens/>
        <w:ind w:firstLine="708"/>
        <w:jc w:val="both"/>
        <w:rPr>
          <w:lang w:val="bs-Latn-BA"/>
        </w:rPr>
      </w:pPr>
      <w:r w:rsidRPr="00530A8A">
        <w:rPr>
          <w:lang w:val="hr-BA"/>
        </w:rPr>
        <w:t xml:space="preserve">Iz uvida u  </w:t>
      </w:r>
      <w:r w:rsidRPr="00530A8A">
        <w:rPr>
          <w:lang w:val="bs-Latn-BA"/>
        </w:rPr>
        <w:t xml:space="preserve">Ugovor o najmu  od 30.10.2003 godine, utvrđeno je da je istim između  tuženog, kao najmodavca,  i Gradske općine Mostar Jugozapad, kao najmoprimca, zaključen Ugovor o najmu poslovnog prostora na adresi </w:t>
      </w:r>
      <w:r>
        <w:rPr>
          <w:lang w:val="bs-Latn-BA"/>
        </w:rPr>
        <w:t>K.Z.</w:t>
      </w:r>
      <w:r w:rsidRPr="00530A8A">
        <w:rPr>
          <w:lang w:val="bs-Latn-BA"/>
        </w:rPr>
        <w:t xml:space="preserve"> </w:t>
      </w:r>
      <w:r>
        <w:rPr>
          <w:lang w:val="bs-Latn-BA"/>
        </w:rPr>
        <w:t>br...</w:t>
      </w:r>
      <w:r w:rsidRPr="00530A8A">
        <w:rPr>
          <w:lang w:val="bs-Latn-BA"/>
        </w:rPr>
        <w:t xml:space="preserve"> u Mostaru, ukupne površine 31 m2, koji se daje u najam od 01.09.2003. godine na rok od 1 godine, te da visina najamnine iznosi 558,00 KM.</w:t>
      </w:r>
    </w:p>
    <w:p w14:paraId="24EFB785" w14:textId="77777777" w:rsidR="00D83345" w:rsidRPr="00530A8A" w:rsidRDefault="00D83345" w:rsidP="00D83345">
      <w:pPr>
        <w:suppressAutoHyphens/>
        <w:ind w:firstLine="708"/>
        <w:jc w:val="both"/>
        <w:rPr>
          <w:lang w:val="bs-Latn-BA"/>
        </w:rPr>
      </w:pPr>
    </w:p>
    <w:p w14:paraId="1B6041A9" w14:textId="77777777" w:rsidR="00D83345" w:rsidRPr="00530A8A" w:rsidRDefault="00D83345" w:rsidP="00D83345">
      <w:pPr>
        <w:suppressAutoHyphens/>
        <w:ind w:firstLine="708"/>
        <w:jc w:val="both"/>
        <w:rPr>
          <w:lang w:val="bs-Latn-BA"/>
        </w:rPr>
      </w:pPr>
      <w:r w:rsidRPr="00530A8A">
        <w:rPr>
          <w:lang w:val="hr-BA"/>
        </w:rPr>
        <w:t>Iz uvida u</w:t>
      </w:r>
      <w:r w:rsidRPr="00530A8A">
        <w:rPr>
          <w:lang w:val="bs-Latn-BA"/>
        </w:rPr>
        <w:t xml:space="preserve"> dopise  punomoćnika tužitelja upućene dana 20.05.2005. godine Gradu Mostaru“ AMMARI” d.o.o. Čitluk  </w:t>
      </w:r>
      <w:r>
        <w:rPr>
          <w:lang w:val="bs-Latn-BA"/>
        </w:rPr>
        <w:t>S.S.</w:t>
      </w:r>
      <w:r w:rsidRPr="00530A8A">
        <w:rPr>
          <w:lang w:val="bs-Latn-BA"/>
        </w:rPr>
        <w:t xml:space="preserve"> i </w:t>
      </w:r>
      <w:r>
        <w:rPr>
          <w:lang w:val="bs-Latn-BA"/>
        </w:rPr>
        <w:t>Š.S.</w:t>
      </w:r>
      <w:r w:rsidRPr="00530A8A">
        <w:rPr>
          <w:lang w:val="bs-Latn-BA"/>
        </w:rPr>
        <w:t>, proizlazi da su se punomoćnici DIP</w:t>
      </w:r>
      <w:r w:rsidRPr="00530A8A">
        <w:rPr>
          <w:b/>
          <w:lang w:val="bs-Latn-BA"/>
        </w:rPr>
        <w:t xml:space="preserve"> </w:t>
      </w:r>
      <w:r w:rsidRPr="00530A8A">
        <w:rPr>
          <w:lang w:val="bs-Latn-BA"/>
        </w:rPr>
        <w:t xml:space="preserve">“Savremeni dom”  Expotr-Import, Kruševac, odvjetnici iz AK Faruk S. Ćupina, obratili Gradu Mostar sa zahtjevom da mu se dostave akti po kojem je općina imala pravo ubiranja zakupnina i raspolaganja, AMMARI” d.o.o. Čitluk  </w:t>
      </w:r>
      <w:r>
        <w:rPr>
          <w:lang w:val="bs-Latn-BA"/>
        </w:rPr>
        <w:t>S.S.</w:t>
      </w:r>
      <w:r w:rsidRPr="00530A8A">
        <w:rPr>
          <w:lang w:val="bs-Latn-BA"/>
        </w:rPr>
        <w:t xml:space="preserve"> i </w:t>
      </w:r>
      <w:r>
        <w:rPr>
          <w:lang w:val="bs-Latn-BA"/>
        </w:rPr>
        <w:t>Š.S.</w:t>
      </w:r>
      <w:r w:rsidRPr="00530A8A">
        <w:rPr>
          <w:lang w:val="bs-Latn-BA"/>
        </w:rPr>
        <w:t xml:space="preserve"> sa zahtjevom da im dostave dokaze o uplati zakupnina po osnovu Ugovora o zajmu koji su zaključili sa Gradom Mostarom, Gradska općina Jugozapad, a sve za potrebe postupka pokrenutog tužbom njihovih stranaka pred Općinskim sudom u Mostaru protiv tuženih AMMARI” d.o.o. Čitluk,  </w:t>
      </w:r>
      <w:r>
        <w:rPr>
          <w:lang w:val="bs-Latn-BA"/>
        </w:rPr>
        <w:t>S.S.</w:t>
      </w:r>
      <w:r w:rsidRPr="00530A8A">
        <w:rPr>
          <w:lang w:val="bs-Latn-BA"/>
        </w:rPr>
        <w:t xml:space="preserve"> i </w:t>
      </w:r>
      <w:r>
        <w:rPr>
          <w:lang w:val="bs-Latn-BA"/>
        </w:rPr>
        <w:t>Š.S</w:t>
      </w:r>
      <w:r w:rsidRPr="00530A8A">
        <w:rPr>
          <w:lang w:val="bs-Latn-BA"/>
        </w:rPr>
        <w:t>.</w:t>
      </w:r>
    </w:p>
    <w:p w14:paraId="56C3A9CA" w14:textId="77777777" w:rsidR="00D83345" w:rsidRPr="00530A8A" w:rsidRDefault="00D83345" w:rsidP="00D83345">
      <w:pPr>
        <w:suppressAutoHyphens/>
        <w:ind w:firstLine="708"/>
        <w:jc w:val="both"/>
        <w:rPr>
          <w:lang w:val="bs-Latn-BA"/>
        </w:rPr>
      </w:pPr>
    </w:p>
    <w:p w14:paraId="2B558978" w14:textId="77777777" w:rsidR="00D83345" w:rsidRPr="00530A8A" w:rsidRDefault="00D83345" w:rsidP="00D83345">
      <w:pPr>
        <w:suppressAutoHyphens/>
        <w:ind w:firstLine="708"/>
        <w:jc w:val="both"/>
        <w:rPr>
          <w:lang w:val="bs-Latn-BA"/>
        </w:rPr>
      </w:pPr>
      <w:r w:rsidRPr="00530A8A">
        <w:rPr>
          <w:lang w:val="hr-BA"/>
        </w:rPr>
        <w:t xml:space="preserve">Iz uvida u </w:t>
      </w:r>
      <w:r w:rsidRPr="00530A8A">
        <w:rPr>
          <w:lang w:val="bs-Latn-BA"/>
        </w:rPr>
        <w:t>prijedlog Općini  Jugozapad Mostar  sa prijemnim  pečatom  od  03.03.2004. godine proizlazi da je DIP</w:t>
      </w:r>
      <w:r w:rsidRPr="00530A8A">
        <w:rPr>
          <w:b/>
          <w:lang w:val="bs-Latn-BA"/>
        </w:rPr>
        <w:t xml:space="preserve"> </w:t>
      </w:r>
      <w:r w:rsidRPr="00530A8A">
        <w:rPr>
          <w:lang w:val="bs-Latn-BA"/>
        </w:rPr>
        <w:t xml:space="preserve">“Savremeni dom”  Expotr-Import, Kruševac, putem punomoćnika iz AK Faruk S. Ćupina, podnijelo zahtjev Općini Jugozapad Mostar, da mu se vrati u posjed nekretnine označene kao k.č. 1334/2 (1866) </w:t>
      </w:r>
      <w:r>
        <w:rPr>
          <w:lang w:val="bs-Latn-BA"/>
        </w:rPr>
        <w:t>k.o. M.</w:t>
      </w:r>
      <w:r w:rsidRPr="00530A8A">
        <w:rPr>
          <w:lang w:val="bs-Latn-BA"/>
        </w:rPr>
        <w:t xml:space="preserve">, koji zahtjev je odbijen Rješenjem </w:t>
      </w:r>
      <w:r>
        <w:rPr>
          <w:lang w:val="bs-Latn-BA"/>
        </w:rPr>
        <w:t>Grada M.</w:t>
      </w:r>
      <w:r w:rsidRPr="00530A8A">
        <w:rPr>
          <w:lang w:val="bs-Latn-BA"/>
        </w:rPr>
        <w:t xml:space="preserve"> broj: </w:t>
      </w:r>
      <w:r>
        <w:rPr>
          <w:lang w:val="bs-Latn-BA"/>
        </w:rPr>
        <w:t>...</w:t>
      </w:r>
      <w:r w:rsidRPr="00530A8A">
        <w:rPr>
          <w:lang w:val="bs-Latn-BA"/>
        </w:rPr>
        <w:t xml:space="preserve"> od 2.2.2005. godine.</w:t>
      </w:r>
    </w:p>
    <w:p w14:paraId="0B878754"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kopiju prijedloga DIP „Savremeni dom“ na spis 12-V-33-183/2004 od 15.05.2006. godine  sa fotodokumentacijom  od 08.05.2006. godine i podnesak  Advokature „ĆUPINA &amp; CO“   od 16.06.2006.  godine, utvrđeno je da se predmetnim dopisom DIP</w:t>
      </w:r>
      <w:r w:rsidRPr="00530A8A">
        <w:rPr>
          <w:b/>
          <w:lang w:val="bs-Latn-BA"/>
        </w:rPr>
        <w:t xml:space="preserve"> </w:t>
      </w:r>
      <w:r w:rsidRPr="00530A8A">
        <w:rPr>
          <w:lang w:val="bs-Latn-BA"/>
        </w:rPr>
        <w:t xml:space="preserve">“Savremeni dom”  Export-Import, Kruševac, putem punomoćnika iz AK Faruk S. Ćupina obratilo Gradu Mostaru u kojem ih obaviještava da je dana 3.3.2004. podnijelo prijedlog za povrat u posjed poslovnog objekta izgrađenog na k.č. 1334/2 (1866) </w:t>
      </w:r>
      <w:r>
        <w:rPr>
          <w:lang w:val="bs-Latn-BA"/>
        </w:rPr>
        <w:t>k.o. M.</w:t>
      </w:r>
      <w:r w:rsidRPr="00530A8A">
        <w:rPr>
          <w:lang w:val="bs-Latn-BA"/>
        </w:rPr>
        <w:t xml:space="preserve">, da je prema njihovom saznanju na predmetnom objektu došlo do oštećenja i to razbijanja stakla, unutrašnje devastacije objekta od strane nepoznatih lica, otuđenja keramičkih pločica, inventara i sl., te do skidanja pečata postavljenog od strane Službe za nekretnine Grada Mostar, radi čega traži osiguranje objekta, nakon čega je Služba za nekretnine </w:t>
      </w:r>
      <w:r>
        <w:rPr>
          <w:lang w:val="bs-Latn-BA"/>
        </w:rPr>
        <w:t>Grada M.</w:t>
      </w:r>
      <w:r w:rsidRPr="00530A8A">
        <w:rPr>
          <w:lang w:val="bs-Latn-BA"/>
        </w:rPr>
        <w:t>, dopisom br. 12-V-33-183/04 od 24.05.2006. godine, zatražila od Odjela za ekono</w:t>
      </w:r>
      <w:r>
        <w:rPr>
          <w:lang w:val="bs-Latn-BA"/>
        </w:rPr>
        <w:t>M.</w:t>
      </w:r>
      <w:r w:rsidRPr="00530A8A">
        <w:rPr>
          <w:lang w:val="bs-Latn-BA"/>
        </w:rPr>
        <w:t>, sigurnost i okoliš da izvrše zamjenu razbijenih stakala na objektu, u cilju sprječavanja njegove daljnje devastacije.</w:t>
      </w:r>
    </w:p>
    <w:p w14:paraId="695F66F9" w14:textId="77777777" w:rsidR="00D83345" w:rsidRPr="00530A8A" w:rsidRDefault="00D83345" w:rsidP="00D83345">
      <w:pPr>
        <w:suppressAutoHyphens/>
        <w:ind w:firstLine="708"/>
        <w:jc w:val="both"/>
        <w:rPr>
          <w:lang w:val="bs-Latn-BA"/>
        </w:rPr>
      </w:pPr>
    </w:p>
    <w:p w14:paraId="0BFE46E9"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 xml:space="preserve">Elaborat o procjeni vrijednosti objekta poslovnog prostora od 15.11.2004. godine sačinjen po sudskom vještaku građevinske struke Krčum Nenadu i ekonomske struke Slavici Aničić, utvrđeno je da je istim za poslovni objekt-prostor sa pripadajućim zemljištem, na parceli označenoj kao k.č. 1334/2 (1886) </w:t>
      </w:r>
      <w:r>
        <w:rPr>
          <w:lang w:val="bs-Latn-BA"/>
        </w:rPr>
        <w:t>k.o. M.</w:t>
      </w:r>
      <w:r w:rsidRPr="00530A8A">
        <w:rPr>
          <w:lang w:val="bs-Latn-BA"/>
        </w:rPr>
        <w:t xml:space="preserve"> utvrđena prosječna tržišna vrijednost u iznosu od 316.000,00 KM.</w:t>
      </w:r>
    </w:p>
    <w:p w14:paraId="34F31410" w14:textId="77777777" w:rsidR="00D83345" w:rsidRPr="00530A8A" w:rsidRDefault="00D83345" w:rsidP="00D83345">
      <w:pPr>
        <w:suppressAutoHyphens/>
        <w:ind w:firstLine="708"/>
        <w:jc w:val="both"/>
        <w:rPr>
          <w:lang w:val="bs-Latn-BA"/>
        </w:rPr>
      </w:pPr>
    </w:p>
    <w:p w14:paraId="6C558539"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Punomoć broj: OV 2363/04 od 27.02.2004. ovjerena pred Opštinskom sudom u Kruševcu za Ćupina Faruka, advokata iz Mostara, utvrđeno je da je  DIP</w:t>
      </w:r>
      <w:r w:rsidRPr="00530A8A">
        <w:rPr>
          <w:b/>
          <w:lang w:val="bs-Latn-BA"/>
        </w:rPr>
        <w:t xml:space="preserve"> </w:t>
      </w:r>
      <w:r w:rsidRPr="00530A8A">
        <w:rPr>
          <w:lang w:val="bs-Latn-BA"/>
        </w:rPr>
        <w:t xml:space="preserve">“Savremeni dom”  Export-Import, Kruševac ovlastio Faruka Ćupina iz Mostara, da može poduzeti sve pravne radnje vezane uz povrat poslovnog prostora, koji se nalazi na adresi Mostar, Ul. </w:t>
      </w:r>
      <w:r>
        <w:rPr>
          <w:lang w:val="bs-Latn-BA"/>
        </w:rPr>
        <w:t>A.Z.</w:t>
      </w:r>
      <w:r w:rsidRPr="00530A8A">
        <w:rPr>
          <w:lang w:val="bs-Latn-BA"/>
        </w:rPr>
        <w:t>, izgrađenog na k.č. 1334/2.</w:t>
      </w:r>
    </w:p>
    <w:p w14:paraId="27E4CCA0" w14:textId="77777777" w:rsidR="00D83345" w:rsidRPr="00530A8A" w:rsidRDefault="00D83345" w:rsidP="00D83345">
      <w:pPr>
        <w:suppressAutoHyphens/>
        <w:ind w:firstLine="708"/>
        <w:jc w:val="both"/>
        <w:rPr>
          <w:lang w:val="bs-Latn-BA"/>
        </w:rPr>
      </w:pPr>
    </w:p>
    <w:p w14:paraId="0F8AE5C7" w14:textId="77777777" w:rsidR="00D83345" w:rsidRPr="00530A8A" w:rsidRDefault="00D83345" w:rsidP="00D83345">
      <w:pPr>
        <w:suppressAutoHyphens/>
        <w:ind w:firstLine="708"/>
        <w:jc w:val="both"/>
        <w:rPr>
          <w:lang w:val="bs-Latn-BA"/>
        </w:rPr>
      </w:pPr>
      <w:r w:rsidRPr="00530A8A">
        <w:rPr>
          <w:lang w:val="hr-BA"/>
        </w:rPr>
        <w:lastRenderedPageBreak/>
        <w:t xml:space="preserve">Uvidom u </w:t>
      </w:r>
      <w:r w:rsidRPr="00530A8A">
        <w:rPr>
          <w:lang w:val="bs-Latn-BA"/>
        </w:rPr>
        <w:t xml:space="preserve">kopija omota Upravnog spisa </w:t>
      </w:r>
      <w:r>
        <w:rPr>
          <w:lang w:val="bs-Latn-BA"/>
        </w:rPr>
        <w:t>Grad M.</w:t>
      </w:r>
      <w:r w:rsidRPr="00530A8A">
        <w:rPr>
          <w:lang w:val="bs-Latn-BA"/>
        </w:rPr>
        <w:t xml:space="preserve"> Urbanističko građevinske inspekcije. UPI 08/3-25-15625/14 INT.br.10855, sa popisom akata utvrđeno je da pod tačkom 2. stoji da je u predmetni spis uložena i punomoć za advokata Ćupinu ovjerena pod brojem 2363/04 pred Opštinskim sudom u Kraljevu.</w:t>
      </w:r>
    </w:p>
    <w:p w14:paraId="5E9DB9FD" w14:textId="77777777" w:rsidR="00D83345" w:rsidRPr="00530A8A" w:rsidRDefault="00D83345" w:rsidP="00D83345">
      <w:pPr>
        <w:suppressAutoHyphens/>
        <w:ind w:firstLine="708"/>
        <w:jc w:val="both"/>
        <w:rPr>
          <w:lang w:val="bs-Latn-BA"/>
        </w:rPr>
      </w:pPr>
    </w:p>
    <w:p w14:paraId="63F50FAD"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 xml:space="preserve">Zahtjev vlasnika stanova u ul. </w:t>
      </w:r>
      <w:r>
        <w:rPr>
          <w:lang w:val="bs-Latn-BA"/>
        </w:rPr>
        <w:t>K.Z. br....</w:t>
      </w:r>
      <w:r w:rsidRPr="00530A8A">
        <w:rPr>
          <w:lang w:val="bs-Latn-BA"/>
        </w:rPr>
        <w:t xml:space="preserve">. za inspekcijski nadzor od 16.1.2014., utvrđeno je da su se etažni vlasnici Gradu Mostar, Odjelu za gospodarstvo, komunalne i inspekcijske poslove obratili sa zahtjevom da radi zdravlja, sigurnosti, između ostalog, uklone ostatke montažnog objekta, nakon čega je navedeni odjel sačinio Zapisnika o inspekcijskom pregledu  od 4.3.2014. godine na montažnom objektu ispred zgrade Ul. </w:t>
      </w:r>
      <w:r>
        <w:rPr>
          <w:lang w:val="bs-Latn-BA"/>
        </w:rPr>
        <w:t>K.Z.</w:t>
      </w:r>
      <w:r w:rsidRPr="00530A8A">
        <w:rPr>
          <w:lang w:val="bs-Latn-BA"/>
        </w:rPr>
        <w:t xml:space="preserve"> </w:t>
      </w:r>
      <w:r>
        <w:rPr>
          <w:lang w:val="bs-Latn-BA"/>
        </w:rPr>
        <w:t>br...</w:t>
      </w:r>
      <w:r w:rsidRPr="00530A8A">
        <w:rPr>
          <w:lang w:val="bs-Latn-BA"/>
        </w:rPr>
        <w:t>, DIP</w:t>
      </w:r>
      <w:r w:rsidRPr="00530A8A">
        <w:rPr>
          <w:b/>
          <w:lang w:val="bs-Latn-BA"/>
        </w:rPr>
        <w:t xml:space="preserve"> </w:t>
      </w:r>
      <w:r w:rsidRPr="00530A8A">
        <w:rPr>
          <w:lang w:val="bs-Latn-BA"/>
        </w:rPr>
        <w:t>“Savremeni dom”  Export-Import, Kruševac, te u nalazu naveo da se na predmetnoj lokaciji nalazi montažni devastirani objekt u kome se odlaže otpad, da je inspektor u trenutku nadzora uočio velik broj šprica što ukazuje da je dio objekta sklonište za narkomane, te da takvo stanje ugrožava zdravlje ljudi a posebno djece iz okruženja.</w:t>
      </w:r>
    </w:p>
    <w:p w14:paraId="4B6747D9" w14:textId="77777777" w:rsidR="00D83345" w:rsidRPr="00530A8A" w:rsidRDefault="00D83345" w:rsidP="00D83345">
      <w:pPr>
        <w:suppressAutoHyphens/>
        <w:ind w:firstLine="708"/>
        <w:jc w:val="both"/>
        <w:rPr>
          <w:lang w:val="bs-Latn-BA"/>
        </w:rPr>
      </w:pPr>
    </w:p>
    <w:p w14:paraId="543C2E2A"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Rješenje broj: UP-I-08/3-39-3740/14 od 4.3.2014.g., sa povratnicom od 19.3.2014. godine, utvrđeno je da je Odjel za gospodarstvo, komunalne i inspekcijske poslove, Služba za inspekciju naložila odgovornoj osobi DIP</w:t>
      </w:r>
      <w:r w:rsidRPr="00530A8A">
        <w:rPr>
          <w:b/>
          <w:lang w:val="bs-Latn-BA"/>
        </w:rPr>
        <w:t xml:space="preserve"> </w:t>
      </w:r>
      <w:r w:rsidRPr="00530A8A">
        <w:rPr>
          <w:lang w:val="bs-Latn-BA"/>
        </w:rPr>
        <w:t xml:space="preserve">“Savremeni dom”  Export-Import, sa sjedištem u Ul. </w:t>
      </w:r>
      <w:r>
        <w:rPr>
          <w:lang w:val="bs-Latn-BA"/>
        </w:rPr>
        <w:t>M.T.</w:t>
      </w:r>
      <w:r w:rsidRPr="00530A8A">
        <w:rPr>
          <w:lang w:val="bs-Latn-BA"/>
        </w:rPr>
        <w:t xml:space="preserve"> br. 9/11 u Kruševcu, Srbija, da izvrši uklanjanje predmetnog montažnog objekta, koje je DIP</w:t>
      </w:r>
      <w:r w:rsidRPr="00530A8A">
        <w:rPr>
          <w:b/>
          <w:lang w:val="bs-Latn-BA"/>
        </w:rPr>
        <w:t xml:space="preserve"> </w:t>
      </w:r>
      <w:r w:rsidRPr="00530A8A">
        <w:rPr>
          <w:lang w:val="bs-Latn-BA"/>
        </w:rPr>
        <w:t>“Savremeni dom”  Export-Import zaprimio 19.3.2014. godine. Navedeno rješenje je postalo pravomoćno i izvršno sa danom 04.04.2014. godine.</w:t>
      </w:r>
    </w:p>
    <w:p w14:paraId="23C3F566" w14:textId="77777777" w:rsidR="00D83345" w:rsidRPr="00530A8A" w:rsidRDefault="00D83345" w:rsidP="00D83345">
      <w:pPr>
        <w:suppressAutoHyphens/>
        <w:ind w:firstLine="708"/>
        <w:jc w:val="both"/>
        <w:rPr>
          <w:lang w:val="bs-Latn-BA"/>
        </w:rPr>
      </w:pPr>
    </w:p>
    <w:p w14:paraId="2FAA125D"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Zaključak o dozvoli izvršenja broj: UP-I-08/3-39-3740/14 od 22.5.2014.g.,sa  povratnicom od 30.5.2014. godine, utvrđeno je da se istim, a budući da odgovorna osoba  DIP</w:t>
      </w:r>
      <w:r w:rsidRPr="00530A8A">
        <w:rPr>
          <w:b/>
          <w:lang w:val="bs-Latn-BA"/>
        </w:rPr>
        <w:t xml:space="preserve"> </w:t>
      </w:r>
      <w:r w:rsidRPr="00530A8A">
        <w:rPr>
          <w:lang w:val="bs-Latn-BA"/>
        </w:rPr>
        <w:t>“Savremeni dom”  Export-Import nije postupila po rješenju broj: UP-I-08/3-39-3740/14 od 4.3.2014.g koje je postalo izvršno, naređuje odgovornoj osobi DIP</w:t>
      </w:r>
      <w:r w:rsidRPr="00530A8A">
        <w:rPr>
          <w:b/>
          <w:lang w:val="bs-Latn-BA"/>
        </w:rPr>
        <w:t xml:space="preserve"> </w:t>
      </w:r>
      <w:r w:rsidRPr="00530A8A">
        <w:rPr>
          <w:lang w:val="bs-Latn-BA"/>
        </w:rPr>
        <w:t>“Savremeni dom”  Export-Import da izvrši uklanjanje predmetnog montažnog objekta u roku od 24 h, po prijemu zaključka, koji je DIP</w:t>
      </w:r>
      <w:r w:rsidRPr="00530A8A">
        <w:rPr>
          <w:b/>
          <w:lang w:val="bs-Latn-BA"/>
        </w:rPr>
        <w:t xml:space="preserve"> </w:t>
      </w:r>
      <w:r w:rsidRPr="00530A8A">
        <w:rPr>
          <w:lang w:val="bs-Latn-BA"/>
        </w:rPr>
        <w:t>“Savremeni dom”  Export-Import zaprimio dana 30.05.2014. godine.</w:t>
      </w:r>
    </w:p>
    <w:p w14:paraId="2A8F3821" w14:textId="77777777" w:rsidR="00D83345" w:rsidRPr="00530A8A" w:rsidRDefault="00D83345" w:rsidP="00D83345">
      <w:pPr>
        <w:suppressAutoHyphens/>
        <w:ind w:firstLine="708"/>
        <w:jc w:val="both"/>
        <w:rPr>
          <w:lang w:val="bs-Latn-BA"/>
        </w:rPr>
      </w:pPr>
    </w:p>
    <w:p w14:paraId="53690242"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Zaključak o dozvoli izvršenja rješenja prinudnim putem broj: UP-I-08/3-39-3740/14 od 22.7.2014. godine, sa povratnicom od 7.8.2014.godine, utvrđeno je da se dopušta izvršenje prinudnim putem Rješenja sanitarnog inspektora broj UP-I-08/3-39-3740/14 od 4.3.2014.g, kojim je izvršenik DIP</w:t>
      </w:r>
      <w:r w:rsidRPr="00530A8A">
        <w:rPr>
          <w:b/>
          <w:lang w:val="bs-Latn-BA"/>
        </w:rPr>
        <w:t xml:space="preserve"> </w:t>
      </w:r>
      <w:r w:rsidRPr="00530A8A">
        <w:rPr>
          <w:lang w:val="bs-Latn-BA"/>
        </w:rPr>
        <w:t xml:space="preserve">“Savremeni dom”  Export-Import bio dužan izvršiti uklanjanje montažnog objekta u Ul. </w:t>
      </w:r>
      <w:r>
        <w:rPr>
          <w:lang w:val="bs-Latn-BA"/>
        </w:rPr>
        <w:t>K.Z.</w:t>
      </w:r>
      <w:r w:rsidRPr="00530A8A">
        <w:rPr>
          <w:lang w:val="bs-Latn-BA"/>
        </w:rPr>
        <w:t xml:space="preserve"> u Mostaru, koji je izvršeniku dostavljen dana 7.8.2014. godine.</w:t>
      </w:r>
    </w:p>
    <w:p w14:paraId="7E88879F" w14:textId="77777777" w:rsidR="00D83345" w:rsidRPr="00530A8A" w:rsidRDefault="00D83345" w:rsidP="00D83345">
      <w:pPr>
        <w:suppressAutoHyphens/>
        <w:ind w:firstLine="708"/>
        <w:jc w:val="both"/>
        <w:rPr>
          <w:lang w:val="bs-Latn-BA"/>
        </w:rPr>
      </w:pPr>
    </w:p>
    <w:p w14:paraId="56C7E34F"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Zahtjev Preduzeća “Savremeni dom” za inspekcijski nadzor od 1.9.2014. godine, utvrđeno je da se DIP</w:t>
      </w:r>
      <w:r w:rsidRPr="00530A8A">
        <w:rPr>
          <w:b/>
          <w:lang w:val="bs-Latn-BA"/>
        </w:rPr>
        <w:t xml:space="preserve"> </w:t>
      </w:r>
      <w:r w:rsidRPr="00530A8A">
        <w:rPr>
          <w:lang w:val="bs-Latn-BA"/>
        </w:rPr>
        <w:t xml:space="preserve">“Savremeni dom”  Expotr-Import putem punomoćnika istim obratila sa zahtjevom da se zaustavi bespravno rušenje poslovnog objekta koji se nalazi na adresi </w:t>
      </w:r>
      <w:r>
        <w:rPr>
          <w:lang w:val="bs-Latn-BA"/>
        </w:rPr>
        <w:t>K.Z.</w:t>
      </w:r>
      <w:r w:rsidRPr="00530A8A">
        <w:rPr>
          <w:lang w:val="bs-Latn-BA"/>
        </w:rPr>
        <w:t xml:space="preserve"> </w:t>
      </w:r>
      <w:r>
        <w:rPr>
          <w:lang w:val="bs-Latn-BA"/>
        </w:rPr>
        <w:t>br...</w:t>
      </w:r>
      <w:r w:rsidRPr="00530A8A">
        <w:rPr>
          <w:lang w:val="bs-Latn-BA"/>
        </w:rPr>
        <w:t xml:space="preserve"> izgrađen na k. č. 1334/2 (1886) </w:t>
      </w:r>
      <w:r>
        <w:rPr>
          <w:lang w:val="bs-Latn-BA"/>
        </w:rPr>
        <w:t>k.o. M.</w:t>
      </w:r>
      <w:r w:rsidRPr="00530A8A">
        <w:rPr>
          <w:lang w:val="bs-Latn-BA"/>
        </w:rPr>
        <w:t>, uz priloženu punomoć br. OV 220/04 od 26.2.2004. godine, nakon čega je od Odjela za gospodarstvo, komunalne i inspekcijske poslove, Služba za inspekciju Grada Odgovorom broj: UP-I-08/3-39-3740/14 od 16.9.2014. godine, sa povratnicom od 18.9.2014.g. da je sanitarni inspektor postupio po zahtjevu stranke i proveo postupak sukladno svom ovlaštenju, te donio rješenje i zaključke vlasniku montažnog objekta, na koje se nije žalio a niti obavijestio inspekciju  da ima punomoćnika u Mostaru.</w:t>
      </w:r>
    </w:p>
    <w:p w14:paraId="4D6833FA" w14:textId="77777777" w:rsidR="00D83345" w:rsidRPr="00530A8A" w:rsidRDefault="00D83345" w:rsidP="00D83345">
      <w:pPr>
        <w:suppressAutoHyphens/>
        <w:ind w:firstLine="708"/>
        <w:jc w:val="both"/>
        <w:rPr>
          <w:lang w:val="bs-Latn-BA"/>
        </w:rPr>
      </w:pPr>
    </w:p>
    <w:p w14:paraId="319ED556" w14:textId="77777777" w:rsidR="00D83345" w:rsidRPr="00530A8A" w:rsidRDefault="00D83345" w:rsidP="00D83345">
      <w:pPr>
        <w:suppressAutoHyphens/>
        <w:ind w:firstLine="708"/>
        <w:jc w:val="both"/>
        <w:rPr>
          <w:lang w:val="bs-Latn-BA"/>
        </w:rPr>
      </w:pPr>
      <w:r w:rsidRPr="00530A8A">
        <w:rPr>
          <w:lang w:val="bs-Latn-BA"/>
        </w:rPr>
        <w:t xml:space="preserve">Iz uvida u Rješenje </w:t>
      </w:r>
      <w:r>
        <w:rPr>
          <w:lang w:val="bs-Latn-BA"/>
        </w:rPr>
        <w:t>Grada M.</w:t>
      </w:r>
      <w:r w:rsidRPr="00530A8A">
        <w:rPr>
          <w:lang w:val="bs-Latn-BA"/>
        </w:rPr>
        <w:t xml:space="preserve"> broj: 12-V-33-183/2004 od 2.2.2005. godine, utvrđeno je da je istim Odjel za financije i nekretnine, Služba za nekretnine grada Mostar, odbila zahtjev poduzeća „Suvremeni Dom“ ŠIK „Crvena zastava“ iz Kragujevca Srbija i Crna Gora, za povrat nekretnine montažnog objekta postavljenog na građevnom zemljištu označenom kao k.č. </w:t>
      </w:r>
      <w:r w:rsidRPr="00530A8A">
        <w:rPr>
          <w:lang w:val="bs-Latn-BA"/>
        </w:rPr>
        <w:lastRenderedPageBreak/>
        <w:t xml:space="preserve">1334/2 (nova k.č. 1886) </w:t>
      </w:r>
      <w:r>
        <w:rPr>
          <w:lang w:val="bs-Latn-BA"/>
        </w:rPr>
        <w:t>k.o. M.</w:t>
      </w:r>
      <w:r w:rsidRPr="00530A8A">
        <w:rPr>
          <w:lang w:val="bs-Latn-BA"/>
        </w:rPr>
        <w:t>, na koje “Savremeni dom” Kragujevac putem punomoćnika iz AK Faruk S. Ćupina izjavilo žalbu dana 2.2.2005. godine.</w:t>
      </w:r>
    </w:p>
    <w:p w14:paraId="356B2414" w14:textId="77777777" w:rsidR="00D83345" w:rsidRPr="00530A8A" w:rsidRDefault="00D83345" w:rsidP="00D83345">
      <w:pPr>
        <w:suppressAutoHyphens/>
        <w:ind w:firstLine="708"/>
        <w:jc w:val="both"/>
        <w:rPr>
          <w:lang w:val="bs-Latn-BA"/>
        </w:rPr>
      </w:pPr>
      <w:r w:rsidRPr="00530A8A">
        <w:rPr>
          <w:lang w:val="hr-BA"/>
        </w:rPr>
        <w:t>Uvidom u p</w:t>
      </w:r>
      <w:r w:rsidRPr="00530A8A">
        <w:rPr>
          <w:lang w:val="bs-Latn-BA"/>
        </w:rPr>
        <w:t>odnesak Službe za nekretnine broj: 12-V-33-183/2004 od 28.2.2005. godine, sa dostavnicom od 3.2.2005. godine,  utvrđeno je da je žalba Preduzeća “Savremeni dom“ na rješenje Odjela za financije i nekretnine broj: 12-V-33-183/04 od 2.2.2005.g. dostavljena Vladi Federacije BIH na odluku.</w:t>
      </w:r>
    </w:p>
    <w:p w14:paraId="6A53D2F4" w14:textId="77777777" w:rsidR="00D83345" w:rsidRPr="00530A8A" w:rsidRDefault="00D83345" w:rsidP="00D83345">
      <w:pPr>
        <w:suppressAutoHyphens/>
        <w:ind w:firstLine="708"/>
        <w:jc w:val="both"/>
        <w:rPr>
          <w:lang w:val="bs-Latn-BA"/>
        </w:rPr>
      </w:pPr>
    </w:p>
    <w:p w14:paraId="2CD0C39E" w14:textId="77777777" w:rsidR="00D83345" w:rsidRPr="00530A8A" w:rsidRDefault="00D83345" w:rsidP="00D83345">
      <w:pPr>
        <w:suppressAutoHyphens/>
        <w:ind w:firstLine="708"/>
        <w:jc w:val="both"/>
        <w:rPr>
          <w:lang w:val="bs-Latn-BA"/>
        </w:rPr>
      </w:pPr>
      <w:r w:rsidRPr="00530A8A">
        <w:rPr>
          <w:lang w:val="bs-Latn-BA"/>
        </w:rPr>
        <w:t xml:space="preserve">Obavijest o predmetnoj žalbi je podneskom Službe za nekretnine broj: 12-V-33-183/2004 od 2.2.2006. godine dostavljena Upravi za geodetske i imovinsko-pravne poslove </w:t>
      </w:r>
      <w:r>
        <w:rPr>
          <w:lang w:val="bs-Latn-BA"/>
        </w:rPr>
        <w:t>...</w:t>
      </w:r>
      <w:r w:rsidRPr="00530A8A">
        <w:rPr>
          <w:lang w:val="bs-Latn-BA"/>
        </w:rPr>
        <w:t xml:space="preserve"> Mostar, kojim se ista obavještava da žalba zajedno sa spisom predmeta proslijeđena Vladi F BiH.</w:t>
      </w:r>
    </w:p>
    <w:p w14:paraId="5FED4A3B" w14:textId="77777777" w:rsidR="00D83345" w:rsidRPr="00530A8A" w:rsidRDefault="00D83345" w:rsidP="00D83345">
      <w:pPr>
        <w:suppressAutoHyphens/>
        <w:ind w:firstLine="708"/>
        <w:jc w:val="both"/>
        <w:rPr>
          <w:lang w:val="bs-Latn-BA"/>
        </w:rPr>
      </w:pPr>
    </w:p>
    <w:p w14:paraId="2D459E5D"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Rješenje Županijskog suda u Mostaru broj: U: 436/04  od 30.11.2004.g. utvrđeno je da se taj sud oglasio stvarno nenadležnim za odlučivanje o tužbi tužitelja DIP</w:t>
      </w:r>
      <w:r w:rsidRPr="00530A8A">
        <w:rPr>
          <w:b/>
          <w:lang w:val="bs-Latn-BA"/>
        </w:rPr>
        <w:t xml:space="preserve"> </w:t>
      </w:r>
      <w:r w:rsidRPr="00530A8A">
        <w:rPr>
          <w:lang w:val="bs-Latn-BA"/>
        </w:rPr>
        <w:t xml:space="preserve">“Savremeni dom”  Export-Import, Kruševac, protiv tužene Uprave za geodetske i imovinsko-pravne poslove </w:t>
      </w:r>
      <w:r>
        <w:rPr>
          <w:lang w:val="bs-Latn-BA"/>
        </w:rPr>
        <w:t>...</w:t>
      </w:r>
      <w:r w:rsidRPr="00530A8A">
        <w:rPr>
          <w:lang w:val="bs-Latn-BA"/>
        </w:rPr>
        <w:t xml:space="preserve"> Mostar, radi neodlučivanja  o podnesenom zahtjevu i izjavljenoj žalbi (šutnja uprave), u pravnoj stvari vraćanja nekretnine u posjed, te da će se nakon pravomoćnosti rješenja predmet ustupiti Općinskom sudu Mostar, kao stvarno i mjesno nadležnom sudu. </w:t>
      </w:r>
    </w:p>
    <w:p w14:paraId="62D922F6" w14:textId="77777777" w:rsidR="00D83345" w:rsidRPr="00530A8A" w:rsidRDefault="00D83345" w:rsidP="00D83345">
      <w:pPr>
        <w:suppressAutoHyphens/>
        <w:ind w:firstLine="708"/>
        <w:jc w:val="both"/>
        <w:rPr>
          <w:b/>
          <w:lang w:val="hr-BA"/>
        </w:rPr>
      </w:pPr>
    </w:p>
    <w:p w14:paraId="3F1F14A7" w14:textId="77777777" w:rsidR="00D83345" w:rsidRPr="00530A8A" w:rsidRDefault="00D83345" w:rsidP="00D83345">
      <w:pPr>
        <w:suppressAutoHyphens/>
        <w:ind w:firstLine="708"/>
        <w:jc w:val="both"/>
        <w:rPr>
          <w:lang w:val="bs-Latn-BA"/>
        </w:rPr>
      </w:pPr>
      <w:r w:rsidRPr="00530A8A">
        <w:rPr>
          <w:lang w:val="hr-BA"/>
        </w:rPr>
        <w:t>Uvidom u d</w:t>
      </w:r>
      <w:r w:rsidRPr="00530A8A">
        <w:rPr>
          <w:lang w:val="bs-Latn-BA"/>
        </w:rPr>
        <w:t xml:space="preserve">opis Odjela za urbanizam broj: 08-II-25-01-1-336/04 od 22.12.2004. godine, sa Regulacionim planom ul. </w:t>
      </w:r>
      <w:r>
        <w:rPr>
          <w:lang w:val="bs-Latn-BA"/>
        </w:rPr>
        <w:t>H.B.</w:t>
      </w:r>
      <w:r w:rsidRPr="00530A8A">
        <w:rPr>
          <w:lang w:val="bs-Latn-BA"/>
        </w:rPr>
        <w:t xml:space="preserve">, </w:t>
      </w:r>
      <w:r>
        <w:rPr>
          <w:lang w:val="bs-Latn-BA"/>
        </w:rPr>
        <w:t>A.Z.</w:t>
      </w:r>
      <w:r w:rsidRPr="00530A8A">
        <w:rPr>
          <w:lang w:val="bs-Latn-BA"/>
        </w:rPr>
        <w:t xml:space="preserve">, </w:t>
      </w:r>
      <w:r>
        <w:rPr>
          <w:lang w:val="bs-Latn-BA"/>
        </w:rPr>
        <w:t>V.N.</w:t>
      </w:r>
      <w:r w:rsidRPr="00530A8A">
        <w:rPr>
          <w:lang w:val="bs-Latn-BA"/>
        </w:rPr>
        <w:t xml:space="preserve"> i </w:t>
      </w:r>
      <w:r>
        <w:rPr>
          <w:lang w:val="bs-Latn-BA"/>
        </w:rPr>
        <w:t>B.P.</w:t>
      </w:r>
      <w:r w:rsidRPr="00530A8A">
        <w:rPr>
          <w:lang w:val="bs-Latn-BA"/>
        </w:rPr>
        <w:t xml:space="preserve"> (broj: 08-V-25-01-1-336/04 od 10.11.2004. godine, usvojenog na sjednici SO Mostar dana 29.11.1980. godine, utvrđeno je da se u istom navodi  da je predviđena demolicija (uklanjanje)  montažnog poslovnog objekta u Ul. </w:t>
      </w:r>
      <w:r>
        <w:rPr>
          <w:lang w:val="bs-Latn-BA"/>
        </w:rPr>
        <w:t>K.Z.</w:t>
      </w:r>
      <w:r w:rsidRPr="00530A8A">
        <w:rPr>
          <w:lang w:val="bs-Latn-BA"/>
        </w:rPr>
        <w:t xml:space="preserve"> u Mostaru, izgrađenog na građevnom zemljištu označenom kao k.č. 1334/2 </w:t>
      </w:r>
      <w:r>
        <w:rPr>
          <w:lang w:val="bs-Latn-BA"/>
        </w:rPr>
        <w:t>k.o. M.</w:t>
      </w:r>
      <w:r w:rsidRPr="00530A8A">
        <w:rPr>
          <w:lang w:val="bs-Latn-BA"/>
        </w:rPr>
        <w:t>.</w:t>
      </w:r>
    </w:p>
    <w:p w14:paraId="266829FB" w14:textId="77777777" w:rsidR="00D83345" w:rsidRPr="00530A8A" w:rsidRDefault="00D83345" w:rsidP="00D83345">
      <w:pPr>
        <w:suppressAutoHyphens/>
        <w:ind w:firstLine="708"/>
        <w:jc w:val="both"/>
        <w:rPr>
          <w:lang w:val="bs-Latn-BA"/>
        </w:rPr>
      </w:pPr>
    </w:p>
    <w:p w14:paraId="051F3776"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 xml:space="preserve">Rješenje </w:t>
      </w:r>
      <w:r>
        <w:rPr>
          <w:lang w:val="bs-Latn-BA"/>
        </w:rPr>
        <w:t>Grada M.</w:t>
      </w:r>
      <w:r w:rsidRPr="00530A8A">
        <w:rPr>
          <w:lang w:val="bs-Latn-BA"/>
        </w:rPr>
        <w:t xml:space="preserve"> broj: 12-V-33-126/2004.g. od 14.3.2005. godine, utvrđeno je da je istim Odjel za financije i nekretnine, Služba za nekretnine </w:t>
      </w:r>
      <w:r>
        <w:rPr>
          <w:lang w:val="bs-Latn-BA"/>
        </w:rPr>
        <w:t>Grada M.</w:t>
      </w:r>
      <w:r w:rsidRPr="00530A8A">
        <w:rPr>
          <w:lang w:val="bs-Latn-BA"/>
        </w:rPr>
        <w:t xml:space="preserve">, odbila zahtjev </w:t>
      </w:r>
      <w:r>
        <w:rPr>
          <w:lang w:val="bs-Latn-BA"/>
        </w:rPr>
        <w:t>A.P.</w:t>
      </w:r>
      <w:r w:rsidRPr="00530A8A">
        <w:rPr>
          <w:lang w:val="bs-Latn-BA"/>
        </w:rPr>
        <w:t xml:space="preserve"> (tužitelja), za povrat nekretnine montažnog objekta postavljenog na građevnom zemljištu označenom kao k.č. 1334/2 (nova k.č. 1886) </w:t>
      </w:r>
      <w:r>
        <w:rPr>
          <w:lang w:val="bs-Latn-BA"/>
        </w:rPr>
        <w:t>k.o. M.</w:t>
      </w:r>
      <w:r w:rsidRPr="00530A8A">
        <w:rPr>
          <w:lang w:val="bs-Latn-BA"/>
        </w:rPr>
        <w:t xml:space="preserve"> iz razloga što je Ugovor od 22.04.2004. godine zaključio sa nevlasnikom, radi čega nije mogao postati vlasnikom predmetnog poslovnog objekta, na koje </w:t>
      </w:r>
      <w:r>
        <w:rPr>
          <w:lang w:val="bs-Latn-BA"/>
        </w:rPr>
        <w:t>A.P.</w:t>
      </w:r>
      <w:r w:rsidRPr="00530A8A">
        <w:rPr>
          <w:lang w:val="bs-Latn-BA"/>
        </w:rPr>
        <w:t xml:space="preserve"> putem punomoćnika iz AK Faruk S. Ćupina izjavio žalbu od 13.4.2005. godine.</w:t>
      </w:r>
    </w:p>
    <w:p w14:paraId="199F62F7" w14:textId="77777777" w:rsidR="00D83345" w:rsidRPr="00530A8A" w:rsidRDefault="00D83345" w:rsidP="00D83345">
      <w:pPr>
        <w:suppressAutoHyphens/>
        <w:ind w:firstLine="708"/>
        <w:jc w:val="both"/>
        <w:rPr>
          <w:lang w:val="bs-Latn-BA"/>
        </w:rPr>
      </w:pPr>
    </w:p>
    <w:p w14:paraId="12A460F2" w14:textId="77777777" w:rsidR="00D83345" w:rsidRPr="00530A8A" w:rsidRDefault="00D83345" w:rsidP="00D83345">
      <w:pPr>
        <w:suppressAutoHyphens/>
        <w:ind w:firstLine="708"/>
        <w:jc w:val="both"/>
        <w:rPr>
          <w:lang w:val="bs-Latn-BA"/>
        </w:rPr>
      </w:pPr>
      <w:r w:rsidRPr="00530A8A">
        <w:rPr>
          <w:lang w:val="bs-Latn-BA"/>
        </w:rPr>
        <w:t xml:space="preserve">Iz uvida u Rješenje Uprave za geodetske i imovinsko-pravne poslove  </w:t>
      </w:r>
      <w:r>
        <w:rPr>
          <w:lang w:val="bs-Latn-BA"/>
        </w:rPr>
        <w:t>...</w:t>
      </w:r>
      <w:r w:rsidRPr="00530A8A">
        <w:rPr>
          <w:lang w:val="bs-Latn-BA"/>
        </w:rPr>
        <w:t xml:space="preserve">/K, broj: UP/II-13-III-33-8-02/05-2 od 11.5.2005. godine s dostavnicom od 16.5.2005. godine, utvrđeno je da je odbijena žalba </w:t>
      </w:r>
      <w:r>
        <w:rPr>
          <w:lang w:val="bs-Latn-BA"/>
        </w:rPr>
        <w:t>A.P.</w:t>
      </w:r>
      <w:r w:rsidRPr="00530A8A">
        <w:rPr>
          <w:lang w:val="bs-Latn-BA"/>
        </w:rPr>
        <w:t xml:space="preserve"> izjavljena na rješenje Odjela za financije i nekretnine </w:t>
      </w:r>
      <w:r>
        <w:rPr>
          <w:lang w:val="bs-Latn-BA"/>
        </w:rPr>
        <w:t>Grada M.</w:t>
      </w:r>
      <w:r w:rsidRPr="00530A8A">
        <w:rPr>
          <w:lang w:val="bs-Latn-BA"/>
        </w:rPr>
        <w:t>, Službe za nekretnine broj: 12-V-33-126/2004.g. od 14.3.2005. godine.</w:t>
      </w:r>
    </w:p>
    <w:p w14:paraId="4727D4C4" w14:textId="77777777" w:rsidR="00D83345" w:rsidRPr="00530A8A" w:rsidRDefault="00D83345" w:rsidP="00D83345">
      <w:pPr>
        <w:suppressAutoHyphens/>
        <w:ind w:firstLine="708"/>
        <w:jc w:val="both"/>
        <w:rPr>
          <w:lang w:val="bs-Latn-BA"/>
        </w:rPr>
      </w:pPr>
    </w:p>
    <w:p w14:paraId="5E1A4D86"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 xml:space="preserve">Presudu Županijskog suda u Mostaru broj: U-1365/05 od 22.7.2005. godine, utvrđeno je da je tužba tužitelja protiv akta Ur. broj: UP/II-13-III-33-8-02/05-2 od 11.5.2005. godine tužene Uprave za geodetske i imovinsko-pravne poslove  </w:t>
      </w:r>
      <w:r>
        <w:rPr>
          <w:lang w:val="bs-Latn-BA"/>
        </w:rPr>
        <w:t>...</w:t>
      </w:r>
      <w:r w:rsidRPr="00530A8A">
        <w:rPr>
          <w:lang w:val="bs-Latn-BA"/>
        </w:rPr>
        <w:t>/K, u pravnoj stvari vraćanja nekretnine u posjed, odbijena kao neosnovana. Protiv navedene presude tužitelj je podnio zahtjev za njezino vanredno preispitivanje, koji je odbijen Presudom Vrhovnog suda Federacije BIH broj: Uvl-181/05 od 30.4.2009. godine, što proizlazi iz uvida u istu.</w:t>
      </w:r>
    </w:p>
    <w:p w14:paraId="321D0438" w14:textId="77777777" w:rsidR="00D83345" w:rsidRPr="00530A8A" w:rsidRDefault="00D83345" w:rsidP="00D83345">
      <w:pPr>
        <w:suppressAutoHyphens/>
        <w:ind w:firstLine="708"/>
        <w:jc w:val="both"/>
        <w:rPr>
          <w:lang w:val="bs-Latn-BA"/>
        </w:rPr>
      </w:pPr>
    </w:p>
    <w:p w14:paraId="1E379975"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 xml:space="preserve">Zaključak Službe za nekretnine broj: 12-V-33-183/2004 od 16.9.2010.g., o određivanju vještaka građevinske struke, utvrđeno je da je Nenad Krčum određen za vještačenje postavljenog montažnog objekta na građevnom zemljištu označenom kao k.č. 1334/2 (nova k.č. 1886) </w:t>
      </w:r>
      <w:r>
        <w:rPr>
          <w:lang w:val="bs-Latn-BA"/>
        </w:rPr>
        <w:t>k.o. M.</w:t>
      </w:r>
      <w:r w:rsidRPr="00530A8A">
        <w:rPr>
          <w:lang w:val="bs-Latn-BA"/>
        </w:rPr>
        <w:t>.</w:t>
      </w:r>
    </w:p>
    <w:p w14:paraId="5606F16C" w14:textId="77777777" w:rsidR="00D83345" w:rsidRPr="00530A8A" w:rsidRDefault="00D83345" w:rsidP="00D83345">
      <w:pPr>
        <w:suppressAutoHyphens/>
        <w:ind w:firstLine="708"/>
        <w:jc w:val="both"/>
        <w:rPr>
          <w:lang w:val="bs-Latn-BA"/>
        </w:rPr>
      </w:pPr>
    </w:p>
    <w:p w14:paraId="6368A6DB" w14:textId="77777777" w:rsidR="00D83345" w:rsidRPr="00530A8A" w:rsidRDefault="00D83345" w:rsidP="00D83345">
      <w:pPr>
        <w:suppressAutoHyphens/>
        <w:ind w:firstLine="708"/>
        <w:jc w:val="both"/>
        <w:rPr>
          <w:lang w:val="bs-Latn-BA"/>
        </w:rPr>
      </w:pPr>
      <w:r w:rsidRPr="00530A8A">
        <w:rPr>
          <w:lang w:val="hr-BA"/>
        </w:rPr>
        <w:lastRenderedPageBreak/>
        <w:t xml:space="preserve">Uvidom u </w:t>
      </w:r>
      <w:r w:rsidRPr="00530A8A">
        <w:rPr>
          <w:lang w:val="bs-Latn-BA"/>
        </w:rPr>
        <w:t xml:space="preserve">Zaključak Službe za nekretnine broj: 12-V-33-183/2004 od 16.9.2010.g.,o određivanju vještaka ekonomske struke, utvrđeno je da je Slavica Aničić, određena za vještačenje postavljenog montažnog objekta na građevnom zemljištu označenom kao k.č. 1334/2 (nova k.č. 1886) </w:t>
      </w:r>
      <w:r>
        <w:rPr>
          <w:lang w:val="bs-Latn-BA"/>
        </w:rPr>
        <w:t>k.o. M.</w:t>
      </w:r>
      <w:r w:rsidRPr="00530A8A">
        <w:rPr>
          <w:lang w:val="bs-Latn-BA"/>
        </w:rPr>
        <w:t>.</w:t>
      </w:r>
    </w:p>
    <w:p w14:paraId="40D60B9B" w14:textId="77777777" w:rsidR="00D83345" w:rsidRPr="00530A8A" w:rsidRDefault="00D83345" w:rsidP="00D83345">
      <w:pPr>
        <w:suppressAutoHyphens/>
        <w:ind w:firstLine="708"/>
        <w:jc w:val="both"/>
        <w:rPr>
          <w:lang w:val="bs-Latn-BA"/>
        </w:rPr>
      </w:pPr>
    </w:p>
    <w:p w14:paraId="6E88104C"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 xml:space="preserve">Elaborat o procjeni vrijednosti objekta poslovnog prostora od 29.10.2010. godine sačinjen po sudskom vještaku građevinske struke Krčum Nenadu i ekonomske struke Slavici Aničić, utvrđeno je da je vrijednost objekta – poslovnog prostora, na parceli označenoj kao k.č. 1334/2 (1886) </w:t>
      </w:r>
      <w:r>
        <w:rPr>
          <w:lang w:val="bs-Latn-BA"/>
        </w:rPr>
        <w:t>k.o. M.</w:t>
      </w:r>
      <w:r w:rsidRPr="00530A8A">
        <w:rPr>
          <w:lang w:val="bs-Latn-BA"/>
        </w:rPr>
        <w:t xml:space="preserve"> sa pripadajućim zemljištem procjenjena na iznos od 50.911,59 KM u tadašnjoj vrijednosti, na iznos od 102.093,26 KM u tržišnoj vrijednosti objekta, te da je zemljište-parcela k.č. 1334/2 </w:t>
      </w:r>
      <w:r>
        <w:rPr>
          <w:lang w:val="bs-Latn-BA"/>
        </w:rPr>
        <w:t>k.o. M.</w:t>
      </w:r>
      <w:r w:rsidRPr="00530A8A">
        <w:rPr>
          <w:lang w:val="bs-Latn-BA"/>
        </w:rPr>
        <w:t xml:space="preserve"> procijenjena na iznos od 47.160,00 KM.</w:t>
      </w:r>
    </w:p>
    <w:p w14:paraId="74E62F63" w14:textId="77777777" w:rsidR="00D83345" w:rsidRPr="00530A8A" w:rsidRDefault="00D83345" w:rsidP="00D83345">
      <w:pPr>
        <w:suppressAutoHyphens/>
        <w:ind w:firstLine="708"/>
        <w:jc w:val="both"/>
        <w:rPr>
          <w:lang w:val="bs-Latn-BA"/>
        </w:rPr>
      </w:pPr>
    </w:p>
    <w:p w14:paraId="3DB4EBDD" w14:textId="77777777" w:rsidR="00D83345" w:rsidRPr="00530A8A" w:rsidRDefault="00D83345" w:rsidP="00D83345">
      <w:pPr>
        <w:suppressAutoHyphens/>
        <w:ind w:firstLine="708"/>
        <w:jc w:val="both"/>
        <w:rPr>
          <w:lang w:val="bs-Latn-BA"/>
        </w:rPr>
      </w:pPr>
      <w:r w:rsidRPr="00530A8A">
        <w:rPr>
          <w:lang w:val="hr-BA"/>
        </w:rPr>
        <w:t xml:space="preserve">Uvidom u </w:t>
      </w:r>
      <w:r w:rsidRPr="00530A8A">
        <w:rPr>
          <w:lang w:val="bs-Latn-BA"/>
        </w:rPr>
        <w:t xml:space="preserve">Rješenje Županijskog suda u Mostaru broj: 007-0-Gž-08-000029 od 31.1.2008. godine ukinuta je presuda Općinskog suda u Mostaru, broj: P.957/04 od 30.08.2005. godine, kojom je tužitelj </w:t>
      </w:r>
      <w:r>
        <w:rPr>
          <w:lang w:val="bs-Latn-BA"/>
        </w:rPr>
        <w:t>A.P.</w:t>
      </w:r>
      <w:r w:rsidRPr="00530A8A">
        <w:rPr>
          <w:lang w:val="bs-Latn-BA"/>
        </w:rPr>
        <w:t xml:space="preserve">, odbijen sa tužbenim zahtjevom kojim je tražio da mu  tuženi </w:t>
      </w:r>
      <w:r>
        <w:rPr>
          <w:lang w:val="bs-Latn-BA"/>
        </w:rPr>
        <w:t>Grad M.</w:t>
      </w:r>
      <w:r w:rsidRPr="00530A8A">
        <w:rPr>
          <w:lang w:val="bs-Latn-BA"/>
        </w:rPr>
        <w:t xml:space="preserve">, preda u posjed i slobodno raspolaganje od lica i stvari poslovni objekt izgrađen na k.č. 1334/2 (1186) upisane u zk. ul. br. 7538 </w:t>
      </w:r>
      <w:r>
        <w:rPr>
          <w:lang w:val="bs-Latn-BA"/>
        </w:rPr>
        <w:t>k.o. M.</w:t>
      </w:r>
      <w:r w:rsidRPr="00530A8A">
        <w:rPr>
          <w:lang w:val="bs-Latn-BA"/>
        </w:rPr>
        <w:t>, te da mu plati iznos od 4.716,00 KM počev od 16.4.2004. godine, pa ubuduće, do trenutka povrata tužitelja u posjed spornog poslovnog prostora, sa pripadajućim zz kamatama počev od dospjelosti svakog pojedinačnog mjesečnog iznosa pa do isplate, i predmet vraćen na ponovno suđenje.</w:t>
      </w:r>
    </w:p>
    <w:p w14:paraId="60C963B6" w14:textId="77777777" w:rsidR="00D83345" w:rsidRPr="00530A8A" w:rsidRDefault="00D83345" w:rsidP="00D83345">
      <w:pPr>
        <w:suppressAutoHyphens/>
        <w:ind w:firstLine="708"/>
        <w:jc w:val="both"/>
        <w:rPr>
          <w:lang w:val="bs-Latn-BA"/>
        </w:rPr>
      </w:pPr>
    </w:p>
    <w:p w14:paraId="29032292" w14:textId="77777777" w:rsidR="00D83345" w:rsidRPr="00530A8A" w:rsidRDefault="00D83345" w:rsidP="00D83345">
      <w:pPr>
        <w:suppressAutoHyphens/>
        <w:ind w:firstLine="708"/>
        <w:jc w:val="both"/>
        <w:rPr>
          <w:lang w:val="bs-Latn-BA"/>
        </w:rPr>
      </w:pPr>
      <w:r w:rsidRPr="00530A8A">
        <w:rPr>
          <w:lang w:val="hr-BA"/>
        </w:rPr>
        <w:t xml:space="preserve">U ponovnom postupku </w:t>
      </w:r>
      <w:r w:rsidRPr="00530A8A">
        <w:rPr>
          <w:lang w:val="bs-Latn-BA"/>
        </w:rPr>
        <w:t xml:space="preserve">Rješenjem Općinskog suda u Mostaru broj: 58 0 P 048107 04 od 10.11.2009. godine, na zapisniku sa pripremnog ročišta određen je prekid parničnog postupka  po tužbi tužitelja za predaju u posjed poslovnog objekta izgrađenog na k.č.1334/2 </w:t>
      </w:r>
      <w:r>
        <w:rPr>
          <w:lang w:val="bs-Latn-BA"/>
        </w:rPr>
        <w:t>k.o. M.</w:t>
      </w:r>
      <w:r w:rsidRPr="00530A8A">
        <w:rPr>
          <w:lang w:val="bs-Latn-BA"/>
        </w:rPr>
        <w:t xml:space="preserve"> do okončanja upravnog postupka kod Vlade F BiH po zahtjevu prednika tužitelja radi odluke po pitanju sukcesije i primjene anexa „G“ o pitanjima sukcesije na teritoriji BiH, kao prethodnog pitanja.</w:t>
      </w:r>
    </w:p>
    <w:p w14:paraId="785212A1" w14:textId="77777777" w:rsidR="00D83345" w:rsidRPr="00530A8A" w:rsidRDefault="00D83345" w:rsidP="00D83345">
      <w:pPr>
        <w:suppressAutoHyphens/>
        <w:ind w:firstLine="708"/>
        <w:jc w:val="both"/>
        <w:rPr>
          <w:lang w:val="bs-Latn-BA"/>
        </w:rPr>
      </w:pPr>
    </w:p>
    <w:p w14:paraId="7FA19149" w14:textId="77777777" w:rsidR="00D83345" w:rsidRPr="00530A8A" w:rsidRDefault="00D83345" w:rsidP="00D83345">
      <w:pPr>
        <w:ind w:firstLine="360"/>
        <w:jc w:val="both"/>
        <w:rPr>
          <w:lang w:val="bs-Latn-BA"/>
        </w:rPr>
      </w:pPr>
      <w:r w:rsidRPr="00530A8A">
        <w:rPr>
          <w:b/>
          <w:lang w:val="bs-Latn-BA"/>
        </w:rPr>
        <w:tab/>
      </w:r>
      <w:r w:rsidRPr="00530A8A">
        <w:rPr>
          <w:lang w:val="bs-Latn-BA"/>
        </w:rPr>
        <w:t xml:space="preserve">Svjedok </w:t>
      </w:r>
      <w:r>
        <w:rPr>
          <w:lang w:val="bs-Latn-BA"/>
        </w:rPr>
        <w:t>N.K.</w:t>
      </w:r>
      <w:r w:rsidRPr="00530A8A">
        <w:rPr>
          <w:lang w:val="bs-Latn-BA"/>
        </w:rPr>
        <w:t xml:space="preserve"> u svom iskazu navodi da je</w:t>
      </w:r>
      <w:r w:rsidRPr="00530A8A">
        <w:rPr>
          <w:b/>
          <w:lang w:val="bs-Latn-BA"/>
        </w:rPr>
        <w:t xml:space="preserve"> </w:t>
      </w:r>
      <w:r w:rsidRPr="00530A8A">
        <w:rPr>
          <w:lang w:val="bs-Latn-BA"/>
        </w:rPr>
        <w:t xml:space="preserve">na zahtjev advokatskog ureda Faruka Ćupine  kao sudski vještak građevinske struke angažiran da sačini  elaborat od 15.11.2004. godine u svrhu procjene tadašnje tržišne vrijednosti predmetnog objekta, a isti je rađen po tadašnjoj metodologiji gdje su bili osnovni parametri površina predmetnog objekta koeficijent izgrađenosti objekta, prosječna tržišna cijena po kvadratu takvog objekta, amortizacija objekta, lokacija objekta i tzv. posebni elementi koji se tu uvrštavaju, a da je procijenjena tržišna vrijednost objekta  iznos od 315.983,82 KM obuhvatila objekt i zemljište ispod objekta. Dalje je naveo da je vrijednost samog zemljišta ispod objekta iznosila 26.200,00 KM, te da bi vrijednost samog objekta predstavljala iznos umanjen za 26.200,00 KM. Svjedok je istakao da je u vrijeme sačinjavanja nalaza predmetni poslovni prostor koristila firma koja se bavila prodajom namještaja, koja se po njegovom mišljenju  zvala JOY čiji je vlasnik bio </w:t>
      </w:r>
      <w:r>
        <w:rPr>
          <w:lang w:val="bs-Latn-BA"/>
        </w:rPr>
        <w:t>S.Š.</w:t>
      </w:r>
      <w:r w:rsidRPr="00530A8A">
        <w:rPr>
          <w:lang w:val="bs-Latn-BA"/>
        </w:rPr>
        <w:t xml:space="preserve">, te da je u  sklopu poslovnog prostora bila i prodavnica obuće i još jedan poslovni prostor iza prodavnice obuće, ali ne zna koji. Svjedok dalje ističe da je predmetni poslovni prostor bio u funkciji i da je u građevinskom smislu bio opremljen kao što sam je i prikazao koeficijentom od 94%, a koji koeficijent pokazuje da je navedeni prostor bio kompletno opremljen od podova, otvora, zidova, fasada, krov, instalacije struje vode, kanalizacije, što  znači da je tom trenutku imao neka minimalna odstupanja. Svjedok iskazuje da je u vrijeme kada je bio angažiran od strane </w:t>
      </w:r>
      <w:r>
        <w:rPr>
          <w:lang w:val="bs-Latn-BA"/>
        </w:rPr>
        <w:t>Grada M.</w:t>
      </w:r>
      <w:r w:rsidRPr="00530A8A">
        <w:rPr>
          <w:lang w:val="bs-Latn-BA"/>
        </w:rPr>
        <w:t xml:space="preserve"> za sačinjavanje elaborata u 2010. godini objekt bio u devastiranom stanju i zapušten, podovi su bili uništeni, a zidovi, otvor i instalacije su bile komplet pokidane i uništene, a bio je i oštećen i dio metalne konstrukcije. Svjedok je nadalje pojasnio da je u vrijeme sačinjavana elaborata od 15.11.2004. godine primjenjivao Venerovu, odnosno tržišnu metodu, te pojasnio razliku između nje, prihodovne i usporedne metode navodeći da se kod </w:t>
      </w:r>
      <w:r w:rsidRPr="00530A8A">
        <w:rPr>
          <w:lang w:val="bs-Latn-BA"/>
        </w:rPr>
        <w:lastRenderedPageBreak/>
        <w:t>Venerove metode primjenjuje način da se kroz obračun koristi površina nekretnina, opremljenost nekretnine, prosječna građevinska vrijednost nekretnina, lokacija nekretnine, amortizacija nekretnine i tzv. posebni element. Kod  uporedne metode traže se tri slične nekretnine kao što je predmetna da se kroz tablicu korekcije plus i minus, da bi se došlo do prosječne tržišne vrijednost. Prihodovna metoda je metoda zakupa iznajmljivanja nekretnine kod koje se mora doći do najmanje tri podatka, konkretno za iznajmljivanje poslovnog prostora na užoj ili široj lokaciji, a istu bi trebali raditi vještaci ekonomske struke jer to spada u domen financijskog vještačenja. Pojašnjavajući razliku izračene vrijednosti objekta po elaboratu sačinjenom po prijedlogu advokatskog ureda Faruka Ćupine od 15.11.2004. godine, gdje utvrđena vrijednost objekta - prostora sa zemljištem na iznos od 315.983,82 KM i po elaboratu koji je po nalogu sačinio tijekom 2010. godine gdje je utvrđena tadašnja građevinska vrijednost u iznosu od 50.911,59 KM a tržišna vrijednost na 102.093,26 KM, svjedok ističe da se razlog ogleda u tome što je u 2004. godine predmetni objekt bio u funkciji, a kada je 2010. godine radio procjenu isti je bio komplet devastiran.</w:t>
      </w:r>
    </w:p>
    <w:p w14:paraId="744FA5D0" w14:textId="77777777" w:rsidR="00D83345" w:rsidRPr="00530A8A" w:rsidRDefault="00D83345" w:rsidP="00D83345">
      <w:pPr>
        <w:ind w:firstLine="360"/>
        <w:jc w:val="both"/>
        <w:rPr>
          <w:lang w:val="bs-Latn-BA"/>
        </w:rPr>
      </w:pPr>
    </w:p>
    <w:p w14:paraId="2E9905FD" w14:textId="77777777" w:rsidR="00D83345" w:rsidRPr="00530A8A" w:rsidRDefault="00D83345" w:rsidP="00D83345">
      <w:pPr>
        <w:jc w:val="both"/>
        <w:rPr>
          <w:lang w:val="bs-Latn-BA"/>
        </w:rPr>
      </w:pPr>
      <w:r w:rsidRPr="00530A8A">
        <w:rPr>
          <w:lang w:val="bs-Latn-BA"/>
        </w:rPr>
        <w:tab/>
        <w:t xml:space="preserve">Svjedok </w:t>
      </w:r>
      <w:r>
        <w:rPr>
          <w:lang w:val="bs-Latn-BA"/>
        </w:rPr>
        <w:t>S.Š.</w:t>
      </w:r>
      <w:r w:rsidRPr="00530A8A">
        <w:rPr>
          <w:b/>
          <w:lang w:val="bs-Latn-BA"/>
        </w:rPr>
        <w:t xml:space="preserve"> </w:t>
      </w:r>
      <w:r w:rsidRPr="00530A8A">
        <w:rPr>
          <w:lang w:val="bs-Latn-BA"/>
        </w:rPr>
        <w:t xml:space="preserve">u svom iskazu navodi da je kao vlasnik trgovinsko ugostiteljskog društva JOY d.o.o. zaključio ugovor o zakupu poslovnog prostora koji se nalazio u ul. </w:t>
      </w:r>
      <w:r>
        <w:rPr>
          <w:lang w:val="bs-Latn-BA"/>
        </w:rPr>
        <w:t>A.Z.</w:t>
      </w:r>
      <w:r w:rsidRPr="00530A8A">
        <w:rPr>
          <w:lang w:val="bs-Latn-BA"/>
        </w:rPr>
        <w:t xml:space="preserve">, sada Ul. </w:t>
      </w:r>
      <w:r>
        <w:rPr>
          <w:lang w:val="bs-Latn-BA"/>
        </w:rPr>
        <w:t>K.Z.</w:t>
      </w:r>
      <w:r w:rsidRPr="00530A8A">
        <w:rPr>
          <w:lang w:val="bs-Latn-BA"/>
        </w:rPr>
        <w:t xml:space="preserve"> sa Gradom Mostarom kao zakupodavca. Svjedok je izjavio da se navedeni objekt danas više ne nalazi na tom mjestu jer je isti uklonjen, a da su pored Društva JOY u zakupu poslovnog prostora bile još dvije firme i to servis Gorenje i još jedan butik cipela, koji su obavljali djelatnost u tim poslovnim prostorima. Svjedok dalje ističe da je u vrijeme kada je ušao u objekt navedeni prostor bio u dosta lošem stanju, te da je on sam uložio neka sredstva u taj objekat kako bi to izgledalo ljepše i ugodnije, da je objekt ušao 2002. godine i da je u istom bio 2-3 godine, a da je kiriju – najam plaćao Gradu Mostaru. </w:t>
      </w:r>
    </w:p>
    <w:p w14:paraId="3F878444" w14:textId="77777777" w:rsidR="00D83345" w:rsidRPr="00530A8A" w:rsidRDefault="00D83345" w:rsidP="00D83345">
      <w:pPr>
        <w:jc w:val="both"/>
        <w:rPr>
          <w:lang w:val="bs-Latn-BA"/>
        </w:rPr>
      </w:pPr>
    </w:p>
    <w:p w14:paraId="4CE9F7E0" w14:textId="77777777" w:rsidR="00D83345" w:rsidRPr="00530A8A" w:rsidRDefault="00D83345" w:rsidP="00D83345">
      <w:pPr>
        <w:jc w:val="both"/>
        <w:rPr>
          <w:lang w:val="bs-Latn-BA"/>
        </w:rPr>
      </w:pPr>
      <w:r w:rsidRPr="00530A8A">
        <w:rPr>
          <w:lang w:val="bs-Latn-BA"/>
        </w:rPr>
        <w:tab/>
        <w:t xml:space="preserve">Svjedok </w:t>
      </w:r>
      <w:r>
        <w:rPr>
          <w:lang w:val="bs-Latn-BA"/>
        </w:rPr>
        <w:t>K.Z.</w:t>
      </w:r>
      <w:r w:rsidRPr="00530A8A">
        <w:rPr>
          <w:b/>
          <w:lang w:val="bs-Latn-BA"/>
        </w:rPr>
        <w:t xml:space="preserve"> </w:t>
      </w:r>
      <w:r w:rsidRPr="00530A8A">
        <w:rPr>
          <w:lang w:val="bs-Latn-BA"/>
        </w:rPr>
        <w:t xml:space="preserve">u svom iskazu navodi da je kada se vratio iz izbjeglištva 1998. godine zatekao zgradu razrušenu, napuštenu, devastiranu, krov je bio pao, prokapavao je iznutra,  a stakla su bila zamrljana, zamazana i prekrivena plakatima, a u jednom dijelu objekta bila je staklorezačka radnja. Poznato mu je da je u predmetnom objektu bila prodavnica namještaja zv. JOY, jer je zet jednog radnika MUP-a držao je taj salon namještaja, da je  pored salona namještaja bila prodavnica cipela Gagro i servis Gorenje kojeg je držao </w:t>
      </w:r>
      <w:r>
        <w:rPr>
          <w:lang w:val="bs-Latn-BA"/>
        </w:rPr>
        <w:t>S.S.</w:t>
      </w:r>
      <w:r w:rsidRPr="00530A8A">
        <w:rPr>
          <w:lang w:val="bs-Latn-BA"/>
        </w:rPr>
        <w:t xml:space="preserve">, u kom vremenu je u objektu sve bilo namješteno. Svjedok se ne može sjetiti tko je u predmetni objekt ulagao i koliko, ali zna da je prostor bio u puno boljem stanju nego kada je u njega prvi put došao 1998. godine. Svjedok dalje navodi da mu je poznato, a obzirom da mu je supruga radila u servisu Gornje, da su ti objekti plaćali kiriju Gradu Mostaru. </w:t>
      </w:r>
    </w:p>
    <w:p w14:paraId="46D717AE" w14:textId="77777777" w:rsidR="00D83345" w:rsidRPr="00530A8A" w:rsidRDefault="00D83345" w:rsidP="00D83345">
      <w:pPr>
        <w:jc w:val="both"/>
        <w:rPr>
          <w:lang w:val="bs-Latn-BA"/>
        </w:rPr>
      </w:pPr>
    </w:p>
    <w:p w14:paraId="44B436BE" w14:textId="77777777" w:rsidR="00D83345" w:rsidRPr="00530A8A" w:rsidRDefault="00D83345" w:rsidP="00D83345">
      <w:pPr>
        <w:jc w:val="both"/>
        <w:rPr>
          <w:lang w:val="bs-Latn-BA"/>
        </w:rPr>
      </w:pPr>
      <w:r w:rsidRPr="00530A8A">
        <w:rPr>
          <w:lang w:val="bs-Latn-BA"/>
        </w:rPr>
        <w:tab/>
        <w:t xml:space="preserve">Svjedok </w:t>
      </w:r>
      <w:r>
        <w:rPr>
          <w:lang w:val="bs-Latn-BA"/>
        </w:rPr>
        <w:t>J.D.</w:t>
      </w:r>
      <w:r w:rsidRPr="00530A8A">
        <w:rPr>
          <w:lang w:val="bs-Latn-BA"/>
        </w:rPr>
        <w:t xml:space="preserve"> je u svom iskazu naveo da predmetnog objekta danas više nema, a da mu je poznato da je u istom bio salon namještaja JOY. Svjedok je dalje istakao da ga je u 9. mjesecu 2014. godine kontaktirao Emir koji je radio AK Faruka Ćupine da nađe neke momke da se ogradi mjesto gdje je bio predmetni objekt, a koji je prije nekoliko dana bio srušen, nakon čega je on našao 2-3 momka koji su radili takve poslove i angažirao ih. Potom je nazvao čovjeka koji je trebao donijeti mate i kolce, da izađu na teren i ograde matama i čeličnim kolcima to mjesto koje je praktično bilo betonska površina na kojoj se nalazio srušeni objekt. Tom prilikom dolazili su ljudi i pitali ih tko to radi, tko ograđuje, te su se protivili radovima jer su se oni borili da se objekat ukloni, na što su mu oni odgovorili da ih je pozvao </w:t>
      </w:r>
      <w:r>
        <w:rPr>
          <w:lang w:val="bs-Latn-BA"/>
        </w:rPr>
        <w:t>E.</w:t>
      </w:r>
      <w:r w:rsidRPr="00530A8A">
        <w:rPr>
          <w:lang w:val="bs-Latn-BA"/>
        </w:rPr>
        <w:t xml:space="preserve"> iz advokature Ćupina, nakon čega je došla policija u upozorila ih, nakon čega je on pozvao </w:t>
      </w:r>
      <w:r>
        <w:rPr>
          <w:lang w:val="bs-Latn-BA"/>
        </w:rPr>
        <w:t>E.</w:t>
      </w:r>
      <w:r w:rsidRPr="00530A8A">
        <w:rPr>
          <w:lang w:val="bs-Latn-BA"/>
        </w:rPr>
        <w:t xml:space="preserve"> koji mu je rekao da nastave sa radovima jer je to njegova stranka i da oni mogu slobodno da rade. Nakon toga je po drugi put došla policija i rekla im da će ih privesti ako ih treći put upozore, nakon čega je on ponovo pozvao </w:t>
      </w:r>
      <w:r>
        <w:rPr>
          <w:lang w:val="bs-Latn-BA"/>
        </w:rPr>
        <w:t>E.</w:t>
      </w:r>
      <w:r w:rsidRPr="00530A8A">
        <w:rPr>
          <w:lang w:val="bs-Latn-BA"/>
        </w:rPr>
        <w:t xml:space="preserve"> i rekao mu da nije osoba koja će imati problema sa policijom, te su nakon toga napustili teren.  U tom trenutku bili su završili oko 60% posla, a sutra dan oko 9.00 sati kada je </w:t>
      </w:r>
      <w:r w:rsidRPr="00530A8A">
        <w:rPr>
          <w:lang w:val="bs-Latn-BA"/>
        </w:rPr>
        <w:lastRenderedPageBreak/>
        <w:t>prošao pored tog mjesta vidio je da nema niti mata, niti kolaca i da su na mjestu koje su trebali ograditi bila parkirana vozila.</w:t>
      </w:r>
    </w:p>
    <w:p w14:paraId="50A4EA45" w14:textId="77777777" w:rsidR="00D83345" w:rsidRPr="00530A8A" w:rsidRDefault="00D83345" w:rsidP="00D83345">
      <w:pPr>
        <w:jc w:val="both"/>
        <w:rPr>
          <w:lang w:val="bs-Latn-BA"/>
        </w:rPr>
      </w:pPr>
      <w:r w:rsidRPr="00530A8A">
        <w:rPr>
          <w:lang w:val="bs-Latn-BA"/>
        </w:rPr>
        <w:tab/>
        <w:t xml:space="preserve">Sud je iskaze navedenih svjedoka cijenio kao objektivne, logične, uvjerljive i suglasne materijalnim dokazima u spisu. </w:t>
      </w:r>
    </w:p>
    <w:p w14:paraId="61BC2B56" w14:textId="77777777" w:rsidR="00D83345" w:rsidRPr="00530A8A" w:rsidRDefault="00D83345" w:rsidP="00D83345">
      <w:pPr>
        <w:jc w:val="both"/>
        <w:rPr>
          <w:lang w:val="bs-Latn-BA"/>
        </w:rPr>
      </w:pPr>
    </w:p>
    <w:p w14:paraId="0AD76D05" w14:textId="77777777" w:rsidR="00D83345" w:rsidRPr="00530A8A" w:rsidRDefault="00D83345" w:rsidP="00D83345">
      <w:pPr>
        <w:jc w:val="both"/>
        <w:rPr>
          <w:lang w:val="bs-Latn-BA"/>
        </w:rPr>
      </w:pPr>
      <w:r w:rsidRPr="00530A8A">
        <w:rPr>
          <w:lang w:val="bs-Latn-BA"/>
        </w:rPr>
        <w:tab/>
        <w:t xml:space="preserve">Prema kombiniranom građevinsko-financijskom vještačenju po vještaku građevinske struke Danijelu Čavar procijenjena tržišna vrijednost nekretnine poslovnog prostora iznosi 188.002,78 KM obračunata prema prihodovnoj metodi, dok prema vještaku financijske struke Vahidi </w:t>
      </w:r>
      <w:r>
        <w:rPr>
          <w:lang w:val="bs-Latn-BA"/>
        </w:rPr>
        <w:t>H.</w:t>
      </w:r>
      <w:r w:rsidRPr="00530A8A">
        <w:rPr>
          <w:lang w:val="bs-Latn-BA"/>
        </w:rPr>
        <w:t>o procjena vrijednosti objekta - poslovnog prostora pov. 253 m</w:t>
      </w:r>
      <w:r w:rsidRPr="00530A8A">
        <w:rPr>
          <w:vertAlign w:val="superscript"/>
          <w:lang w:val="bs-Latn-BA"/>
        </w:rPr>
        <w:t>2</w:t>
      </w:r>
      <w:r w:rsidRPr="00530A8A">
        <w:rPr>
          <w:lang w:val="bs-Latn-BA"/>
        </w:rPr>
        <w:t xml:space="preserve"> koji se nalazi na k.č. 1334/2 (nova k.č. 1886) </w:t>
      </w:r>
      <w:r>
        <w:rPr>
          <w:lang w:val="bs-Latn-BA"/>
        </w:rPr>
        <w:t>k.o. M.</w:t>
      </w:r>
      <w:r w:rsidRPr="00530A8A">
        <w:rPr>
          <w:lang w:val="bs-Latn-BA"/>
        </w:rPr>
        <w:t xml:space="preserve"> na dan sačinjavanja kupoprodajnog ugovora iz 2004. godine, odnosno u vrijeme kada su se u predmetnom poslovnom objektu nalazili zakupni iznosi 315.983,82 KM, a prema elaboratu zaokružena na 316.000,00 KM.</w:t>
      </w:r>
    </w:p>
    <w:p w14:paraId="057E0614" w14:textId="77777777" w:rsidR="00D83345" w:rsidRPr="00530A8A" w:rsidRDefault="00D83345" w:rsidP="00D83345">
      <w:pPr>
        <w:jc w:val="both"/>
        <w:rPr>
          <w:lang w:val="bs-Latn-BA"/>
        </w:rPr>
      </w:pPr>
    </w:p>
    <w:p w14:paraId="4EBBD5A7" w14:textId="77777777" w:rsidR="00D83345" w:rsidRPr="00530A8A" w:rsidRDefault="00D83345" w:rsidP="00D83345">
      <w:pPr>
        <w:ind w:firstLine="720"/>
        <w:jc w:val="both"/>
        <w:rPr>
          <w:lang w:val="hr-HR"/>
        </w:rPr>
      </w:pPr>
      <w:r w:rsidRPr="00530A8A">
        <w:rPr>
          <w:lang w:val="hr-HR"/>
        </w:rPr>
        <w:t xml:space="preserve">Sud je odlučio kao  u izreci presude cijeneći sve dokaze pojedinačno i u njihovoj međusobnoj povezanosti sukladno odredbi čl. 8. </w:t>
      </w:r>
      <w:r w:rsidRPr="00530A8A">
        <w:rPr>
          <w:i/>
          <w:lang w:val="hr-HR"/>
        </w:rPr>
        <w:t>Zakona o parničnom postupku F BiH („Sl. novine F BiH“, br. 53/03, 73/05, 19/06 i 98/15</w:t>
      </w:r>
      <w:r w:rsidRPr="00530A8A">
        <w:rPr>
          <w:lang w:val="hr-HR"/>
        </w:rPr>
        <w:t xml:space="preserve">- dalje - ZPP) iz sljedećih razloga:  </w:t>
      </w:r>
    </w:p>
    <w:p w14:paraId="17003DD7" w14:textId="77777777" w:rsidR="00D83345" w:rsidRPr="00530A8A" w:rsidRDefault="00D83345" w:rsidP="00D83345">
      <w:pPr>
        <w:ind w:firstLine="720"/>
        <w:jc w:val="both"/>
        <w:rPr>
          <w:lang w:val="hr-HR"/>
        </w:rPr>
      </w:pPr>
      <w:r w:rsidRPr="00530A8A">
        <w:rPr>
          <w:lang w:val="hr-HR"/>
        </w:rPr>
        <w:t xml:space="preserve">Predmet spora u ovoj parnici je zahtjev tužitelja da obveže tuženog da mu naknadi štetu uzrokovanu rušenjem poslovnog objekta, koja se ogleda u tržišnoj vrijednosti tog objekta, premda je tužitelj u završnoj riječi (predanoj u pismenom podnesku na ročištu sa glavne rasprave od 04.03.2021. godine, koju je sud cijenio prilikom odlučicvanja) kao pravnu osnovu, za koju sud nije vezan, istakao zahtjev za isplatom protuvrijednosti činidbe koju je tuženi bio u obvezu učiniti, a istu nije ispunio. </w:t>
      </w:r>
    </w:p>
    <w:p w14:paraId="7F51103B" w14:textId="77777777" w:rsidR="00D83345" w:rsidRPr="00530A8A" w:rsidRDefault="00D83345" w:rsidP="00D83345">
      <w:pPr>
        <w:ind w:firstLine="720"/>
        <w:jc w:val="both"/>
        <w:rPr>
          <w:lang w:val="hr-HR"/>
        </w:rPr>
      </w:pPr>
    </w:p>
    <w:p w14:paraId="63E8B14D" w14:textId="77777777" w:rsidR="00D83345" w:rsidRPr="00530A8A" w:rsidRDefault="00D83345" w:rsidP="00D83345">
      <w:pPr>
        <w:ind w:firstLine="720"/>
        <w:jc w:val="both"/>
        <w:rPr>
          <w:lang w:val="hr-HR"/>
        </w:rPr>
      </w:pPr>
      <w:r w:rsidRPr="00530A8A">
        <w:rPr>
          <w:lang w:val="hr-HR"/>
        </w:rPr>
        <w:t>Provedenim materijalnim dokazima i to Ugovorom o kupoprodaji od 16.04.2004. godine utvrđena je činjenica da je tužitelj dana 16.04.2004. godine zaključio Ugovor o kupoprodaji poslovnog prostora sa poduzećem DIP „Savremeni dom“ export-import Kruševac, koji je ovjeren kod Općinskog suda Mostar pod br. Ov-1469/04, odnosno pod br. Ov 1651/04 od 30.04.2004. godine (apostillom „Ov H“ 377/04 od 22.04.2004. godine), da je prednik prodavatelja ŠIK „Crvena zastava“ Kruševac zaključila ugovor o kupoprodaji dana 31.05.1968. godine sa poduzećem „Soko“ Mostar o kupovini metalno-montažnog objekta tipa SP površine oko 2000 m</w:t>
      </w:r>
      <w:r w:rsidRPr="00530A8A">
        <w:rPr>
          <w:vertAlign w:val="superscript"/>
          <w:lang w:val="hr-HR"/>
        </w:rPr>
        <w:t>2</w:t>
      </w:r>
      <w:r w:rsidRPr="00530A8A">
        <w:rPr>
          <w:lang w:val="hr-HR"/>
        </w:rPr>
        <w:t>, a da je prema računu br. MM/135/05 od 30.05.1968. godine u cijelosti plaćen kupoprodajna cijena, da je Rješenjem SO Mostar – Sekretarijata za upravno pravne poslove od 1968. godine građevinsko zemljište označno kao k.č. 134/2 gradilište u pov. 519 m</w:t>
      </w:r>
      <w:r w:rsidRPr="00530A8A">
        <w:rPr>
          <w:vertAlign w:val="superscript"/>
          <w:lang w:val="hr-HR"/>
        </w:rPr>
        <w:t>2</w:t>
      </w:r>
      <w:r w:rsidRPr="00530A8A">
        <w:rPr>
          <w:lang w:val="hr-HR"/>
        </w:rPr>
        <w:t xml:space="preserve"> ustupljeno  na korištenje poduzeću za gazdovanje stambenim zgradama „Dom Mostar“, da je zk. ul. 7538 </w:t>
      </w:r>
      <w:r>
        <w:rPr>
          <w:lang w:val="hr-HR"/>
        </w:rPr>
        <w:t>k.o. M.</w:t>
      </w:r>
      <w:r w:rsidRPr="00530A8A">
        <w:rPr>
          <w:lang w:val="hr-HR"/>
        </w:rPr>
        <w:t xml:space="preserve"> nekretnina označena kao k.č. 1334/2 pov. 262 m</w:t>
      </w:r>
      <w:r w:rsidRPr="00530A8A">
        <w:rPr>
          <w:vertAlign w:val="superscript"/>
          <w:lang w:val="hr-HR"/>
        </w:rPr>
        <w:t>2</w:t>
      </w:r>
      <w:r w:rsidRPr="00530A8A">
        <w:rPr>
          <w:lang w:val="hr-HR"/>
        </w:rPr>
        <w:t xml:space="preserve">, upisana kao društveno vlasništvo sa dijelom 1/1 sa pravom korištenja na poduzeću za gazdovanje stambenim zgradama „Dom“ u Mostaru, a da je u posjedovnom listu broj 1078 </w:t>
      </w:r>
      <w:r>
        <w:rPr>
          <w:lang w:val="hr-HR"/>
        </w:rPr>
        <w:t>k.o. M.</w:t>
      </w:r>
      <w:r w:rsidRPr="00530A8A">
        <w:rPr>
          <w:lang w:val="hr-HR"/>
        </w:rPr>
        <w:t xml:space="preserve"> II kao posjednik na parceli br. 1886 kuća i zgrada, pov. 262 m</w:t>
      </w:r>
      <w:r w:rsidRPr="00530A8A">
        <w:rPr>
          <w:vertAlign w:val="superscript"/>
          <w:lang w:val="hr-HR"/>
        </w:rPr>
        <w:t>2</w:t>
      </w:r>
      <w:r w:rsidRPr="00530A8A">
        <w:rPr>
          <w:lang w:val="hr-HR"/>
        </w:rPr>
        <w:t xml:space="preserve"> upisana ŠIK „Crvena zastava“ OOUR prodavnica sa 1/1 dijela, a što sve među parničnim strankama  nije sporno. </w:t>
      </w:r>
    </w:p>
    <w:p w14:paraId="70E6B933" w14:textId="77777777" w:rsidR="00D83345" w:rsidRPr="00530A8A" w:rsidRDefault="00D83345" w:rsidP="00D83345">
      <w:pPr>
        <w:ind w:firstLine="720"/>
        <w:jc w:val="both"/>
        <w:rPr>
          <w:lang w:val="hr-HR"/>
        </w:rPr>
      </w:pPr>
    </w:p>
    <w:p w14:paraId="5E5BDEC0" w14:textId="77777777" w:rsidR="00D83345" w:rsidRPr="00530A8A" w:rsidRDefault="00D83345" w:rsidP="00D83345">
      <w:pPr>
        <w:ind w:firstLine="720"/>
        <w:jc w:val="both"/>
        <w:rPr>
          <w:lang w:val="hr-HR"/>
        </w:rPr>
      </w:pPr>
      <w:r w:rsidRPr="00530A8A">
        <w:rPr>
          <w:lang w:val="hr-HR"/>
        </w:rPr>
        <w:t>Među parničnim strankama sporan je pravni osnov i visina tužbenog zahtjeva, te prigovor aktivne legitimacije na strani tužitelja, kao i prigovor zastare potraživanja.</w:t>
      </w:r>
    </w:p>
    <w:p w14:paraId="057D4418" w14:textId="77777777" w:rsidR="00D83345" w:rsidRPr="00530A8A" w:rsidRDefault="00D83345" w:rsidP="00D83345">
      <w:pPr>
        <w:ind w:firstLine="720"/>
        <w:jc w:val="both"/>
        <w:rPr>
          <w:lang w:val="hr-HR"/>
        </w:rPr>
      </w:pPr>
    </w:p>
    <w:p w14:paraId="31AA061D" w14:textId="77777777" w:rsidR="00D83345" w:rsidRPr="00530A8A" w:rsidRDefault="00D83345" w:rsidP="00D83345">
      <w:pPr>
        <w:suppressAutoHyphens/>
        <w:ind w:firstLine="708"/>
        <w:jc w:val="both"/>
        <w:rPr>
          <w:lang w:val="bs-Latn-BA"/>
        </w:rPr>
      </w:pPr>
      <w:r w:rsidRPr="00530A8A">
        <w:rPr>
          <w:lang w:val="hr-HR"/>
        </w:rPr>
        <w:t xml:space="preserve">Odlučujući o prigovoru nedostatka aktivne legitimacije na strani tužitelja sud cijeni da je ovaj prigovor osnovan. Tužitelj aktivnu legitimaciju temelji na Ugovoru o kupoprodaji od 16.04.2004. godine, te smatra da je temeljem istog na predmetom montažnom objektu, kao pokretnoj stvari, stekao pravno vlasništva, međutim provedenim materijalnim dokazima  i to Rješenjem </w:t>
      </w:r>
      <w:r w:rsidRPr="00530A8A">
        <w:rPr>
          <w:lang w:val="bs-Latn-BA"/>
        </w:rPr>
        <w:t xml:space="preserve">Županijskog suda u Mostaru broj: 007-0-Gž-08-000029 od 31.01.2008. godine utvrđeno je da je pred ovim sudom vođen parnični postupak pod brojem P.957/04 od 30.08.2005. godine (stari broj) kojim je tužitelj </w:t>
      </w:r>
      <w:r>
        <w:rPr>
          <w:lang w:val="bs-Latn-BA"/>
        </w:rPr>
        <w:t>A.P.</w:t>
      </w:r>
      <w:r w:rsidRPr="00530A8A">
        <w:rPr>
          <w:lang w:val="bs-Latn-BA"/>
        </w:rPr>
        <w:t xml:space="preserve">, odbijen sa tužbenim zahtjevom kojim je </w:t>
      </w:r>
      <w:r w:rsidRPr="00530A8A">
        <w:rPr>
          <w:lang w:val="bs-Latn-BA"/>
        </w:rPr>
        <w:lastRenderedPageBreak/>
        <w:t xml:space="preserve">tražio da mu  tuženi </w:t>
      </w:r>
      <w:r>
        <w:rPr>
          <w:lang w:val="bs-Latn-BA"/>
        </w:rPr>
        <w:t>Grad M.</w:t>
      </w:r>
      <w:r w:rsidRPr="00530A8A">
        <w:rPr>
          <w:lang w:val="bs-Latn-BA"/>
        </w:rPr>
        <w:t xml:space="preserve">, preda u posjed i slobodno raspolaganje od lica i stvari poslovni objekt izgrađen na k.č. 1334/2 (1186) upisane u zk. ul. br. 7538 </w:t>
      </w:r>
      <w:r>
        <w:rPr>
          <w:lang w:val="bs-Latn-BA"/>
        </w:rPr>
        <w:t>k.o. M.</w:t>
      </w:r>
      <w:r w:rsidRPr="00530A8A">
        <w:rPr>
          <w:lang w:val="bs-Latn-BA"/>
        </w:rPr>
        <w:t xml:space="preserve">, te da mu plati iznos od 4.716,00 KM počev od 16.04.2004. godine, pa ubuduće, do trenutka povrata tužitelja u posjed spornog poslovnog prostora, sa pripadajućim zz kamatama počev od dospjelosti svakog pojedinačnog mjesečnog iznosa pa do isplate, a koja presuda je ukinuta rješenjem broj: 007-0-Gž-08-000029 od 31.08.2008. godine i predmet vraćen na ponovno suđenje, a potom je u ponovnom postupku Rješenjem Općinskog suda u Mostaru broj: 58 0 P 048107 04 od 10.11.2009. godine, na zapisniku sa pripremnog ročišta određen prekid parničnog postupka po tužbi tužitelja za predaju u posjed poslovnog objekta izgrađenog na k.č.1334/2 </w:t>
      </w:r>
      <w:r>
        <w:rPr>
          <w:lang w:val="bs-Latn-BA"/>
        </w:rPr>
        <w:t>k.o. M.</w:t>
      </w:r>
      <w:r w:rsidRPr="00530A8A">
        <w:rPr>
          <w:lang w:val="bs-Latn-BA"/>
        </w:rPr>
        <w:t xml:space="preserve"> do okončanja upravnog postupka kod Vlade F BiH po zahtjevu prednika tužitelja radi odluke po pitanju sukcesije i primjene anexa „G“ o pitanjima sukcesije na teritoriji BiH, kao prethodnog pitanja. Odredbom čl. 2. anexa „G“ sporazuma o pitanjima sukcesije („Službeni glasnik BiH“, broj 10/01) koji je stupio na snagu 31.12.2001. godine propisano je:</w:t>
      </w:r>
    </w:p>
    <w:p w14:paraId="62B9659E" w14:textId="77777777" w:rsidR="00D83345" w:rsidRPr="00530A8A" w:rsidRDefault="00D83345" w:rsidP="00D83345">
      <w:pPr>
        <w:suppressAutoHyphens/>
        <w:ind w:firstLine="708"/>
        <w:jc w:val="both"/>
        <w:rPr>
          <w:lang w:val="bs-Latn-BA"/>
        </w:rPr>
      </w:pPr>
      <w:r w:rsidRPr="00530A8A">
        <w:rPr>
          <w:lang w:val="bs-Latn-BA"/>
        </w:rPr>
        <w:t xml:space="preserve">(1) (a) „prava na pokretnu i nepokretnu imovina koja se nalaze u državi nasljednici i na koju su građani ili druga pravna lica imali pravo 31.12.1990. godine će biti priznata, zaštićena i vraćena od strane te države u skladu sa uspostavljenim standardima i normama međunarodnog prava i neovisna od nacionalnosti, državljanstva, mjesta boravka ili domicilnih osoba. Ovo će obuhvatiti osobe koje nakon 31.12.1990. godine stječu državljanstvo ili uspostave mjesto boravka ili domicila u drugoj državi koja nije država nasljednica. Osobe koje nisu u stanju da ostvare takva prava će imati pravo na obeštećenje u skladu sa normama građanskog i međunarodnog prava. </w:t>
      </w:r>
    </w:p>
    <w:p w14:paraId="7D7C4B7E" w14:textId="77777777" w:rsidR="00D83345" w:rsidRPr="00530A8A" w:rsidRDefault="00D83345" w:rsidP="00D83345">
      <w:pPr>
        <w:suppressAutoHyphens/>
        <w:ind w:firstLine="708"/>
        <w:jc w:val="both"/>
        <w:rPr>
          <w:lang w:val="bs-Latn-BA"/>
        </w:rPr>
      </w:pPr>
      <w:r w:rsidRPr="00530A8A">
        <w:rPr>
          <w:lang w:val="bs-Latn-BA"/>
        </w:rPr>
        <w:t xml:space="preserve">(b) Svaki tobožnji prenos prava na pokretnu i nepokretnu imovinu učinjeno nakon 31.12.1990. godine i zaključen pod prisilom ili u suprotnosti pod stavom (a) ovog člana bit  će bespredmetan i nevažeći. </w:t>
      </w:r>
    </w:p>
    <w:p w14:paraId="24690C99" w14:textId="77777777" w:rsidR="00D83345" w:rsidRPr="00530A8A" w:rsidRDefault="00D83345" w:rsidP="00D83345">
      <w:pPr>
        <w:suppressAutoHyphens/>
        <w:ind w:firstLine="708"/>
        <w:jc w:val="both"/>
        <w:rPr>
          <w:lang w:val="bs-Latn-BA"/>
        </w:rPr>
      </w:pPr>
      <w:r w:rsidRPr="00530A8A">
        <w:rPr>
          <w:lang w:val="bs-Latn-BA"/>
        </w:rPr>
        <w:t>(2) Svi ugovori zaključni od strane građana ili drugih pravnih lica bivše SFRJ od 31.12.1990. godine uključujući i one zaključene od strane državnih poduzeća će se poštovati bez diskriminacije. Države nasljednice će osigurati izvršavanje obaveza o takvim sporazumima gdje je ispunjavanje takvih sporazuma bilo spriječeno raspadom bivše SFRJ“.</w:t>
      </w:r>
    </w:p>
    <w:p w14:paraId="6D150BBE" w14:textId="77777777" w:rsidR="00D83345" w:rsidRPr="00530A8A" w:rsidRDefault="00D83345" w:rsidP="00D83345">
      <w:pPr>
        <w:suppressAutoHyphens/>
        <w:ind w:firstLine="708"/>
        <w:jc w:val="both"/>
        <w:rPr>
          <w:lang w:val="bs-Latn-BA"/>
        </w:rPr>
      </w:pPr>
    </w:p>
    <w:p w14:paraId="5B7060C6" w14:textId="77777777" w:rsidR="00D83345" w:rsidRPr="00530A8A" w:rsidRDefault="00D83345" w:rsidP="00D83345">
      <w:pPr>
        <w:suppressAutoHyphens/>
        <w:ind w:firstLine="708"/>
        <w:jc w:val="both"/>
        <w:rPr>
          <w:lang w:val="bs-Latn-BA"/>
        </w:rPr>
      </w:pPr>
      <w:r w:rsidRPr="00530A8A">
        <w:rPr>
          <w:lang w:val="bs-Latn-BA"/>
        </w:rPr>
        <w:t>Odlukom o sprovođenju Anexa „G“ Sporazuma o pitanjima sukcesije na teritoriji BiH („Službeni glasnik BiH“, broj 2/2004) koja je stupila na snagu dana 07.02.2004. godine propisana je procedura vraćanja u prvobitno stanje prava na pokretnu i nepokretnu imovina koja se nalazi na teritoriji BiH građana i drugih pravnih lica, sukcesora bivše SFRJ (čl. 2. – čl. 6). Prema toj proceduri navedena lica se obraćaju pismenim zahtjevom za vraćanje u prvobitno stanje svog prava za područje F BiH-kantonu-općini na čijem se području imovina nalazi, uz odgovarajuću dokumentaciju na osnovu koje se može nesporno utvrditi postojanje prava svojine, odnosno stečenih prava na imovinu. Nakon toga, nadležni organ ovlašten za rješavanje o statusu imovine utvrđuje osnovanost zahtjeva i donosi rješenje kojim se utvrđuje postojanje prava na imovinu ili prava na obeštećenje u skladu sa čl. 2. anexa „G“ Sporazuma, u cijelosti ili djelomično, pa ako se rješenjem odbije zahtjev može se izjaviti žalba Vladi F BiH u roku od 15 dana od dana prijema rješenja, a protiv odluke o žalbi može se pokrenuti upravni spor kod nadležnog suda Federacije. Iz prednjeg proizlazi da je nositelj prava na pokretnu i nepokretnu imovinu lica iz država sukcesora iz bivše SFRJ, a među kojima su lica iz R. Srbije (u konkretnom slučaju DIP „Savremeni dom“ export-import Kruševac) obvezan u upravnom postupku osigurati povrat prava na imovinu, nakon čega ima pravo da raspolaže sa tim pravima u skladu sa ostalim pozitivno-pravnim propisima.</w:t>
      </w:r>
    </w:p>
    <w:p w14:paraId="013D6360" w14:textId="77777777" w:rsidR="00D83345" w:rsidRPr="00530A8A" w:rsidRDefault="00D83345" w:rsidP="00D83345">
      <w:pPr>
        <w:suppressAutoHyphens/>
        <w:ind w:firstLine="708"/>
        <w:jc w:val="both"/>
        <w:rPr>
          <w:lang w:val="bs-Latn-BA"/>
        </w:rPr>
      </w:pPr>
      <w:r w:rsidRPr="00530A8A">
        <w:rPr>
          <w:lang w:val="bs-Latn-BA"/>
        </w:rPr>
        <w:t xml:space="preserve">Iz provedenih dokazi proizlazi da je DIP „Savremeni dom“ export-import Kruševac, kao pravni sljednik ŠIK „Crvena zastava“ Mostar putem punomoćnika Faruka Ćupine, odvjetnika iz Mostara podnijelo prijedlog u kojem navodi da je na nekretnini označnoj kao k.č. 1334/2  (nova k.č.1886) upisana u </w:t>
      </w:r>
      <w:r>
        <w:rPr>
          <w:lang w:val="bs-Latn-BA"/>
        </w:rPr>
        <w:t>k.o. M.</w:t>
      </w:r>
      <w:r w:rsidRPr="00530A8A">
        <w:rPr>
          <w:lang w:val="bs-Latn-BA"/>
        </w:rPr>
        <w:t xml:space="preserve"> u zemljišnim i katastarskih knjigama kao isključivi vlasnik  i </w:t>
      </w:r>
      <w:r w:rsidRPr="00530A8A">
        <w:rPr>
          <w:lang w:val="bs-Latn-BA"/>
        </w:rPr>
        <w:lastRenderedPageBreak/>
        <w:t>posjednik evidentirana njegova stranka sa dijelom 1/1, radi čega sukladno Odluci Vijeća ministara BiH o sprovođenju Anexa „G“ Sporazuma o pitanjima sukcesije na teritoriji BiH („Službeni glasnik BiH“, broj 2/2004),</w:t>
      </w:r>
      <w:r w:rsidRPr="00530A8A">
        <w:rPr>
          <w:color w:val="FF0000"/>
          <w:lang w:val="bs-Latn-BA"/>
        </w:rPr>
        <w:t xml:space="preserve"> </w:t>
      </w:r>
      <w:r w:rsidRPr="00530A8A">
        <w:rPr>
          <w:lang w:val="bs-Latn-BA"/>
        </w:rPr>
        <w:t xml:space="preserve">kojim je predviđeno da se vlasnicima nekretnina iz država sljednica bivše SFRJ vraćaju u posjed nekretnine koje su proglašene napuštenim, podnosi zahtjev za vraćanje u posjed nekretnine s prijedlogom da Općina Jugo-zapad Mostar donese rješenje o njenom povratu u posjed vlasniku u roku od 30 dana računajući od dana prijema tog zahtjeva, a što proizilazi iz uvida iz samog prijedloga od 03.03.2004. godine. Podneseni zahtjev za povrat nekretnine montažnog objekta postavljenog na građevnom zemljištu označenom kao k.č. 1334/2 (nova k.č. 1886) </w:t>
      </w:r>
      <w:r>
        <w:rPr>
          <w:lang w:val="bs-Latn-BA"/>
        </w:rPr>
        <w:t>k.o. M.</w:t>
      </w:r>
      <w:r w:rsidRPr="00530A8A">
        <w:rPr>
          <w:lang w:val="bs-Latn-BA"/>
        </w:rPr>
        <w:t xml:space="preserve"> je odbijen Rješenjem </w:t>
      </w:r>
      <w:r>
        <w:rPr>
          <w:lang w:val="bs-Latn-BA"/>
        </w:rPr>
        <w:t>Grada M.</w:t>
      </w:r>
      <w:r w:rsidRPr="00530A8A">
        <w:rPr>
          <w:lang w:val="bs-Latn-BA"/>
        </w:rPr>
        <w:t xml:space="preserve"> broj: 12-V-33-183/2004 od 2.2.2005. godine iz razloga što podnositelj zahtjeva nije dokazao postojanje svog prava vlasništva na nekretnini označenoj kao k.č. 1334/2 (nova k.č. 1886) koja je u naravi neizgrađeno građevno zemljište sa uknjiženim pravom korištenja Dom za gazdovanje na kojem po regulacijskom planu nije predviđeno postavljanje odnosno izgradnja nikakvog objekta. U obrazloženju se dalje navodi da je prema Odluci Vijeća ministara BiH o sprovođenju Anexa „G“ Sporazuma o pitanjima sukcesije na teritoriji BiH, uz zahtjev potrebno priložiti dokumentaciju iz koje se nesporno može utvrditi pravo vlasništva, zk izvadak. posjedovni list, dok je podnositelj zahtjeva priložio samo dokaz o posjedu. U obrazloženju se dalje navodi da je podnositelj zahtjeva dokazao samo postojanje prava na montažni objekt koji je slobodan od ljudi i stvari te ga podnositelj može dislocirati u svakom trenutku uz suglasnost Grada, ali kako se podneseni zahtjev odnosi na povrat posjeda nekretnine koju u naravi čini zemljište i objekt, odnosno u zahtjevu čine povezanu cjelinu, to je sukladno odredbi čl. 5. Odluke Vijeća Ministara BiH zahtjev odbijen. Na navedeno rješenje “Savremeni dom” Kruševac je putem punomoćnika iz AK Faruk S. Ćupina izjavilo žalbu dana 2.2.2005. godine, koja je dostavljena Vladi Federacije BIH na odluku, što proizlazi iz </w:t>
      </w:r>
      <w:r w:rsidRPr="00530A8A">
        <w:rPr>
          <w:lang w:val="hr-BA"/>
        </w:rPr>
        <w:t>podneska</w:t>
      </w:r>
      <w:r w:rsidRPr="00530A8A">
        <w:rPr>
          <w:lang w:val="bs-Latn-BA"/>
        </w:rPr>
        <w:t xml:space="preserve"> Službe za nekretnine broj: 12-V-33-183/2004 od 28.2.2005. godine, sa dostavnicom od 03.02.2005. godine,  a koji postupak koji se vodi pod brojem 12-V-33-183/2004,  kako to navodi i sam tužitelj u svom završnom izlaganju, do danas nije okončan. </w:t>
      </w:r>
    </w:p>
    <w:p w14:paraId="2B1A0C61" w14:textId="77777777" w:rsidR="00D83345" w:rsidRPr="00530A8A" w:rsidRDefault="00D83345" w:rsidP="00D83345">
      <w:pPr>
        <w:suppressAutoHyphens/>
        <w:ind w:firstLine="708"/>
        <w:jc w:val="both"/>
        <w:rPr>
          <w:lang w:val="bs-Latn-BA"/>
        </w:rPr>
      </w:pPr>
    </w:p>
    <w:p w14:paraId="2159A90D" w14:textId="77777777" w:rsidR="00D83345" w:rsidRPr="00530A8A" w:rsidRDefault="00D83345" w:rsidP="00D83345">
      <w:pPr>
        <w:suppressAutoHyphens/>
        <w:ind w:firstLine="708"/>
        <w:jc w:val="both"/>
        <w:rPr>
          <w:lang w:val="bs-Latn-BA"/>
        </w:rPr>
      </w:pPr>
      <w:r w:rsidRPr="00530A8A">
        <w:rPr>
          <w:lang w:val="bs-Latn-BA"/>
        </w:rPr>
        <w:t xml:space="preserve">Iz svega navedenog proizlazi da poduzeće DIP “Savremeni dom” export-import Kruševac iz R. Srbije od kojeg je tužitelj kupio sporni poslovni prostor nije prije prodaje istog tužitelju ispoštovalo proceduru propisanu navedenom Odlukom Vijeća ministara BiH  povrata prava na sporni poslovni prostor. Budući da je iz prijedloga kojim traži povrat razvidno da je isti podnesen 03.03.2004. godine, a ugovor zaključen 16.04.2004. godine, dakle u vrijeme dok još uvijek nije ostvarilo pravo povrata na sporni poslovni objekt, radi čega je, po mišljenju ovog suda, osnovan prigovor aktivne legitimacije tužitelja istaknut od strane tuženog. </w:t>
      </w:r>
    </w:p>
    <w:p w14:paraId="07B72577" w14:textId="77777777" w:rsidR="00D83345" w:rsidRPr="00530A8A" w:rsidRDefault="00D83345" w:rsidP="00D83345">
      <w:pPr>
        <w:suppressAutoHyphens/>
        <w:ind w:firstLine="708"/>
        <w:jc w:val="both"/>
        <w:rPr>
          <w:lang w:val="bs-Latn-BA"/>
        </w:rPr>
      </w:pPr>
    </w:p>
    <w:p w14:paraId="1824F7E0" w14:textId="77777777" w:rsidR="00D83345" w:rsidRPr="00530A8A" w:rsidRDefault="00D83345" w:rsidP="00D83345">
      <w:pPr>
        <w:suppressAutoHyphens/>
        <w:ind w:firstLine="708"/>
        <w:jc w:val="both"/>
        <w:rPr>
          <w:lang w:val="bs-Latn-BA"/>
        </w:rPr>
      </w:pPr>
      <w:r w:rsidRPr="00530A8A">
        <w:rPr>
          <w:lang w:val="bs-Latn-BA"/>
        </w:rPr>
        <w:t>Međutim sve i da je tužitelj aktivno legitimiran u ovoj pravnoj stvari njegov tužbeni zahtjev bio bi neosnovan iz sljedećih razloga.</w:t>
      </w:r>
    </w:p>
    <w:p w14:paraId="5D45F998" w14:textId="77777777" w:rsidR="00D83345" w:rsidRPr="00530A8A" w:rsidRDefault="00D83345" w:rsidP="00D83345">
      <w:pPr>
        <w:suppressAutoHyphens/>
        <w:ind w:firstLine="708"/>
        <w:jc w:val="both"/>
        <w:rPr>
          <w:lang w:val="bs-Latn-BA"/>
        </w:rPr>
      </w:pPr>
    </w:p>
    <w:p w14:paraId="60851AAA" w14:textId="77777777" w:rsidR="00D83345" w:rsidRPr="00530A8A" w:rsidRDefault="00D83345" w:rsidP="00D83345">
      <w:pPr>
        <w:suppressAutoHyphens/>
        <w:ind w:firstLine="708"/>
        <w:jc w:val="both"/>
        <w:rPr>
          <w:lang w:val="bs-Latn-BA"/>
        </w:rPr>
      </w:pPr>
      <w:r w:rsidRPr="00530A8A">
        <w:rPr>
          <w:lang w:val="bs-Latn-BA"/>
        </w:rPr>
        <w:t xml:space="preserve">Rješenjem tuženog od 04.03.2014. godine naloženo je odgovornoj osobi DIP “Savremeni dom” export-import Kruševac da izvrši uklanjanje montažnog objekta u Ul. </w:t>
      </w:r>
      <w:r>
        <w:rPr>
          <w:lang w:val="bs-Latn-BA"/>
        </w:rPr>
        <w:t>K.Z.</w:t>
      </w:r>
      <w:r w:rsidRPr="00530A8A">
        <w:rPr>
          <w:lang w:val="bs-Latn-BA"/>
        </w:rPr>
        <w:t xml:space="preserve"> u Mostaru koje je postalo pravomoćno i izvršno sa danom 04.04.2014. godine. Za navedeni montažni objekt je regulacijskim planom predviđena demolicija, odnosno uklanjanje jer onemogućava normalan pristup susjednom kolektivnom stambenom objektu, a koji iz navedenog razloga nikada nije tehnički primljen, a niti je dobio uporabnu dozvolu što proizlazi iz uvida u Izvod iz regulacijskog plana </w:t>
      </w:r>
      <w:r>
        <w:rPr>
          <w:lang w:val="bs-Latn-BA"/>
        </w:rPr>
        <w:t>H.B.</w:t>
      </w:r>
      <w:r w:rsidRPr="00530A8A">
        <w:rPr>
          <w:lang w:val="bs-Latn-BA"/>
        </w:rPr>
        <w:t xml:space="preserve">, </w:t>
      </w:r>
      <w:r>
        <w:rPr>
          <w:lang w:val="bs-Latn-BA"/>
        </w:rPr>
        <w:t>A.Z.</w:t>
      </w:r>
      <w:r w:rsidRPr="00530A8A">
        <w:rPr>
          <w:lang w:val="bs-Latn-BA"/>
        </w:rPr>
        <w:t xml:space="preserve">, </w:t>
      </w:r>
      <w:r>
        <w:rPr>
          <w:lang w:val="bs-Latn-BA"/>
        </w:rPr>
        <w:t>V.N.</w:t>
      </w:r>
      <w:r w:rsidRPr="00530A8A">
        <w:rPr>
          <w:lang w:val="bs-Latn-BA"/>
        </w:rPr>
        <w:t xml:space="preserve"> i </w:t>
      </w:r>
      <w:r>
        <w:rPr>
          <w:lang w:val="bs-Latn-BA"/>
        </w:rPr>
        <w:t>B.P.</w:t>
      </w:r>
      <w:r w:rsidRPr="00530A8A">
        <w:rPr>
          <w:lang w:val="bs-Latn-BA"/>
        </w:rPr>
        <w:t xml:space="preserve"> („Službeni glasnik SO Mostar“, broj 1/81) i Dopisa </w:t>
      </w:r>
      <w:r>
        <w:rPr>
          <w:lang w:val="bs-Latn-BA"/>
        </w:rPr>
        <w:t>Grada M.</w:t>
      </w:r>
      <w:r w:rsidRPr="00530A8A">
        <w:rPr>
          <w:lang w:val="bs-Latn-BA"/>
        </w:rPr>
        <w:t xml:space="preserve"> od 21.12.2004. godine uloženog u spis broj UPI 08/3-39-3740/14. Kako odgovorna osoba DIP “Savremeni dom” export-import Kruševac nije postupila po ovom Rješenju, isto je postalo izvršno, radi čega je nadležni organ tuženog Služba za inspekcijske poslove, sanitarna inspekcija, po službenoj dužnosti donijela Zaključak o dozvoli izvršenja, te </w:t>
      </w:r>
      <w:r w:rsidRPr="00530A8A">
        <w:rPr>
          <w:lang w:val="bs-Latn-BA"/>
        </w:rPr>
        <w:lastRenderedPageBreak/>
        <w:t xml:space="preserve">odgovornoj osobi DIP “Savremeni dom” export-import Kruševac, ostavio dodatni rok od 24 sata. Potom je nadležni organ tuženog Služba za inspekcijske poslove, sanitarna inspekcija, po službenoj dužnosti donijela Zaključak o dozvoli izvršenja rješenja prinudnim putem od 22.07.2014. godine kojim se dopušta izvršenje prinudnim putem Rješenja sanitarnog inspektora broj: UP-I-08/3-39-3740/14 od 04.03.2014. godine kojim je izvršenik DIP „Savremeni dom“ export-import Kruševac bio dužan izvršiti uklanjanje montažnog objekta u Ul. </w:t>
      </w:r>
      <w:r>
        <w:rPr>
          <w:lang w:val="bs-Latn-BA"/>
        </w:rPr>
        <w:t>K.Z.</w:t>
      </w:r>
      <w:r w:rsidRPr="00530A8A">
        <w:rPr>
          <w:lang w:val="bs-Latn-BA"/>
        </w:rPr>
        <w:t xml:space="preserve"> u Mostaru. </w:t>
      </w:r>
    </w:p>
    <w:p w14:paraId="6D5CD734" w14:textId="77777777" w:rsidR="00D83345" w:rsidRPr="00530A8A" w:rsidRDefault="00D83345" w:rsidP="00D83345">
      <w:pPr>
        <w:suppressAutoHyphens/>
        <w:ind w:firstLine="708"/>
        <w:jc w:val="both"/>
        <w:rPr>
          <w:lang w:val="bs-Latn-BA"/>
        </w:rPr>
      </w:pPr>
    </w:p>
    <w:p w14:paraId="1DB8D1DD" w14:textId="77777777" w:rsidR="00D83345" w:rsidRPr="00530A8A" w:rsidRDefault="00D83345" w:rsidP="00D83345">
      <w:pPr>
        <w:suppressAutoHyphens/>
        <w:ind w:firstLine="708"/>
        <w:jc w:val="both"/>
        <w:rPr>
          <w:lang w:val="bs-Latn-BA"/>
        </w:rPr>
      </w:pPr>
      <w:r w:rsidRPr="00530A8A">
        <w:rPr>
          <w:lang w:val="bs-Latn-BA"/>
        </w:rPr>
        <w:t xml:space="preserve">Iz navedenog proizlazi da je postupak uklanjanja predmetnog montažnog objekta izvršen u zakonito provedenom postupku na osnovu pravomoćnog i ovršnog rješenja na koje se DIP-a „Savremeni dom“ export-import Kruševac  nije žalio, a da su navodi punomoćnika tužitelja kojim se dostava navedenih akata trebala vršiti njemu kao punomoćniku DIP-a „Savremeni dom“ export-import Kruševac neosnovani iz razloga što ovaj sud u ovom postupku nije nadležan da odlučuje o valjanosti klauzula pravomoćnosti i izvršnosti stavljenih na Rješenje </w:t>
      </w:r>
      <w:r>
        <w:rPr>
          <w:lang w:val="bs-Latn-BA"/>
        </w:rPr>
        <w:t>Grada M.</w:t>
      </w:r>
      <w:r w:rsidRPr="00530A8A">
        <w:rPr>
          <w:lang w:val="bs-Latn-BA"/>
        </w:rPr>
        <w:t xml:space="preserve"> broj UP-I-08/3-39-3740/14 od 04.03.2014. godine, da se radilo o  bespravno podignutom objektu koji se nije uklopio u regulacioni plan, a zbog čega nikada nije tehnički primljen, a niti je dobio uporabnu dozvolu. Takav bespravno sagrađeni objekt može se u svako doba srušiti na osnovu odluke nadležnog organa, bez naknade. Naime, graditelj građevinskog objekta bez odobrenja za građenje, do legalizacije ili rušenja tog objekta na osnovu Odluke nadležnog organa, može njime da se koristi i uživa sudsku i svaku drugu zaštitu u odnosu na treća lica, bez prava na uknjižbu prava vlasništva, jer takvo izgrađena građevina nema identitet građevinskog objekta kao nepokretnosti koja se upisuje u javne knjige. Zbog toga graditelj (ovdje tužitelj) može da bude samo vanknjižni vlasnik takvog objekta kao imovine koja pravno predstavlja građevinski materijal, a ne tržišnu vrijednost tog objekta kakvu naknadu je tužitelj tražio. Dakle, i pod uvjetom da se rušenje predmetnog objekta može pripisati u krivicu tuženog, tužitelj nema pravo na naknadu štete u visini tržišne vrijednosti porušenog objekta, nego samo u vrijednosti građevinskog materijala, kakvu naknadu tužitelj i nije tražio. </w:t>
      </w:r>
    </w:p>
    <w:p w14:paraId="5657DB62" w14:textId="77777777" w:rsidR="00D83345" w:rsidRPr="00530A8A" w:rsidRDefault="00D83345" w:rsidP="00D83345">
      <w:pPr>
        <w:suppressAutoHyphens/>
        <w:ind w:firstLine="708"/>
        <w:jc w:val="both"/>
        <w:rPr>
          <w:lang w:val="bs-Latn-BA"/>
        </w:rPr>
      </w:pPr>
    </w:p>
    <w:p w14:paraId="03881F1D" w14:textId="77777777" w:rsidR="00D83345" w:rsidRPr="00530A8A" w:rsidRDefault="00D83345" w:rsidP="00D83345">
      <w:pPr>
        <w:ind w:firstLine="720"/>
        <w:jc w:val="both"/>
        <w:rPr>
          <w:lang w:val="bs-Latn-BA"/>
        </w:rPr>
      </w:pPr>
      <w:r w:rsidRPr="00530A8A">
        <w:rPr>
          <w:lang w:val="bs-Latn-BA"/>
        </w:rPr>
        <w:t xml:space="preserve">Osim navedenog kod činjenice da je tužba u ovoj pravnoj stvari podnesena 06.10.2017. godine, a da je punomoćnik prednika tužitelja DIP „Savremeni dom“ export-import Kruševac za štitu i štetnika znao  već 01.09.2014. godine što proizilazi iz samog podneska od 01.09.2014. godine, a i iz Službene zabilješke od 03.09.2014. godine, te iskaza svjedoka Jasmina Drobić, to je jasno da je nastupila i zastara potraživanja sukladno odredbi čl. 376. </w:t>
      </w:r>
      <w:r w:rsidRPr="00530A8A">
        <w:rPr>
          <w:i/>
          <w:lang w:val="bs-Latn-BA"/>
        </w:rPr>
        <w:t>Zakona o obveznim odnosima F BiH („Sl. list SFRJ“, br. 29/1978, 39/1985, 45/1989-Odluka USJ i 57/1989, „Sl. list R BiH“, br. 2/1992, 13/1993 i 13/1994 i „Sl. novine F BiH“  br. 29/2003 i 42/2011 - dalje ZOO)</w:t>
      </w:r>
      <w:r w:rsidRPr="00530A8A">
        <w:rPr>
          <w:lang w:val="bs-Latn-BA"/>
        </w:rPr>
        <w:t>, prema kojem potraživanje  nastale štete zastarijeva za 3 godine od dana kada je oštećeni saznao za štetu i štetnika (subjektivni rok), odnosno u svakom slučaju za 5 godina od kada je šteta nastala (objektivni rok), a koji je stav je zauzeo i Ustavni sud BiH u Apelaciji broj AP 1820/09 od 27.06.2012. godine.</w:t>
      </w:r>
    </w:p>
    <w:p w14:paraId="181E4D37" w14:textId="77777777" w:rsidR="00D83345" w:rsidRPr="00530A8A" w:rsidRDefault="00D83345" w:rsidP="00D83345">
      <w:pPr>
        <w:ind w:firstLine="720"/>
        <w:jc w:val="both"/>
        <w:rPr>
          <w:lang w:val="bs-Latn-BA"/>
        </w:rPr>
      </w:pPr>
    </w:p>
    <w:p w14:paraId="5D84FADD" w14:textId="77777777" w:rsidR="00D83345" w:rsidRPr="00530A8A" w:rsidRDefault="00D83345" w:rsidP="00D83345">
      <w:pPr>
        <w:ind w:firstLine="720"/>
        <w:jc w:val="both"/>
        <w:rPr>
          <w:lang w:val="bs-Latn-BA"/>
        </w:rPr>
      </w:pPr>
      <w:r w:rsidRPr="00530A8A">
        <w:rPr>
          <w:lang w:val="bs-Latn-BA"/>
        </w:rPr>
        <w:t xml:space="preserve">Slijedom svega naprijed navedenog odlučeno je kao u izreci presude. </w:t>
      </w:r>
    </w:p>
    <w:p w14:paraId="5198DFDA" w14:textId="77777777" w:rsidR="00D83345" w:rsidRPr="00530A8A" w:rsidRDefault="00D83345" w:rsidP="00D83345">
      <w:pPr>
        <w:ind w:firstLine="720"/>
        <w:jc w:val="both"/>
        <w:rPr>
          <w:lang w:val="bs-Latn-BA"/>
        </w:rPr>
      </w:pPr>
    </w:p>
    <w:p w14:paraId="70D099CA" w14:textId="77777777" w:rsidR="00D83345" w:rsidRPr="00530A8A" w:rsidRDefault="00D83345" w:rsidP="00D83345">
      <w:pPr>
        <w:jc w:val="both"/>
        <w:rPr>
          <w:lang w:val="hr-BA"/>
        </w:rPr>
      </w:pPr>
      <w:r w:rsidRPr="00530A8A">
        <w:rPr>
          <w:lang w:val="hr-BA"/>
        </w:rPr>
        <w:tab/>
        <w:t xml:space="preserve">O troškovima postupka sud je odlučio temeljem odredbi čl. 386. st.1., čl. 395., čl.387. st.1. i st.2. i čl.396. ZPP-a F BiH i važećom </w:t>
      </w:r>
      <w:r w:rsidRPr="00530A8A">
        <w:rPr>
          <w:i/>
          <w:lang w:val="hr-BA"/>
        </w:rPr>
        <w:t>Odvjetničkom tarifom</w:t>
      </w:r>
      <w:r w:rsidRPr="00530A8A">
        <w:rPr>
          <w:lang w:val="hr-BA"/>
        </w:rPr>
        <w:t xml:space="preserve"> (</w:t>
      </w:r>
      <w:r w:rsidRPr="00530A8A">
        <w:rPr>
          <w:i/>
          <w:lang w:val="hr-BA"/>
        </w:rPr>
        <w:t>„Sl. novine F BiH“ br. 22/04 i 24/04- dalje OT)</w:t>
      </w:r>
      <w:r w:rsidRPr="00530A8A">
        <w:rPr>
          <w:lang w:val="hr-BA"/>
        </w:rPr>
        <w:t xml:space="preserve">, te tuženom Gradu Mostaru na ime troškova parničnog postupka dosudio iznos od ukupno </w:t>
      </w:r>
      <w:r w:rsidRPr="00530A8A">
        <w:rPr>
          <w:bCs/>
          <w:lang w:val="hr-BA"/>
        </w:rPr>
        <w:t>5.696,25 KM</w:t>
      </w:r>
      <w:r w:rsidRPr="00530A8A">
        <w:rPr>
          <w:lang w:val="hr-BA"/>
        </w:rPr>
        <w:t xml:space="preserve"> i to na ime: sastava odgovora na tužbu iznos od </w:t>
      </w:r>
      <w:r w:rsidRPr="00530A8A">
        <w:rPr>
          <w:bCs/>
          <w:lang w:val="hr-BA"/>
        </w:rPr>
        <w:t>834,00 KM</w:t>
      </w:r>
      <w:r w:rsidRPr="00530A8A">
        <w:rPr>
          <w:lang w:val="hr-BA"/>
        </w:rPr>
        <w:t xml:space="preserve">, zastupanja na pripremnom ročištu dana 13.02.2019. godine iznos od 217,25 KM (čl. 13. st. 1. toč. 6.a. OT), zastupanja na pripremnom ročištu dana 20.03.2019. godine iznos od 869,00 KM, zastupanja na ročištu za glavnu raspravu dana 24.04.2019. godine iznos od 916,00 KM, zastupanje na nastavku ročišta za glavnu raspravu dana 30.05.2019. godine iznos od 465,00 KM (čl. 13. st. 1. 5.a. OT), zastupanje na nastavku ročišta za glavnu raspravu dana 11.03.2020. </w:t>
      </w:r>
      <w:r w:rsidRPr="00530A8A">
        <w:rPr>
          <w:lang w:val="hr-BA"/>
        </w:rPr>
        <w:lastRenderedPageBreak/>
        <w:t>godine iznos od 479,00 KM (čl. 13. st. 1. 5.a. OT), zastupanje na nastavku ročišta za glavnu raspravu dana 11.09.2020. godine iznos od 479,00 KM (čl. 13. st. 1. 5.a. OT), zastupanje na nastavku ročišta za glavnu raspravu dana 09.10.2020. godine iznos od 479,00 KM (čl. 13. st. 1. 5.a. OT), zastupanje na nastavku ročišta za glavnu raspravu dana 02.02.2021. godine iznos od 479,00 KM (čl. 13. st. 1. 5.a. OT), zastupanje na nastavku ročišta za glavnu raspravu dana 04.03.2021. godine iznos od 479,00 KM (čl. 13. st. 1. 5.a. OT), što sve skupa daje dosuđeni iznos.</w:t>
      </w:r>
    </w:p>
    <w:p w14:paraId="0DA8D44B" w14:textId="77777777" w:rsidR="00D83345" w:rsidRPr="00530A8A" w:rsidRDefault="00D83345" w:rsidP="00D83345">
      <w:pPr>
        <w:jc w:val="both"/>
        <w:rPr>
          <w:lang w:val="bs-Latn-BA"/>
        </w:rPr>
      </w:pPr>
    </w:p>
    <w:p w14:paraId="20E5091B" w14:textId="77777777" w:rsidR="00D83345" w:rsidRPr="00530A8A" w:rsidRDefault="00D83345" w:rsidP="00D83345">
      <w:pPr>
        <w:jc w:val="both"/>
        <w:rPr>
          <w:lang w:val="bs-Latn-BA"/>
        </w:rPr>
      </w:pPr>
    </w:p>
    <w:p w14:paraId="0D9B0BB5" w14:textId="77777777" w:rsidR="00D83345" w:rsidRPr="00530A8A" w:rsidRDefault="00D83345" w:rsidP="00D83345">
      <w:pPr>
        <w:suppressAutoHyphens/>
        <w:jc w:val="both"/>
        <w:rPr>
          <w:lang w:val="hr-BA"/>
        </w:rPr>
      </w:pPr>
      <w:r w:rsidRPr="00530A8A">
        <w:rPr>
          <w:lang w:val="hr-BA"/>
        </w:rPr>
        <w:tab/>
      </w:r>
    </w:p>
    <w:p w14:paraId="101CC964" w14:textId="77777777" w:rsidR="00D83345" w:rsidRPr="00530A8A" w:rsidRDefault="00D83345" w:rsidP="00D83345">
      <w:pPr>
        <w:pStyle w:val="FootnoteText"/>
        <w:jc w:val="both"/>
        <w:rPr>
          <w:sz w:val="24"/>
          <w:szCs w:val="24"/>
          <w:lang w:val="hr-BA"/>
        </w:rPr>
      </w:pPr>
    </w:p>
    <w:p w14:paraId="3B66C25E" w14:textId="77777777" w:rsidR="00D83345" w:rsidRPr="00530A8A" w:rsidRDefault="00D83345" w:rsidP="00D83345">
      <w:pPr>
        <w:jc w:val="right"/>
        <w:rPr>
          <w:lang w:val="hr-BA"/>
        </w:rPr>
      </w:pPr>
      <w:r w:rsidRPr="00530A8A">
        <w:rPr>
          <w:lang w:val="hr-BA"/>
        </w:rPr>
        <w:t>                                                                                                        Sutkinja</w:t>
      </w:r>
    </w:p>
    <w:p w14:paraId="703B5D19" w14:textId="77777777" w:rsidR="00D83345" w:rsidRPr="00530A8A" w:rsidRDefault="00D83345" w:rsidP="00D83345">
      <w:pPr>
        <w:jc w:val="right"/>
        <w:rPr>
          <w:lang w:val="hr-BA"/>
        </w:rPr>
      </w:pPr>
      <w:r w:rsidRPr="00530A8A">
        <w:rPr>
          <w:lang w:val="hr-BA"/>
        </w:rPr>
        <w:t>                                                                                                 Mirjana Kevo</w:t>
      </w:r>
    </w:p>
    <w:p w14:paraId="306F76D4" w14:textId="77777777" w:rsidR="00D83345" w:rsidRPr="00530A8A" w:rsidRDefault="00D83345" w:rsidP="00D83345">
      <w:pPr>
        <w:rPr>
          <w:b/>
          <w:bCs/>
          <w:lang w:val="hr-BA"/>
        </w:rPr>
      </w:pPr>
    </w:p>
    <w:p w14:paraId="3F2E6879" w14:textId="77777777" w:rsidR="00D83345" w:rsidRPr="00530A8A" w:rsidRDefault="00D83345" w:rsidP="00D83345">
      <w:pPr>
        <w:jc w:val="both"/>
        <w:rPr>
          <w:b/>
          <w:bCs/>
          <w:lang w:val="hr-BA"/>
        </w:rPr>
      </w:pPr>
      <w:r w:rsidRPr="00530A8A">
        <w:rPr>
          <w:b/>
          <w:bCs/>
          <w:lang w:val="hr-BA"/>
        </w:rPr>
        <w:t>PRAVNA POUKA:</w:t>
      </w:r>
    </w:p>
    <w:p w14:paraId="726AD268" w14:textId="77777777" w:rsidR="00D83345" w:rsidRPr="00530A8A" w:rsidRDefault="00D83345" w:rsidP="00D83345">
      <w:pPr>
        <w:jc w:val="both"/>
        <w:rPr>
          <w:lang w:val="hr-BA"/>
        </w:rPr>
      </w:pPr>
      <w:r w:rsidRPr="00530A8A">
        <w:rPr>
          <w:lang w:val="hr-BA"/>
        </w:rPr>
        <w:t>Protiv ove presude dozvoljena je žalba Županijskom/Kantonalnom sudu u Mostaru u roku od 30 dana od dana prijema, putem ovog suda. Žalba se podnosi u dovoljnom broju primjeraka za sud i protivne strane.    </w:t>
      </w:r>
    </w:p>
    <w:p w14:paraId="0716C191" w14:textId="77777777" w:rsidR="00D83345" w:rsidRPr="00530A8A" w:rsidRDefault="00D83345" w:rsidP="00D83345"/>
    <w:p w14:paraId="0C6DCC6C" w14:textId="77777777" w:rsidR="00A82851" w:rsidRDefault="00A82851"/>
    <w:sectPr w:rsidR="00A82851" w:rsidSect="004A3011">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345"/>
    <w:rsid w:val="001312CB"/>
    <w:rsid w:val="004A3011"/>
    <w:rsid w:val="007C3E4D"/>
    <w:rsid w:val="00955CBA"/>
    <w:rsid w:val="00A82851"/>
    <w:rsid w:val="00C25B60"/>
    <w:rsid w:val="00C65E33"/>
    <w:rsid w:val="00D03FBC"/>
    <w:rsid w:val="00D833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6D4FF"/>
  <w15:chartTrackingRefBased/>
  <w15:docId w15:val="{840420F4-A026-4CAC-8E21-34C3137BB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3345"/>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83345"/>
    <w:rPr>
      <w:sz w:val="20"/>
      <w:szCs w:val="20"/>
      <w:lang w:val="en-GB"/>
    </w:rPr>
  </w:style>
  <w:style w:type="character" w:customStyle="1" w:styleId="FootnoteTextChar">
    <w:name w:val="Footnote Text Char"/>
    <w:basedOn w:val="DefaultParagraphFont"/>
    <w:link w:val="FootnoteText"/>
    <w:uiPriority w:val="99"/>
    <w:qFormat/>
    <w:rsid w:val="00D83345"/>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8162</Words>
  <Characters>46530</Characters>
  <Application>Microsoft Office Word</Application>
  <DocSecurity>0</DocSecurity>
  <Lines>387</Lines>
  <Paragraphs>109</Paragraphs>
  <ScaleCrop>false</ScaleCrop>
  <Company/>
  <LinksUpToDate>false</LinksUpToDate>
  <CharactersWithSpaces>54583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1</cp:revision>
  <dcterms:created xsi:type="dcterms:W3CDTF">2023-12-20T07:28:00Z</dcterms:created>
  <dcterms:modified xsi:type="dcterms:W3CDTF">2023-12-20T07:29:00Z</dcterms:modified>
</cp:coreProperties>
</file>