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179BE" w:rsidRPr="00ED70D3" w:rsidRDefault="002179BE" w:rsidP="002179BE">
      <w:pPr>
        <w:jc w:val="both"/>
        <w:rPr>
          <w:lang w:val="en-GB"/>
        </w:rPr>
      </w:pPr>
      <w:r w:rsidRPr="00ED70D3">
        <w:rPr>
          <w:lang w:val="en-GB"/>
        </w:rPr>
        <w:t>BOSNA I HERCEGOVINA</w:t>
      </w:r>
    </w:p>
    <w:p w:rsidR="002179BE" w:rsidRPr="00ED70D3" w:rsidRDefault="002179BE" w:rsidP="002179BE">
      <w:pPr>
        <w:jc w:val="both"/>
        <w:rPr>
          <w:lang w:val="en-GB"/>
        </w:rPr>
      </w:pPr>
      <w:r w:rsidRPr="00ED70D3">
        <w:rPr>
          <w:lang w:val="en-GB"/>
        </w:rPr>
        <w:t>FEDERACIJA BOSNE I HERCEGOVINE</w:t>
      </w:r>
    </w:p>
    <w:p w:rsidR="002179BE" w:rsidRPr="00ED70D3" w:rsidRDefault="002179BE" w:rsidP="002179BE">
      <w:pPr>
        <w:jc w:val="both"/>
        <w:rPr>
          <w:lang w:val="en-GB"/>
        </w:rPr>
      </w:pPr>
      <w:r w:rsidRPr="00ED70D3">
        <w:rPr>
          <w:lang w:val="en-GB"/>
        </w:rPr>
        <w:t xml:space="preserve">HERCEGOVAČKO NERETVANSKI KANTON </w:t>
      </w:r>
    </w:p>
    <w:p w:rsidR="002179BE" w:rsidRPr="00ED70D3" w:rsidRDefault="002179BE" w:rsidP="002179BE">
      <w:pPr>
        <w:jc w:val="both"/>
        <w:rPr>
          <w:lang w:val="en-GB"/>
        </w:rPr>
      </w:pPr>
      <w:r w:rsidRPr="00ED70D3">
        <w:rPr>
          <w:lang w:val="en-GB"/>
        </w:rPr>
        <w:t xml:space="preserve">OPŠTINSKI SUD U MOSTARU </w:t>
      </w:r>
    </w:p>
    <w:p w:rsidR="002179BE" w:rsidRPr="00ED70D3" w:rsidRDefault="002179BE" w:rsidP="002179BE">
      <w:pPr>
        <w:jc w:val="both"/>
        <w:rPr>
          <w:lang w:val="en-GB"/>
        </w:rPr>
      </w:pPr>
      <w:r w:rsidRPr="00ED70D3">
        <w:rPr>
          <w:lang w:val="en-GB"/>
        </w:rPr>
        <w:t>Broj: 58 0 P  131201 13 P</w:t>
      </w:r>
    </w:p>
    <w:p w:rsidR="002179BE" w:rsidRPr="00ED70D3" w:rsidRDefault="002179BE" w:rsidP="002179BE">
      <w:pPr>
        <w:jc w:val="both"/>
        <w:rPr>
          <w:lang w:val="en-GB"/>
        </w:rPr>
      </w:pPr>
      <w:r w:rsidRPr="00ED70D3">
        <w:rPr>
          <w:lang w:val="en-GB"/>
        </w:rPr>
        <w:t xml:space="preserve">Mostar, </w:t>
      </w:r>
      <w:r w:rsidR="00E17CA4" w:rsidRPr="00E17CA4">
        <w:rPr>
          <w:lang w:val="en-GB"/>
        </w:rPr>
        <w:t>04</w:t>
      </w:r>
      <w:r w:rsidRPr="00E17CA4">
        <w:rPr>
          <w:lang w:val="en-GB"/>
        </w:rPr>
        <w:t>.05.2018. godine</w:t>
      </w:r>
    </w:p>
    <w:p w:rsidR="002179BE" w:rsidRPr="00ED70D3" w:rsidRDefault="002179BE" w:rsidP="002179BE">
      <w:pPr>
        <w:rPr>
          <w:lang w:val="hr-HR"/>
        </w:rPr>
      </w:pPr>
    </w:p>
    <w:p w:rsidR="002179BE" w:rsidRPr="00ED70D3" w:rsidRDefault="002179BE" w:rsidP="002179BE">
      <w:pPr>
        <w:rPr>
          <w:lang w:val="hr-HR"/>
        </w:rPr>
      </w:pPr>
    </w:p>
    <w:p w:rsidR="002179BE" w:rsidRPr="00ED70D3" w:rsidRDefault="002179BE" w:rsidP="002179BE">
      <w:pPr>
        <w:jc w:val="both"/>
        <w:rPr>
          <w:lang w:val="bs-Latn-BA"/>
        </w:rPr>
      </w:pPr>
      <w:r w:rsidRPr="00ED70D3">
        <w:rPr>
          <w:lang w:val="bs-Latn-BA"/>
        </w:rPr>
        <w:t xml:space="preserve">            Opštinski  sud  u Mostaru , po sudiji Gordani Puljarević,  u pravnoj stvari tužitelja </w:t>
      </w:r>
      <w:r w:rsidRPr="00ED70D3">
        <w:rPr>
          <w:b/>
          <w:lang w:val="bs-Latn-BA"/>
        </w:rPr>
        <w:t>1</w:t>
      </w:r>
      <w:r w:rsidRPr="00ED70D3">
        <w:rPr>
          <w:lang w:val="bs-Latn-BA"/>
        </w:rPr>
        <w:t>.V</w:t>
      </w:r>
      <w:r w:rsidR="006203FB">
        <w:rPr>
          <w:lang w:val="bs-Latn-BA"/>
        </w:rPr>
        <w:t>.</w:t>
      </w:r>
      <w:r w:rsidRPr="00ED70D3">
        <w:rPr>
          <w:lang w:val="bs-Latn-BA"/>
        </w:rPr>
        <w:t>Š</w:t>
      </w:r>
      <w:r w:rsidR="006203FB">
        <w:rPr>
          <w:lang w:val="bs-Latn-BA"/>
        </w:rPr>
        <w:t>.</w:t>
      </w:r>
      <w:r w:rsidRPr="00ED70D3">
        <w:rPr>
          <w:lang w:val="bs-Latn-BA"/>
        </w:rPr>
        <w:t xml:space="preserve"> Ul. R</w:t>
      </w:r>
      <w:r w:rsidR="006203FB">
        <w:rPr>
          <w:lang w:val="bs-Latn-BA"/>
        </w:rPr>
        <w:t xml:space="preserve">. </w:t>
      </w:r>
      <w:r w:rsidRPr="00ED70D3">
        <w:rPr>
          <w:lang w:val="bs-Latn-BA"/>
        </w:rPr>
        <w:t>br.</w:t>
      </w:r>
      <w:r w:rsidR="006203FB">
        <w:rPr>
          <w:lang w:val="bs-Latn-BA"/>
        </w:rPr>
        <w:t xml:space="preserve"> </w:t>
      </w:r>
      <w:r w:rsidRPr="00ED70D3">
        <w:rPr>
          <w:lang w:val="bs-Latn-BA"/>
        </w:rPr>
        <w:t>232, M</w:t>
      </w:r>
      <w:r w:rsidR="00F5321F">
        <w:rPr>
          <w:lang w:val="bs-Latn-BA"/>
        </w:rPr>
        <w:t xml:space="preserve">. </w:t>
      </w:r>
      <w:r w:rsidRPr="00ED70D3">
        <w:rPr>
          <w:lang w:val="bs-Latn-BA"/>
        </w:rPr>
        <w:t xml:space="preserve"> </w:t>
      </w:r>
      <w:r w:rsidRPr="00ED70D3">
        <w:rPr>
          <w:b/>
          <w:lang w:val="bs-Latn-BA"/>
        </w:rPr>
        <w:t>2</w:t>
      </w:r>
      <w:r w:rsidRPr="00ED70D3">
        <w:rPr>
          <w:lang w:val="bs-Latn-BA"/>
        </w:rPr>
        <w:t>.Ž</w:t>
      </w:r>
      <w:r w:rsidR="006203FB">
        <w:rPr>
          <w:lang w:val="bs-Latn-BA"/>
        </w:rPr>
        <w:t>.</w:t>
      </w:r>
      <w:r w:rsidRPr="00ED70D3">
        <w:rPr>
          <w:lang w:val="bs-Latn-BA"/>
        </w:rPr>
        <w:t>Š</w:t>
      </w:r>
      <w:r w:rsidR="006203FB">
        <w:rPr>
          <w:lang w:val="bs-Latn-BA"/>
        </w:rPr>
        <w:t>.</w:t>
      </w:r>
      <w:r w:rsidRPr="00ED70D3">
        <w:rPr>
          <w:lang w:val="bs-Latn-BA"/>
        </w:rPr>
        <w:t xml:space="preserve"> Ul. R</w:t>
      </w:r>
      <w:r w:rsidR="006203FB">
        <w:rPr>
          <w:lang w:val="bs-Latn-BA"/>
        </w:rPr>
        <w:t>.</w:t>
      </w:r>
      <w:r w:rsidRPr="00ED70D3">
        <w:rPr>
          <w:lang w:val="bs-Latn-BA"/>
        </w:rPr>
        <w:t xml:space="preserve"> br.</w:t>
      </w:r>
      <w:r w:rsidR="0083452C" w:rsidRPr="00ED70D3">
        <w:rPr>
          <w:lang w:val="bs-Latn-BA"/>
        </w:rPr>
        <w:t xml:space="preserve"> </w:t>
      </w:r>
      <w:r w:rsidRPr="00ED70D3">
        <w:rPr>
          <w:lang w:val="bs-Latn-BA"/>
        </w:rPr>
        <w:t>240 M</w:t>
      </w:r>
      <w:r w:rsidR="00F5321F">
        <w:rPr>
          <w:lang w:val="bs-Latn-BA"/>
        </w:rPr>
        <w:t>.</w:t>
      </w:r>
      <w:r w:rsidRPr="00ED70D3">
        <w:rPr>
          <w:lang w:val="bs-Latn-BA"/>
        </w:rPr>
        <w:t xml:space="preserve">, </w:t>
      </w:r>
      <w:r w:rsidRPr="00ED70D3">
        <w:rPr>
          <w:b/>
          <w:lang w:val="bs-Latn-BA"/>
        </w:rPr>
        <w:t>3</w:t>
      </w:r>
      <w:r w:rsidRPr="00ED70D3">
        <w:rPr>
          <w:lang w:val="bs-Latn-BA"/>
        </w:rPr>
        <w:t>.G</w:t>
      </w:r>
      <w:r w:rsidR="006203FB">
        <w:rPr>
          <w:lang w:val="bs-Latn-BA"/>
        </w:rPr>
        <w:t>.</w:t>
      </w:r>
      <w:r w:rsidRPr="00ED70D3">
        <w:rPr>
          <w:lang w:val="bs-Latn-BA"/>
        </w:rPr>
        <w:t xml:space="preserve"> Š</w:t>
      </w:r>
      <w:r w:rsidR="006203FB">
        <w:rPr>
          <w:lang w:val="bs-Latn-BA"/>
        </w:rPr>
        <w:t>.</w:t>
      </w:r>
      <w:r w:rsidRPr="00ED70D3">
        <w:rPr>
          <w:lang w:val="bs-Latn-BA"/>
        </w:rPr>
        <w:t xml:space="preserve"> Ul. R</w:t>
      </w:r>
      <w:r w:rsidR="006203FB">
        <w:rPr>
          <w:lang w:val="bs-Latn-BA"/>
        </w:rPr>
        <w:t>.</w:t>
      </w:r>
      <w:r w:rsidRPr="00ED70D3">
        <w:rPr>
          <w:lang w:val="bs-Latn-BA"/>
        </w:rPr>
        <w:t xml:space="preserve"> br. M</w:t>
      </w:r>
      <w:r w:rsidR="00F5321F">
        <w:rPr>
          <w:lang w:val="bs-Latn-BA"/>
        </w:rPr>
        <w:t xml:space="preserve">., </w:t>
      </w:r>
      <w:r w:rsidRPr="00ED70D3">
        <w:rPr>
          <w:b/>
          <w:lang w:val="bs-Latn-BA"/>
        </w:rPr>
        <w:t xml:space="preserve"> 4</w:t>
      </w:r>
      <w:r w:rsidRPr="00ED70D3">
        <w:rPr>
          <w:lang w:val="bs-Latn-BA"/>
        </w:rPr>
        <w:t>.</w:t>
      </w:r>
      <w:r w:rsidR="0083452C" w:rsidRPr="00ED70D3">
        <w:rPr>
          <w:lang w:val="bs-Latn-BA"/>
        </w:rPr>
        <w:t xml:space="preserve"> </w:t>
      </w:r>
      <w:r w:rsidRPr="00ED70D3">
        <w:rPr>
          <w:lang w:val="bs-Latn-BA"/>
        </w:rPr>
        <w:t>K</w:t>
      </w:r>
      <w:r w:rsidR="006203FB">
        <w:rPr>
          <w:lang w:val="bs-Latn-BA"/>
        </w:rPr>
        <w:t>.</w:t>
      </w:r>
      <w:r w:rsidRPr="00ED70D3">
        <w:rPr>
          <w:lang w:val="bs-Latn-BA"/>
        </w:rPr>
        <w:t xml:space="preserve"> Š</w:t>
      </w:r>
      <w:r w:rsidR="006203FB">
        <w:rPr>
          <w:lang w:val="bs-Latn-BA"/>
        </w:rPr>
        <w:t>.</w:t>
      </w:r>
      <w:r w:rsidRPr="00ED70D3">
        <w:rPr>
          <w:lang w:val="bs-Latn-BA"/>
        </w:rPr>
        <w:t>Ul. R</w:t>
      </w:r>
      <w:r w:rsidR="006203FB">
        <w:rPr>
          <w:lang w:val="bs-Latn-BA"/>
        </w:rPr>
        <w:t>.</w:t>
      </w:r>
      <w:r w:rsidRPr="00ED70D3">
        <w:rPr>
          <w:lang w:val="bs-Latn-BA"/>
        </w:rPr>
        <w:t xml:space="preserve"> br.252 M</w:t>
      </w:r>
      <w:r w:rsidR="00F5321F">
        <w:rPr>
          <w:lang w:val="bs-Latn-BA"/>
        </w:rPr>
        <w:t>.</w:t>
      </w:r>
      <w:r w:rsidRPr="00ED70D3">
        <w:rPr>
          <w:lang w:val="bs-Latn-BA"/>
        </w:rPr>
        <w:t xml:space="preserve">, </w:t>
      </w:r>
      <w:r w:rsidRPr="00ED70D3">
        <w:rPr>
          <w:b/>
          <w:lang w:val="bs-Latn-BA"/>
        </w:rPr>
        <w:t>5.</w:t>
      </w:r>
      <w:r w:rsidR="0083452C" w:rsidRPr="00ED70D3">
        <w:rPr>
          <w:b/>
          <w:lang w:val="bs-Latn-BA"/>
        </w:rPr>
        <w:t xml:space="preserve"> </w:t>
      </w:r>
      <w:r w:rsidRPr="00ED70D3">
        <w:rPr>
          <w:lang w:val="bs-Latn-BA"/>
        </w:rPr>
        <w:t>B</w:t>
      </w:r>
      <w:r w:rsidR="006203FB">
        <w:rPr>
          <w:lang w:val="bs-Latn-BA"/>
        </w:rPr>
        <w:t>.</w:t>
      </w:r>
      <w:r w:rsidRPr="00ED70D3">
        <w:rPr>
          <w:lang w:val="bs-Latn-BA"/>
        </w:rPr>
        <w:t xml:space="preserve"> Š</w:t>
      </w:r>
      <w:r w:rsidR="006203FB">
        <w:rPr>
          <w:lang w:val="bs-Latn-BA"/>
        </w:rPr>
        <w:t>.</w:t>
      </w:r>
      <w:r w:rsidRPr="00ED70D3">
        <w:rPr>
          <w:lang w:val="bs-Latn-BA"/>
        </w:rPr>
        <w:t xml:space="preserve"> Ul. R</w:t>
      </w:r>
      <w:r w:rsidR="006203FB">
        <w:rPr>
          <w:lang w:val="bs-Latn-BA"/>
        </w:rPr>
        <w:t>.</w:t>
      </w:r>
      <w:r w:rsidRPr="00ED70D3">
        <w:rPr>
          <w:lang w:val="bs-Latn-BA"/>
        </w:rPr>
        <w:t xml:space="preserve"> br. 238 M</w:t>
      </w:r>
      <w:r w:rsidR="00F5321F">
        <w:rPr>
          <w:lang w:val="bs-Latn-BA"/>
        </w:rPr>
        <w:t>.</w:t>
      </w:r>
      <w:r w:rsidRPr="00ED70D3">
        <w:rPr>
          <w:lang w:val="bs-Latn-BA"/>
        </w:rPr>
        <w:t xml:space="preserve">, </w:t>
      </w:r>
      <w:r w:rsidRPr="00ED70D3">
        <w:rPr>
          <w:b/>
          <w:lang w:val="bs-Latn-BA"/>
        </w:rPr>
        <w:t>6.</w:t>
      </w:r>
      <w:r w:rsidRPr="00ED70D3">
        <w:rPr>
          <w:lang w:val="bs-Latn-BA"/>
        </w:rPr>
        <w:t xml:space="preserve"> A</w:t>
      </w:r>
      <w:r w:rsidR="006203FB">
        <w:rPr>
          <w:lang w:val="bs-Latn-BA"/>
        </w:rPr>
        <w:t>.</w:t>
      </w:r>
      <w:r w:rsidRPr="00ED70D3">
        <w:rPr>
          <w:lang w:val="bs-Latn-BA"/>
        </w:rPr>
        <w:t>Ć</w:t>
      </w:r>
      <w:r w:rsidR="006203FB">
        <w:rPr>
          <w:lang w:val="bs-Latn-BA"/>
        </w:rPr>
        <w:t>.</w:t>
      </w:r>
      <w:r w:rsidRPr="00ED70D3">
        <w:rPr>
          <w:lang w:val="bs-Latn-BA"/>
        </w:rPr>
        <w:t xml:space="preserve"> Ul. R br. 216 M</w:t>
      </w:r>
      <w:r w:rsidR="00F5321F">
        <w:rPr>
          <w:lang w:val="bs-Latn-BA"/>
        </w:rPr>
        <w:t>.</w:t>
      </w:r>
      <w:r w:rsidRPr="00ED70D3">
        <w:rPr>
          <w:lang w:val="bs-Latn-BA"/>
        </w:rPr>
        <w:t xml:space="preserve">, </w:t>
      </w:r>
      <w:r w:rsidRPr="00ED70D3">
        <w:rPr>
          <w:b/>
          <w:lang w:val="bs-Latn-BA"/>
        </w:rPr>
        <w:t xml:space="preserve">7. </w:t>
      </w:r>
      <w:r w:rsidRPr="00ED70D3">
        <w:rPr>
          <w:lang w:val="bs-Latn-BA"/>
        </w:rPr>
        <w:t>D</w:t>
      </w:r>
      <w:r w:rsidR="006203FB">
        <w:rPr>
          <w:lang w:val="bs-Latn-BA"/>
        </w:rPr>
        <w:t>.</w:t>
      </w:r>
      <w:r w:rsidRPr="00ED70D3">
        <w:rPr>
          <w:lang w:val="bs-Latn-BA"/>
        </w:rPr>
        <w:t>  M</w:t>
      </w:r>
      <w:r w:rsidR="006203FB">
        <w:rPr>
          <w:lang w:val="bs-Latn-BA"/>
        </w:rPr>
        <w:t>.</w:t>
      </w:r>
      <w:r w:rsidRPr="00ED70D3">
        <w:rPr>
          <w:lang w:val="bs-Latn-BA"/>
        </w:rPr>
        <w:t xml:space="preserve"> Ul. R</w:t>
      </w:r>
      <w:r w:rsidR="006203FB">
        <w:rPr>
          <w:lang w:val="bs-Latn-BA"/>
        </w:rPr>
        <w:t xml:space="preserve">. </w:t>
      </w:r>
      <w:r w:rsidRPr="00ED70D3">
        <w:rPr>
          <w:lang w:val="bs-Latn-BA"/>
        </w:rPr>
        <w:t xml:space="preserve">bb  Mostar, </w:t>
      </w:r>
      <w:r w:rsidRPr="00ED70D3">
        <w:rPr>
          <w:b/>
          <w:lang w:val="bs-Latn-BA"/>
        </w:rPr>
        <w:t>8.</w:t>
      </w:r>
      <w:r w:rsidRPr="00ED70D3">
        <w:rPr>
          <w:lang w:val="bs-Latn-BA"/>
        </w:rPr>
        <w:t xml:space="preserve"> M</w:t>
      </w:r>
      <w:r w:rsidR="006203FB">
        <w:rPr>
          <w:lang w:val="bs-Latn-BA"/>
        </w:rPr>
        <w:t>. M.</w:t>
      </w:r>
      <w:r w:rsidRPr="00ED70D3">
        <w:rPr>
          <w:lang w:val="bs-Latn-BA"/>
        </w:rPr>
        <w:t xml:space="preserve"> Ul.</w:t>
      </w:r>
      <w:r w:rsidR="0083452C" w:rsidRPr="00ED70D3">
        <w:rPr>
          <w:lang w:val="bs-Latn-BA"/>
        </w:rPr>
        <w:t xml:space="preserve"> </w:t>
      </w:r>
      <w:r w:rsidRPr="00ED70D3">
        <w:rPr>
          <w:lang w:val="bs-Latn-BA"/>
        </w:rPr>
        <w:t>R</w:t>
      </w:r>
      <w:r w:rsidR="006203FB">
        <w:rPr>
          <w:lang w:val="bs-Latn-BA"/>
        </w:rPr>
        <w:t>.</w:t>
      </w:r>
      <w:r w:rsidR="0083452C" w:rsidRPr="00ED70D3">
        <w:rPr>
          <w:lang w:val="bs-Latn-BA"/>
        </w:rPr>
        <w:t xml:space="preserve"> </w:t>
      </w:r>
      <w:r w:rsidRPr="00ED70D3">
        <w:rPr>
          <w:lang w:val="bs-Latn-BA"/>
        </w:rPr>
        <w:t>bb</w:t>
      </w:r>
      <w:r w:rsidR="0083452C" w:rsidRPr="00ED70D3">
        <w:rPr>
          <w:lang w:val="bs-Latn-BA"/>
        </w:rPr>
        <w:t>.</w:t>
      </w:r>
      <w:r w:rsidRPr="00ED70D3">
        <w:rPr>
          <w:lang w:val="bs-Latn-BA"/>
        </w:rPr>
        <w:t xml:space="preserve"> M</w:t>
      </w:r>
      <w:r w:rsidR="00F5321F">
        <w:rPr>
          <w:lang w:val="bs-Latn-BA"/>
        </w:rPr>
        <w:t>.</w:t>
      </w:r>
      <w:r w:rsidRPr="00ED70D3">
        <w:rPr>
          <w:lang w:val="bs-Latn-BA"/>
        </w:rPr>
        <w:t xml:space="preserve">, </w:t>
      </w:r>
      <w:r w:rsidRPr="00ED70D3">
        <w:rPr>
          <w:b/>
          <w:lang w:val="bs-Latn-BA"/>
        </w:rPr>
        <w:t>9.</w:t>
      </w:r>
      <w:r w:rsidR="0083452C" w:rsidRPr="00ED70D3">
        <w:rPr>
          <w:b/>
          <w:lang w:val="bs-Latn-BA"/>
        </w:rPr>
        <w:t xml:space="preserve"> </w:t>
      </w:r>
      <w:r w:rsidRPr="00ED70D3">
        <w:rPr>
          <w:lang w:val="bs-Latn-BA"/>
        </w:rPr>
        <w:t>D</w:t>
      </w:r>
      <w:r w:rsidR="006203FB">
        <w:rPr>
          <w:lang w:val="bs-Latn-BA"/>
        </w:rPr>
        <w:t>.</w:t>
      </w:r>
      <w:r w:rsidRPr="00ED70D3">
        <w:rPr>
          <w:lang w:val="bs-Latn-BA"/>
        </w:rPr>
        <w:t xml:space="preserve"> M</w:t>
      </w:r>
      <w:r w:rsidR="006203FB">
        <w:rPr>
          <w:lang w:val="bs-Latn-BA"/>
        </w:rPr>
        <w:t>.</w:t>
      </w:r>
      <w:r w:rsidRPr="00ED70D3">
        <w:rPr>
          <w:lang w:val="bs-Latn-BA"/>
        </w:rPr>
        <w:t xml:space="preserve"> Ul.</w:t>
      </w:r>
      <w:r w:rsidR="0083452C" w:rsidRPr="00ED70D3">
        <w:rPr>
          <w:lang w:val="bs-Latn-BA"/>
        </w:rPr>
        <w:t xml:space="preserve"> </w:t>
      </w:r>
      <w:r w:rsidRPr="00ED70D3">
        <w:rPr>
          <w:lang w:val="bs-Latn-BA"/>
        </w:rPr>
        <w:t>R</w:t>
      </w:r>
      <w:r w:rsidR="006203FB">
        <w:rPr>
          <w:lang w:val="bs-Latn-BA"/>
        </w:rPr>
        <w:t>.</w:t>
      </w:r>
      <w:r w:rsidRPr="00ED70D3">
        <w:rPr>
          <w:lang w:val="bs-Latn-BA"/>
        </w:rPr>
        <w:t xml:space="preserve"> bb</w:t>
      </w:r>
      <w:r w:rsidR="0083452C" w:rsidRPr="00ED70D3">
        <w:rPr>
          <w:lang w:val="bs-Latn-BA"/>
        </w:rPr>
        <w:t>.</w:t>
      </w:r>
      <w:r w:rsidRPr="00ED70D3">
        <w:rPr>
          <w:lang w:val="bs-Latn-BA"/>
        </w:rPr>
        <w:t xml:space="preserve"> M</w:t>
      </w:r>
      <w:r w:rsidR="00F5321F">
        <w:rPr>
          <w:lang w:val="bs-Latn-BA"/>
        </w:rPr>
        <w:t>.</w:t>
      </w:r>
      <w:r w:rsidRPr="00ED70D3">
        <w:rPr>
          <w:lang w:val="bs-Latn-BA"/>
        </w:rPr>
        <w:t xml:space="preserve">, </w:t>
      </w:r>
      <w:r w:rsidRPr="00ED70D3">
        <w:rPr>
          <w:b/>
          <w:lang w:val="bs-Latn-BA"/>
        </w:rPr>
        <w:t>10</w:t>
      </w:r>
      <w:r w:rsidRPr="00ED70D3">
        <w:rPr>
          <w:lang w:val="bs-Latn-BA"/>
        </w:rPr>
        <w:t>.</w:t>
      </w:r>
      <w:r w:rsidR="0083452C" w:rsidRPr="00ED70D3">
        <w:rPr>
          <w:lang w:val="bs-Latn-BA"/>
        </w:rPr>
        <w:t xml:space="preserve"> </w:t>
      </w:r>
      <w:r w:rsidRPr="00ED70D3">
        <w:rPr>
          <w:lang w:val="bs-Latn-BA"/>
        </w:rPr>
        <w:t>I</w:t>
      </w:r>
      <w:r w:rsidR="006203FB">
        <w:rPr>
          <w:lang w:val="bs-Latn-BA"/>
        </w:rPr>
        <w:t>.</w:t>
      </w:r>
      <w:r w:rsidRPr="00ED70D3">
        <w:rPr>
          <w:lang w:val="bs-Latn-BA"/>
        </w:rPr>
        <w:t xml:space="preserve"> Ć</w:t>
      </w:r>
      <w:r w:rsidR="006203FB">
        <w:rPr>
          <w:lang w:val="bs-Latn-BA"/>
        </w:rPr>
        <w:t>.</w:t>
      </w:r>
      <w:r w:rsidRPr="00ED70D3">
        <w:rPr>
          <w:lang w:val="bs-Latn-BA"/>
        </w:rPr>
        <w:t xml:space="preserve"> Ul.</w:t>
      </w:r>
      <w:r w:rsidR="0083452C" w:rsidRPr="00ED70D3">
        <w:rPr>
          <w:lang w:val="bs-Latn-BA"/>
        </w:rPr>
        <w:t xml:space="preserve"> </w:t>
      </w:r>
      <w:r w:rsidRPr="00ED70D3">
        <w:rPr>
          <w:lang w:val="bs-Latn-BA"/>
        </w:rPr>
        <w:t>R</w:t>
      </w:r>
      <w:r w:rsidR="006203FB">
        <w:rPr>
          <w:lang w:val="bs-Latn-BA"/>
        </w:rPr>
        <w:t>.</w:t>
      </w:r>
      <w:r w:rsidRPr="00ED70D3">
        <w:rPr>
          <w:lang w:val="bs-Latn-BA"/>
        </w:rPr>
        <w:t xml:space="preserve"> br.  212 M</w:t>
      </w:r>
      <w:r w:rsidR="00F5321F">
        <w:rPr>
          <w:lang w:val="bs-Latn-BA"/>
        </w:rPr>
        <w:t>.</w:t>
      </w:r>
      <w:r w:rsidRPr="00ED70D3">
        <w:rPr>
          <w:lang w:val="bs-Latn-BA"/>
        </w:rPr>
        <w:t xml:space="preserve">, </w:t>
      </w:r>
      <w:r w:rsidRPr="00ED70D3">
        <w:rPr>
          <w:b/>
          <w:lang w:val="bs-Latn-BA"/>
        </w:rPr>
        <w:t>11</w:t>
      </w:r>
      <w:r w:rsidR="0083452C" w:rsidRPr="00ED70D3">
        <w:rPr>
          <w:lang w:val="bs-Latn-BA"/>
        </w:rPr>
        <w:t xml:space="preserve">. </w:t>
      </w:r>
      <w:r w:rsidRPr="00ED70D3">
        <w:rPr>
          <w:lang w:val="bs-Latn-BA"/>
        </w:rPr>
        <w:t>M</w:t>
      </w:r>
      <w:r w:rsidR="006203FB">
        <w:rPr>
          <w:lang w:val="bs-Latn-BA"/>
        </w:rPr>
        <w:t>.</w:t>
      </w:r>
      <w:r w:rsidRPr="00ED70D3">
        <w:rPr>
          <w:lang w:val="bs-Latn-BA"/>
        </w:rPr>
        <w:t xml:space="preserve"> Ć</w:t>
      </w:r>
      <w:r w:rsidR="006203FB">
        <w:rPr>
          <w:lang w:val="bs-Latn-BA"/>
        </w:rPr>
        <w:t>.</w:t>
      </w:r>
      <w:r w:rsidRPr="00ED70D3">
        <w:rPr>
          <w:lang w:val="bs-Latn-BA"/>
        </w:rPr>
        <w:t xml:space="preserve"> Ul.</w:t>
      </w:r>
      <w:r w:rsidR="0083452C" w:rsidRPr="00ED70D3">
        <w:rPr>
          <w:lang w:val="bs-Latn-BA"/>
        </w:rPr>
        <w:t xml:space="preserve"> </w:t>
      </w:r>
      <w:r w:rsidRPr="00ED70D3">
        <w:rPr>
          <w:lang w:val="bs-Latn-BA"/>
        </w:rPr>
        <w:t>R</w:t>
      </w:r>
      <w:r w:rsidR="006203FB">
        <w:rPr>
          <w:lang w:val="bs-Latn-BA"/>
        </w:rPr>
        <w:t>.</w:t>
      </w:r>
      <w:r w:rsidRPr="00ED70D3">
        <w:rPr>
          <w:lang w:val="bs-Latn-BA"/>
        </w:rPr>
        <w:t xml:space="preserve"> b</w:t>
      </w:r>
      <w:r w:rsidR="0083452C" w:rsidRPr="00ED70D3">
        <w:rPr>
          <w:lang w:val="bs-Latn-BA"/>
        </w:rPr>
        <w:t>r.</w:t>
      </w:r>
      <w:r w:rsidRPr="00ED70D3">
        <w:rPr>
          <w:lang w:val="bs-Latn-BA"/>
        </w:rPr>
        <w:t xml:space="preserve"> 220 M</w:t>
      </w:r>
      <w:r w:rsidR="00F5321F">
        <w:rPr>
          <w:lang w:val="bs-Latn-BA"/>
        </w:rPr>
        <w:t>.</w:t>
      </w:r>
      <w:r w:rsidRPr="00ED70D3">
        <w:rPr>
          <w:lang w:val="bs-Latn-BA"/>
        </w:rPr>
        <w:t xml:space="preserve">, </w:t>
      </w:r>
      <w:r w:rsidRPr="00ED70D3">
        <w:rPr>
          <w:b/>
          <w:lang w:val="bs-Latn-BA"/>
        </w:rPr>
        <w:t>12.</w:t>
      </w:r>
      <w:r w:rsidR="0083452C" w:rsidRPr="00ED70D3">
        <w:rPr>
          <w:b/>
          <w:lang w:val="bs-Latn-BA"/>
        </w:rPr>
        <w:t xml:space="preserve"> </w:t>
      </w:r>
      <w:r w:rsidRPr="00ED70D3">
        <w:rPr>
          <w:lang w:val="bs-Latn-BA"/>
        </w:rPr>
        <w:t>B</w:t>
      </w:r>
      <w:r w:rsidR="006203FB">
        <w:rPr>
          <w:lang w:val="bs-Latn-BA"/>
        </w:rPr>
        <w:t>.</w:t>
      </w:r>
      <w:r w:rsidRPr="00ED70D3">
        <w:rPr>
          <w:lang w:val="bs-Latn-BA"/>
        </w:rPr>
        <w:t>Ć</w:t>
      </w:r>
      <w:r w:rsidR="006203FB">
        <w:rPr>
          <w:lang w:val="bs-Latn-BA"/>
        </w:rPr>
        <w:t>.</w:t>
      </w:r>
      <w:r w:rsidRPr="00ED70D3">
        <w:rPr>
          <w:lang w:val="bs-Latn-BA"/>
        </w:rPr>
        <w:t xml:space="preserve"> Ul. R</w:t>
      </w:r>
      <w:r w:rsidR="006203FB">
        <w:rPr>
          <w:lang w:val="bs-Latn-BA"/>
        </w:rPr>
        <w:t>.</w:t>
      </w:r>
      <w:r w:rsidRPr="00ED70D3">
        <w:rPr>
          <w:lang w:val="bs-Latn-BA"/>
        </w:rPr>
        <w:t xml:space="preserve"> br. 220</w:t>
      </w:r>
      <w:r w:rsidR="0083452C" w:rsidRPr="00ED70D3">
        <w:rPr>
          <w:lang w:val="bs-Latn-BA"/>
        </w:rPr>
        <w:t xml:space="preserve"> </w:t>
      </w:r>
      <w:r w:rsidRPr="00ED70D3">
        <w:rPr>
          <w:lang w:val="bs-Latn-BA"/>
        </w:rPr>
        <w:t xml:space="preserve"> M</w:t>
      </w:r>
      <w:r w:rsidR="00F5321F">
        <w:rPr>
          <w:lang w:val="bs-Latn-BA"/>
        </w:rPr>
        <w:t>.</w:t>
      </w:r>
      <w:r w:rsidRPr="00ED70D3">
        <w:rPr>
          <w:lang w:val="bs-Latn-BA"/>
        </w:rPr>
        <w:t xml:space="preserve">, </w:t>
      </w:r>
      <w:r w:rsidRPr="00ED70D3">
        <w:rPr>
          <w:b/>
          <w:lang w:val="bs-Latn-BA"/>
        </w:rPr>
        <w:t>13</w:t>
      </w:r>
      <w:r w:rsidRPr="00ED70D3">
        <w:rPr>
          <w:lang w:val="bs-Latn-BA"/>
        </w:rPr>
        <w:t>. D</w:t>
      </w:r>
      <w:r w:rsidR="006203FB">
        <w:rPr>
          <w:lang w:val="bs-Latn-BA"/>
        </w:rPr>
        <w:t>.</w:t>
      </w:r>
      <w:r w:rsidRPr="00ED70D3">
        <w:rPr>
          <w:lang w:val="bs-Latn-BA"/>
        </w:rPr>
        <w:t xml:space="preserve"> M</w:t>
      </w:r>
      <w:r w:rsidR="006203FB">
        <w:rPr>
          <w:lang w:val="bs-Latn-BA"/>
        </w:rPr>
        <w:t>.</w:t>
      </w:r>
      <w:r w:rsidRPr="00ED70D3">
        <w:rPr>
          <w:lang w:val="bs-Latn-BA"/>
        </w:rPr>
        <w:t xml:space="preserve"> Ul.</w:t>
      </w:r>
      <w:r w:rsidR="0083452C" w:rsidRPr="00ED70D3">
        <w:rPr>
          <w:lang w:val="bs-Latn-BA"/>
        </w:rPr>
        <w:t xml:space="preserve"> </w:t>
      </w:r>
      <w:r w:rsidRPr="00ED70D3">
        <w:rPr>
          <w:lang w:val="bs-Latn-BA"/>
        </w:rPr>
        <w:t>R</w:t>
      </w:r>
      <w:r w:rsidR="006203FB">
        <w:rPr>
          <w:lang w:val="bs-Latn-BA"/>
        </w:rPr>
        <w:t>.</w:t>
      </w:r>
      <w:r w:rsidRPr="00ED70D3">
        <w:rPr>
          <w:lang w:val="bs-Latn-BA"/>
        </w:rPr>
        <w:t xml:space="preserve"> br.</w:t>
      </w:r>
      <w:r w:rsidR="0083452C" w:rsidRPr="00ED70D3">
        <w:rPr>
          <w:lang w:val="bs-Latn-BA"/>
        </w:rPr>
        <w:t xml:space="preserve"> </w:t>
      </w:r>
      <w:r w:rsidRPr="00ED70D3">
        <w:rPr>
          <w:lang w:val="bs-Latn-BA"/>
        </w:rPr>
        <w:t>258</w:t>
      </w:r>
      <w:r w:rsidR="0083452C" w:rsidRPr="00ED70D3">
        <w:rPr>
          <w:lang w:val="bs-Latn-BA"/>
        </w:rPr>
        <w:t>.</w:t>
      </w:r>
      <w:r w:rsidRPr="00ED70D3">
        <w:rPr>
          <w:lang w:val="bs-Latn-BA"/>
        </w:rPr>
        <w:t xml:space="preserve"> M</w:t>
      </w:r>
      <w:r w:rsidR="00F5321F">
        <w:rPr>
          <w:lang w:val="bs-Latn-BA"/>
        </w:rPr>
        <w:t>.</w:t>
      </w:r>
      <w:r w:rsidRPr="00ED70D3">
        <w:rPr>
          <w:lang w:val="bs-Latn-BA"/>
        </w:rPr>
        <w:t xml:space="preserve">, </w:t>
      </w:r>
      <w:r w:rsidRPr="00ED70D3">
        <w:rPr>
          <w:b/>
          <w:lang w:val="bs-Latn-BA"/>
        </w:rPr>
        <w:t>14.</w:t>
      </w:r>
      <w:r w:rsidRPr="00ED70D3">
        <w:rPr>
          <w:lang w:val="bs-Latn-BA"/>
        </w:rPr>
        <w:t xml:space="preserve"> D</w:t>
      </w:r>
      <w:r w:rsidR="006203FB">
        <w:rPr>
          <w:lang w:val="bs-Latn-BA"/>
        </w:rPr>
        <w:t>.</w:t>
      </w:r>
      <w:r w:rsidRPr="00ED70D3">
        <w:rPr>
          <w:lang w:val="bs-Latn-BA"/>
        </w:rPr>
        <w:t xml:space="preserve"> M</w:t>
      </w:r>
      <w:r w:rsidR="006203FB">
        <w:rPr>
          <w:lang w:val="bs-Latn-BA"/>
        </w:rPr>
        <w:t>.</w:t>
      </w:r>
      <w:r w:rsidRPr="00ED70D3">
        <w:rPr>
          <w:lang w:val="bs-Latn-BA"/>
        </w:rPr>
        <w:t xml:space="preserve"> Ul. R</w:t>
      </w:r>
      <w:r w:rsidR="006203FB">
        <w:rPr>
          <w:lang w:val="bs-Latn-BA"/>
        </w:rPr>
        <w:t>.</w:t>
      </w:r>
      <w:r w:rsidRPr="00ED70D3">
        <w:rPr>
          <w:lang w:val="bs-Latn-BA"/>
        </w:rPr>
        <w:t xml:space="preserve"> bb M</w:t>
      </w:r>
      <w:r w:rsidR="00F5321F">
        <w:rPr>
          <w:lang w:val="bs-Latn-BA"/>
        </w:rPr>
        <w:t>.</w:t>
      </w:r>
      <w:r w:rsidRPr="00ED70D3">
        <w:rPr>
          <w:lang w:val="bs-Latn-BA"/>
        </w:rPr>
        <w:t xml:space="preserve">, </w:t>
      </w:r>
      <w:r w:rsidRPr="00ED70D3">
        <w:rPr>
          <w:b/>
          <w:lang w:val="bs-Latn-BA"/>
        </w:rPr>
        <w:t>15.</w:t>
      </w:r>
      <w:r w:rsidRPr="00ED70D3">
        <w:rPr>
          <w:lang w:val="bs-Latn-BA"/>
        </w:rPr>
        <w:t xml:space="preserve"> D</w:t>
      </w:r>
      <w:r w:rsidR="006203FB">
        <w:rPr>
          <w:lang w:val="bs-Latn-BA"/>
        </w:rPr>
        <w:t>.</w:t>
      </w:r>
      <w:r w:rsidRPr="00ED70D3">
        <w:rPr>
          <w:lang w:val="bs-Latn-BA"/>
        </w:rPr>
        <w:t xml:space="preserve"> D</w:t>
      </w:r>
      <w:r w:rsidR="006203FB">
        <w:rPr>
          <w:lang w:val="bs-Latn-BA"/>
        </w:rPr>
        <w:t>.</w:t>
      </w:r>
      <w:r w:rsidRPr="00ED70D3">
        <w:rPr>
          <w:lang w:val="bs-Latn-BA"/>
        </w:rPr>
        <w:t xml:space="preserve"> Ul. R</w:t>
      </w:r>
      <w:r w:rsidR="006203FB">
        <w:rPr>
          <w:lang w:val="bs-Latn-BA"/>
        </w:rPr>
        <w:t>.</w:t>
      </w:r>
      <w:r w:rsidR="0083452C" w:rsidRPr="00ED70D3">
        <w:rPr>
          <w:lang w:val="bs-Latn-BA"/>
        </w:rPr>
        <w:t xml:space="preserve"> </w:t>
      </w:r>
      <w:r w:rsidRPr="00ED70D3">
        <w:rPr>
          <w:lang w:val="bs-Latn-BA"/>
        </w:rPr>
        <w:t>br. 27</w:t>
      </w:r>
      <w:r w:rsidR="0083452C" w:rsidRPr="00ED70D3">
        <w:rPr>
          <w:lang w:val="bs-Latn-BA"/>
        </w:rPr>
        <w:t>.</w:t>
      </w:r>
      <w:r w:rsidRPr="00ED70D3">
        <w:rPr>
          <w:lang w:val="bs-Latn-BA"/>
        </w:rPr>
        <w:t xml:space="preserve"> M</w:t>
      </w:r>
      <w:r w:rsidR="00F5321F">
        <w:rPr>
          <w:lang w:val="bs-Latn-BA"/>
        </w:rPr>
        <w:t>.</w:t>
      </w:r>
      <w:r w:rsidRPr="00ED70D3">
        <w:rPr>
          <w:lang w:val="bs-Latn-BA"/>
        </w:rPr>
        <w:t xml:space="preserve">, </w:t>
      </w:r>
      <w:r w:rsidRPr="00ED70D3">
        <w:rPr>
          <w:b/>
          <w:lang w:val="bs-Latn-BA"/>
        </w:rPr>
        <w:t>16.</w:t>
      </w:r>
      <w:r w:rsidRPr="00ED70D3">
        <w:rPr>
          <w:lang w:val="bs-Latn-BA"/>
        </w:rPr>
        <w:t xml:space="preserve"> M</w:t>
      </w:r>
      <w:r w:rsidR="006203FB">
        <w:rPr>
          <w:lang w:val="bs-Latn-BA"/>
        </w:rPr>
        <w:t>.</w:t>
      </w:r>
      <w:r w:rsidRPr="00ED70D3">
        <w:rPr>
          <w:lang w:val="bs-Latn-BA"/>
        </w:rPr>
        <w:t xml:space="preserve"> P</w:t>
      </w:r>
      <w:r w:rsidR="006203FB">
        <w:rPr>
          <w:lang w:val="bs-Latn-BA"/>
        </w:rPr>
        <w:t>.</w:t>
      </w:r>
      <w:r w:rsidRPr="00ED70D3">
        <w:rPr>
          <w:lang w:val="bs-Latn-BA"/>
        </w:rPr>
        <w:t xml:space="preserve"> Ul. R</w:t>
      </w:r>
      <w:r w:rsidR="006203FB">
        <w:rPr>
          <w:lang w:val="bs-Latn-BA"/>
        </w:rPr>
        <w:t>.</w:t>
      </w:r>
      <w:r w:rsidRPr="00ED70D3">
        <w:rPr>
          <w:lang w:val="bs-Latn-BA"/>
        </w:rPr>
        <w:t xml:space="preserve"> bb. M</w:t>
      </w:r>
      <w:r w:rsidR="00F5321F">
        <w:rPr>
          <w:lang w:val="bs-Latn-BA"/>
        </w:rPr>
        <w:t>.</w:t>
      </w:r>
      <w:r w:rsidRPr="00ED70D3">
        <w:rPr>
          <w:lang w:val="bs-Latn-BA"/>
        </w:rPr>
        <w:t xml:space="preserve">, </w:t>
      </w:r>
      <w:r w:rsidRPr="00ED70D3">
        <w:rPr>
          <w:b/>
          <w:lang w:val="bs-Latn-BA"/>
        </w:rPr>
        <w:t>17.</w:t>
      </w:r>
      <w:r w:rsidRPr="00ED70D3">
        <w:rPr>
          <w:lang w:val="bs-Latn-BA"/>
        </w:rPr>
        <w:t xml:space="preserve"> B</w:t>
      </w:r>
      <w:r w:rsidR="006203FB">
        <w:rPr>
          <w:lang w:val="bs-Latn-BA"/>
        </w:rPr>
        <w:t>.</w:t>
      </w:r>
      <w:r w:rsidRPr="00ED70D3">
        <w:rPr>
          <w:lang w:val="bs-Latn-BA"/>
        </w:rPr>
        <w:t xml:space="preserve"> M</w:t>
      </w:r>
      <w:r w:rsidR="006203FB">
        <w:rPr>
          <w:lang w:val="bs-Latn-BA"/>
        </w:rPr>
        <w:t>.</w:t>
      </w:r>
      <w:r w:rsidRPr="00ED70D3">
        <w:rPr>
          <w:lang w:val="bs-Latn-BA"/>
        </w:rPr>
        <w:t xml:space="preserve"> Ul. R</w:t>
      </w:r>
      <w:r w:rsidR="006203FB">
        <w:rPr>
          <w:lang w:val="bs-Latn-BA"/>
        </w:rPr>
        <w:t>.</w:t>
      </w:r>
      <w:r w:rsidRPr="00ED70D3">
        <w:rPr>
          <w:lang w:val="bs-Latn-BA"/>
        </w:rPr>
        <w:t xml:space="preserve"> bb M</w:t>
      </w:r>
      <w:r w:rsidR="00F5321F">
        <w:rPr>
          <w:lang w:val="bs-Latn-BA"/>
        </w:rPr>
        <w:t>.</w:t>
      </w:r>
      <w:r w:rsidRPr="00ED70D3">
        <w:rPr>
          <w:lang w:val="bs-Latn-BA"/>
        </w:rPr>
        <w:t xml:space="preserve">, </w:t>
      </w:r>
      <w:r w:rsidRPr="00ED70D3">
        <w:rPr>
          <w:b/>
          <w:lang w:val="bs-Latn-BA"/>
        </w:rPr>
        <w:t>18</w:t>
      </w:r>
      <w:r w:rsidRPr="00ED70D3">
        <w:rPr>
          <w:lang w:val="bs-Latn-BA"/>
        </w:rPr>
        <w:t>.</w:t>
      </w:r>
      <w:r w:rsidR="0083452C" w:rsidRPr="00ED70D3">
        <w:rPr>
          <w:lang w:val="bs-Latn-BA"/>
        </w:rPr>
        <w:t xml:space="preserve"> </w:t>
      </w:r>
      <w:r w:rsidRPr="00ED70D3">
        <w:rPr>
          <w:lang w:val="bs-Latn-BA"/>
        </w:rPr>
        <w:t>J</w:t>
      </w:r>
      <w:r w:rsidR="006203FB">
        <w:rPr>
          <w:lang w:val="bs-Latn-BA"/>
        </w:rPr>
        <w:t>.</w:t>
      </w:r>
      <w:r w:rsidRPr="00ED70D3">
        <w:rPr>
          <w:lang w:val="bs-Latn-BA"/>
        </w:rPr>
        <w:t>Ć</w:t>
      </w:r>
      <w:r w:rsidR="006203FB">
        <w:rPr>
          <w:lang w:val="bs-Latn-BA"/>
        </w:rPr>
        <w:t>.</w:t>
      </w:r>
      <w:r w:rsidRPr="00ED70D3">
        <w:rPr>
          <w:lang w:val="bs-Latn-BA"/>
        </w:rPr>
        <w:t xml:space="preserve"> Ul. R</w:t>
      </w:r>
      <w:r w:rsidR="006203FB">
        <w:rPr>
          <w:lang w:val="bs-Latn-BA"/>
        </w:rPr>
        <w:t>.</w:t>
      </w:r>
      <w:r w:rsidRPr="00ED70D3">
        <w:rPr>
          <w:lang w:val="bs-Latn-BA"/>
        </w:rPr>
        <w:t xml:space="preserve"> br.220 M</w:t>
      </w:r>
      <w:r w:rsidR="00F5321F">
        <w:rPr>
          <w:lang w:val="bs-Latn-BA"/>
        </w:rPr>
        <w:t>.</w:t>
      </w:r>
      <w:r w:rsidRPr="00ED70D3">
        <w:rPr>
          <w:lang w:val="bs-Latn-BA"/>
        </w:rPr>
        <w:t xml:space="preserve">, </w:t>
      </w:r>
      <w:r w:rsidRPr="00ED70D3">
        <w:rPr>
          <w:b/>
          <w:lang w:val="bs-Latn-BA"/>
        </w:rPr>
        <w:t>19.</w:t>
      </w:r>
      <w:r w:rsidRPr="00ED70D3">
        <w:rPr>
          <w:lang w:val="bs-Latn-BA"/>
        </w:rPr>
        <w:t xml:space="preserve"> R</w:t>
      </w:r>
      <w:r w:rsidR="006203FB">
        <w:rPr>
          <w:lang w:val="bs-Latn-BA"/>
        </w:rPr>
        <w:t>.</w:t>
      </w:r>
      <w:r w:rsidRPr="00ED70D3">
        <w:rPr>
          <w:lang w:val="bs-Latn-BA"/>
        </w:rPr>
        <w:t xml:space="preserve"> Ć</w:t>
      </w:r>
      <w:r w:rsidR="006203FB">
        <w:rPr>
          <w:lang w:val="bs-Latn-BA"/>
        </w:rPr>
        <w:t>.</w:t>
      </w:r>
      <w:r w:rsidRPr="00ED70D3">
        <w:rPr>
          <w:lang w:val="bs-Latn-BA"/>
        </w:rPr>
        <w:t xml:space="preserve"> Ul. R</w:t>
      </w:r>
      <w:r w:rsidR="006203FB">
        <w:rPr>
          <w:lang w:val="bs-Latn-BA"/>
        </w:rPr>
        <w:t>.</w:t>
      </w:r>
      <w:r w:rsidRPr="00ED70D3">
        <w:rPr>
          <w:lang w:val="bs-Latn-BA"/>
        </w:rPr>
        <w:t xml:space="preserve"> br. 222</w:t>
      </w:r>
      <w:r w:rsidR="0083452C" w:rsidRPr="00ED70D3">
        <w:rPr>
          <w:lang w:val="bs-Latn-BA"/>
        </w:rPr>
        <w:t>.</w:t>
      </w:r>
      <w:r w:rsidRPr="00ED70D3">
        <w:rPr>
          <w:lang w:val="bs-Latn-BA"/>
        </w:rPr>
        <w:t xml:space="preserve"> M</w:t>
      </w:r>
      <w:r w:rsidR="00F5321F">
        <w:rPr>
          <w:lang w:val="bs-Latn-BA"/>
        </w:rPr>
        <w:t>.</w:t>
      </w:r>
      <w:r w:rsidRPr="00ED70D3">
        <w:rPr>
          <w:lang w:val="bs-Latn-BA"/>
        </w:rPr>
        <w:t xml:space="preserve">, </w:t>
      </w:r>
      <w:r w:rsidRPr="00ED70D3">
        <w:rPr>
          <w:b/>
          <w:lang w:val="bs-Latn-BA"/>
        </w:rPr>
        <w:t>20</w:t>
      </w:r>
      <w:r w:rsidRPr="00ED70D3">
        <w:rPr>
          <w:lang w:val="bs-Latn-BA"/>
        </w:rPr>
        <w:t>. M</w:t>
      </w:r>
      <w:r w:rsidR="006203FB">
        <w:rPr>
          <w:lang w:val="bs-Latn-BA"/>
        </w:rPr>
        <w:t>.</w:t>
      </w:r>
      <w:r w:rsidRPr="00ED70D3">
        <w:rPr>
          <w:lang w:val="bs-Latn-BA"/>
        </w:rPr>
        <w:t>Ć</w:t>
      </w:r>
      <w:r w:rsidR="006203FB">
        <w:rPr>
          <w:lang w:val="bs-Latn-BA"/>
        </w:rPr>
        <w:t>.</w:t>
      </w:r>
      <w:r w:rsidRPr="00ED70D3">
        <w:rPr>
          <w:lang w:val="bs-Latn-BA"/>
        </w:rPr>
        <w:t xml:space="preserve"> Ul.</w:t>
      </w:r>
      <w:r w:rsidR="0083452C" w:rsidRPr="00ED70D3">
        <w:rPr>
          <w:lang w:val="bs-Latn-BA"/>
        </w:rPr>
        <w:t xml:space="preserve"> </w:t>
      </w:r>
      <w:r w:rsidRPr="00ED70D3">
        <w:rPr>
          <w:lang w:val="bs-Latn-BA"/>
        </w:rPr>
        <w:t>R</w:t>
      </w:r>
      <w:r w:rsidR="006203FB">
        <w:rPr>
          <w:lang w:val="bs-Latn-BA"/>
        </w:rPr>
        <w:t>.</w:t>
      </w:r>
      <w:r w:rsidRPr="00ED70D3">
        <w:rPr>
          <w:lang w:val="bs-Latn-BA"/>
        </w:rPr>
        <w:t xml:space="preserve"> br. 222 M</w:t>
      </w:r>
      <w:r w:rsidR="00F5321F">
        <w:rPr>
          <w:lang w:val="bs-Latn-BA"/>
        </w:rPr>
        <w:t>.</w:t>
      </w:r>
      <w:r w:rsidRPr="00ED70D3">
        <w:rPr>
          <w:lang w:val="bs-Latn-BA"/>
        </w:rPr>
        <w:t xml:space="preserve">, </w:t>
      </w:r>
      <w:r w:rsidRPr="00ED70D3">
        <w:rPr>
          <w:b/>
          <w:lang w:val="bs-Latn-BA"/>
        </w:rPr>
        <w:t>21</w:t>
      </w:r>
      <w:r w:rsidRPr="00ED70D3">
        <w:rPr>
          <w:lang w:val="bs-Latn-BA"/>
        </w:rPr>
        <w:t>. M</w:t>
      </w:r>
      <w:r w:rsidR="006203FB">
        <w:rPr>
          <w:lang w:val="bs-Latn-BA"/>
        </w:rPr>
        <w:t>.</w:t>
      </w:r>
      <w:r w:rsidRPr="00ED70D3">
        <w:rPr>
          <w:lang w:val="bs-Latn-BA"/>
        </w:rPr>
        <w:t xml:space="preserve"> Ć</w:t>
      </w:r>
      <w:r w:rsidR="006203FB">
        <w:rPr>
          <w:lang w:val="bs-Latn-BA"/>
        </w:rPr>
        <w:t>.</w:t>
      </w:r>
      <w:r w:rsidRPr="00ED70D3">
        <w:rPr>
          <w:lang w:val="bs-Latn-BA"/>
        </w:rPr>
        <w:t xml:space="preserve"> Ul. R</w:t>
      </w:r>
      <w:r w:rsidR="006203FB">
        <w:rPr>
          <w:lang w:val="bs-Latn-BA"/>
        </w:rPr>
        <w:t>.</w:t>
      </w:r>
      <w:r w:rsidRPr="00ED70D3">
        <w:rPr>
          <w:lang w:val="bs-Latn-BA"/>
        </w:rPr>
        <w:t xml:space="preserve"> 228</w:t>
      </w:r>
      <w:r w:rsidR="0083452C" w:rsidRPr="00ED70D3">
        <w:rPr>
          <w:lang w:val="bs-Latn-BA"/>
        </w:rPr>
        <w:t>.</w:t>
      </w:r>
      <w:r w:rsidRPr="00ED70D3">
        <w:rPr>
          <w:lang w:val="bs-Latn-BA"/>
        </w:rPr>
        <w:t xml:space="preserve"> M</w:t>
      </w:r>
      <w:r w:rsidR="00F5321F">
        <w:rPr>
          <w:lang w:val="bs-Latn-BA"/>
        </w:rPr>
        <w:t>.</w:t>
      </w:r>
      <w:r w:rsidRPr="00ED70D3">
        <w:rPr>
          <w:lang w:val="bs-Latn-BA"/>
        </w:rPr>
        <w:t xml:space="preserve">, </w:t>
      </w:r>
      <w:r w:rsidRPr="00ED70D3">
        <w:rPr>
          <w:b/>
          <w:lang w:val="bs-Latn-BA"/>
        </w:rPr>
        <w:t>22.</w:t>
      </w:r>
      <w:r w:rsidRPr="00ED70D3">
        <w:rPr>
          <w:lang w:val="bs-Latn-BA"/>
        </w:rPr>
        <w:t xml:space="preserve"> V</w:t>
      </w:r>
      <w:r w:rsidR="006203FB">
        <w:rPr>
          <w:lang w:val="bs-Latn-BA"/>
        </w:rPr>
        <w:t>.</w:t>
      </w:r>
      <w:r w:rsidRPr="00ED70D3">
        <w:rPr>
          <w:lang w:val="bs-Latn-BA"/>
        </w:rPr>
        <w:t xml:space="preserve"> Ć</w:t>
      </w:r>
      <w:r w:rsidR="006203FB">
        <w:rPr>
          <w:lang w:val="bs-Latn-BA"/>
        </w:rPr>
        <w:t>.</w:t>
      </w:r>
      <w:r w:rsidRPr="00ED70D3">
        <w:rPr>
          <w:lang w:val="bs-Latn-BA"/>
        </w:rPr>
        <w:t xml:space="preserve"> Ul. R</w:t>
      </w:r>
      <w:r w:rsidR="006203FB">
        <w:rPr>
          <w:lang w:val="bs-Latn-BA"/>
        </w:rPr>
        <w:t>.</w:t>
      </w:r>
      <w:r w:rsidRPr="00ED70D3">
        <w:rPr>
          <w:lang w:val="bs-Latn-BA"/>
        </w:rPr>
        <w:t xml:space="preserve"> br.</w:t>
      </w:r>
      <w:r w:rsidR="0083452C" w:rsidRPr="00ED70D3">
        <w:rPr>
          <w:lang w:val="bs-Latn-BA"/>
        </w:rPr>
        <w:t xml:space="preserve"> </w:t>
      </w:r>
      <w:r w:rsidRPr="00ED70D3">
        <w:rPr>
          <w:lang w:val="bs-Latn-BA"/>
        </w:rPr>
        <w:t>228</w:t>
      </w:r>
      <w:r w:rsidR="0083452C" w:rsidRPr="00ED70D3">
        <w:rPr>
          <w:lang w:val="bs-Latn-BA"/>
        </w:rPr>
        <w:t>.</w:t>
      </w:r>
      <w:r w:rsidRPr="00ED70D3">
        <w:rPr>
          <w:lang w:val="bs-Latn-BA"/>
        </w:rPr>
        <w:t xml:space="preserve"> M</w:t>
      </w:r>
      <w:r w:rsidR="00F5321F">
        <w:rPr>
          <w:lang w:val="bs-Latn-BA"/>
        </w:rPr>
        <w:t>.</w:t>
      </w:r>
      <w:r w:rsidRPr="00ED70D3">
        <w:rPr>
          <w:lang w:val="bs-Latn-BA"/>
        </w:rPr>
        <w:t xml:space="preserve">, </w:t>
      </w:r>
      <w:r w:rsidR="0083452C" w:rsidRPr="00ED70D3">
        <w:rPr>
          <w:lang w:val="bs-Latn-BA"/>
        </w:rPr>
        <w:t xml:space="preserve"> </w:t>
      </w:r>
      <w:r w:rsidRPr="00ED70D3">
        <w:rPr>
          <w:b/>
          <w:lang w:val="bs-Latn-BA"/>
        </w:rPr>
        <w:t>23.</w:t>
      </w:r>
      <w:r w:rsidRPr="00ED70D3">
        <w:rPr>
          <w:lang w:val="bs-Latn-BA"/>
        </w:rPr>
        <w:t xml:space="preserve"> M</w:t>
      </w:r>
      <w:r w:rsidR="006203FB">
        <w:rPr>
          <w:lang w:val="bs-Latn-BA"/>
        </w:rPr>
        <w:t>.</w:t>
      </w:r>
      <w:r w:rsidRPr="00ED70D3">
        <w:rPr>
          <w:lang w:val="bs-Latn-BA"/>
        </w:rPr>
        <w:t xml:space="preserve"> Ć</w:t>
      </w:r>
      <w:r w:rsidR="006203FB">
        <w:rPr>
          <w:lang w:val="bs-Latn-BA"/>
        </w:rPr>
        <w:t>.</w:t>
      </w:r>
      <w:r w:rsidRPr="00ED70D3">
        <w:rPr>
          <w:lang w:val="bs-Latn-BA"/>
        </w:rPr>
        <w:t xml:space="preserve"> Ul. R</w:t>
      </w:r>
      <w:r w:rsidR="006203FB">
        <w:rPr>
          <w:lang w:val="bs-Latn-BA"/>
        </w:rPr>
        <w:t>.</w:t>
      </w:r>
      <w:r w:rsidRPr="00ED70D3">
        <w:rPr>
          <w:lang w:val="bs-Latn-BA"/>
        </w:rPr>
        <w:t xml:space="preserve"> 228</w:t>
      </w:r>
      <w:r w:rsidR="0083452C" w:rsidRPr="00ED70D3">
        <w:rPr>
          <w:lang w:val="bs-Latn-BA"/>
        </w:rPr>
        <w:t>.</w:t>
      </w:r>
      <w:r w:rsidRPr="00ED70D3">
        <w:rPr>
          <w:lang w:val="bs-Latn-BA"/>
        </w:rPr>
        <w:t xml:space="preserve"> M</w:t>
      </w:r>
      <w:r w:rsidR="00F5321F">
        <w:rPr>
          <w:lang w:val="bs-Latn-BA"/>
        </w:rPr>
        <w:t>.</w:t>
      </w:r>
      <w:r w:rsidRPr="00ED70D3">
        <w:rPr>
          <w:lang w:val="bs-Latn-BA"/>
        </w:rPr>
        <w:t>,</w:t>
      </w:r>
      <w:r w:rsidR="0083452C" w:rsidRPr="00ED70D3">
        <w:rPr>
          <w:lang w:val="bs-Latn-BA"/>
        </w:rPr>
        <w:t xml:space="preserve"> </w:t>
      </w:r>
      <w:r w:rsidRPr="00ED70D3">
        <w:rPr>
          <w:b/>
          <w:lang w:val="bs-Latn-BA"/>
        </w:rPr>
        <w:t xml:space="preserve"> 24</w:t>
      </w:r>
      <w:r w:rsidRPr="00ED70D3">
        <w:rPr>
          <w:lang w:val="bs-Latn-BA"/>
        </w:rPr>
        <w:t>. Ž</w:t>
      </w:r>
      <w:r w:rsidR="006203FB">
        <w:rPr>
          <w:lang w:val="bs-Latn-BA"/>
        </w:rPr>
        <w:t>.</w:t>
      </w:r>
      <w:r w:rsidRPr="00ED70D3">
        <w:rPr>
          <w:lang w:val="bs-Latn-BA"/>
        </w:rPr>
        <w:t xml:space="preserve"> S</w:t>
      </w:r>
      <w:r w:rsidR="006203FB">
        <w:rPr>
          <w:lang w:val="bs-Latn-BA"/>
        </w:rPr>
        <w:t>.</w:t>
      </w:r>
      <w:r w:rsidRPr="00ED70D3">
        <w:rPr>
          <w:lang w:val="bs-Latn-BA"/>
        </w:rPr>
        <w:t xml:space="preserve"> Ul.</w:t>
      </w:r>
      <w:r w:rsidR="0083452C" w:rsidRPr="00ED70D3">
        <w:rPr>
          <w:lang w:val="bs-Latn-BA"/>
        </w:rPr>
        <w:t xml:space="preserve"> </w:t>
      </w:r>
      <w:r w:rsidRPr="00ED70D3">
        <w:rPr>
          <w:lang w:val="bs-Latn-BA"/>
        </w:rPr>
        <w:t>R</w:t>
      </w:r>
      <w:r w:rsidR="006203FB">
        <w:rPr>
          <w:lang w:val="bs-Latn-BA"/>
        </w:rPr>
        <w:t>.</w:t>
      </w:r>
      <w:r w:rsidRPr="00ED70D3">
        <w:rPr>
          <w:lang w:val="bs-Latn-BA"/>
        </w:rPr>
        <w:t xml:space="preserve"> br.</w:t>
      </w:r>
      <w:r w:rsidR="0083452C" w:rsidRPr="00ED70D3">
        <w:rPr>
          <w:lang w:val="bs-Latn-BA"/>
        </w:rPr>
        <w:t xml:space="preserve"> </w:t>
      </w:r>
      <w:r w:rsidRPr="00ED70D3">
        <w:rPr>
          <w:lang w:val="bs-Latn-BA"/>
        </w:rPr>
        <w:t>228 M</w:t>
      </w:r>
      <w:r w:rsidR="00F5321F">
        <w:rPr>
          <w:lang w:val="bs-Latn-BA"/>
        </w:rPr>
        <w:t>.</w:t>
      </w:r>
      <w:r w:rsidRPr="00ED70D3">
        <w:rPr>
          <w:lang w:val="bs-Latn-BA"/>
        </w:rPr>
        <w:t xml:space="preserve">, </w:t>
      </w:r>
      <w:r w:rsidRPr="00ED70D3">
        <w:rPr>
          <w:b/>
          <w:lang w:val="bs-Latn-BA"/>
        </w:rPr>
        <w:t>25.</w:t>
      </w:r>
      <w:r w:rsidRPr="00ED70D3">
        <w:rPr>
          <w:lang w:val="bs-Latn-BA"/>
        </w:rPr>
        <w:t xml:space="preserve"> M</w:t>
      </w:r>
      <w:r w:rsidR="006203FB">
        <w:rPr>
          <w:lang w:val="bs-Latn-BA"/>
        </w:rPr>
        <w:t>.</w:t>
      </w:r>
      <w:r w:rsidRPr="00ED70D3">
        <w:rPr>
          <w:lang w:val="bs-Latn-BA"/>
        </w:rPr>
        <w:t xml:space="preserve"> S</w:t>
      </w:r>
      <w:r w:rsidR="006203FB">
        <w:rPr>
          <w:lang w:val="bs-Latn-BA"/>
        </w:rPr>
        <w:t>.</w:t>
      </w:r>
      <w:r w:rsidRPr="00ED70D3">
        <w:rPr>
          <w:lang w:val="bs-Latn-BA"/>
        </w:rPr>
        <w:t>  Ul.</w:t>
      </w:r>
      <w:r w:rsidR="0083452C" w:rsidRPr="00ED70D3">
        <w:rPr>
          <w:lang w:val="bs-Latn-BA"/>
        </w:rPr>
        <w:t xml:space="preserve"> </w:t>
      </w:r>
      <w:r w:rsidRPr="00ED70D3">
        <w:rPr>
          <w:lang w:val="bs-Latn-BA"/>
        </w:rPr>
        <w:t>R</w:t>
      </w:r>
      <w:r w:rsidR="006203FB">
        <w:rPr>
          <w:lang w:val="bs-Latn-BA"/>
        </w:rPr>
        <w:t>.</w:t>
      </w:r>
      <w:r w:rsidRPr="00ED70D3">
        <w:rPr>
          <w:lang w:val="bs-Latn-BA"/>
        </w:rPr>
        <w:t xml:space="preserve"> 228, </w:t>
      </w:r>
      <w:r w:rsidRPr="00ED70D3">
        <w:rPr>
          <w:b/>
          <w:lang w:val="bs-Latn-BA"/>
        </w:rPr>
        <w:t>26</w:t>
      </w:r>
      <w:r w:rsidRPr="00ED70D3">
        <w:rPr>
          <w:lang w:val="bs-Latn-BA"/>
        </w:rPr>
        <w:t>.</w:t>
      </w:r>
      <w:r w:rsidR="0083452C" w:rsidRPr="00ED70D3">
        <w:rPr>
          <w:lang w:val="bs-Latn-BA"/>
        </w:rPr>
        <w:t xml:space="preserve"> </w:t>
      </w:r>
      <w:r w:rsidRPr="00ED70D3">
        <w:rPr>
          <w:lang w:val="bs-Latn-BA"/>
        </w:rPr>
        <w:t>S</w:t>
      </w:r>
      <w:r w:rsidR="006203FB">
        <w:rPr>
          <w:lang w:val="bs-Latn-BA"/>
        </w:rPr>
        <w:t>.</w:t>
      </w:r>
      <w:r w:rsidRPr="00ED70D3">
        <w:rPr>
          <w:lang w:val="bs-Latn-BA"/>
        </w:rPr>
        <w:t>S</w:t>
      </w:r>
      <w:r w:rsidR="006203FB">
        <w:rPr>
          <w:lang w:val="bs-Latn-BA"/>
        </w:rPr>
        <w:t>.</w:t>
      </w:r>
      <w:r w:rsidRPr="00ED70D3">
        <w:rPr>
          <w:lang w:val="bs-Latn-BA"/>
        </w:rPr>
        <w:t xml:space="preserve"> Ul. R</w:t>
      </w:r>
      <w:r w:rsidR="006203FB">
        <w:rPr>
          <w:lang w:val="bs-Latn-BA"/>
        </w:rPr>
        <w:t>.</w:t>
      </w:r>
      <w:r w:rsidRPr="00ED70D3">
        <w:rPr>
          <w:lang w:val="bs-Latn-BA"/>
        </w:rPr>
        <w:t xml:space="preserve"> 228</w:t>
      </w:r>
      <w:r w:rsidR="0083452C" w:rsidRPr="00ED70D3">
        <w:rPr>
          <w:lang w:val="bs-Latn-BA"/>
        </w:rPr>
        <w:t>.</w:t>
      </w:r>
      <w:r w:rsidRPr="00ED70D3">
        <w:rPr>
          <w:lang w:val="bs-Latn-BA"/>
        </w:rPr>
        <w:t xml:space="preserve"> M</w:t>
      </w:r>
      <w:r w:rsidR="00F5321F">
        <w:rPr>
          <w:lang w:val="bs-Latn-BA"/>
        </w:rPr>
        <w:t>.</w:t>
      </w:r>
      <w:r w:rsidRPr="00ED70D3">
        <w:rPr>
          <w:lang w:val="bs-Latn-BA"/>
        </w:rPr>
        <w:t>,</w:t>
      </w:r>
      <w:r w:rsidR="0083452C" w:rsidRPr="00ED70D3">
        <w:rPr>
          <w:lang w:val="bs-Latn-BA"/>
        </w:rPr>
        <w:t xml:space="preserve"> </w:t>
      </w:r>
      <w:r w:rsidRPr="00ED70D3">
        <w:rPr>
          <w:b/>
          <w:lang w:val="bs-Latn-BA"/>
        </w:rPr>
        <w:t>27.</w:t>
      </w:r>
      <w:r w:rsidR="0083452C" w:rsidRPr="00ED70D3">
        <w:rPr>
          <w:b/>
          <w:lang w:val="bs-Latn-BA"/>
        </w:rPr>
        <w:t xml:space="preserve"> </w:t>
      </w:r>
      <w:r w:rsidRPr="00ED70D3">
        <w:rPr>
          <w:lang w:val="bs-Latn-BA"/>
        </w:rPr>
        <w:t>S</w:t>
      </w:r>
      <w:r w:rsidR="006203FB">
        <w:rPr>
          <w:lang w:val="bs-Latn-BA"/>
        </w:rPr>
        <w:t>.</w:t>
      </w:r>
      <w:r w:rsidRPr="00ED70D3">
        <w:rPr>
          <w:lang w:val="bs-Latn-BA"/>
        </w:rPr>
        <w:t xml:space="preserve"> S</w:t>
      </w:r>
      <w:r w:rsidR="006203FB">
        <w:rPr>
          <w:lang w:val="bs-Latn-BA"/>
        </w:rPr>
        <w:t>.</w:t>
      </w:r>
      <w:r w:rsidRPr="00ED70D3">
        <w:rPr>
          <w:lang w:val="bs-Latn-BA"/>
        </w:rPr>
        <w:t>Ul. R</w:t>
      </w:r>
      <w:r w:rsidR="006203FB">
        <w:rPr>
          <w:lang w:val="bs-Latn-BA"/>
        </w:rPr>
        <w:t>.</w:t>
      </w:r>
      <w:r w:rsidRPr="00ED70D3">
        <w:rPr>
          <w:lang w:val="bs-Latn-BA"/>
        </w:rPr>
        <w:t xml:space="preserve"> 228 M</w:t>
      </w:r>
      <w:r w:rsidR="00F5321F">
        <w:rPr>
          <w:lang w:val="bs-Latn-BA"/>
        </w:rPr>
        <w:t>.</w:t>
      </w:r>
      <w:r w:rsidRPr="00ED70D3">
        <w:rPr>
          <w:lang w:val="bs-Latn-BA"/>
        </w:rPr>
        <w:t xml:space="preserve">, </w:t>
      </w:r>
      <w:r w:rsidRPr="00ED70D3">
        <w:rPr>
          <w:b/>
          <w:lang w:val="bs-Latn-BA"/>
        </w:rPr>
        <w:t>28.</w:t>
      </w:r>
      <w:r w:rsidRPr="00ED70D3">
        <w:rPr>
          <w:lang w:val="bs-Latn-BA"/>
        </w:rPr>
        <w:t xml:space="preserve"> M</w:t>
      </w:r>
      <w:r w:rsidR="006203FB">
        <w:rPr>
          <w:lang w:val="bs-Latn-BA"/>
        </w:rPr>
        <w:t>.</w:t>
      </w:r>
      <w:r w:rsidRPr="00ED70D3">
        <w:rPr>
          <w:lang w:val="bs-Latn-BA"/>
        </w:rPr>
        <w:t xml:space="preserve"> Ć</w:t>
      </w:r>
      <w:r w:rsidR="006203FB">
        <w:rPr>
          <w:lang w:val="bs-Latn-BA"/>
        </w:rPr>
        <w:t>.</w:t>
      </w:r>
      <w:r w:rsidRPr="00ED70D3">
        <w:rPr>
          <w:lang w:val="bs-Latn-BA"/>
        </w:rPr>
        <w:t xml:space="preserve"> Ul.R</w:t>
      </w:r>
      <w:r w:rsidR="006203FB">
        <w:rPr>
          <w:lang w:val="bs-Latn-BA"/>
        </w:rPr>
        <w:t>.</w:t>
      </w:r>
      <w:r w:rsidR="0083452C" w:rsidRPr="00ED70D3">
        <w:rPr>
          <w:lang w:val="bs-Latn-BA"/>
        </w:rPr>
        <w:t xml:space="preserve"> </w:t>
      </w:r>
      <w:r w:rsidRPr="00ED70D3">
        <w:rPr>
          <w:lang w:val="bs-Latn-BA"/>
        </w:rPr>
        <w:t>br.</w:t>
      </w:r>
      <w:r w:rsidR="0083452C" w:rsidRPr="00ED70D3">
        <w:rPr>
          <w:lang w:val="bs-Latn-BA"/>
        </w:rPr>
        <w:t xml:space="preserve"> </w:t>
      </w:r>
      <w:r w:rsidRPr="00ED70D3">
        <w:rPr>
          <w:lang w:val="bs-Latn-BA"/>
        </w:rPr>
        <w:t>224</w:t>
      </w:r>
      <w:r w:rsidR="0083452C" w:rsidRPr="00ED70D3">
        <w:rPr>
          <w:lang w:val="bs-Latn-BA"/>
        </w:rPr>
        <w:t>.</w:t>
      </w:r>
      <w:r w:rsidRPr="00ED70D3">
        <w:rPr>
          <w:lang w:val="bs-Latn-BA"/>
        </w:rPr>
        <w:t xml:space="preserve"> M</w:t>
      </w:r>
      <w:r w:rsidR="00F5321F">
        <w:rPr>
          <w:lang w:val="bs-Latn-BA"/>
        </w:rPr>
        <w:t>.</w:t>
      </w:r>
      <w:r w:rsidR="00DC295A">
        <w:rPr>
          <w:lang w:val="bs-Latn-BA"/>
        </w:rPr>
        <w:t xml:space="preserve"> i</w:t>
      </w:r>
      <w:r w:rsidRPr="00ED70D3">
        <w:rPr>
          <w:lang w:val="bs-Latn-BA"/>
        </w:rPr>
        <w:t xml:space="preserve"> </w:t>
      </w:r>
      <w:r w:rsidRPr="00ED70D3">
        <w:rPr>
          <w:b/>
          <w:lang w:val="bs-Latn-BA"/>
        </w:rPr>
        <w:t xml:space="preserve">29. </w:t>
      </w:r>
      <w:r w:rsidRPr="00ED70D3">
        <w:rPr>
          <w:lang w:val="bs-Latn-BA"/>
        </w:rPr>
        <w:t>D</w:t>
      </w:r>
      <w:r w:rsidR="006203FB">
        <w:rPr>
          <w:lang w:val="bs-Latn-BA"/>
        </w:rPr>
        <w:t>.</w:t>
      </w:r>
      <w:r w:rsidRPr="00ED70D3">
        <w:rPr>
          <w:lang w:val="bs-Latn-BA"/>
        </w:rPr>
        <w:t xml:space="preserve"> D</w:t>
      </w:r>
      <w:r w:rsidR="006203FB">
        <w:rPr>
          <w:lang w:val="bs-Latn-BA"/>
        </w:rPr>
        <w:t>.</w:t>
      </w:r>
      <w:r w:rsidRPr="00ED70D3">
        <w:rPr>
          <w:lang w:val="bs-Latn-BA"/>
        </w:rPr>
        <w:t xml:space="preserve"> Ul. R</w:t>
      </w:r>
      <w:r w:rsidR="006203FB">
        <w:rPr>
          <w:lang w:val="bs-Latn-BA"/>
        </w:rPr>
        <w:t>.</w:t>
      </w:r>
      <w:r w:rsidRPr="00ED70D3">
        <w:rPr>
          <w:lang w:val="bs-Latn-BA"/>
        </w:rPr>
        <w:t xml:space="preserve"> br.224</w:t>
      </w:r>
      <w:r w:rsidR="0083452C" w:rsidRPr="00ED70D3">
        <w:rPr>
          <w:lang w:val="bs-Latn-BA"/>
        </w:rPr>
        <w:t>.</w:t>
      </w:r>
      <w:r w:rsidRPr="00ED70D3">
        <w:rPr>
          <w:lang w:val="bs-Latn-BA"/>
        </w:rPr>
        <w:t xml:space="preserve"> M</w:t>
      </w:r>
      <w:r w:rsidR="00F5321F">
        <w:rPr>
          <w:lang w:val="bs-Latn-BA"/>
        </w:rPr>
        <w:t>.</w:t>
      </w:r>
      <w:r w:rsidRPr="00ED70D3">
        <w:rPr>
          <w:lang w:val="bs-Latn-BA"/>
        </w:rPr>
        <w:t xml:space="preserve"> svi zastupani po N</w:t>
      </w:r>
      <w:r w:rsidR="006203FB">
        <w:rPr>
          <w:lang w:val="bs-Latn-BA"/>
        </w:rPr>
        <w:t>.</w:t>
      </w:r>
      <w:r w:rsidRPr="00ED70D3">
        <w:rPr>
          <w:lang w:val="bs-Latn-BA"/>
        </w:rPr>
        <w:t xml:space="preserve"> O</w:t>
      </w:r>
      <w:r w:rsidR="006203FB">
        <w:rPr>
          <w:lang w:val="bs-Latn-BA"/>
        </w:rPr>
        <w:t>.</w:t>
      </w:r>
      <w:r w:rsidRPr="00ED70D3">
        <w:rPr>
          <w:lang w:val="bs-Latn-BA"/>
        </w:rPr>
        <w:t xml:space="preserve"> odvjetni</w:t>
      </w:r>
      <w:r w:rsidR="006203FB">
        <w:rPr>
          <w:lang w:val="bs-Latn-BA"/>
        </w:rPr>
        <w:t>k</w:t>
      </w:r>
      <w:r w:rsidRPr="00ED70D3">
        <w:rPr>
          <w:lang w:val="bs-Latn-BA"/>
        </w:rPr>
        <w:t xml:space="preserve"> iz M</w:t>
      </w:r>
      <w:r w:rsidR="00F5321F">
        <w:rPr>
          <w:lang w:val="bs-Latn-BA"/>
        </w:rPr>
        <w:t>.</w:t>
      </w:r>
      <w:r w:rsidRPr="00ED70D3">
        <w:rPr>
          <w:lang w:val="bs-Latn-BA"/>
        </w:rPr>
        <w:t>, protiv tuženih</w:t>
      </w:r>
      <w:r w:rsidR="006203FB">
        <w:rPr>
          <w:lang w:val="bs-Latn-BA"/>
        </w:rPr>
        <w:t>:</w:t>
      </w:r>
      <w:r w:rsidRPr="00ED70D3">
        <w:rPr>
          <w:lang w:val="bs-Latn-BA"/>
        </w:rPr>
        <w:t xml:space="preserve"> </w:t>
      </w:r>
      <w:r w:rsidRPr="00ED70D3">
        <w:rPr>
          <w:b/>
          <w:lang w:val="bs-Latn-BA"/>
        </w:rPr>
        <w:t>1.</w:t>
      </w:r>
      <w:r w:rsidR="0083452C" w:rsidRPr="00ED70D3">
        <w:rPr>
          <w:b/>
          <w:lang w:val="bs-Latn-BA"/>
        </w:rPr>
        <w:t xml:space="preserve"> </w:t>
      </w:r>
      <w:r w:rsidRPr="00ED70D3">
        <w:rPr>
          <w:lang w:val="bs-Latn-BA"/>
        </w:rPr>
        <w:t>S</w:t>
      </w:r>
      <w:r w:rsidR="001F7168">
        <w:rPr>
          <w:lang w:val="bs-Latn-BA"/>
        </w:rPr>
        <w:t xml:space="preserve">.o. </w:t>
      </w:r>
      <w:r w:rsidRPr="00ED70D3">
        <w:rPr>
          <w:lang w:val="bs-Latn-BA"/>
        </w:rPr>
        <w:t>d.d. M</w:t>
      </w:r>
      <w:r w:rsidR="00F5321F">
        <w:rPr>
          <w:lang w:val="bs-Latn-BA"/>
        </w:rPr>
        <w:t>.</w:t>
      </w:r>
      <w:r w:rsidRPr="00ED70D3">
        <w:rPr>
          <w:lang w:val="bs-Latn-BA"/>
        </w:rPr>
        <w:t xml:space="preserve"> R</w:t>
      </w:r>
      <w:r w:rsidR="001F7168">
        <w:rPr>
          <w:lang w:val="bs-Latn-BA"/>
        </w:rPr>
        <w:t>.</w:t>
      </w:r>
      <w:r w:rsidRPr="00ED70D3">
        <w:rPr>
          <w:lang w:val="bs-Latn-BA"/>
        </w:rPr>
        <w:t xml:space="preserve"> </w:t>
      </w:r>
      <w:r w:rsidR="001F7168" w:rsidRPr="00ED70D3">
        <w:rPr>
          <w:lang w:val="bs-Latn-BA"/>
        </w:rPr>
        <w:t>B</w:t>
      </w:r>
      <w:r w:rsidRPr="00ED70D3">
        <w:rPr>
          <w:lang w:val="bs-Latn-BA"/>
        </w:rPr>
        <w:t>b</w:t>
      </w:r>
      <w:r w:rsidR="001F7168">
        <w:rPr>
          <w:lang w:val="bs-Latn-BA"/>
        </w:rPr>
        <w:t xml:space="preserve">; </w:t>
      </w:r>
      <w:r w:rsidRPr="00ED70D3">
        <w:rPr>
          <w:lang w:val="bs-Latn-BA"/>
        </w:rPr>
        <w:t xml:space="preserve"> </w:t>
      </w:r>
      <w:r w:rsidRPr="00ED70D3">
        <w:rPr>
          <w:b/>
          <w:lang w:val="bs-Latn-BA"/>
        </w:rPr>
        <w:t>2</w:t>
      </w:r>
      <w:r w:rsidRPr="00ED70D3">
        <w:rPr>
          <w:lang w:val="bs-Latn-BA"/>
        </w:rPr>
        <w:t>. S</w:t>
      </w:r>
      <w:r w:rsidR="001F7168">
        <w:rPr>
          <w:lang w:val="bs-Latn-BA"/>
        </w:rPr>
        <w:t>.</w:t>
      </w:r>
      <w:r w:rsidRPr="00ED70D3">
        <w:rPr>
          <w:lang w:val="bs-Latn-BA"/>
        </w:rPr>
        <w:t>R</w:t>
      </w:r>
      <w:r w:rsidR="001F7168">
        <w:rPr>
          <w:lang w:val="bs-Latn-BA"/>
        </w:rPr>
        <w:t>.</w:t>
      </w:r>
      <w:r w:rsidRPr="00ED70D3">
        <w:rPr>
          <w:lang w:val="bs-Latn-BA"/>
        </w:rPr>
        <w:t xml:space="preserve"> d.d. M</w:t>
      </w:r>
      <w:r w:rsidR="00F5321F">
        <w:rPr>
          <w:lang w:val="bs-Latn-BA"/>
        </w:rPr>
        <w:t>.</w:t>
      </w:r>
      <w:r w:rsidRPr="00ED70D3">
        <w:rPr>
          <w:lang w:val="bs-Latn-BA"/>
        </w:rPr>
        <w:t xml:space="preserve"> R</w:t>
      </w:r>
      <w:r w:rsidR="001F7168">
        <w:rPr>
          <w:lang w:val="bs-Latn-BA"/>
        </w:rPr>
        <w:t>.</w:t>
      </w:r>
      <w:r w:rsidRPr="00ED70D3">
        <w:rPr>
          <w:lang w:val="bs-Latn-BA"/>
        </w:rPr>
        <w:t>bb</w:t>
      </w:r>
      <w:r w:rsidR="0083452C" w:rsidRPr="00ED70D3">
        <w:rPr>
          <w:lang w:val="bs-Latn-BA"/>
        </w:rPr>
        <w:t xml:space="preserve">.  zastupan po punomoćniku </w:t>
      </w:r>
      <w:r w:rsidR="009569D4" w:rsidRPr="00ED70D3">
        <w:rPr>
          <w:lang w:val="bs-Latn-BA"/>
        </w:rPr>
        <w:t>R</w:t>
      </w:r>
      <w:r w:rsidR="001F7168">
        <w:rPr>
          <w:lang w:val="bs-Latn-BA"/>
        </w:rPr>
        <w:t>.</w:t>
      </w:r>
      <w:r w:rsidR="009569D4" w:rsidRPr="00ED70D3">
        <w:rPr>
          <w:lang w:val="bs-Latn-BA"/>
        </w:rPr>
        <w:t>N</w:t>
      </w:r>
      <w:r w:rsidR="001F7168">
        <w:rPr>
          <w:lang w:val="bs-Latn-BA"/>
        </w:rPr>
        <w:t>.</w:t>
      </w:r>
      <w:r w:rsidR="009569D4" w:rsidRPr="00ED70D3">
        <w:rPr>
          <w:lang w:val="bs-Latn-BA"/>
        </w:rPr>
        <w:t xml:space="preserve"> advokatu iz M</w:t>
      </w:r>
      <w:r w:rsidR="00F5321F">
        <w:rPr>
          <w:lang w:val="bs-Latn-BA"/>
        </w:rPr>
        <w:t>.</w:t>
      </w:r>
      <w:r w:rsidRPr="00ED70D3">
        <w:rPr>
          <w:lang w:val="bs-Latn-BA"/>
        </w:rPr>
        <w:t xml:space="preserve">  </w:t>
      </w:r>
      <w:r w:rsidRPr="00ED70D3">
        <w:rPr>
          <w:b/>
          <w:lang w:val="bs-Latn-BA"/>
        </w:rPr>
        <w:t>3</w:t>
      </w:r>
      <w:r w:rsidRPr="00ED70D3">
        <w:rPr>
          <w:lang w:val="bs-Latn-BA"/>
        </w:rPr>
        <w:t>. E</w:t>
      </w:r>
      <w:r w:rsidR="001F7168">
        <w:rPr>
          <w:lang w:val="bs-Latn-BA"/>
        </w:rPr>
        <w:t>.</w:t>
      </w:r>
      <w:r w:rsidRPr="00ED70D3">
        <w:rPr>
          <w:lang w:val="bs-Latn-BA"/>
        </w:rPr>
        <w:t>M</w:t>
      </w:r>
      <w:r w:rsidR="001F7168">
        <w:rPr>
          <w:lang w:val="bs-Latn-BA"/>
        </w:rPr>
        <w:t>.</w:t>
      </w:r>
      <w:r w:rsidRPr="00ED70D3">
        <w:rPr>
          <w:lang w:val="bs-Latn-BA"/>
        </w:rPr>
        <w:t xml:space="preserve"> d.d. M</w:t>
      </w:r>
      <w:r w:rsidR="00F5321F">
        <w:rPr>
          <w:lang w:val="bs-Latn-BA"/>
        </w:rPr>
        <w:t>.</w:t>
      </w:r>
      <w:r w:rsidRPr="00ED70D3">
        <w:rPr>
          <w:lang w:val="bs-Latn-BA"/>
        </w:rPr>
        <w:t>, R</w:t>
      </w:r>
      <w:r w:rsidR="001F7168">
        <w:rPr>
          <w:lang w:val="bs-Latn-BA"/>
        </w:rPr>
        <w:t>.</w:t>
      </w:r>
      <w:r w:rsidRPr="00ED70D3">
        <w:rPr>
          <w:lang w:val="bs-Latn-BA"/>
        </w:rPr>
        <w:t>, bb</w:t>
      </w:r>
      <w:r w:rsidR="0083452C" w:rsidRPr="00ED70D3">
        <w:rPr>
          <w:lang w:val="bs-Latn-BA"/>
        </w:rPr>
        <w:t>.</w:t>
      </w:r>
      <w:r w:rsidRPr="00ED70D3">
        <w:rPr>
          <w:lang w:val="bs-Latn-BA"/>
        </w:rPr>
        <w:t xml:space="preserve"> </w:t>
      </w:r>
      <w:r w:rsidRPr="00ED70D3">
        <w:rPr>
          <w:b/>
          <w:lang w:val="bs-Latn-BA"/>
        </w:rPr>
        <w:t xml:space="preserve">4. </w:t>
      </w:r>
      <w:r w:rsidRPr="00ED70D3">
        <w:rPr>
          <w:lang w:val="bs-Latn-BA"/>
        </w:rPr>
        <w:t>F MO d.o.o. M</w:t>
      </w:r>
      <w:r w:rsidR="00F5321F">
        <w:rPr>
          <w:lang w:val="bs-Latn-BA"/>
        </w:rPr>
        <w:t>.</w:t>
      </w:r>
      <w:r w:rsidRPr="00ED70D3">
        <w:rPr>
          <w:lang w:val="bs-Latn-BA"/>
        </w:rPr>
        <w:t>, R</w:t>
      </w:r>
      <w:r w:rsidR="001F7168">
        <w:rPr>
          <w:lang w:val="bs-Latn-BA"/>
        </w:rPr>
        <w:t>.</w:t>
      </w:r>
      <w:r w:rsidRPr="00ED70D3">
        <w:rPr>
          <w:lang w:val="bs-Latn-BA"/>
        </w:rPr>
        <w:t xml:space="preserve"> bb</w:t>
      </w:r>
      <w:r w:rsidR="0083452C" w:rsidRPr="00ED70D3">
        <w:rPr>
          <w:lang w:val="bs-Latn-BA"/>
        </w:rPr>
        <w:t>.</w:t>
      </w:r>
      <w:r w:rsidRPr="00ED70D3">
        <w:rPr>
          <w:lang w:val="bs-Latn-BA"/>
        </w:rPr>
        <w:t xml:space="preserve"> </w:t>
      </w:r>
      <w:r w:rsidRPr="00ED70D3">
        <w:rPr>
          <w:b/>
          <w:lang w:val="bs-Latn-BA"/>
        </w:rPr>
        <w:t>5</w:t>
      </w:r>
      <w:r w:rsidRPr="00ED70D3">
        <w:rPr>
          <w:lang w:val="bs-Latn-BA"/>
        </w:rPr>
        <w:t>. S</w:t>
      </w:r>
      <w:r w:rsidR="001F7168">
        <w:rPr>
          <w:lang w:val="bs-Latn-BA"/>
        </w:rPr>
        <w:t>.</w:t>
      </w:r>
      <w:r w:rsidRPr="00ED70D3">
        <w:rPr>
          <w:lang w:val="bs-Latn-BA"/>
        </w:rPr>
        <w:t xml:space="preserve"> B</w:t>
      </w:r>
      <w:r w:rsidR="001F7168">
        <w:rPr>
          <w:lang w:val="bs-Latn-BA"/>
        </w:rPr>
        <w:t>.</w:t>
      </w:r>
      <w:r w:rsidRPr="00ED70D3">
        <w:rPr>
          <w:lang w:val="bs-Latn-BA"/>
        </w:rPr>
        <w:t xml:space="preserve"> d.o.o. M</w:t>
      </w:r>
      <w:r w:rsidR="00F5321F">
        <w:rPr>
          <w:lang w:val="bs-Latn-BA"/>
        </w:rPr>
        <w:t>.</w:t>
      </w:r>
      <w:r w:rsidRPr="00ED70D3">
        <w:rPr>
          <w:lang w:val="bs-Latn-BA"/>
        </w:rPr>
        <w:t xml:space="preserve">  R</w:t>
      </w:r>
      <w:r w:rsidR="001F7168">
        <w:rPr>
          <w:lang w:val="bs-Latn-BA"/>
        </w:rPr>
        <w:t>.</w:t>
      </w:r>
      <w:r w:rsidRPr="00ED70D3">
        <w:rPr>
          <w:lang w:val="bs-Latn-BA"/>
        </w:rPr>
        <w:t xml:space="preserve"> bb</w:t>
      </w:r>
      <w:r w:rsidR="0083452C" w:rsidRPr="00ED70D3">
        <w:rPr>
          <w:lang w:val="bs-Latn-BA"/>
        </w:rPr>
        <w:t>.</w:t>
      </w:r>
      <w:r w:rsidRPr="00ED70D3">
        <w:rPr>
          <w:lang w:val="bs-Latn-BA"/>
        </w:rPr>
        <w:t xml:space="preserve"> </w:t>
      </w:r>
      <w:r w:rsidRPr="00ED70D3">
        <w:rPr>
          <w:b/>
          <w:lang w:val="bs-Latn-BA"/>
        </w:rPr>
        <w:t xml:space="preserve">6. </w:t>
      </w:r>
      <w:r w:rsidRPr="00ED70D3">
        <w:rPr>
          <w:lang w:val="bs-Latn-BA"/>
        </w:rPr>
        <w:t>P</w:t>
      </w:r>
      <w:r w:rsidR="001F7168">
        <w:rPr>
          <w:lang w:val="bs-Latn-BA"/>
        </w:rPr>
        <w:t>.</w:t>
      </w:r>
      <w:r w:rsidRPr="00ED70D3">
        <w:rPr>
          <w:lang w:val="bs-Latn-BA"/>
        </w:rPr>
        <w:t>s</w:t>
      </w:r>
      <w:r w:rsidR="001F7168">
        <w:rPr>
          <w:lang w:val="bs-Latn-BA"/>
        </w:rPr>
        <w:t>.</w:t>
      </w:r>
      <w:r w:rsidRPr="00ED70D3">
        <w:rPr>
          <w:lang w:val="bs-Latn-BA"/>
        </w:rPr>
        <w:t xml:space="preserve"> d.o.o. M</w:t>
      </w:r>
      <w:r w:rsidR="00F5321F">
        <w:rPr>
          <w:lang w:val="bs-Latn-BA"/>
        </w:rPr>
        <w:t>.</w:t>
      </w:r>
      <w:r w:rsidRPr="00ED70D3">
        <w:rPr>
          <w:lang w:val="bs-Latn-BA"/>
        </w:rPr>
        <w:t>, R</w:t>
      </w:r>
      <w:r w:rsidR="001F7168">
        <w:rPr>
          <w:lang w:val="bs-Latn-BA"/>
        </w:rPr>
        <w:t>.</w:t>
      </w:r>
      <w:r w:rsidRPr="00ED70D3">
        <w:rPr>
          <w:lang w:val="bs-Latn-BA"/>
        </w:rPr>
        <w:t xml:space="preserve"> bb</w:t>
      </w:r>
      <w:r w:rsidR="0083452C" w:rsidRPr="00ED70D3">
        <w:rPr>
          <w:lang w:val="bs-Latn-BA"/>
        </w:rPr>
        <w:t>.</w:t>
      </w:r>
      <w:r w:rsidRPr="00ED70D3">
        <w:rPr>
          <w:lang w:val="bs-Latn-BA"/>
        </w:rPr>
        <w:t xml:space="preserve"> </w:t>
      </w:r>
      <w:r w:rsidRPr="00ED70D3">
        <w:rPr>
          <w:b/>
          <w:lang w:val="bs-Latn-BA"/>
        </w:rPr>
        <w:t>7.</w:t>
      </w:r>
      <w:r w:rsidRPr="00ED70D3">
        <w:rPr>
          <w:lang w:val="bs-Latn-BA"/>
        </w:rPr>
        <w:t xml:space="preserve"> S</w:t>
      </w:r>
      <w:r w:rsidR="001F7168">
        <w:rPr>
          <w:lang w:val="bs-Latn-BA"/>
        </w:rPr>
        <w:t>.</w:t>
      </w:r>
      <w:r w:rsidR="0083452C" w:rsidRPr="00ED70D3">
        <w:rPr>
          <w:lang w:val="bs-Latn-BA"/>
        </w:rPr>
        <w:t>Z</w:t>
      </w:r>
      <w:r w:rsidR="001F7168">
        <w:rPr>
          <w:lang w:val="bs-Latn-BA"/>
        </w:rPr>
        <w:t>.</w:t>
      </w:r>
      <w:r w:rsidRPr="00ED70D3">
        <w:rPr>
          <w:lang w:val="bs-Latn-BA"/>
        </w:rPr>
        <w:t xml:space="preserve"> d.d. M</w:t>
      </w:r>
      <w:r w:rsidR="00F5321F">
        <w:rPr>
          <w:lang w:val="bs-Latn-BA"/>
        </w:rPr>
        <w:t>.</w:t>
      </w:r>
      <w:r w:rsidRPr="00ED70D3">
        <w:rPr>
          <w:lang w:val="bs-Latn-BA"/>
        </w:rPr>
        <w:t>, R</w:t>
      </w:r>
      <w:r w:rsidR="001F7168">
        <w:rPr>
          <w:lang w:val="bs-Latn-BA"/>
        </w:rPr>
        <w:t>.</w:t>
      </w:r>
      <w:r w:rsidR="0083452C" w:rsidRPr="00ED70D3">
        <w:rPr>
          <w:lang w:val="bs-Latn-BA"/>
        </w:rPr>
        <w:t xml:space="preserve"> </w:t>
      </w:r>
      <w:r w:rsidRPr="00ED70D3">
        <w:rPr>
          <w:lang w:val="bs-Latn-BA"/>
        </w:rPr>
        <w:t>bb</w:t>
      </w:r>
      <w:r w:rsidR="0083452C" w:rsidRPr="00ED70D3">
        <w:rPr>
          <w:lang w:val="bs-Latn-BA"/>
        </w:rPr>
        <w:t>.</w:t>
      </w:r>
      <w:r w:rsidRPr="00ED70D3">
        <w:rPr>
          <w:lang w:val="bs-Latn-BA"/>
        </w:rPr>
        <w:t xml:space="preserve">  zastupano po punomoćniku </w:t>
      </w:r>
      <w:r w:rsidR="006A2D24" w:rsidRPr="00ED70D3">
        <w:rPr>
          <w:lang w:val="bs-Latn-BA"/>
        </w:rPr>
        <w:t>P</w:t>
      </w:r>
      <w:r w:rsidR="001F7168">
        <w:rPr>
          <w:lang w:val="bs-Latn-BA"/>
        </w:rPr>
        <w:t>.</w:t>
      </w:r>
      <w:r w:rsidR="006A2D24" w:rsidRPr="00ED70D3">
        <w:rPr>
          <w:lang w:val="bs-Latn-BA"/>
        </w:rPr>
        <w:t>D</w:t>
      </w:r>
      <w:r w:rsidR="001F7168">
        <w:rPr>
          <w:lang w:val="bs-Latn-BA"/>
        </w:rPr>
        <w:t>. advokatu iz ZAK D.</w:t>
      </w:r>
      <w:r w:rsidR="006A2D24" w:rsidRPr="00ED70D3">
        <w:rPr>
          <w:lang w:val="bs-Latn-BA"/>
        </w:rPr>
        <w:t>Š</w:t>
      </w:r>
      <w:r w:rsidR="001F7168">
        <w:rPr>
          <w:lang w:val="bs-Latn-BA"/>
        </w:rPr>
        <w:t>.</w:t>
      </w:r>
      <w:r w:rsidR="006A2D24" w:rsidRPr="00ED70D3">
        <w:rPr>
          <w:lang w:val="bs-Latn-BA"/>
        </w:rPr>
        <w:t>Ć</w:t>
      </w:r>
      <w:r w:rsidR="001F7168">
        <w:rPr>
          <w:lang w:val="bs-Latn-BA"/>
        </w:rPr>
        <w:t xml:space="preserve">. </w:t>
      </w:r>
      <w:r w:rsidR="006A2D24" w:rsidRPr="00ED70D3">
        <w:rPr>
          <w:lang w:val="bs-Latn-BA"/>
        </w:rPr>
        <w:t>i D</w:t>
      </w:r>
      <w:r w:rsidR="001F7168">
        <w:rPr>
          <w:lang w:val="bs-Latn-BA"/>
        </w:rPr>
        <w:t>.</w:t>
      </w:r>
      <w:r w:rsidR="006A2D24" w:rsidRPr="00ED70D3">
        <w:rPr>
          <w:lang w:val="bs-Latn-BA"/>
        </w:rPr>
        <w:t>P</w:t>
      </w:r>
      <w:r w:rsidR="001F7168">
        <w:rPr>
          <w:lang w:val="bs-Latn-BA"/>
        </w:rPr>
        <w:t>.</w:t>
      </w:r>
      <w:r w:rsidR="006A2D24" w:rsidRPr="00ED70D3">
        <w:rPr>
          <w:lang w:val="bs-Latn-BA"/>
        </w:rPr>
        <w:t xml:space="preserve"> </w:t>
      </w:r>
      <w:r w:rsidRPr="00ED70D3">
        <w:rPr>
          <w:b/>
          <w:lang w:val="bs-Latn-BA"/>
        </w:rPr>
        <w:t>8</w:t>
      </w:r>
      <w:r w:rsidRPr="00ED70D3">
        <w:rPr>
          <w:lang w:val="bs-Latn-BA"/>
        </w:rPr>
        <w:t>. S</w:t>
      </w:r>
      <w:r w:rsidR="001F7168">
        <w:rPr>
          <w:lang w:val="bs-Latn-BA"/>
        </w:rPr>
        <w:t>.</w:t>
      </w:r>
      <w:r w:rsidRPr="00ED70D3">
        <w:rPr>
          <w:lang w:val="bs-Latn-BA"/>
        </w:rPr>
        <w:t xml:space="preserve"> K</w:t>
      </w:r>
      <w:r w:rsidR="001F7168">
        <w:rPr>
          <w:lang w:val="bs-Latn-BA"/>
        </w:rPr>
        <w:t>.</w:t>
      </w:r>
      <w:r w:rsidRPr="00ED70D3">
        <w:rPr>
          <w:lang w:val="bs-Latn-BA"/>
        </w:rPr>
        <w:t xml:space="preserve"> d.d. M</w:t>
      </w:r>
      <w:r w:rsidR="00F5321F">
        <w:rPr>
          <w:lang w:val="bs-Latn-BA"/>
        </w:rPr>
        <w:t>.</w:t>
      </w:r>
      <w:r w:rsidRPr="00ED70D3">
        <w:rPr>
          <w:lang w:val="bs-Latn-BA"/>
        </w:rPr>
        <w:t>,</w:t>
      </w:r>
      <w:r w:rsidR="0083452C" w:rsidRPr="00ED70D3">
        <w:rPr>
          <w:lang w:val="bs-Latn-BA"/>
        </w:rPr>
        <w:t xml:space="preserve"> </w:t>
      </w:r>
      <w:r w:rsidR="009569D4" w:rsidRPr="00ED70D3">
        <w:rPr>
          <w:lang w:val="bs-Latn-BA"/>
        </w:rPr>
        <w:t>R</w:t>
      </w:r>
      <w:r w:rsidR="001F7168">
        <w:rPr>
          <w:lang w:val="bs-Latn-BA"/>
        </w:rPr>
        <w:t>.</w:t>
      </w:r>
      <w:r w:rsidR="009569D4" w:rsidRPr="00ED70D3">
        <w:rPr>
          <w:lang w:val="bs-Latn-BA"/>
        </w:rPr>
        <w:t xml:space="preserve"> bb. </w:t>
      </w:r>
      <w:r w:rsidRPr="00ED70D3">
        <w:rPr>
          <w:b/>
          <w:lang w:val="bs-Latn-BA"/>
        </w:rPr>
        <w:t xml:space="preserve"> 9</w:t>
      </w:r>
      <w:r w:rsidRPr="00ED70D3">
        <w:rPr>
          <w:lang w:val="bs-Latn-BA"/>
        </w:rPr>
        <w:t>. S</w:t>
      </w:r>
      <w:r w:rsidR="001F7168">
        <w:rPr>
          <w:lang w:val="bs-Latn-BA"/>
        </w:rPr>
        <w:t>.</w:t>
      </w:r>
      <w:r w:rsidRPr="00ED70D3">
        <w:rPr>
          <w:lang w:val="bs-Latn-BA"/>
        </w:rPr>
        <w:t xml:space="preserve"> Z</w:t>
      </w:r>
      <w:r w:rsidR="001F7168">
        <w:rPr>
          <w:lang w:val="bs-Latn-BA"/>
        </w:rPr>
        <w:t>.</w:t>
      </w:r>
      <w:r w:rsidRPr="00ED70D3">
        <w:rPr>
          <w:lang w:val="bs-Latn-BA"/>
        </w:rPr>
        <w:t xml:space="preserve">  d.d M</w:t>
      </w:r>
      <w:r w:rsidR="00F5321F">
        <w:rPr>
          <w:lang w:val="bs-Latn-BA"/>
        </w:rPr>
        <w:t>.</w:t>
      </w:r>
      <w:r w:rsidRPr="00ED70D3">
        <w:rPr>
          <w:lang w:val="bs-Latn-BA"/>
        </w:rPr>
        <w:t>, K</w:t>
      </w:r>
      <w:r w:rsidR="001F7168">
        <w:rPr>
          <w:lang w:val="bs-Latn-BA"/>
        </w:rPr>
        <w:t>.</w:t>
      </w:r>
      <w:r w:rsidRPr="00ED70D3">
        <w:rPr>
          <w:lang w:val="bs-Latn-BA"/>
        </w:rPr>
        <w:t>T</w:t>
      </w:r>
      <w:r w:rsidR="001F7168">
        <w:rPr>
          <w:lang w:val="bs-Latn-BA"/>
        </w:rPr>
        <w:t>.</w:t>
      </w:r>
      <w:r w:rsidRPr="00ED70D3">
        <w:rPr>
          <w:lang w:val="bs-Latn-BA"/>
        </w:rPr>
        <w:t xml:space="preserve"> br.</w:t>
      </w:r>
      <w:r w:rsidR="009569D4" w:rsidRPr="00ED70D3">
        <w:rPr>
          <w:lang w:val="bs-Latn-BA"/>
        </w:rPr>
        <w:t xml:space="preserve"> </w:t>
      </w:r>
      <w:r w:rsidRPr="00ED70D3">
        <w:rPr>
          <w:lang w:val="bs-Latn-BA"/>
        </w:rPr>
        <w:t>91</w:t>
      </w:r>
      <w:r w:rsidR="009569D4" w:rsidRPr="00ED70D3">
        <w:rPr>
          <w:lang w:val="bs-Latn-BA"/>
        </w:rPr>
        <w:t>.</w:t>
      </w:r>
      <w:r w:rsidRPr="00ED70D3">
        <w:rPr>
          <w:lang w:val="bs-Latn-BA"/>
        </w:rPr>
        <w:t xml:space="preserve"> </w:t>
      </w:r>
      <w:r w:rsidR="009569D4" w:rsidRPr="00ED70D3">
        <w:rPr>
          <w:lang w:val="bs-Latn-BA"/>
        </w:rPr>
        <w:t xml:space="preserve"> </w:t>
      </w:r>
      <w:r w:rsidRPr="00ED70D3">
        <w:rPr>
          <w:b/>
          <w:lang w:val="bs-Latn-BA"/>
        </w:rPr>
        <w:t xml:space="preserve">10. </w:t>
      </w:r>
      <w:r w:rsidRPr="00ED70D3">
        <w:rPr>
          <w:lang w:val="bs-Latn-BA"/>
        </w:rPr>
        <w:t>S</w:t>
      </w:r>
      <w:r w:rsidR="001F7168">
        <w:rPr>
          <w:lang w:val="bs-Latn-BA"/>
        </w:rPr>
        <w:t>.</w:t>
      </w:r>
      <w:r w:rsidRPr="00ED70D3">
        <w:rPr>
          <w:lang w:val="bs-Latn-BA"/>
        </w:rPr>
        <w:t xml:space="preserve"> H</w:t>
      </w:r>
      <w:r w:rsidR="001F7168">
        <w:rPr>
          <w:lang w:val="bs-Latn-BA"/>
        </w:rPr>
        <w:t>.</w:t>
      </w:r>
      <w:r w:rsidRPr="00ED70D3">
        <w:rPr>
          <w:lang w:val="bs-Latn-BA"/>
        </w:rPr>
        <w:t xml:space="preserve"> d.d. M</w:t>
      </w:r>
      <w:r w:rsidR="00F5321F">
        <w:rPr>
          <w:lang w:val="bs-Latn-BA"/>
        </w:rPr>
        <w:t>.</w:t>
      </w:r>
      <w:r w:rsidRPr="00ED70D3">
        <w:rPr>
          <w:lang w:val="bs-Latn-BA"/>
        </w:rPr>
        <w:t>, R bb</w:t>
      </w:r>
      <w:r w:rsidR="009569D4" w:rsidRPr="00ED70D3">
        <w:rPr>
          <w:lang w:val="bs-Latn-BA"/>
        </w:rPr>
        <w:t>.</w:t>
      </w:r>
      <w:r w:rsidRPr="00ED70D3">
        <w:rPr>
          <w:lang w:val="bs-Latn-BA"/>
        </w:rPr>
        <w:t xml:space="preserve"> </w:t>
      </w:r>
      <w:r w:rsidRPr="00ED70D3">
        <w:rPr>
          <w:b/>
          <w:lang w:val="bs-Latn-BA"/>
        </w:rPr>
        <w:t>11</w:t>
      </w:r>
      <w:r w:rsidRPr="00ED70D3">
        <w:rPr>
          <w:lang w:val="bs-Latn-BA"/>
        </w:rPr>
        <w:t>.</w:t>
      </w:r>
      <w:r w:rsidR="009569D4" w:rsidRPr="00ED70D3">
        <w:rPr>
          <w:lang w:val="bs-Latn-BA"/>
        </w:rPr>
        <w:t xml:space="preserve"> </w:t>
      </w:r>
      <w:r w:rsidRPr="00ED70D3">
        <w:rPr>
          <w:lang w:val="bs-Latn-BA"/>
        </w:rPr>
        <w:t>S</w:t>
      </w:r>
      <w:r w:rsidR="001F7168">
        <w:rPr>
          <w:lang w:val="bs-Latn-BA"/>
        </w:rPr>
        <w:t>.</w:t>
      </w:r>
      <w:r w:rsidRPr="00ED70D3">
        <w:rPr>
          <w:lang w:val="bs-Latn-BA"/>
        </w:rPr>
        <w:t xml:space="preserve"> B</w:t>
      </w:r>
      <w:r w:rsidR="001F7168">
        <w:rPr>
          <w:lang w:val="bs-Latn-BA"/>
        </w:rPr>
        <w:t xml:space="preserve">. </w:t>
      </w:r>
      <w:r w:rsidRPr="00ED70D3">
        <w:rPr>
          <w:lang w:val="bs-Latn-BA"/>
        </w:rPr>
        <w:t xml:space="preserve"> d.d. M</w:t>
      </w:r>
      <w:r w:rsidR="00F5321F">
        <w:rPr>
          <w:lang w:val="bs-Latn-BA"/>
        </w:rPr>
        <w:t>.</w:t>
      </w:r>
      <w:r w:rsidRPr="00ED70D3">
        <w:rPr>
          <w:lang w:val="bs-Latn-BA"/>
        </w:rPr>
        <w:t>, R</w:t>
      </w:r>
      <w:r w:rsidR="001F7168">
        <w:rPr>
          <w:lang w:val="bs-Latn-BA"/>
        </w:rPr>
        <w:t>.</w:t>
      </w:r>
      <w:r w:rsidR="009569D4" w:rsidRPr="00ED70D3">
        <w:rPr>
          <w:lang w:val="bs-Latn-BA"/>
        </w:rPr>
        <w:t xml:space="preserve"> </w:t>
      </w:r>
      <w:r w:rsidRPr="00ED70D3">
        <w:rPr>
          <w:lang w:val="bs-Latn-BA"/>
        </w:rPr>
        <w:t>bb</w:t>
      </w:r>
      <w:r w:rsidR="009569D4" w:rsidRPr="00ED70D3">
        <w:rPr>
          <w:lang w:val="bs-Latn-BA"/>
        </w:rPr>
        <w:t>.</w:t>
      </w:r>
      <w:r w:rsidRPr="00ED70D3">
        <w:rPr>
          <w:lang w:val="bs-Latn-BA"/>
        </w:rPr>
        <w:t xml:space="preserve"> radi činidbe i predaje u posjed, </w:t>
      </w:r>
      <w:r w:rsidR="005A7C7E">
        <w:rPr>
          <w:lang w:val="bs-Latn-BA"/>
        </w:rPr>
        <w:t xml:space="preserve">VSP 30.000,00 KM, </w:t>
      </w:r>
      <w:r w:rsidRPr="00ED70D3">
        <w:rPr>
          <w:lang w:val="bs-Latn-BA"/>
        </w:rPr>
        <w:t>nakon  glavne i jav</w:t>
      </w:r>
      <w:r w:rsidR="001F7168">
        <w:rPr>
          <w:lang w:val="bs-Latn-BA"/>
        </w:rPr>
        <w:t xml:space="preserve">ne rasprave zaključene   dana </w:t>
      </w:r>
      <w:r w:rsidRPr="00ED70D3">
        <w:rPr>
          <w:lang w:val="bs-Latn-BA"/>
        </w:rPr>
        <w:t>2018.godine u prisustvu punomoćnika tužitelja i punomoćnika 7. tuženog, a u odsutnosti drugih uredno obaviješten</w:t>
      </w:r>
      <w:r w:rsidR="009569D4" w:rsidRPr="00ED70D3">
        <w:rPr>
          <w:lang w:val="bs-Latn-BA"/>
        </w:rPr>
        <w:t>og  punomoćnika 2. tuženog,</w:t>
      </w:r>
      <w:r w:rsidRPr="00ED70D3">
        <w:rPr>
          <w:lang w:val="bs-Latn-BA"/>
        </w:rPr>
        <w:t xml:space="preserve"> donio je </w:t>
      </w:r>
      <w:r w:rsidRPr="00E17CA4">
        <w:rPr>
          <w:lang w:val="bs-Latn-BA"/>
        </w:rPr>
        <w:t xml:space="preserve">dana </w:t>
      </w:r>
      <w:r w:rsidR="00E17CA4" w:rsidRPr="00E17CA4">
        <w:rPr>
          <w:lang w:val="bs-Latn-BA"/>
        </w:rPr>
        <w:t>04</w:t>
      </w:r>
      <w:r w:rsidRPr="00E17CA4">
        <w:rPr>
          <w:lang w:val="bs-Latn-BA"/>
        </w:rPr>
        <w:t>.05.2018.</w:t>
      </w:r>
      <w:r w:rsidR="009569D4" w:rsidRPr="00E17CA4">
        <w:rPr>
          <w:lang w:val="bs-Latn-BA"/>
        </w:rPr>
        <w:t xml:space="preserve"> </w:t>
      </w:r>
      <w:r w:rsidRPr="00E17CA4">
        <w:rPr>
          <w:lang w:val="bs-Latn-BA"/>
        </w:rPr>
        <w:t>godine slijedeću</w:t>
      </w:r>
    </w:p>
    <w:p w:rsidR="002179BE" w:rsidRPr="00ED70D3" w:rsidRDefault="002179BE" w:rsidP="002179BE">
      <w:pPr>
        <w:rPr>
          <w:lang w:val="bs-Latn-BA"/>
        </w:rPr>
      </w:pPr>
    </w:p>
    <w:p w:rsidR="002179BE" w:rsidRPr="00ED70D3" w:rsidRDefault="002179BE" w:rsidP="002179BE">
      <w:pPr>
        <w:jc w:val="center"/>
        <w:rPr>
          <w:lang w:val="bs-Latn-BA"/>
        </w:rPr>
      </w:pPr>
      <w:r w:rsidRPr="00ED70D3">
        <w:rPr>
          <w:lang w:val="bs-Latn-BA"/>
        </w:rPr>
        <w:t>P R E S U D U</w:t>
      </w:r>
    </w:p>
    <w:p w:rsidR="002179BE" w:rsidRPr="00ED70D3" w:rsidRDefault="002179BE" w:rsidP="002179BE">
      <w:pPr>
        <w:jc w:val="center"/>
        <w:rPr>
          <w:lang w:val="bs-Latn-BA"/>
        </w:rPr>
      </w:pPr>
      <w:r w:rsidRPr="00ED70D3">
        <w:rPr>
          <w:lang w:val="bs-Latn-BA"/>
        </w:rPr>
        <w:t>I</w:t>
      </w:r>
    </w:p>
    <w:p w:rsidR="002179BE" w:rsidRPr="00ED70D3" w:rsidRDefault="002179BE" w:rsidP="002179BE">
      <w:pPr>
        <w:jc w:val="center"/>
        <w:rPr>
          <w:lang w:val="bs-Latn-BA"/>
        </w:rPr>
      </w:pPr>
      <w:r w:rsidRPr="00ED70D3">
        <w:rPr>
          <w:lang w:val="bs-Latn-BA"/>
        </w:rPr>
        <w:t>PRESUDA ZBOG PROPU</w:t>
      </w:r>
      <w:r w:rsidR="004D62E4">
        <w:rPr>
          <w:lang w:val="bs-Latn-BA"/>
        </w:rPr>
        <w:t>Š</w:t>
      </w:r>
      <w:r w:rsidRPr="00ED70D3">
        <w:rPr>
          <w:lang w:val="bs-Latn-BA"/>
        </w:rPr>
        <w:t>TANJA</w:t>
      </w:r>
    </w:p>
    <w:p w:rsidR="002179BE" w:rsidRPr="00ED70D3" w:rsidRDefault="002179BE" w:rsidP="002179BE">
      <w:pPr>
        <w:jc w:val="center"/>
        <w:rPr>
          <w:b/>
          <w:bCs/>
          <w:lang w:val="bs-Latn-BA"/>
        </w:rPr>
      </w:pPr>
    </w:p>
    <w:p w:rsidR="00F13C1F" w:rsidRPr="00ED70D3" w:rsidRDefault="00F13C1F" w:rsidP="002179BE">
      <w:pPr>
        <w:jc w:val="center"/>
        <w:rPr>
          <w:b/>
          <w:bCs/>
          <w:lang w:val="bs-Latn-BA"/>
        </w:rPr>
      </w:pPr>
    </w:p>
    <w:p w:rsidR="002179BE" w:rsidRPr="00E17CA4" w:rsidRDefault="002179BE" w:rsidP="002179BE">
      <w:pPr>
        <w:rPr>
          <w:b/>
          <w:bCs/>
          <w:lang w:val="bs-Latn-BA"/>
        </w:rPr>
      </w:pPr>
      <w:r w:rsidRPr="00ED70D3">
        <w:rPr>
          <w:b/>
          <w:bCs/>
          <w:lang w:val="bs-Latn-BA"/>
        </w:rPr>
        <w:t>         </w:t>
      </w:r>
      <w:r w:rsidR="009569D4" w:rsidRPr="00ED70D3">
        <w:rPr>
          <w:b/>
          <w:bCs/>
          <w:lang w:val="bs-Latn-BA"/>
        </w:rPr>
        <w:t xml:space="preserve">   </w:t>
      </w:r>
      <w:r w:rsidRPr="00ED70D3">
        <w:rPr>
          <w:b/>
          <w:bCs/>
          <w:lang w:val="bs-Latn-BA"/>
        </w:rPr>
        <w:t xml:space="preserve"> </w:t>
      </w:r>
      <w:r w:rsidR="00DC295A">
        <w:rPr>
          <w:b/>
          <w:bCs/>
          <w:lang w:val="bs-Latn-BA"/>
        </w:rPr>
        <w:t xml:space="preserve">Usvaja </w:t>
      </w:r>
      <w:r w:rsidR="00DC295A" w:rsidRPr="00E17CA4">
        <w:rPr>
          <w:b/>
          <w:bCs/>
          <w:lang w:val="bs-Latn-BA"/>
        </w:rPr>
        <w:t xml:space="preserve">se </w:t>
      </w:r>
      <w:r w:rsidRPr="00E17CA4">
        <w:rPr>
          <w:b/>
          <w:bCs/>
          <w:lang w:val="bs-Latn-BA"/>
        </w:rPr>
        <w:t>  tužbeni zahtjev tužitelja koji glasi:</w:t>
      </w:r>
    </w:p>
    <w:p w:rsidR="002179BE" w:rsidRPr="00E17CA4" w:rsidRDefault="002179BE" w:rsidP="002179BE">
      <w:pPr>
        <w:jc w:val="both"/>
        <w:rPr>
          <w:lang w:val="bs-Latn-BA"/>
        </w:rPr>
      </w:pPr>
    </w:p>
    <w:p w:rsidR="002179BE" w:rsidRPr="00ED70D3" w:rsidRDefault="002179BE" w:rsidP="002179BE">
      <w:pPr>
        <w:jc w:val="both"/>
        <w:rPr>
          <w:lang w:val="bs-Latn-BA"/>
        </w:rPr>
      </w:pPr>
      <w:r w:rsidRPr="00E17CA4">
        <w:rPr>
          <w:lang w:val="bs-Latn-BA"/>
        </w:rPr>
        <w:tab/>
        <w:t xml:space="preserve">„Dužni su tuženi </w:t>
      </w:r>
      <w:r w:rsidR="00F5321F">
        <w:rPr>
          <w:lang w:val="bs-Latn-BA"/>
        </w:rPr>
        <w:t>-</w:t>
      </w:r>
      <w:r w:rsidRPr="00E17CA4">
        <w:rPr>
          <w:lang w:val="bs-Latn-BA"/>
        </w:rPr>
        <w:t>S</w:t>
      </w:r>
      <w:r w:rsidR="006E67D8">
        <w:rPr>
          <w:lang w:val="bs-Latn-BA"/>
        </w:rPr>
        <w:t>.O.</w:t>
      </w:r>
      <w:r w:rsidRPr="00E17CA4">
        <w:rPr>
          <w:lang w:val="bs-Latn-BA"/>
        </w:rPr>
        <w:t xml:space="preserve"> </w:t>
      </w:r>
      <w:r w:rsidR="00DC295A" w:rsidRPr="00E17CA4">
        <w:rPr>
          <w:lang w:val="bs-Latn-BA"/>
        </w:rPr>
        <w:t>“</w:t>
      </w:r>
      <w:r w:rsidRPr="00E17CA4">
        <w:rPr>
          <w:lang w:val="bs-Latn-BA"/>
        </w:rPr>
        <w:t xml:space="preserve"> d.d. M</w:t>
      </w:r>
      <w:r w:rsidR="00F5321F">
        <w:rPr>
          <w:lang w:val="bs-Latn-BA"/>
        </w:rPr>
        <w:t>.</w:t>
      </w:r>
      <w:r w:rsidR="00DC295A" w:rsidRPr="00E17CA4">
        <w:rPr>
          <w:lang w:val="bs-Latn-BA"/>
        </w:rPr>
        <w:t>; „</w:t>
      </w:r>
      <w:r w:rsidRPr="00E17CA4">
        <w:rPr>
          <w:lang w:val="bs-Latn-BA"/>
        </w:rPr>
        <w:t>S</w:t>
      </w:r>
      <w:r w:rsidR="006E67D8">
        <w:rPr>
          <w:lang w:val="bs-Latn-BA"/>
        </w:rPr>
        <w:t>.R.</w:t>
      </w:r>
      <w:r w:rsidR="00DC295A">
        <w:rPr>
          <w:lang w:val="bs-Latn-BA"/>
        </w:rPr>
        <w:t>“</w:t>
      </w:r>
      <w:r w:rsidRPr="00ED70D3">
        <w:rPr>
          <w:lang w:val="bs-Latn-BA"/>
        </w:rPr>
        <w:t xml:space="preserve"> d.d. M</w:t>
      </w:r>
      <w:r w:rsidR="00F5321F">
        <w:rPr>
          <w:lang w:val="bs-Latn-BA"/>
        </w:rPr>
        <w:t>.</w:t>
      </w:r>
      <w:r w:rsidRPr="00ED70D3">
        <w:rPr>
          <w:lang w:val="bs-Latn-BA"/>
        </w:rPr>
        <w:t>,</w:t>
      </w:r>
      <w:r w:rsidR="00DC295A">
        <w:rPr>
          <w:lang w:val="bs-Latn-BA"/>
        </w:rPr>
        <w:t xml:space="preserve"> </w:t>
      </w:r>
      <w:r w:rsidRPr="00ED70D3">
        <w:rPr>
          <w:lang w:val="bs-Latn-BA"/>
        </w:rPr>
        <w:t>R</w:t>
      </w:r>
      <w:r w:rsidR="00981F0D" w:rsidRPr="00ED70D3">
        <w:rPr>
          <w:lang w:val="bs-Latn-BA"/>
        </w:rPr>
        <w:t xml:space="preserve"> </w:t>
      </w:r>
      <w:r w:rsidRPr="00ED70D3">
        <w:rPr>
          <w:lang w:val="bs-Latn-BA"/>
        </w:rPr>
        <w:t>bb</w:t>
      </w:r>
      <w:r w:rsidR="00981F0D" w:rsidRPr="00ED70D3">
        <w:rPr>
          <w:lang w:val="bs-Latn-BA"/>
        </w:rPr>
        <w:t xml:space="preserve">; </w:t>
      </w:r>
      <w:r w:rsidRPr="00ED70D3">
        <w:rPr>
          <w:lang w:val="bs-Latn-BA"/>
        </w:rPr>
        <w:t xml:space="preserve"> </w:t>
      </w:r>
      <w:r w:rsidR="00DC295A">
        <w:rPr>
          <w:lang w:val="bs-Latn-BA"/>
        </w:rPr>
        <w:t>„</w:t>
      </w:r>
      <w:r w:rsidRPr="00ED70D3">
        <w:rPr>
          <w:lang w:val="bs-Latn-BA"/>
        </w:rPr>
        <w:t>E</w:t>
      </w:r>
      <w:r w:rsidR="006E67D8">
        <w:rPr>
          <w:lang w:val="bs-Latn-BA"/>
        </w:rPr>
        <w:t>.</w:t>
      </w:r>
      <w:r w:rsidRPr="00ED70D3">
        <w:rPr>
          <w:lang w:val="bs-Latn-BA"/>
        </w:rPr>
        <w:t>M</w:t>
      </w:r>
      <w:r w:rsidR="006E67D8">
        <w:rPr>
          <w:lang w:val="bs-Latn-BA"/>
        </w:rPr>
        <w:t>.</w:t>
      </w:r>
      <w:r w:rsidR="00DC295A">
        <w:rPr>
          <w:lang w:val="bs-Latn-BA"/>
        </w:rPr>
        <w:t>“</w:t>
      </w:r>
      <w:r w:rsidRPr="00ED70D3">
        <w:rPr>
          <w:lang w:val="bs-Latn-BA"/>
        </w:rPr>
        <w:t xml:space="preserve"> </w:t>
      </w:r>
      <w:r w:rsidR="00981F0D" w:rsidRPr="00ED70D3">
        <w:rPr>
          <w:lang w:val="bs-Latn-BA"/>
        </w:rPr>
        <w:t>d.d.</w:t>
      </w:r>
      <w:r w:rsidRPr="00ED70D3">
        <w:rPr>
          <w:lang w:val="bs-Latn-BA"/>
        </w:rPr>
        <w:t xml:space="preserve"> M</w:t>
      </w:r>
      <w:r w:rsidR="00F5321F">
        <w:rPr>
          <w:lang w:val="bs-Latn-BA"/>
        </w:rPr>
        <w:t>.</w:t>
      </w:r>
      <w:r w:rsidRPr="00ED70D3">
        <w:rPr>
          <w:lang w:val="bs-Latn-BA"/>
        </w:rPr>
        <w:t>, R</w:t>
      </w:r>
      <w:r w:rsidR="006E67D8">
        <w:rPr>
          <w:lang w:val="bs-Latn-BA"/>
        </w:rPr>
        <w:t>.</w:t>
      </w:r>
      <w:r w:rsidR="00981F0D" w:rsidRPr="00ED70D3">
        <w:rPr>
          <w:lang w:val="bs-Latn-BA"/>
        </w:rPr>
        <w:t xml:space="preserve"> </w:t>
      </w:r>
      <w:r w:rsidRPr="00ED70D3">
        <w:rPr>
          <w:lang w:val="bs-Latn-BA"/>
        </w:rPr>
        <w:t>bb</w:t>
      </w:r>
      <w:r w:rsidR="00981F0D" w:rsidRPr="00ED70D3">
        <w:rPr>
          <w:lang w:val="bs-Latn-BA"/>
        </w:rPr>
        <w:t xml:space="preserve">; </w:t>
      </w:r>
      <w:r w:rsidRPr="00ED70D3">
        <w:rPr>
          <w:lang w:val="bs-Latn-BA"/>
        </w:rPr>
        <w:t xml:space="preserve"> </w:t>
      </w:r>
      <w:r w:rsidR="00DC295A">
        <w:rPr>
          <w:lang w:val="bs-Latn-BA"/>
        </w:rPr>
        <w:t>„</w:t>
      </w:r>
      <w:r w:rsidRPr="00ED70D3">
        <w:rPr>
          <w:lang w:val="bs-Latn-BA"/>
        </w:rPr>
        <w:t>F</w:t>
      </w:r>
      <w:r w:rsidR="006E67D8">
        <w:rPr>
          <w:lang w:val="bs-Latn-BA"/>
        </w:rPr>
        <w:t>.</w:t>
      </w:r>
      <w:r w:rsidRPr="00ED70D3">
        <w:rPr>
          <w:lang w:val="bs-Latn-BA"/>
        </w:rPr>
        <w:t>MO</w:t>
      </w:r>
      <w:r w:rsidR="00DC295A">
        <w:rPr>
          <w:lang w:val="bs-Latn-BA"/>
        </w:rPr>
        <w:t>“</w:t>
      </w:r>
      <w:r w:rsidRPr="00ED70D3">
        <w:rPr>
          <w:lang w:val="bs-Latn-BA"/>
        </w:rPr>
        <w:t xml:space="preserve"> d.o.o. M</w:t>
      </w:r>
      <w:r w:rsidR="00F5321F">
        <w:rPr>
          <w:lang w:val="bs-Latn-BA"/>
        </w:rPr>
        <w:t>.</w:t>
      </w:r>
      <w:r w:rsidRPr="00ED70D3">
        <w:rPr>
          <w:lang w:val="bs-Latn-BA"/>
        </w:rPr>
        <w:t>, R b</w:t>
      </w:r>
      <w:r w:rsidR="006E67D8">
        <w:rPr>
          <w:lang w:val="bs-Latn-BA"/>
        </w:rPr>
        <w:t>.</w:t>
      </w:r>
      <w:r w:rsidRPr="00ED70D3">
        <w:rPr>
          <w:lang w:val="bs-Latn-BA"/>
        </w:rPr>
        <w:t>b</w:t>
      </w:r>
      <w:r w:rsidR="00981F0D" w:rsidRPr="00ED70D3">
        <w:rPr>
          <w:lang w:val="bs-Latn-BA"/>
        </w:rPr>
        <w:t>;</w:t>
      </w:r>
      <w:r w:rsidRPr="00ED70D3">
        <w:rPr>
          <w:lang w:val="bs-Latn-BA"/>
        </w:rPr>
        <w:t xml:space="preserve"> </w:t>
      </w:r>
      <w:r w:rsidR="00DC295A">
        <w:rPr>
          <w:lang w:val="bs-Latn-BA"/>
        </w:rPr>
        <w:t>„</w:t>
      </w:r>
      <w:r w:rsidRPr="00ED70D3">
        <w:rPr>
          <w:lang w:val="bs-Latn-BA"/>
        </w:rPr>
        <w:t>S</w:t>
      </w:r>
      <w:r w:rsidR="006E67D8">
        <w:rPr>
          <w:lang w:val="bs-Latn-BA"/>
        </w:rPr>
        <w:t>.</w:t>
      </w:r>
      <w:r w:rsidRPr="00ED70D3">
        <w:rPr>
          <w:lang w:val="bs-Latn-BA"/>
        </w:rPr>
        <w:t>B</w:t>
      </w:r>
      <w:r w:rsidR="006E67D8">
        <w:rPr>
          <w:lang w:val="bs-Latn-BA"/>
        </w:rPr>
        <w:t>.“</w:t>
      </w:r>
      <w:r w:rsidRPr="00ED70D3">
        <w:rPr>
          <w:lang w:val="bs-Latn-BA"/>
        </w:rPr>
        <w:t xml:space="preserve"> d.o.o. M</w:t>
      </w:r>
      <w:r w:rsidR="00F5321F">
        <w:rPr>
          <w:lang w:val="bs-Latn-BA"/>
        </w:rPr>
        <w:t>.</w:t>
      </w:r>
      <w:r w:rsidRPr="00ED70D3">
        <w:rPr>
          <w:lang w:val="bs-Latn-BA"/>
        </w:rPr>
        <w:t xml:space="preserve">, </w:t>
      </w:r>
      <w:r w:rsidR="0078155D" w:rsidRPr="00ED70D3">
        <w:rPr>
          <w:lang w:val="bs-Latn-BA"/>
        </w:rPr>
        <w:t xml:space="preserve"> </w:t>
      </w:r>
      <w:r w:rsidRPr="00ED70D3">
        <w:rPr>
          <w:lang w:val="bs-Latn-BA"/>
        </w:rPr>
        <w:t>R</w:t>
      </w:r>
      <w:r w:rsidR="00981F0D" w:rsidRPr="00ED70D3">
        <w:rPr>
          <w:lang w:val="bs-Latn-BA"/>
        </w:rPr>
        <w:t xml:space="preserve"> </w:t>
      </w:r>
      <w:r w:rsidRPr="00ED70D3">
        <w:rPr>
          <w:lang w:val="bs-Latn-BA"/>
        </w:rPr>
        <w:t>bb</w:t>
      </w:r>
      <w:r w:rsidR="00981F0D" w:rsidRPr="00ED70D3">
        <w:rPr>
          <w:lang w:val="bs-Latn-BA"/>
        </w:rPr>
        <w:t>;</w:t>
      </w:r>
      <w:r w:rsidR="0078155D" w:rsidRPr="00ED70D3">
        <w:rPr>
          <w:lang w:val="bs-Latn-BA"/>
        </w:rPr>
        <w:t xml:space="preserve"> </w:t>
      </w:r>
      <w:r w:rsidRPr="00ED70D3">
        <w:rPr>
          <w:lang w:val="bs-Latn-BA"/>
        </w:rPr>
        <w:t xml:space="preserve"> </w:t>
      </w:r>
      <w:r w:rsidR="00DC295A">
        <w:rPr>
          <w:lang w:val="bs-Latn-BA"/>
        </w:rPr>
        <w:t>„</w:t>
      </w:r>
      <w:r w:rsidRPr="00ED70D3">
        <w:rPr>
          <w:lang w:val="bs-Latn-BA"/>
        </w:rPr>
        <w:t>P</w:t>
      </w:r>
      <w:r w:rsidR="006E67D8">
        <w:rPr>
          <w:lang w:val="bs-Latn-BA"/>
        </w:rPr>
        <w:t>.</w:t>
      </w:r>
      <w:r w:rsidRPr="00ED70D3">
        <w:rPr>
          <w:lang w:val="bs-Latn-BA"/>
        </w:rPr>
        <w:t>S</w:t>
      </w:r>
      <w:r w:rsidR="006E67D8">
        <w:rPr>
          <w:lang w:val="bs-Latn-BA"/>
        </w:rPr>
        <w:t>.</w:t>
      </w:r>
      <w:r w:rsidR="00DC295A">
        <w:rPr>
          <w:lang w:val="bs-Latn-BA"/>
        </w:rPr>
        <w:t>“</w:t>
      </w:r>
      <w:r w:rsidRPr="00ED70D3">
        <w:rPr>
          <w:lang w:val="bs-Latn-BA"/>
        </w:rPr>
        <w:t xml:space="preserve"> d.o.o. M</w:t>
      </w:r>
      <w:r w:rsidR="00F5321F">
        <w:rPr>
          <w:lang w:val="bs-Latn-BA"/>
        </w:rPr>
        <w:t>.</w:t>
      </w:r>
      <w:r w:rsidR="00F13C1F" w:rsidRPr="00ED70D3">
        <w:rPr>
          <w:lang w:val="bs-Latn-BA"/>
        </w:rPr>
        <w:t>, R</w:t>
      </w:r>
      <w:r w:rsidR="006E67D8">
        <w:rPr>
          <w:lang w:val="bs-Latn-BA"/>
        </w:rPr>
        <w:t>.</w:t>
      </w:r>
      <w:r w:rsidR="00F13C1F" w:rsidRPr="00ED70D3">
        <w:rPr>
          <w:lang w:val="bs-Latn-BA"/>
        </w:rPr>
        <w:t xml:space="preserve"> bb</w:t>
      </w:r>
      <w:r w:rsidR="00981F0D" w:rsidRPr="00ED70D3">
        <w:rPr>
          <w:lang w:val="bs-Latn-BA"/>
        </w:rPr>
        <w:t xml:space="preserve">; </w:t>
      </w:r>
      <w:r w:rsidRPr="00ED70D3">
        <w:rPr>
          <w:lang w:val="bs-Latn-BA"/>
        </w:rPr>
        <w:t xml:space="preserve"> </w:t>
      </w:r>
      <w:r w:rsidR="00DC295A">
        <w:rPr>
          <w:lang w:val="bs-Latn-BA"/>
        </w:rPr>
        <w:t>„</w:t>
      </w:r>
      <w:r w:rsidRPr="00ED70D3">
        <w:rPr>
          <w:lang w:val="bs-Latn-BA"/>
        </w:rPr>
        <w:t>S</w:t>
      </w:r>
      <w:r w:rsidR="006E67D8">
        <w:rPr>
          <w:lang w:val="bs-Latn-BA"/>
        </w:rPr>
        <w:t>.</w:t>
      </w:r>
      <w:r w:rsidR="0078155D" w:rsidRPr="00ED70D3">
        <w:rPr>
          <w:lang w:val="bs-Latn-BA"/>
        </w:rPr>
        <w:t xml:space="preserve"> </w:t>
      </w:r>
      <w:r w:rsidRPr="00ED70D3">
        <w:rPr>
          <w:lang w:val="bs-Latn-BA"/>
        </w:rPr>
        <w:t xml:space="preserve"> Z</w:t>
      </w:r>
      <w:r w:rsidR="006E67D8">
        <w:rPr>
          <w:lang w:val="bs-Latn-BA"/>
        </w:rPr>
        <w:t>.</w:t>
      </w:r>
      <w:r w:rsidR="00DC295A">
        <w:rPr>
          <w:lang w:val="bs-Latn-BA"/>
        </w:rPr>
        <w:t>“</w:t>
      </w:r>
      <w:r w:rsidRPr="00ED70D3">
        <w:rPr>
          <w:lang w:val="bs-Latn-BA"/>
        </w:rPr>
        <w:t xml:space="preserve"> d.d. M</w:t>
      </w:r>
      <w:r w:rsidR="00F5321F">
        <w:rPr>
          <w:lang w:val="bs-Latn-BA"/>
        </w:rPr>
        <w:t>.</w:t>
      </w:r>
      <w:r w:rsidRPr="00ED70D3">
        <w:rPr>
          <w:lang w:val="bs-Latn-BA"/>
        </w:rPr>
        <w:t>, R</w:t>
      </w:r>
      <w:r w:rsidR="006E67D8">
        <w:rPr>
          <w:lang w:val="bs-Latn-BA"/>
        </w:rPr>
        <w:t xml:space="preserve">. </w:t>
      </w:r>
      <w:r w:rsidRPr="00ED70D3">
        <w:rPr>
          <w:lang w:val="bs-Latn-BA"/>
        </w:rPr>
        <w:t>bb</w:t>
      </w:r>
      <w:r w:rsidR="00981F0D" w:rsidRPr="00ED70D3">
        <w:rPr>
          <w:lang w:val="bs-Latn-BA"/>
        </w:rPr>
        <w:t>;</w:t>
      </w:r>
      <w:r w:rsidRPr="00ED70D3">
        <w:rPr>
          <w:lang w:val="bs-Latn-BA"/>
        </w:rPr>
        <w:t xml:space="preserve"> </w:t>
      </w:r>
      <w:r w:rsidR="0078155D" w:rsidRPr="00ED70D3">
        <w:rPr>
          <w:lang w:val="bs-Latn-BA"/>
        </w:rPr>
        <w:t xml:space="preserve"> </w:t>
      </w:r>
      <w:r w:rsidR="00DC295A">
        <w:rPr>
          <w:lang w:val="bs-Latn-BA"/>
        </w:rPr>
        <w:t>„</w:t>
      </w:r>
      <w:r w:rsidRPr="00ED70D3">
        <w:rPr>
          <w:lang w:val="bs-Latn-BA"/>
        </w:rPr>
        <w:t>S</w:t>
      </w:r>
      <w:r w:rsidR="006E67D8">
        <w:rPr>
          <w:lang w:val="bs-Latn-BA"/>
        </w:rPr>
        <w:t>.</w:t>
      </w:r>
      <w:r w:rsidRPr="00ED70D3">
        <w:rPr>
          <w:lang w:val="bs-Latn-BA"/>
        </w:rPr>
        <w:t xml:space="preserve"> K</w:t>
      </w:r>
      <w:r w:rsidR="006E67D8">
        <w:rPr>
          <w:lang w:val="bs-Latn-BA"/>
        </w:rPr>
        <w:t>.</w:t>
      </w:r>
      <w:r w:rsidR="00DC295A">
        <w:rPr>
          <w:lang w:val="bs-Latn-BA"/>
        </w:rPr>
        <w:t>“</w:t>
      </w:r>
      <w:r w:rsidRPr="00ED70D3">
        <w:rPr>
          <w:lang w:val="bs-Latn-BA"/>
        </w:rPr>
        <w:t xml:space="preserve"> d.d. M</w:t>
      </w:r>
      <w:r w:rsidR="00F5321F">
        <w:rPr>
          <w:lang w:val="bs-Latn-BA"/>
        </w:rPr>
        <w:t>.</w:t>
      </w:r>
      <w:r w:rsidRPr="00ED70D3">
        <w:rPr>
          <w:lang w:val="bs-Latn-BA"/>
        </w:rPr>
        <w:t>, R</w:t>
      </w:r>
      <w:r w:rsidR="006E67D8">
        <w:rPr>
          <w:lang w:val="bs-Latn-BA"/>
        </w:rPr>
        <w:t xml:space="preserve">. </w:t>
      </w:r>
      <w:r w:rsidRPr="00ED70D3">
        <w:rPr>
          <w:lang w:val="bs-Latn-BA"/>
        </w:rPr>
        <w:t>bb</w:t>
      </w:r>
      <w:r w:rsidR="00981F0D" w:rsidRPr="00ED70D3">
        <w:rPr>
          <w:lang w:val="bs-Latn-BA"/>
        </w:rPr>
        <w:t xml:space="preserve">; </w:t>
      </w:r>
      <w:r w:rsidR="00DC295A">
        <w:rPr>
          <w:lang w:val="bs-Latn-BA"/>
        </w:rPr>
        <w:t>„</w:t>
      </w:r>
      <w:r w:rsidRPr="00ED70D3">
        <w:rPr>
          <w:lang w:val="bs-Latn-BA"/>
        </w:rPr>
        <w:t>S</w:t>
      </w:r>
      <w:r w:rsidR="006E67D8">
        <w:rPr>
          <w:lang w:val="bs-Latn-BA"/>
        </w:rPr>
        <w:t>.Z.</w:t>
      </w:r>
      <w:r w:rsidR="00DC295A">
        <w:rPr>
          <w:lang w:val="bs-Latn-BA"/>
        </w:rPr>
        <w:t>“</w:t>
      </w:r>
      <w:r w:rsidR="00981F0D" w:rsidRPr="00ED70D3">
        <w:rPr>
          <w:lang w:val="bs-Latn-BA"/>
        </w:rPr>
        <w:t>  d.d. M</w:t>
      </w:r>
      <w:r w:rsidR="00F5321F">
        <w:rPr>
          <w:lang w:val="bs-Latn-BA"/>
        </w:rPr>
        <w:t>.</w:t>
      </w:r>
      <w:r w:rsidR="00981F0D" w:rsidRPr="00ED70D3">
        <w:rPr>
          <w:lang w:val="bs-Latn-BA"/>
        </w:rPr>
        <w:t xml:space="preserve">, </w:t>
      </w:r>
      <w:r w:rsidR="0078155D" w:rsidRPr="00ED70D3">
        <w:rPr>
          <w:lang w:val="bs-Latn-BA"/>
        </w:rPr>
        <w:t xml:space="preserve"> </w:t>
      </w:r>
      <w:r w:rsidR="00981F0D" w:rsidRPr="00ED70D3">
        <w:rPr>
          <w:lang w:val="bs-Latn-BA"/>
        </w:rPr>
        <w:t>R b</w:t>
      </w:r>
      <w:r w:rsidRPr="00ED70D3">
        <w:rPr>
          <w:lang w:val="bs-Latn-BA"/>
        </w:rPr>
        <w:t>b</w:t>
      </w:r>
      <w:r w:rsidR="00981F0D" w:rsidRPr="00ED70D3">
        <w:rPr>
          <w:lang w:val="bs-Latn-BA"/>
        </w:rPr>
        <w:t xml:space="preserve">; </w:t>
      </w:r>
      <w:r w:rsidRPr="00ED70D3">
        <w:rPr>
          <w:lang w:val="bs-Latn-BA"/>
        </w:rPr>
        <w:t xml:space="preserve"> </w:t>
      </w:r>
      <w:r w:rsidR="00DC295A">
        <w:rPr>
          <w:lang w:val="bs-Latn-BA"/>
        </w:rPr>
        <w:t>„</w:t>
      </w:r>
      <w:r w:rsidRPr="00ED70D3">
        <w:rPr>
          <w:lang w:val="bs-Latn-BA"/>
        </w:rPr>
        <w:t>S</w:t>
      </w:r>
      <w:r w:rsidR="006E67D8">
        <w:rPr>
          <w:lang w:val="bs-Latn-BA"/>
        </w:rPr>
        <w:t>.</w:t>
      </w:r>
      <w:r w:rsidRPr="00ED70D3">
        <w:rPr>
          <w:lang w:val="bs-Latn-BA"/>
        </w:rPr>
        <w:t xml:space="preserve"> H</w:t>
      </w:r>
      <w:r w:rsidR="006E67D8">
        <w:rPr>
          <w:lang w:val="bs-Latn-BA"/>
        </w:rPr>
        <w:t>.</w:t>
      </w:r>
      <w:r w:rsidR="00DC295A">
        <w:rPr>
          <w:lang w:val="bs-Latn-BA"/>
        </w:rPr>
        <w:t>“</w:t>
      </w:r>
      <w:r w:rsidRPr="00ED70D3">
        <w:rPr>
          <w:lang w:val="bs-Latn-BA"/>
        </w:rPr>
        <w:t xml:space="preserve"> d.d. M</w:t>
      </w:r>
      <w:r w:rsidR="00F5321F">
        <w:rPr>
          <w:lang w:val="bs-Latn-BA"/>
        </w:rPr>
        <w:t>.</w:t>
      </w:r>
      <w:r w:rsidRPr="00ED70D3">
        <w:rPr>
          <w:lang w:val="bs-Latn-BA"/>
        </w:rPr>
        <w:t xml:space="preserve"> R</w:t>
      </w:r>
      <w:r w:rsidR="006E67D8">
        <w:rPr>
          <w:lang w:val="bs-Latn-BA"/>
        </w:rPr>
        <w:t xml:space="preserve"> </w:t>
      </w:r>
      <w:r w:rsidR="00981F0D" w:rsidRPr="00ED70D3">
        <w:rPr>
          <w:lang w:val="bs-Latn-BA"/>
        </w:rPr>
        <w:t xml:space="preserve"> </w:t>
      </w:r>
      <w:r w:rsidRPr="00ED70D3">
        <w:rPr>
          <w:lang w:val="bs-Latn-BA"/>
        </w:rPr>
        <w:t>bb</w:t>
      </w:r>
      <w:r w:rsidR="00981F0D" w:rsidRPr="00ED70D3">
        <w:rPr>
          <w:lang w:val="bs-Latn-BA"/>
        </w:rPr>
        <w:t xml:space="preserve">.  i </w:t>
      </w:r>
      <w:r w:rsidRPr="00ED70D3">
        <w:rPr>
          <w:lang w:val="bs-Latn-BA"/>
        </w:rPr>
        <w:t xml:space="preserve">  </w:t>
      </w:r>
      <w:r w:rsidR="00DC295A">
        <w:rPr>
          <w:lang w:val="bs-Latn-BA"/>
        </w:rPr>
        <w:t>„</w:t>
      </w:r>
      <w:r w:rsidRPr="00ED70D3">
        <w:rPr>
          <w:lang w:val="bs-Latn-BA"/>
        </w:rPr>
        <w:t>S</w:t>
      </w:r>
      <w:r w:rsidR="006E67D8">
        <w:rPr>
          <w:lang w:val="bs-Latn-BA"/>
        </w:rPr>
        <w:t>.</w:t>
      </w:r>
      <w:r w:rsidRPr="00ED70D3">
        <w:rPr>
          <w:lang w:val="bs-Latn-BA"/>
        </w:rPr>
        <w:t xml:space="preserve"> B</w:t>
      </w:r>
      <w:r w:rsidR="006E67D8">
        <w:rPr>
          <w:lang w:val="bs-Latn-BA"/>
        </w:rPr>
        <w:t>.</w:t>
      </w:r>
      <w:r w:rsidR="00DC295A">
        <w:rPr>
          <w:lang w:val="bs-Latn-BA"/>
        </w:rPr>
        <w:t>“</w:t>
      </w:r>
      <w:r w:rsidRPr="00ED70D3">
        <w:rPr>
          <w:lang w:val="bs-Latn-BA"/>
        </w:rPr>
        <w:t xml:space="preserve"> d.d. M</w:t>
      </w:r>
      <w:r w:rsidR="00F5321F">
        <w:rPr>
          <w:lang w:val="bs-Latn-BA"/>
        </w:rPr>
        <w:t>.</w:t>
      </w:r>
      <w:r w:rsidRPr="00ED70D3">
        <w:rPr>
          <w:lang w:val="bs-Latn-BA"/>
        </w:rPr>
        <w:t xml:space="preserve">, </w:t>
      </w:r>
      <w:r w:rsidR="0078155D" w:rsidRPr="00ED70D3">
        <w:rPr>
          <w:lang w:val="bs-Latn-BA"/>
        </w:rPr>
        <w:t xml:space="preserve"> </w:t>
      </w:r>
      <w:r w:rsidRPr="00ED70D3">
        <w:rPr>
          <w:lang w:val="bs-Latn-BA"/>
        </w:rPr>
        <w:t>R</w:t>
      </w:r>
      <w:r w:rsidR="00981F0D" w:rsidRPr="00ED70D3">
        <w:rPr>
          <w:lang w:val="bs-Latn-BA"/>
        </w:rPr>
        <w:t xml:space="preserve"> </w:t>
      </w:r>
      <w:r w:rsidRPr="00ED70D3">
        <w:rPr>
          <w:lang w:val="bs-Latn-BA"/>
        </w:rPr>
        <w:t>bb</w:t>
      </w:r>
      <w:r w:rsidR="00DC295A">
        <w:rPr>
          <w:lang w:val="bs-Latn-BA"/>
        </w:rPr>
        <w:t xml:space="preserve">, </w:t>
      </w:r>
      <w:r w:rsidRPr="00ED70D3">
        <w:rPr>
          <w:lang w:val="bs-Latn-BA"/>
        </w:rPr>
        <w:t xml:space="preserve"> ukloniti </w:t>
      </w:r>
      <w:r w:rsidR="00F13C1F" w:rsidRPr="00ED70D3">
        <w:rPr>
          <w:lang w:val="bs-Latn-BA"/>
        </w:rPr>
        <w:t>prepreke i to: željezno-metalna klizna vrata i žičanu ogradu sa željeznim stubovima</w:t>
      </w:r>
      <w:r w:rsidR="006E67D8">
        <w:rPr>
          <w:lang w:val="bs-Latn-BA"/>
        </w:rPr>
        <w:t>...</w:t>
      </w:r>
      <w:r w:rsidR="00F13C1F" w:rsidRPr="00ED70D3">
        <w:rPr>
          <w:lang w:val="bs-Latn-BA"/>
        </w:rPr>
        <w:t xml:space="preserve"> 80x80x80 cm postavljene na javnom putu M</w:t>
      </w:r>
      <w:r w:rsidR="00F5321F">
        <w:rPr>
          <w:lang w:val="bs-Latn-BA"/>
        </w:rPr>
        <w:t>.</w:t>
      </w:r>
      <w:r w:rsidR="006E67D8">
        <w:rPr>
          <w:lang w:val="bs-Latn-BA"/>
        </w:rPr>
        <w:t xml:space="preserve">- </w:t>
      </w:r>
      <w:r w:rsidR="00F13C1F" w:rsidRPr="00ED70D3">
        <w:rPr>
          <w:lang w:val="bs-Latn-BA"/>
        </w:rPr>
        <w:t>R</w:t>
      </w:r>
      <w:r w:rsidR="006E67D8">
        <w:rPr>
          <w:lang w:val="bs-Latn-BA"/>
        </w:rPr>
        <w:t>.</w:t>
      </w:r>
      <w:r w:rsidR="00F13C1F" w:rsidRPr="00ED70D3">
        <w:rPr>
          <w:lang w:val="bs-Latn-BA"/>
        </w:rPr>
        <w:t xml:space="preserve"> bb.  označenom kao k.č. br. </w:t>
      </w:r>
      <w:r w:rsidR="006E67D8">
        <w:rPr>
          <w:lang w:val="bs-Latn-BA"/>
        </w:rPr>
        <w:t xml:space="preserve"> -</w:t>
      </w:r>
      <w:r w:rsidR="00F13C1F" w:rsidRPr="00ED70D3">
        <w:rPr>
          <w:lang w:val="bs-Latn-BA"/>
        </w:rPr>
        <w:t xml:space="preserve">1 put u površini od 80 m2 i k.č. br. </w:t>
      </w:r>
      <w:r w:rsidR="006E67D8">
        <w:rPr>
          <w:lang w:val="bs-Latn-BA"/>
        </w:rPr>
        <w:t>-</w:t>
      </w:r>
      <w:r w:rsidRPr="00ED70D3">
        <w:rPr>
          <w:lang w:val="bs-Latn-BA"/>
        </w:rPr>
        <w:t xml:space="preserve">75 put u površini </w:t>
      </w:r>
      <w:r w:rsidR="006E67D8">
        <w:rPr>
          <w:lang w:val="bs-Latn-BA"/>
        </w:rPr>
        <w:t>-</w:t>
      </w:r>
      <w:r w:rsidRPr="00ED70D3">
        <w:rPr>
          <w:lang w:val="bs-Latn-BA"/>
        </w:rPr>
        <w:t xml:space="preserve">030 m2 </w:t>
      </w:r>
      <w:r w:rsidR="00F13C1F" w:rsidRPr="00ED70D3">
        <w:rPr>
          <w:lang w:val="bs-Latn-BA"/>
        </w:rPr>
        <w:t xml:space="preserve">, obe </w:t>
      </w:r>
      <w:r w:rsidRPr="00ED70D3">
        <w:rPr>
          <w:lang w:val="bs-Latn-BA"/>
        </w:rPr>
        <w:t>upisan</w:t>
      </w:r>
      <w:r w:rsidR="00F13C1F" w:rsidRPr="00ED70D3">
        <w:rPr>
          <w:lang w:val="bs-Latn-BA"/>
        </w:rPr>
        <w:t xml:space="preserve">e </w:t>
      </w:r>
      <w:r w:rsidRPr="00ED70D3">
        <w:rPr>
          <w:lang w:val="bs-Latn-BA"/>
        </w:rPr>
        <w:t xml:space="preserve"> u el.zk.ul.</w:t>
      </w:r>
      <w:r w:rsidR="006E67D8">
        <w:rPr>
          <w:lang w:val="bs-Latn-BA"/>
        </w:rPr>
        <w:t xml:space="preserve"> </w:t>
      </w:r>
      <w:r w:rsidRPr="00ED70D3">
        <w:rPr>
          <w:lang w:val="bs-Latn-BA"/>
        </w:rPr>
        <w:t>br.</w:t>
      </w:r>
      <w:r w:rsidR="006E67D8">
        <w:rPr>
          <w:lang w:val="bs-Latn-BA"/>
        </w:rPr>
        <w:t xml:space="preserve"> -</w:t>
      </w:r>
      <w:r w:rsidRPr="00ED70D3">
        <w:rPr>
          <w:lang w:val="bs-Latn-BA"/>
        </w:rPr>
        <w:t>518 k.o. R</w:t>
      </w:r>
      <w:r w:rsidR="006E67D8">
        <w:rPr>
          <w:lang w:val="bs-Latn-BA"/>
        </w:rPr>
        <w:t>.</w:t>
      </w:r>
      <w:r w:rsidRPr="00ED70D3">
        <w:rPr>
          <w:lang w:val="bs-Latn-BA"/>
        </w:rPr>
        <w:t xml:space="preserve">, javno dobro, </w:t>
      </w:r>
      <w:r w:rsidR="00F13C1F" w:rsidRPr="00ED70D3">
        <w:rPr>
          <w:lang w:val="bs-Latn-BA"/>
        </w:rPr>
        <w:t xml:space="preserve">a koje prepreke su postavljene na dijelu toga puta-mjestima označenim kao tačka „A“ i tačka „B“ na </w:t>
      </w:r>
      <w:r w:rsidRPr="00ED70D3">
        <w:rPr>
          <w:lang w:val="bs-Latn-BA"/>
        </w:rPr>
        <w:t>skici vještaka geometra</w:t>
      </w:r>
      <w:r w:rsidR="009A3F0A" w:rsidRPr="00ED70D3">
        <w:rPr>
          <w:lang w:val="bs-Latn-BA"/>
        </w:rPr>
        <w:t>, K</w:t>
      </w:r>
      <w:r w:rsidR="006E67D8">
        <w:rPr>
          <w:lang w:val="bs-Latn-BA"/>
        </w:rPr>
        <w:t>.</w:t>
      </w:r>
      <w:r w:rsidR="009A3F0A" w:rsidRPr="00ED70D3">
        <w:rPr>
          <w:lang w:val="bs-Latn-BA"/>
        </w:rPr>
        <w:t>B</w:t>
      </w:r>
      <w:r w:rsidR="006E67D8">
        <w:rPr>
          <w:lang w:val="bs-Latn-BA"/>
        </w:rPr>
        <w:t>.</w:t>
      </w:r>
      <w:r w:rsidR="009A3F0A" w:rsidRPr="00ED70D3">
        <w:rPr>
          <w:lang w:val="bs-Latn-BA"/>
        </w:rPr>
        <w:t xml:space="preserve">  od </w:t>
      </w:r>
      <w:r w:rsidR="001D5B4C">
        <w:rPr>
          <w:lang w:val="bs-Latn-BA"/>
        </w:rPr>
        <w:t xml:space="preserve"> </w:t>
      </w:r>
      <w:r w:rsidR="009A3F0A" w:rsidRPr="00ED70D3">
        <w:rPr>
          <w:lang w:val="bs-Latn-BA"/>
        </w:rPr>
        <w:t xml:space="preserve">2017. godine, te napustiti zauzeti dio javnog puta i predati ga na slobodno </w:t>
      </w:r>
      <w:r w:rsidRPr="00ED70D3">
        <w:rPr>
          <w:lang w:val="bs-Latn-BA"/>
        </w:rPr>
        <w:t>korištenje</w:t>
      </w:r>
      <w:r w:rsidR="009A3F0A" w:rsidRPr="00ED70D3">
        <w:rPr>
          <w:lang w:val="bs-Latn-BA"/>
        </w:rPr>
        <w:t xml:space="preserve">, a tuženi se obavezuju naknaditi </w:t>
      </w:r>
      <w:r w:rsidRPr="00ED70D3">
        <w:rPr>
          <w:lang w:val="bs-Latn-BA"/>
        </w:rPr>
        <w:t xml:space="preserve"> tužiteljima troškove parničnog postupka u iznosu </w:t>
      </w:r>
      <w:r w:rsidR="00796561">
        <w:rPr>
          <w:lang w:val="bs-Latn-BA"/>
        </w:rPr>
        <w:t>od 11.430,00 KM</w:t>
      </w:r>
      <w:r w:rsidRPr="00ED70D3">
        <w:rPr>
          <w:lang w:val="bs-Latn-BA"/>
        </w:rPr>
        <w:t>, sve u roku od 30 dana .</w:t>
      </w:r>
    </w:p>
    <w:p w:rsidR="002179BE" w:rsidRPr="00ED70D3" w:rsidRDefault="002179BE" w:rsidP="002179BE">
      <w:pPr>
        <w:jc w:val="both"/>
        <w:rPr>
          <w:lang w:val="bs-Latn-BA"/>
        </w:rPr>
      </w:pPr>
    </w:p>
    <w:p w:rsidR="002179BE" w:rsidRDefault="002179BE" w:rsidP="002179BE">
      <w:pPr>
        <w:jc w:val="center"/>
        <w:rPr>
          <w:lang w:val="bs-Latn-BA"/>
        </w:rPr>
      </w:pPr>
      <w:r w:rsidRPr="00ED70D3">
        <w:rPr>
          <w:lang w:val="bs-Latn-BA"/>
        </w:rPr>
        <w:t xml:space="preserve">O b r a z l o ž e n j e </w:t>
      </w:r>
    </w:p>
    <w:p w:rsidR="002179BE" w:rsidRPr="00ED70D3" w:rsidRDefault="002179BE" w:rsidP="002179BE">
      <w:pPr>
        <w:ind w:firstLine="540"/>
        <w:jc w:val="center"/>
        <w:rPr>
          <w:lang w:val="hr-BA"/>
        </w:rPr>
      </w:pPr>
    </w:p>
    <w:p w:rsidR="002179BE" w:rsidRPr="00ED70D3" w:rsidRDefault="002179BE" w:rsidP="002179BE">
      <w:pPr>
        <w:ind w:firstLine="540"/>
        <w:jc w:val="both"/>
        <w:rPr>
          <w:lang w:val="hr-HR"/>
        </w:rPr>
      </w:pPr>
      <w:r w:rsidRPr="00ED70D3">
        <w:rPr>
          <w:lang w:val="en-GB"/>
        </w:rPr>
        <w:t xml:space="preserve">   </w:t>
      </w:r>
      <w:r w:rsidR="001D5B4C">
        <w:rPr>
          <w:bCs/>
          <w:lang w:val="hr-HR"/>
        </w:rPr>
        <w:t xml:space="preserve">Tužitelji  su  </w:t>
      </w:r>
      <w:r w:rsidRPr="00ED70D3">
        <w:rPr>
          <w:bCs/>
          <w:lang w:val="hr-HR"/>
        </w:rPr>
        <w:t xml:space="preserve">2018.godine podnijeli tužbu ovom sudu, protiv tuženih radi činidbe i predaje u posjed u kojoj navode </w:t>
      </w:r>
      <w:r w:rsidR="006A0AE2" w:rsidRPr="00ED70D3">
        <w:rPr>
          <w:lang w:val="hr-HR"/>
        </w:rPr>
        <w:t xml:space="preserve"> da su m</w:t>
      </w:r>
      <w:r w:rsidRPr="00ED70D3">
        <w:rPr>
          <w:lang w:val="hr-HR"/>
        </w:rPr>
        <w:t>je</w:t>
      </w:r>
      <w:r w:rsidR="006A0AE2" w:rsidRPr="00ED70D3">
        <w:rPr>
          <w:lang w:val="hr-HR"/>
        </w:rPr>
        <w:t>štani naselja R</w:t>
      </w:r>
      <w:r w:rsidR="001D5B4C">
        <w:rPr>
          <w:lang w:val="hr-HR"/>
        </w:rPr>
        <w:t>.</w:t>
      </w:r>
      <w:r w:rsidR="006A0AE2" w:rsidRPr="00ED70D3">
        <w:rPr>
          <w:lang w:val="hr-HR"/>
        </w:rPr>
        <w:t xml:space="preserve"> i J</w:t>
      </w:r>
      <w:r w:rsidR="001D5B4C">
        <w:rPr>
          <w:lang w:val="hr-HR"/>
        </w:rPr>
        <w:t>.</w:t>
      </w:r>
      <w:r w:rsidR="006A0AE2" w:rsidRPr="00ED70D3">
        <w:rPr>
          <w:lang w:val="hr-HR"/>
        </w:rPr>
        <w:t xml:space="preserve"> </w:t>
      </w:r>
      <w:r w:rsidRPr="00ED70D3">
        <w:rPr>
          <w:lang w:val="hr-HR"/>
        </w:rPr>
        <w:t>ovaj put im koristi za saobraćaj na relaciji M</w:t>
      </w:r>
      <w:r w:rsidR="001D5B4C">
        <w:rPr>
          <w:lang w:val="hr-HR"/>
        </w:rPr>
        <w:t>.</w:t>
      </w:r>
      <w:r w:rsidRPr="00ED70D3">
        <w:rPr>
          <w:lang w:val="hr-HR"/>
        </w:rPr>
        <w:t>-R</w:t>
      </w:r>
      <w:r w:rsidR="001D5B4C">
        <w:rPr>
          <w:lang w:val="hr-HR"/>
        </w:rPr>
        <w:t>.</w:t>
      </w:r>
      <w:r w:rsidRPr="00ED70D3">
        <w:rPr>
          <w:lang w:val="hr-HR"/>
        </w:rPr>
        <w:t xml:space="preserve"> odnosno za dolazak do svojih obiteljskih kuća, a djeci do škole i drugih </w:t>
      </w:r>
      <w:r w:rsidRPr="00ED70D3">
        <w:rPr>
          <w:lang w:val="hr-HR"/>
        </w:rPr>
        <w:lastRenderedPageBreak/>
        <w:t>ustavnova i  institucija. Predmetni put je bio otvoren za saobraćaj u postupku koji je vođen pred G</w:t>
      </w:r>
      <w:r w:rsidR="001D5B4C">
        <w:rPr>
          <w:lang w:val="hr-HR"/>
        </w:rPr>
        <w:t>.</w:t>
      </w:r>
      <w:r w:rsidRPr="00ED70D3">
        <w:rPr>
          <w:lang w:val="hr-HR"/>
        </w:rPr>
        <w:t xml:space="preserve"> M</w:t>
      </w:r>
      <w:r w:rsidR="001D5B4C">
        <w:rPr>
          <w:lang w:val="hr-HR"/>
        </w:rPr>
        <w:t>.</w:t>
      </w:r>
      <w:r w:rsidRPr="00ED70D3">
        <w:rPr>
          <w:lang w:val="hr-HR"/>
        </w:rPr>
        <w:t xml:space="preserve"> jer su tužitelji vodili upravni postupak radi otvaranja puta,</w:t>
      </w:r>
      <w:r w:rsidR="00D2117B">
        <w:rPr>
          <w:lang w:val="hr-HR"/>
        </w:rPr>
        <w:t xml:space="preserve"> </w:t>
      </w:r>
      <w:r w:rsidRPr="00ED70D3">
        <w:rPr>
          <w:lang w:val="hr-HR"/>
        </w:rPr>
        <w:t xml:space="preserve">ali su dana </w:t>
      </w:r>
      <w:r w:rsidR="001D5B4C">
        <w:rPr>
          <w:lang w:val="hr-HR"/>
        </w:rPr>
        <w:t>-</w:t>
      </w:r>
      <w:r w:rsidRPr="00ED70D3">
        <w:rPr>
          <w:lang w:val="hr-HR"/>
        </w:rPr>
        <w:t>2012.godine tuženi ponovo ogradili put stavljanjem rampe i drugih prepreka i tako zatvorili javni put te spriječili tužitelje i mještane R</w:t>
      </w:r>
      <w:r w:rsidR="001D5B4C">
        <w:rPr>
          <w:lang w:val="hr-HR"/>
        </w:rPr>
        <w:t>.</w:t>
      </w:r>
      <w:r w:rsidRPr="00ED70D3">
        <w:rPr>
          <w:lang w:val="hr-HR"/>
        </w:rPr>
        <w:t xml:space="preserve"> i J</w:t>
      </w:r>
      <w:r w:rsidR="001D5B4C">
        <w:rPr>
          <w:lang w:val="hr-HR"/>
        </w:rPr>
        <w:t>.</w:t>
      </w:r>
      <w:r w:rsidRPr="00ED70D3">
        <w:rPr>
          <w:lang w:val="hr-HR"/>
        </w:rPr>
        <w:t xml:space="preserve"> da koriste ovaj put za svoje potrebe.</w:t>
      </w:r>
    </w:p>
    <w:p w:rsidR="009569D4" w:rsidRPr="00ED70D3" w:rsidRDefault="009569D4" w:rsidP="002179BE">
      <w:pPr>
        <w:ind w:firstLine="540"/>
        <w:jc w:val="both"/>
        <w:rPr>
          <w:lang w:val="hr-HR"/>
        </w:rPr>
      </w:pPr>
    </w:p>
    <w:p w:rsidR="009569D4" w:rsidRPr="00ED70D3" w:rsidRDefault="0096303C" w:rsidP="002179BE">
      <w:pPr>
        <w:ind w:firstLine="540"/>
        <w:jc w:val="both"/>
        <w:rPr>
          <w:lang w:val="hr-HR"/>
        </w:rPr>
      </w:pPr>
      <w:r w:rsidRPr="00ED70D3">
        <w:rPr>
          <w:lang w:val="hr-HR"/>
        </w:rPr>
        <w:tab/>
      </w:r>
      <w:r w:rsidR="009569D4" w:rsidRPr="00ED70D3">
        <w:rPr>
          <w:lang w:val="hr-HR"/>
        </w:rPr>
        <w:t xml:space="preserve">Tužba je na  odgovor dostavljana tuženim i to: </w:t>
      </w:r>
      <w:r w:rsidR="009569D4" w:rsidRPr="00ED70D3">
        <w:rPr>
          <w:lang w:val="bs-Latn-BA"/>
        </w:rPr>
        <w:t>1. tuženom „S</w:t>
      </w:r>
      <w:r w:rsidR="006C33E3">
        <w:rPr>
          <w:lang w:val="bs-Latn-BA"/>
        </w:rPr>
        <w:t>.</w:t>
      </w:r>
      <w:r w:rsidR="009569D4" w:rsidRPr="00ED70D3">
        <w:rPr>
          <w:lang w:val="bs-Latn-BA"/>
        </w:rPr>
        <w:t>o</w:t>
      </w:r>
      <w:r w:rsidR="006C33E3">
        <w:rPr>
          <w:lang w:val="bs-Latn-BA"/>
        </w:rPr>
        <w:t>.</w:t>
      </w:r>
      <w:r w:rsidR="009569D4" w:rsidRPr="00ED70D3">
        <w:rPr>
          <w:lang w:val="bs-Latn-BA"/>
        </w:rPr>
        <w:t>“ dana</w:t>
      </w:r>
      <w:r w:rsidRPr="00ED70D3">
        <w:rPr>
          <w:lang w:val="bs-Latn-BA"/>
        </w:rPr>
        <w:t xml:space="preserve"> 02.09.2013. godine</w:t>
      </w:r>
      <w:r w:rsidR="009569D4" w:rsidRPr="00ED70D3">
        <w:rPr>
          <w:lang w:val="bs-Latn-BA"/>
        </w:rPr>
        <w:t>;   3.  tuženom „E</w:t>
      </w:r>
      <w:r w:rsidR="006C33E3">
        <w:rPr>
          <w:lang w:val="bs-Latn-BA"/>
        </w:rPr>
        <w:t>.</w:t>
      </w:r>
      <w:r w:rsidR="009569D4" w:rsidRPr="00ED70D3">
        <w:rPr>
          <w:lang w:val="bs-Latn-BA"/>
        </w:rPr>
        <w:t>M</w:t>
      </w:r>
      <w:r w:rsidR="006C33E3">
        <w:rPr>
          <w:lang w:val="bs-Latn-BA"/>
        </w:rPr>
        <w:t>.</w:t>
      </w:r>
      <w:r w:rsidR="009569D4" w:rsidRPr="00ED70D3">
        <w:rPr>
          <w:lang w:val="bs-Latn-BA"/>
        </w:rPr>
        <w:t xml:space="preserve">“ dana </w:t>
      </w:r>
      <w:r w:rsidRPr="00ED70D3">
        <w:rPr>
          <w:lang w:val="bs-Latn-BA"/>
        </w:rPr>
        <w:t xml:space="preserve"> 23.07.2013. godine; </w:t>
      </w:r>
      <w:r w:rsidR="009569D4" w:rsidRPr="00ED70D3">
        <w:rPr>
          <w:lang w:val="bs-Latn-BA"/>
        </w:rPr>
        <w:t xml:space="preserve">    4.  tuženom „F</w:t>
      </w:r>
      <w:r w:rsidR="006C33E3">
        <w:rPr>
          <w:lang w:val="bs-Latn-BA"/>
        </w:rPr>
        <w:t>.</w:t>
      </w:r>
      <w:r w:rsidR="009569D4" w:rsidRPr="00ED70D3">
        <w:rPr>
          <w:lang w:val="bs-Latn-BA"/>
        </w:rPr>
        <w:t xml:space="preserve"> MO“ dana </w:t>
      </w:r>
      <w:r w:rsidRPr="00ED70D3">
        <w:rPr>
          <w:lang w:val="bs-Latn-BA"/>
        </w:rPr>
        <w:t xml:space="preserve">24.07.2013. godine; </w:t>
      </w:r>
      <w:r w:rsidR="009569D4" w:rsidRPr="00ED70D3">
        <w:rPr>
          <w:lang w:val="bs-Latn-BA"/>
        </w:rPr>
        <w:t>5. tuženom „S</w:t>
      </w:r>
      <w:r w:rsidR="006C33E3">
        <w:rPr>
          <w:lang w:val="bs-Latn-BA"/>
        </w:rPr>
        <w:t>.</w:t>
      </w:r>
      <w:r w:rsidR="009569D4" w:rsidRPr="00ED70D3">
        <w:rPr>
          <w:lang w:val="bs-Latn-BA"/>
        </w:rPr>
        <w:t xml:space="preserve"> B</w:t>
      </w:r>
      <w:r w:rsidR="006C33E3">
        <w:rPr>
          <w:lang w:val="bs-Latn-BA"/>
        </w:rPr>
        <w:t>.</w:t>
      </w:r>
      <w:r w:rsidR="009569D4" w:rsidRPr="00ED70D3">
        <w:rPr>
          <w:lang w:val="bs-Latn-BA"/>
        </w:rPr>
        <w:t xml:space="preserve">“, dana  </w:t>
      </w:r>
      <w:r w:rsidR="008A154B" w:rsidRPr="00ED70D3">
        <w:rPr>
          <w:lang w:val="bs-Latn-BA"/>
        </w:rPr>
        <w:t xml:space="preserve">20.12.2013. godine; </w:t>
      </w:r>
      <w:r w:rsidR="004D62E4">
        <w:rPr>
          <w:lang w:val="bs-Latn-BA"/>
        </w:rPr>
        <w:t xml:space="preserve"> </w:t>
      </w:r>
      <w:r w:rsidR="009569D4" w:rsidRPr="00ED70D3">
        <w:rPr>
          <w:lang w:val="bs-Latn-BA"/>
        </w:rPr>
        <w:t>6. tuženom „P</w:t>
      </w:r>
      <w:r w:rsidR="006C33E3">
        <w:rPr>
          <w:lang w:val="bs-Latn-BA"/>
        </w:rPr>
        <w:t>.</w:t>
      </w:r>
      <w:r w:rsidR="009569D4" w:rsidRPr="00ED70D3">
        <w:rPr>
          <w:lang w:val="bs-Latn-BA"/>
        </w:rPr>
        <w:t>s</w:t>
      </w:r>
      <w:r w:rsidR="006C33E3">
        <w:rPr>
          <w:lang w:val="bs-Latn-BA"/>
        </w:rPr>
        <w:t>.</w:t>
      </w:r>
      <w:r w:rsidR="009569D4" w:rsidRPr="00ED70D3">
        <w:rPr>
          <w:lang w:val="bs-Latn-BA"/>
        </w:rPr>
        <w:t xml:space="preserve">“ dana </w:t>
      </w:r>
      <w:r w:rsidRPr="00ED70D3">
        <w:rPr>
          <w:lang w:val="bs-Latn-BA"/>
        </w:rPr>
        <w:t xml:space="preserve">18.07.2013. godine; </w:t>
      </w:r>
      <w:r w:rsidR="009569D4" w:rsidRPr="00ED70D3">
        <w:rPr>
          <w:lang w:val="bs-Latn-BA"/>
        </w:rPr>
        <w:t xml:space="preserve"> 8. tuženom  „S</w:t>
      </w:r>
      <w:r w:rsidR="006C33E3">
        <w:rPr>
          <w:lang w:val="bs-Latn-BA"/>
        </w:rPr>
        <w:t>.</w:t>
      </w:r>
      <w:r w:rsidR="009569D4" w:rsidRPr="00ED70D3">
        <w:rPr>
          <w:lang w:val="bs-Latn-BA"/>
        </w:rPr>
        <w:t xml:space="preserve"> K</w:t>
      </w:r>
      <w:r w:rsidR="006C33E3">
        <w:rPr>
          <w:lang w:val="bs-Latn-BA"/>
        </w:rPr>
        <w:t>.</w:t>
      </w:r>
      <w:r w:rsidR="009569D4" w:rsidRPr="00ED70D3">
        <w:rPr>
          <w:lang w:val="bs-Latn-BA"/>
        </w:rPr>
        <w:t>“ dana</w:t>
      </w:r>
      <w:r w:rsidRPr="00ED70D3">
        <w:rPr>
          <w:lang w:val="bs-Latn-BA"/>
        </w:rPr>
        <w:t xml:space="preserve"> 18.07.2013. godine; </w:t>
      </w:r>
      <w:r w:rsidR="009569D4" w:rsidRPr="00ED70D3">
        <w:rPr>
          <w:lang w:val="bs-Latn-BA"/>
        </w:rPr>
        <w:t>9. tuženom „S</w:t>
      </w:r>
      <w:r w:rsidR="006C33E3">
        <w:rPr>
          <w:lang w:val="bs-Latn-BA"/>
        </w:rPr>
        <w:t>.</w:t>
      </w:r>
      <w:r w:rsidR="009569D4" w:rsidRPr="00ED70D3">
        <w:rPr>
          <w:lang w:val="bs-Latn-BA"/>
        </w:rPr>
        <w:t xml:space="preserve"> Z</w:t>
      </w:r>
      <w:r w:rsidR="006C33E3">
        <w:rPr>
          <w:lang w:val="bs-Latn-BA"/>
        </w:rPr>
        <w:t>.</w:t>
      </w:r>
      <w:r w:rsidR="009569D4" w:rsidRPr="00ED70D3">
        <w:rPr>
          <w:lang w:val="bs-Latn-BA"/>
        </w:rPr>
        <w:t xml:space="preserve">“ dana   31.07.2013. godine;  10.  </w:t>
      </w:r>
      <w:r w:rsidR="004D62E4">
        <w:rPr>
          <w:lang w:val="bs-Latn-BA"/>
        </w:rPr>
        <w:t>t</w:t>
      </w:r>
      <w:r w:rsidR="009569D4" w:rsidRPr="00ED70D3">
        <w:rPr>
          <w:lang w:val="bs-Latn-BA"/>
        </w:rPr>
        <w:t>uženom</w:t>
      </w:r>
      <w:r w:rsidR="004D62E4">
        <w:rPr>
          <w:lang w:val="bs-Latn-BA"/>
        </w:rPr>
        <w:t xml:space="preserve"> </w:t>
      </w:r>
      <w:r w:rsidR="004D62E4" w:rsidRPr="00ED70D3">
        <w:rPr>
          <w:lang w:val="bs-Latn-BA"/>
        </w:rPr>
        <w:t xml:space="preserve"> </w:t>
      </w:r>
      <w:r w:rsidR="009569D4" w:rsidRPr="00ED70D3">
        <w:rPr>
          <w:lang w:val="bs-Latn-BA"/>
        </w:rPr>
        <w:t>„S</w:t>
      </w:r>
      <w:r w:rsidR="006C33E3">
        <w:rPr>
          <w:lang w:val="bs-Latn-BA"/>
        </w:rPr>
        <w:t>.</w:t>
      </w:r>
      <w:r w:rsidR="009569D4" w:rsidRPr="00ED70D3">
        <w:rPr>
          <w:lang w:val="bs-Latn-BA"/>
        </w:rPr>
        <w:t>H</w:t>
      </w:r>
      <w:r w:rsidR="006C33E3">
        <w:rPr>
          <w:lang w:val="bs-Latn-BA"/>
        </w:rPr>
        <w:t>.</w:t>
      </w:r>
      <w:r w:rsidR="009569D4" w:rsidRPr="00ED70D3">
        <w:rPr>
          <w:lang w:val="bs-Latn-BA"/>
        </w:rPr>
        <w:t xml:space="preserve">“ dana </w:t>
      </w:r>
      <w:r w:rsidRPr="00ED70D3">
        <w:rPr>
          <w:lang w:val="bs-Latn-BA"/>
        </w:rPr>
        <w:t xml:space="preserve">18.07.2013. godine; </w:t>
      </w:r>
      <w:r w:rsidR="009569D4" w:rsidRPr="00ED70D3">
        <w:rPr>
          <w:lang w:val="bs-Latn-BA"/>
        </w:rPr>
        <w:t xml:space="preserve"> 11. tužen</w:t>
      </w:r>
      <w:r w:rsidR="004D62E4">
        <w:rPr>
          <w:lang w:val="bs-Latn-BA"/>
        </w:rPr>
        <w:t>om</w:t>
      </w:r>
      <w:r w:rsidR="009569D4" w:rsidRPr="00ED70D3">
        <w:rPr>
          <w:lang w:val="bs-Latn-BA"/>
        </w:rPr>
        <w:t xml:space="preserve"> „S</w:t>
      </w:r>
      <w:r w:rsidR="006C33E3">
        <w:rPr>
          <w:lang w:val="bs-Latn-BA"/>
        </w:rPr>
        <w:t>.</w:t>
      </w:r>
      <w:r w:rsidR="009569D4" w:rsidRPr="00ED70D3">
        <w:rPr>
          <w:lang w:val="bs-Latn-BA"/>
        </w:rPr>
        <w:t xml:space="preserve"> B</w:t>
      </w:r>
      <w:r w:rsidR="006C33E3">
        <w:rPr>
          <w:lang w:val="bs-Latn-BA"/>
        </w:rPr>
        <w:t>.</w:t>
      </w:r>
      <w:r w:rsidR="009569D4" w:rsidRPr="00ED70D3">
        <w:rPr>
          <w:lang w:val="bs-Latn-BA"/>
        </w:rPr>
        <w:t xml:space="preserve">“  dana </w:t>
      </w:r>
      <w:r w:rsidRPr="00ED70D3">
        <w:rPr>
          <w:lang w:val="bs-Latn-BA"/>
        </w:rPr>
        <w:t>18.07.2013. godine, koji nisu u ostavljenom roku d</w:t>
      </w:r>
      <w:r w:rsidR="004D62E4">
        <w:rPr>
          <w:lang w:val="bs-Latn-BA"/>
        </w:rPr>
        <w:t xml:space="preserve">ali </w:t>
      </w:r>
      <w:r w:rsidRPr="00ED70D3">
        <w:rPr>
          <w:lang w:val="bs-Latn-BA"/>
        </w:rPr>
        <w:t xml:space="preserve">odgovor na tužbu  pa je u odnosu na njih donesena presuda zbog propuštanja. </w:t>
      </w:r>
    </w:p>
    <w:p w:rsidR="006A0AE2" w:rsidRPr="00ED70D3" w:rsidRDefault="006A0AE2" w:rsidP="002179BE">
      <w:pPr>
        <w:ind w:firstLine="540"/>
        <w:jc w:val="both"/>
        <w:rPr>
          <w:lang w:val="hr-HR"/>
        </w:rPr>
      </w:pPr>
    </w:p>
    <w:p w:rsidR="006A2D24" w:rsidRPr="00ED70D3" w:rsidRDefault="0096303C" w:rsidP="002179BE">
      <w:pPr>
        <w:ind w:firstLine="540"/>
        <w:jc w:val="both"/>
        <w:rPr>
          <w:lang w:val="hr-HR"/>
        </w:rPr>
      </w:pPr>
      <w:r w:rsidRPr="00ED70D3">
        <w:rPr>
          <w:b/>
          <w:bCs/>
          <w:lang w:val="hr-HR"/>
        </w:rPr>
        <w:tab/>
      </w:r>
      <w:r w:rsidR="002179BE" w:rsidRPr="00ED70D3">
        <w:rPr>
          <w:bCs/>
          <w:lang w:val="hr-HR"/>
        </w:rPr>
        <w:t>U odgovoru na tužbu</w:t>
      </w:r>
      <w:r w:rsidR="002179BE" w:rsidRPr="00ED70D3">
        <w:rPr>
          <w:lang w:val="hr-HR"/>
        </w:rPr>
        <w:t> </w:t>
      </w:r>
      <w:r w:rsidRPr="00ED70D3">
        <w:rPr>
          <w:lang w:val="hr-HR"/>
        </w:rPr>
        <w:t xml:space="preserve">2. tužena </w:t>
      </w:r>
      <w:r w:rsidR="002179BE" w:rsidRPr="00ED70D3">
        <w:rPr>
          <w:lang w:val="hr-HR"/>
        </w:rPr>
        <w:t xml:space="preserve"> </w:t>
      </w:r>
      <w:r w:rsidR="006A2D24" w:rsidRPr="00ED70D3">
        <w:rPr>
          <w:lang w:val="hr-HR"/>
        </w:rPr>
        <w:t>„</w:t>
      </w:r>
      <w:r w:rsidR="006A2D24" w:rsidRPr="00ED70D3">
        <w:rPr>
          <w:lang w:val="bs-Latn-BA"/>
        </w:rPr>
        <w:t>S</w:t>
      </w:r>
      <w:r w:rsidR="006C33E3">
        <w:rPr>
          <w:lang w:val="bs-Latn-BA"/>
        </w:rPr>
        <w:t>.</w:t>
      </w:r>
      <w:r w:rsidR="006A2D24" w:rsidRPr="00ED70D3">
        <w:rPr>
          <w:lang w:val="bs-Latn-BA"/>
        </w:rPr>
        <w:t xml:space="preserve"> R</w:t>
      </w:r>
      <w:r w:rsidR="006C33E3">
        <w:rPr>
          <w:lang w:val="bs-Latn-BA"/>
        </w:rPr>
        <w:t>.</w:t>
      </w:r>
      <w:r w:rsidR="006A2D24" w:rsidRPr="00ED70D3">
        <w:rPr>
          <w:lang w:val="hr-HR"/>
        </w:rPr>
        <w:t xml:space="preserve">“  je osporila </w:t>
      </w:r>
      <w:r w:rsidR="00F419C9" w:rsidRPr="00ED70D3">
        <w:rPr>
          <w:lang w:val="hr-HR"/>
        </w:rPr>
        <w:t xml:space="preserve">tužbu i tužbeni zahtjev, istakla </w:t>
      </w:r>
      <w:r w:rsidR="006A2D24" w:rsidRPr="00ED70D3">
        <w:rPr>
          <w:lang w:val="hr-HR"/>
        </w:rPr>
        <w:t>prigovor apsolutne nenadležnosti suda, nedostat</w:t>
      </w:r>
      <w:r w:rsidR="00DC295A">
        <w:rPr>
          <w:lang w:val="hr-HR"/>
        </w:rPr>
        <w:t>a</w:t>
      </w:r>
      <w:r w:rsidR="006A2D24" w:rsidRPr="00ED70D3">
        <w:rPr>
          <w:lang w:val="hr-HR"/>
        </w:rPr>
        <w:t>k aktivne legitimacija na stani tužitelja, nedostatak pasivne legitimac</w:t>
      </w:r>
      <w:r w:rsidR="00DC295A">
        <w:rPr>
          <w:lang w:val="hr-HR"/>
        </w:rPr>
        <w:t xml:space="preserve">ija na strani 2. tuženog, te </w:t>
      </w:r>
      <w:r w:rsidR="006A2D24" w:rsidRPr="00ED70D3">
        <w:rPr>
          <w:lang w:val="hr-HR"/>
        </w:rPr>
        <w:t>ospor</w:t>
      </w:r>
      <w:r w:rsidR="00DC295A">
        <w:rPr>
          <w:lang w:val="hr-HR"/>
        </w:rPr>
        <w:t>ila</w:t>
      </w:r>
      <w:r w:rsidR="006A2D24" w:rsidRPr="00ED70D3">
        <w:rPr>
          <w:lang w:val="hr-HR"/>
        </w:rPr>
        <w:t xml:space="preserve"> pravni osnov i visina tužbenog zahtjeva </w:t>
      </w:r>
      <w:r w:rsidR="00DC295A">
        <w:rPr>
          <w:lang w:val="hr-HR"/>
        </w:rPr>
        <w:t>ističući da</w:t>
      </w:r>
      <w:r w:rsidR="006A2D24" w:rsidRPr="00ED70D3">
        <w:rPr>
          <w:lang w:val="hr-HR"/>
        </w:rPr>
        <w:t xml:space="preserve"> su svi navodi tužbe neutemeljeni zbog čega predlaže da se odbije tužbeni zahtjev kao neosnovan. </w:t>
      </w:r>
    </w:p>
    <w:p w:rsidR="006A2D24" w:rsidRPr="00ED70D3" w:rsidRDefault="006A2D24" w:rsidP="002179BE">
      <w:pPr>
        <w:ind w:firstLine="540"/>
        <w:jc w:val="both"/>
        <w:rPr>
          <w:lang w:val="hr-HR"/>
        </w:rPr>
      </w:pPr>
    </w:p>
    <w:p w:rsidR="006A2D24" w:rsidRPr="00ED70D3" w:rsidRDefault="006A2D24" w:rsidP="00EB6C60">
      <w:pPr>
        <w:ind w:firstLine="720"/>
        <w:jc w:val="both"/>
        <w:rPr>
          <w:lang w:val="hr-HR"/>
        </w:rPr>
      </w:pPr>
      <w:r w:rsidRPr="00ED70D3">
        <w:rPr>
          <w:lang w:val="hr-HR"/>
        </w:rPr>
        <w:t>U odgovoru na tužbu 7. tuženi „S</w:t>
      </w:r>
      <w:r w:rsidR="006C33E3">
        <w:rPr>
          <w:lang w:val="hr-HR"/>
        </w:rPr>
        <w:t>.</w:t>
      </w:r>
      <w:r w:rsidRPr="00ED70D3">
        <w:rPr>
          <w:lang w:val="hr-HR"/>
        </w:rPr>
        <w:t xml:space="preserve"> Z</w:t>
      </w:r>
      <w:r w:rsidR="006C33E3">
        <w:rPr>
          <w:lang w:val="hr-HR"/>
        </w:rPr>
        <w:t>.</w:t>
      </w:r>
      <w:r w:rsidRPr="00ED70D3">
        <w:rPr>
          <w:lang w:val="hr-HR"/>
        </w:rPr>
        <w:t xml:space="preserve">“ </w:t>
      </w:r>
      <w:r w:rsidR="00F419C9" w:rsidRPr="00ED70D3">
        <w:rPr>
          <w:lang w:val="hr-HR"/>
        </w:rPr>
        <w:t>je u cjelosti ospori</w:t>
      </w:r>
      <w:r w:rsidR="00EB6C60">
        <w:rPr>
          <w:lang w:val="hr-HR"/>
        </w:rPr>
        <w:t>o</w:t>
      </w:r>
      <w:r w:rsidR="00F419C9" w:rsidRPr="00ED70D3">
        <w:rPr>
          <w:lang w:val="hr-HR"/>
        </w:rPr>
        <w:t xml:space="preserve"> tužbu i tužbeni zahtjev uz obrazloženje da je predmetna  st</w:t>
      </w:r>
      <w:r w:rsidR="00EB6C60">
        <w:rPr>
          <w:lang w:val="hr-HR"/>
        </w:rPr>
        <w:t>v</w:t>
      </w:r>
      <w:r w:rsidR="00F419C9" w:rsidRPr="00ED70D3">
        <w:rPr>
          <w:lang w:val="hr-HR"/>
        </w:rPr>
        <w:t xml:space="preserve">ar riješena u upravnom postupku u cjelosti, što niti tužitelji ne osporavaju, pa jedina dozvoljena tužbe bi bio upravni spor a nikako Opštinski sud u Mostaru zbog čega predlaže da se tužba odbaci. </w:t>
      </w:r>
      <w:r w:rsidR="005A525D" w:rsidRPr="00ED70D3">
        <w:rPr>
          <w:lang w:val="hr-HR"/>
        </w:rPr>
        <w:t>U odgovoru na tužbu se dalje isti</w:t>
      </w:r>
      <w:r w:rsidR="00F419C9" w:rsidRPr="00ED70D3">
        <w:rPr>
          <w:lang w:val="hr-HR"/>
        </w:rPr>
        <w:t xml:space="preserve">če prigovor nedostatka pasivne legitimacije </w:t>
      </w:r>
      <w:r w:rsidR="005A525D" w:rsidRPr="00ED70D3">
        <w:rPr>
          <w:lang w:val="hr-HR"/>
        </w:rPr>
        <w:t>jer nisu pravilno označeni tuženi, odnosno nisu svi označeni, kao i prigovor nedostatka aktivne legitimacije tužitelja, te da tuž</w:t>
      </w:r>
      <w:r w:rsidR="00EB6C60">
        <w:rPr>
          <w:lang w:val="hr-HR"/>
        </w:rPr>
        <w:t xml:space="preserve">itelji nisu </w:t>
      </w:r>
      <w:r w:rsidR="005A525D" w:rsidRPr="00ED70D3">
        <w:rPr>
          <w:lang w:val="hr-HR"/>
        </w:rPr>
        <w:t>dokazala pravni interes za vođenje ove parnice. Za aktivnu legitimaciju je bitno ko je ovlašten štiti</w:t>
      </w:r>
      <w:r w:rsidR="004D62E4">
        <w:rPr>
          <w:lang w:val="hr-HR"/>
        </w:rPr>
        <w:t>ti</w:t>
      </w:r>
      <w:r w:rsidR="005A525D" w:rsidRPr="00ED70D3">
        <w:rPr>
          <w:lang w:val="hr-HR"/>
        </w:rPr>
        <w:t xml:space="preserve"> „ja</w:t>
      </w:r>
      <w:r w:rsidR="006C33E3">
        <w:rPr>
          <w:lang w:val="hr-HR"/>
        </w:rPr>
        <w:t>v</w:t>
      </w:r>
      <w:r w:rsidR="005A525D" w:rsidRPr="00ED70D3">
        <w:rPr>
          <w:lang w:val="hr-HR"/>
        </w:rPr>
        <w:t>no dobro“ što je u isključivoj nadležnosti pravobranilaštva pa ov</w:t>
      </w:r>
      <w:r w:rsidR="00EB6C60">
        <w:rPr>
          <w:lang w:val="hr-HR"/>
        </w:rPr>
        <w:t>i</w:t>
      </w:r>
      <w:r w:rsidR="005A525D" w:rsidRPr="00ED70D3">
        <w:rPr>
          <w:lang w:val="hr-HR"/>
        </w:rPr>
        <w:t xml:space="preserve"> tužitelj</w:t>
      </w:r>
      <w:r w:rsidR="00EB6C60">
        <w:rPr>
          <w:lang w:val="hr-HR"/>
        </w:rPr>
        <w:t>i</w:t>
      </w:r>
      <w:r w:rsidR="005A525D" w:rsidRPr="00ED70D3">
        <w:rPr>
          <w:lang w:val="hr-HR"/>
        </w:rPr>
        <w:t xml:space="preserve"> n</w:t>
      </w:r>
      <w:r w:rsidR="00EB6C60">
        <w:rPr>
          <w:lang w:val="hr-HR"/>
        </w:rPr>
        <w:t xml:space="preserve">isu </w:t>
      </w:r>
      <w:r w:rsidR="005A525D" w:rsidRPr="00ED70D3">
        <w:rPr>
          <w:lang w:val="hr-HR"/>
        </w:rPr>
        <w:t>aktivno legitimisan ni po kom osnovu. Tužitelji prikrivaju bitne detalje upravnog postupka i nekorišten</w:t>
      </w:r>
      <w:r w:rsidR="004D62E4">
        <w:rPr>
          <w:lang w:val="hr-HR"/>
        </w:rPr>
        <w:t>j</w:t>
      </w:r>
      <w:r w:rsidR="005A525D" w:rsidRPr="00ED70D3">
        <w:rPr>
          <w:lang w:val="hr-HR"/>
        </w:rPr>
        <w:t xml:space="preserve">a adekvatnog pravnog sredstva, koje sredstvo čini ovu tužbu nedozvoljenom. </w:t>
      </w:r>
    </w:p>
    <w:p w:rsidR="006A2D24" w:rsidRPr="00ED70D3" w:rsidRDefault="006A2D24" w:rsidP="002179BE">
      <w:pPr>
        <w:ind w:firstLine="540"/>
        <w:jc w:val="both"/>
        <w:rPr>
          <w:lang w:val="hr-HR"/>
        </w:rPr>
      </w:pPr>
    </w:p>
    <w:p w:rsidR="002179BE" w:rsidRPr="00ED70D3" w:rsidRDefault="002A4C37" w:rsidP="009E5E47">
      <w:pPr>
        <w:ind w:firstLine="540"/>
        <w:jc w:val="both"/>
        <w:rPr>
          <w:lang w:val="en-GB"/>
        </w:rPr>
      </w:pPr>
      <w:r w:rsidRPr="00ED70D3">
        <w:rPr>
          <w:lang w:val="hr-HR"/>
        </w:rPr>
        <w:tab/>
      </w:r>
      <w:r w:rsidR="002179BE" w:rsidRPr="00ED70D3">
        <w:rPr>
          <w:lang w:val="hr-HR"/>
        </w:rPr>
        <w:t>U dokaznom postupku izvedeni su slijedeći</w:t>
      </w:r>
      <w:r w:rsidR="009E5E47" w:rsidRPr="00ED70D3">
        <w:rPr>
          <w:lang w:val="hr-HR"/>
        </w:rPr>
        <w:t xml:space="preserve"> materijalni dokazi i to: </w:t>
      </w:r>
      <w:r w:rsidR="002179BE" w:rsidRPr="00ED70D3">
        <w:rPr>
          <w:lang w:val="en-GB"/>
        </w:rPr>
        <w:t xml:space="preserve">zk izvadak broj </w:t>
      </w:r>
      <w:r w:rsidR="006C33E3">
        <w:rPr>
          <w:lang w:val="en-GB"/>
        </w:rPr>
        <w:t xml:space="preserve">               -</w:t>
      </w:r>
      <w:r w:rsidR="002179BE" w:rsidRPr="00ED70D3">
        <w:rPr>
          <w:lang w:val="en-GB"/>
        </w:rPr>
        <w:t>518</w:t>
      </w:r>
      <w:r w:rsidR="009E5E47" w:rsidRPr="00ED70D3">
        <w:rPr>
          <w:lang w:val="en-GB"/>
        </w:rPr>
        <w:t xml:space="preserve">; </w:t>
      </w:r>
      <w:r w:rsidR="002179BE" w:rsidRPr="00ED70D3">
        <w:rPr>
          <w:lang w:val="en-GB"/>
        </w:rPr>
        <w:t>obavijest broj U</w:t>
      </w:r>
      <w:r w:rsidR="006C33E3">
        <w:rPr>
          <w:lang w:val="en-GB"/>
        </w:rPr>
        <w:t xml:space="preserve"> -</w:t>
      </w:r>
      <w:r w:rsidR="002179BE" w:rsidRPr="00ED70D3">
        <w:rPr>
          <w:lang w:val="en-GB"/>
        </w:rPr>
        <w:t>4/06 od</w:t>
      </w:r>
      <w:r w:rsidR="006C33E3">
        <w:rPr>
          <w:lang w:val="en-GB"/>
        </w:rPr>
        <w:t xml:space="preserve"> .2013. godine </w:t>
      </w:r>
      <w:r w:rsidR="002179BE" w:rsidRPr="00ED70D3">
        <w:rPr>
          <w:lang w:val="en-GB"/>
        </w:rPr>
        <w:t xml:space="preserve"> G</w:t>
      </w:r>
      <w:r w:rsidR="00DE3330">
        <w:rPr>
          <w:lang w:val="en-GB"/>
        </w:rPr>
        <w:t>.</w:t>
      </w:r>
      <w:r w:rsidR="002179BE" w:rsidRPr="00ED70D3">
        <w:rPr>
          <w:lang w:val="en-GB"/>
        </w:rPr>
        <w:t>M</w:t>
      </w:r>
      <w:r w:rsidR="00DE3330">
        <w:rPr>
          <w:lang w:val="en-GB"/>
        </w:rPr>
        <w:t>.</w:t>
      </w:r>
      <w:r w:rsidR="009E5E47" w:rsidRPr="00ED70D3">
        <w:rPr>
          <w:lang w:val="en-GB"/>
        </w:rPr>
        <w:t xml:space="preserve">; </w:t>
      </w:r>
      <w:r w:rsidR="002179BE" w:rsidRPr="00ED70D3">
        <w:rPr>
          <w:lang w:val="en-GB"/>
        </w:rPr>
        <w:t>zahtjev za zaštitu javnog puta upućen Gradu Mostaru od 2013. godine</w:t>
      </w:r>
      <w:r w:rsidR="009E5E47" w:rsidRPr="00ED70D3">
        <w:rPr>
          <w:lang w:val="en-GB"/>
        </w:rPr>
        <w:t>; Z</w:t>
      </w:r>
      <w:r w:rsidR="002179BE" w:rsidRPr="00ED70D3">
        <w:rPr>
          <w:lang w:val="en-GB"/>
        </w:rPr>
        <w:t xml:space="preserve">apisnik o </w:t>
      </w:r>
      <w:r w:rsidR="007D580A">
        <w:rPr>
          <w:lang w:val="en-GB"/>
        </w:rPr>
        <w:t xml:space="preserve">inspekcijskom pregledu 05-31-3- </w:t>
      </w:r>
      <w:r w:rsidR="002179BE" w:rsidRPr="00ED70D3">
        <w:rPr>
          <w:lang w:val="en-GB"/>
        </w:rPr>
        <w:t xml:space="preserve"> od 2007. godine Federalne uprave za geodetsko imovinsko pravne poslove Sarajevo</w:t>
      </w:r>
      <w:r w:rsidR="009E5E47" w:rsidRPr="00ED70D3">
        <w:rPr>
          <w:lang w:val="en-GB"/>
        </w:rPr>
        <w:t xml:space="preserve">; </w:t>
      </w:r>
      <w:r w:rsidR="002179BE" w:rsidRPr="00ED70D3">
        <w:rPr>
          <w:lang w:val="en-GB"/>
        </w:rPr>
        <w:t>rješenje broj: 05-31-2-</w:t>
      </w:r>
      <w:r w:rsidR="007D580A">
        <w:rPr>
          <w:lang w:val="en-GB"/>
        </w:rPr>
        <w:t xml:space="preserve"> </w:t>
      </w:r>
      <w:r w:rsidR="002179BE" w:rsidRPr="00ED70D3">
        <w:rPr>
          <w:lang w:val="en-GB"/>
        </w:rPr>
        <w:t xml:space="preserve">/2012. od </w:t>
      </w:r>
      <w:r w:rsidR="007D580A">
        <w:rPr>
          <w:lang w:val="en-GB"/>
        </w:rPr>
        <w:t xml:space="preserve"> </w:t>
      </w:r>
      <w:r w:rsidR="002179BE" w:rsidRPr="00ED70D3">
        <w:rPr>
          <w:lang w:val="en-GB"/>
        </w:rPr>
        <w:t>2012. godine Federalne uprave za geodetsko imovinsko pravne poslove Sarajevo</w:t>
      </w:r>
      <w:r w:rsidR="009E5E47" w:rsidRPr="00ED70D3">
        <w:rPr>
          <w:lang w:val="en-GB"/>
        </w:rPr>
        <w:t xml:space="preserve">; </w:t>
      </w:r>
      <w:r w:rsidR="002179BE" w:rsidRPr="00ED70D3">
        <w:rPr>
          <w:lang w:val="en-GB"/>
        </w:rPr>
        <w:t>presuda Vrhovnog suda broj 070U 002179 09 Uvp od 24.11.20122. godine</w:t>
      </w:r>
      <w:r w:rsidR="009E5E47" w:rsidRPr="00ED70D3">
        <w:rPr>
          <w:lang w:val="en-GB"/>
        </w:rPr>
        <w:t xml:space="preserve">;  </w:t>
      </w:r>
      <w:r w:rsidR="002179BE" w:rsidRPr="00ED70D3">
        <w:rPr>
          <w:lang w:val="en-GB"/>
        </w:rPr>
        <w:t>presuda Kantonalnog suda Mostar broj: 007-0-U-002-17908 od 24.03.2009. godine</w:t>
      </w:r>
      <w:r w:rsidR="009E5E47" w:rsidRPr="00ED70D3">
        <w:rPr>
          <w:lang w:val="en-GB"/>
        </w:rPr>
        <w:t xml:space="preserve">;  </w:t>
      </w:r>
      <w:r w:rsidR="002179BE" w:rsidRPr="00ED70D3">
        <w:rPr>
          <w:lang w:val="en-GB"/>
        </w:rPr>
        <w:t>akt broj Tt-O-1-</w:t>
      </w:r>
      <w:r w:rsidR="000A330A">
        <w:rPr>
          <w:lang w:val="en-GB"/>
        </w:rPr>
        <w:t xml:space="preserve"> </w:t>
      </w:r>
      <w:r w:rsidR="002179BE" w:rsidRPr="00ED70D3">
        <w:rPr>
          <w:lang w:val="en-GB"/>
        </w:rPr>
        <w:t>/13 od</w:t>
      </w:r>
      <w:r w:rsidR="000A330A">
        <w:rPr>
          <w:lang w:val="en-GB"/>
        </w:rPr>
        <w:t xml:space="preserve"> </w:t>
      </w:r>
      <w:r w:rsidR="002179BE" w:rsidRPr="00ED70D3">
        <w:rPr>
          <w:lang w:val="en-GB"/>
        </w:rPr>
        <w:t>.2013. Op</w:t>
      </w:r>
      <w:r w:rsidR="000A330A">
        <w:rPr>
          <w:lang w:val="en-GB"/>
        </w:rPr>
        <w:t>št</w:t>
      </w:r>
      <w:r w:rsidR="002179BE" w:rsidRPr="00ED70D3">
        <w:rPr>
          <w:lang w:val="en-GB"/>
        </w:rPr>
        <w:t>inskog suda M</w:t>
      </w:r>
      <w:r w:rsidR="00F5321F">
        <w:rPr>
          <w:lang w:val="en-GB"/>
        </w:rPr>
        <w:t>.</w:t>
      </w:r>
      <w:r w:rsidR="009E5E47" w:rsidRPr="00ED70D3">
        <w:rPr>
          <w:lang w:val="en-GB"/>
        </w:rPr>
        <w:t xml:space="preserve">; </w:t>
      </w:r>
      <w:r w:rsidR="002179BE" w:rsidRPr="00ED70D3">
        <w:rPr>
          <w:lang w:val="en-GB"/>
        </w:rPr>
        <w:t>rješenje broj: 05-31-2-</w:t>
      </w:r>
      <w:r w:rsidR="000A330A">
        <w:rPr>
          <w:lang w:val="en-GB"/>
        </w:rPr>
        <w:t xml:space="preserve"> </w:t>
      </w:r>
      <w:r w:rsidR="002179BE" w:rsidRPr="00ED70D3">
        <w:rPr>
          <w:lang w:val="en-GB"/>
        </w:rPr>
        <w:t xml:space="preserve">/08 od </w:t>
      </w:r>
      <w:r w:rsidR="000A330A">
        <w:rPr>
          <w:lang w:val="en-GB"/>
        </w:rPr>
        <w:t xml:space="preserve"> </w:t>
      </w:r>
      <w:r w:rsidR="002179BE" w:rsidRPr="00ED70D3">
        <w:rPr>
          <w:lang w:val="en-GB"/>
        </w:rPr>
        <w:t>2008. godine</w:t>
      </w:r>
      <w:r w:rsidR="009E5E47" w:rsidRPr="00ED70D3">
        <w:rPr>
          <w:lang w:val="en-GB"/>
        </w:rPr>
        <w:t xml:space="preserve">;  </w:t>
      </w:r>
      <w:r w:rsidR="002179BE" w:rsidRPr="00ED70D3">
        <w:rPr>
          <w:lang w:val="en-GB"/>
        </w:rPr>
        <w:t>rješenje broj: UPI-05/2-33-</w:t>
      </w:r>
      <w:r w:rsidR="000A330A">
        <w:rPr>
          <w:lang w:val="en-GB"/>
        </w:rPr>
        <w:t xml:space="preserve"> </w:t>
      </w:r>
      <w:r w:rsidR="002179BE" w:rsidRPr="00ED70D3">
        <w:rPr>
          <w:lang w:val="en-GB"/>
        </w:rPr>
        <w:t xml:space="preserve"> od</w:t>
      </w:r>
      <w:r w:rsidR="000A330A">
        <w:rPr>
          <w:lang w:val="en-GB"/>
        </w:rPr>
        <w:t xml:space="preserve"> </w:t>
      </w:r>
      <w:r w:rsidR="002179BE" w:rsidRPr="00ED70D3">
        <w:rPr>
          <w:lang w:val="en-GB"/>
        </w:rPr>
        <w:t>.2008. godine</w:t>
      </w:r>
      <w:r w:rsidR="009E5E47" w:rsidRPr="00ED70D3">
        <w:rPr>
          <w:lang w:val="en-GB"/>
        </w:rPr>
        <w:t xml:space="preserve">;  </w:t>
      </w:r>
      <w:r w:rsidR="002179BE" w:rsidRPr="00ED70D3">
        <w:rPr>
          <w:lang w:val="en-GB"/>
        </w:rPr>
        <w:t>rješenje broj: 08-I-</w:t>
      </w:r>
      <w:r w:rsidR="000A330A">
        <w:rPr>
          <w:lang w:val="en-GB"/>
        </w:rPr>
        <w:t xml:space="preserve"> </w:t>
      </w:r>
      <w:r w:rsidR="002179BE" w:rsidRPr="00ED70D3">
        <w:rPr>
          <w:lang w:val="en-GB"/>
        </w:rPr>
        <w:t xml:space="preserve">/96 od </w:t>
      </w:r>
      <w:r w:rsidR="000A330A">
        <w:rPr>
          <w:lang w:val="en-GB"/>
        </w:rPr>
        <w:t xml:space="preserve">  </w:t>
      </w:r>
      <w:r w:rsidR="002179BE" w:rsidRPr="00ED70D3">
        <w:rPr>
          <w:lang w:val="en-GB"/>
        </w:rPr>
        <w:t>1996.</w:t>
      </w:r>
      <w:r w:rsidR="009E5E47" w:rsidRPr="00ED70D3">
        <w:rPr>
          <w:lang w:val="en-GB"/>
        </w:rPr>
        <w:t xml:space="preserve">godine; </w:t>
      </w:r>
      <w:r w:rsidR="002179BE" w:rsidRPr="00ED70D3">
        <w:rPr>
          <w:lang w:val="en-GB"/>
        </w:rPr>
        <w:t xml:space="preserve"> izvod iz sudskog registra </w:t>
      </w:r>
      <w:r w:rsidR="009E5E47" w:rsidRPr="00ED70D3">
        <w:rPr>
          <w:lang w:val="en-GB"/>
        </w:rPr>
        <w:t>Opšt</w:t>
      </w:r>
      <w:r w:rsidR="002179BE" w:rsidRPr="00ED70D3">
        <w:rPr>
          <w:lang w:val="en-GB"/>
        </w:rPr>
        <w:t xml:space="preserve">inskog suda Mostar matični registar broja upisa subjekta </w:t>
      </w:r>
      <w:r w:rsidR="000A330A">
        <w:rPr>
          <w:lang w:val="en-GB"/>
        </w:rPr>
        <w:t xml:space="preserve"> 1</w:t>
      </w:r>
      <w:r w:rsidR="009E5E47" w:rsidRPr="00ED70D3">
        <w:rPr>
          <w:lang w:val="en-GB"/>
        </w:rPr>
        <w:t xml:space="preserve">; </w:t>
      </w:r>
      <w:r w:rsidR="002179BE" w:rsidRPr="00ED70D3">
        <w:rPr>
          <w:lang w:val="en-GB"/>
        </w:rPr>
        <w:t>tabelarnog prikaza dokumenta prostornog uređe</w:t>
      </w:r>
      <w:r w:rsidR="00F5321F">
        <w:rPr>
          <w:lang w:val="en-GB"/>
        </w:rPr>
        <w:t>nja jedinice lokalne samouprave</w:t>
      </w:r>
      <w:r w:rsidR="001022F3">
        <w:rPr>
          <w:lang w:val="en-GB"/>
        </w:rPr>
        <w:t xml:space="preserve">; </w:t>
      </w:r>
      <w:r w:rsidR="002179BE" w:rsidRPr="00ED70D3">
        <w:rPr>
          <w:lang w:val="en-GB"/>
        </w:rPr>
        <w:t xml:space="preserve">mišljenje službe za katastar broj: UP-07-32-/20009. </w:t>
      </w:r>
      <w:r w:rsidR="000A330A">
        <w:rPr>
          <w:lang w:val="en-GB"/>
        </w:rPr>
        <w:t>o</w:t>
      </w:r>
      <w:r w:rsidR="002179BE" w:rsidRPr="00ED70D3">
        <w:rPr>
          <w:lang w:val="en-GB"/>
        </w:rPr>
        <w:t>d</w:t>
      </w:r>
      <w:r w:rsidR="000A330A">
        <w:rPr>
          <w:lang w:val="en-GB"/>
        </w:rPr>
        <w:t xml:space="preserve"> </w:t>
      </w:r>
      <w:r w:rsidR="002179BE" w:rsidRPr="00ED70D3">
        <w:rPr>
          <w:lang w:val="en-GB"/>
        </w:rPr>
        <w:t>2009. godine</w:t>
      </w:r>
      <w:r w:rsidR="009E5E47" w:rsidRPr="00ED70D3">
        <w:rPr>
          <w:lang w:val="en-GB"/>
        </w:rPr>
        <w:t xml:space="preserve">; </w:t>
      </w:r>
      <w:r w:rsidR="002179BE" w:rsidRPr="00ED70D3">
        <w:rPr>
          <w:lang w:val="en-GB"/>
        </w:rPr>
        <w:t>odluku o donošenju idejn</w:t>
      </w:r>
      <w:r w:rsidR="000A330A">
        <w:rPr>
          <w:lang w:val="en-GB"/>
        </w:rPr>
        <w:t xml:space="preserve">og rješenja regulacionog plana </w:t>
      </w:r>
      <w:r w:rsidR="002179BE" w:rsidRPr="00ED70D3">
        <w:rPr>
          <w:lang w:val="en-GB"/>
        </w:rPr>
        <w:t xml:space="preserve"> industrijske zone u M</w:t>
      </w:r>
      <w:r w:rsidR="00F5321F">
        <w:rPr>
          <w:lang w:val="en-GB"/>
        </w:rPr>
        <w:t>.</w:t>
      </w:r>
      <w:r w:rsidR="002179BE" w:rsidRPr="00ED70D3">
        <w:rPr>
          <w:lang w:val="en-GB"/>
        </w:rPr>
        <w:t xml:space="preserve"> objavljen u </w:t>
      </w:r>
      <w:r w:rsidR="00CB45D6" w:rsidRPr="00ED70D3">
        <w:rPr>
          <w:lang w:val="en-GB"/>
        </w:rPr>
        <w:t xml:space="preserve">Službenom </w:t>
      </w:r>
      <w:r w:rsidR="002179BE" w:rsidRPr="00ED70D3">
        <w:rPr>
          <w:lang w:val="en-GB"/>
        </w:rPr>
        <w:t xml:space="preserve"> glasniku M</w:t>
      </w:r>
      <w:r w:rsidR="00F5321F">
        <w:rPr>
          <w:lang w:val="en-GB"/>
        </w:rPr>
        <w:t>.</w:t>
      </w:r>
      <w:r w:rsidR="002179BE" w:rsidRPr="00ED70D3">
        <w:rPr>
          <w:lang w:val="en-GB"/>
        </w:rPr>
        <w:t xml:space="preserve"> od 11.jula 2004. godine</w:t>
      </w:r>
      <w:r w:rsidR="00CB45D6" w:rsidRPr="00ED70D3">
        <w:rPr>
          <w:lang w:val="en-GB"/>
        </w:rPr>
        <w:t xml:space="preserve">; izvršen je uviđaj na licu mjesta u pristustvu vještaka geodetske struke </w:t>
      </w:r>
      <w:r w:rsidR="00775FB0">
        <w:rPr>
          <w:lang w:val="en-GB"/>
        </w:rPr>
        <w:t xml:space="preserve">i građevinske strukete, izvršen je uvid i pročitan nalaz vještaka </w:t>
      </w:r>
      <w:r w:rsidR="002179BE" w:rsidRPr="00ED70D3">
        <w:rPr>
          <w:lang w:val="en-GB"/>
        </w:rPr>
        <w:t xml:space="preserve"> građevinske struke</w:t>
      </w:r>
      <w:r w:rsidR="00775FB0">
        <w:rPr>
          <w:lang w:val="en-GB"/>
        </w:rPr>
        <w:t xml:space="preserve">, kao i Zapisnik od  </w:t>
      </w:r>
      <w:r w:rsidR="000A330A">
        <w:rPr>
          <w:lang w:val="en-GB"/>
        </w:rPr>
        <w:t xml:space="preserve"> </w:t>
      </w:r>
      <w:r w:rsidR="00775FB0">
        <w:rPr>
          <w:lang w:val="en-GB"/>
        </w:rPr>
        <w:t xml:space="preserve">2017.godine na kojem su saslušan vještak građevinske struke, </w:t>
      </w:r>
      <w:r w:rsidR="002179BE" w:rsidRPr="00ED70D3">
        <w:rPr>
          <w:lang w:val="en-GB"/>
        </w:rPr>
        <w:t>izveden je dokaz uvidom u nalaz i mišljenje vještaka geometra K</w:t>
      </w:r>
      <w:r w:rsidR="000A330A">
        <w:rPr>
          <w:lang w:val="en-GB"/>
        </w:rPr>
        <w:t>.</w:t>
      </w:r>
      <w:r w:rsidR="002179BE" w:rsidRPr="00ED70D3">
        <w:rPr>
          <w:lang w:val="en-GB"/>
        </w:rPr>
        <w:t xml:space="preserve"> B</w:t>
      </w:r>
      <w:r w:rsidR="000A330A">
        <w:rPr>
          <w:lang w:val="en-GB"/>
        </w:rPr>
        <w:t xml:space="preserve">. </w:t>
      </w:r>
      <w:r w:rsidR="002179BE" w:rsidRPr="00ED70D3">
        <w:rPr>
          <w:lang w:val="en-GB"/>
        </w:rPr>
        <w:t xml:space="preserve"> od </w:t>
      </w:r>
      <w:r w:rsidR="000A330A">
        <w:rPr>
          <w:lang w:val="en-GB"/>
        </w:rPr>
        <w:t xml:space="preserve"> </w:t>
      </w:r>
      <w:r w:rsidR="002179BE" w:rsidRPr="00ED70D3">
        <w:rPr>
          <w:lang w:val="en-GB"/>
        </w:rPr>
        <w:t xml:space="preserve">2017.godine </w:t>
      </w:r>
      <w:r w:rsidR="00775FB0">
        <w:rPr>
          <w:lang w:val="en-GB"/>
        </w:rPr>
        <w:t xml:space="preserve">te </w:t>
      </w:r>
      <w:r w:rsidR="00775FB0" w:rsidRPr="00ED70D3">
        <w:rPr>
          <w:lang w:val="en-GB"/>
        </w:rPr>
        <w:t>su saslušani tužitelji u svojstvu parničnih stranaka</w:t>
      </w:r>
      <w:r w:rsidR="00775FB0">
        <w:rPr>
          <w:lang w:val="en-GB"/>
        </w:rPr>
        <w:t xml:space="preserve"> i</w:t>
      </w:r>
      <w:r w:rsidR="00775FB0" w:rsidRPr="00ED70D3">
        <w:rPr>
          <w:lang w:val="en-GB"/>
        </w:rPr>
        <w:t xml:space="preserve"> to : Š</w:t>
      </w:r>
      <w:r w:rsidR="000A330A">
        <w:rPr>
          <w:lang w:val="en-GB"/>
        </w:rPr>
        <w:t>.</w:t>
      </w:r>
      <w:r w:rsidR="00775FB0" w:rsidRPr="00ED70D3">
        <w:rPr>
          <w:lang w:val="en-GB"/>
        </w:rPr>
        <w:t>V</w:t>
      </w:r>
      <w:r w:rsidR="000A330A">
        <w:rPr>
          <w:lang w:val="en-GB"/>
        </w:rPr>
        <w:t>.</w:t>
      </w:r>
      <w:r w:rsidR="00775FB0" w:rsidRPr="00ED70D3">
        <w:rPr>
          <w:lang w:val="en-GB"/>
        </w:rPr>
        <w:t>, Š</w:t>
      </w:r>
      <w:r w:rsidR="000A330A">
        <w:rPr>
          <w:lang w:val="en-GB"/>
        </w:rPr>
        <w:t>.</w:t>
      </w:r>
      <w:r w:rsidR="00775FB0" w:rsidRPr="00ED70D3">
        <w:rPr>
          <w:lang w:val="en-GB"/>
        </w:rPr>
        <w:t xml:space="preserve"> V</w:t>
      </w:r>
      <w:r w:rsidR="000A330A">
        <w:rPr>
          <w:lang w:val="en-GB"/>
        </w:rPr>
        <w:t>.</w:t>
      </w:r>
      <w:r w:rsidR="00775FB0" w:rsidRPr="00ED70D3">
        <w:rPr>
          <w:lang w:val="en-GB"/>
        </w:rPr>
        <w:t>, Š</w:t>
      </w:r>
      <w:r w:rsidR="000A330A">
        <w:rPr>
          <w:lang w:val="en-GB"/>
        </w:rPr>
        <w:t>.</w:t>
      </w:r>
      <w:r w:rsidR="00775FB0" w:rsidRPr="00ED70D3">
        <w:rPr>
          <w:lang w:val="en-GB"/>
        </w:rPr>
        <w:t>V</w:t>
      </w:r>
      <w:r w:rsidR="000A330A">
        <w:rPr>
          <w:lang w:val="en-GB"/>
        </w:rPr>
        <w:t>.</w:t>
      </w:r>
      <w:r w:rsidR="00775FB0" w:rsidRPr="00ED70D3">
        <w:rPr>
          <w:lang w:val="en-GB"/>
        </w:rPr>
        <w:t>, M</w:t>
      </w:r>
      <w:r w:rsidR="000A330A">
        <w:rPr>
          <w:lang w:val="en-GB"/>
        </w:rPr>
        <w:t>.</w:t>
      </w:r>
      <w:r w:rsidR="00775FB0" w:rsidRPr="00ED70D3">
        <w:rPr>
          <w:lang w:val="en-GB"/>
        </w:rPr>
        <w:t xml:space="preserve"> B</w:t>
      </w:r>
      <w:r w:rsidR="000A330A">
        <w:rPr>
          <w:lang w:val="en-GB"/>
        </w:rPr>
        <w:t>.</w:t>
      </w:r>
    </w:p>
    <w:p w:rsidR="00CB45D6" w:rsidRPr="00ED70D3" w:rsidRDefault="00CB45D6" w:rsidP="009E5E47">
      <w:pPr>
        <w:ind w:firstLine="540"/>
        <w:jc w:val="both"/>
        <w:rPr>
          <w:lang w:val="en-GB"/>
        </w:rPr>
      </w:pPr>
    </w:p>
    <w:p w:rsidR="002A4C37" w:rsidRPr="00130DF5" w:rsidRDefault="00CB45D6" w:rsidP="009E5E47">
      <w:pPr>
        <w:ind w:firstLine="540"/>
        <w:jc w:val="both"/>
        <w:rPr>
          <w:lang w:val="en-GB"/>
        </w:rPr>
      </w:pPr>
      <w:r w:rsidRPr="00ED70D3">
        <w:rPr>
          <w:lang w:val="en-GB"/>
        </w:rPr>
        <w:lastRenderedPageBreak/>
        <w:tab/>
      </w:r>
      <w:r w:rsidRPr="00130DF5">
        <w:rPr>
          <w:lang w:val="en-GB"/>
        </w:rPr>
        <w:t xml:space="preserve">Iz navedenog proizlazi da među parničnim stranaka nije sporno da </w:t>
      </w:r>
      <w:r w:rsidR="002A4C37" w:rsidRPr="00130DF5">
        <w:rPr>
          <w:lang w:val="en-GB"/>
        </w:rPr>
        <w:t xml:space="preserve">su </w:t>
      </w:r>
      <w:r w:rsidR="00EB6C60">
        <w:rPr>
          <w:lang w:val="en-GB"/>
        </w:rPr>
        <w:t>predmetne parcele</w:t>
      </w:r>
      <w:r w:rsidR="001022F3" w:rsidRPr="00130DF5">
        <w:rPr>
          <w:lang w:val="en-GB"/>
        </w:rPr>
        <w:t xml:space="preserve"> koje se vode kao javno dobro, putevi koristili </w:t>
      </w:r>
      <w:r w:rsidR="002A4C37" w:rsidRPr="00130DF5">
        <w:rPr>
          <w:lang w:val="en-GB"/>
        </w:rPr>
        <w:t>mjestani naselja R</w:t>
      </w:r>
      <w:r w:rsidR="00F6629A">
        <w:rPr>
          <w:lang w:val="en-GB"/>
        </w:rPr>
        <w:t>.(k</w:t>
      </w:r>
      <w:r w:rsidR="001022F3" w:rsidRPr="00130DF5">
        <w:rPr>
          <w:lang w:val="en-GB"/>
        </w:rPr>
        <w:t>ao i tužitelji)</w:t>
      </w:r>
      <w:r w:rsidR="002A4C37" w:rsidRPr="00130DF5">
        <w:rPr>
          <w:lang w:val="en-GB"/>
        </w:rPr>
        <w:t xml:space="preserve"> </w:t>
      </w:r>
      <w:r w:rsidR="00296B24" w:rsidRPr="00130DF5">
        <w:rPr>
          <w:lang w:val="en-GB"/>
        </w:rPr>
        <w:t xml:space="preserve">za prilaz svojim kućama, </w:t>
      </w:r>
      <w:r w:rsidR="001022F3" w:rsidRPr="00130DF5">
        <w:rPr>
          <w:lang w:val="en-GB"/>
        </w:rPr>
        <w:t xml:space="preserve">da je put </w:t>
      </w:r>
      <w:r w:rsidR="00D2117B">
        <w:rPr>
          <w:lang w:val="en-GB"/>
        </w:rPr>
        <w:t xml:space="preserve">sada </w:t>
      </w:r>
      <w:r w:rsidR="00775B77" w:rsidRPr="00130DF5">
        <w:rPr>
          <w:lang w:val="en-GB"/>
        </w:rPr>
        <w:t>zatvoren</w:t>
      </w:r>
      <w:r w:rsidR="00440FA8">
        <w:rPr>
          <w:lang w:val="en-GB"/>
        </w:rPr>
        <w:t>, odnosno presječen postavljanjem prepreka na putu.</w:t>
      </w:r>
      <w:r w:rsidR="002A4C37" w:rsidRPr="00130DF5">
        <w:rPr>
          <w:lang w:val="en-GB"/>
        </w:rPr>
        <w:t xml:space="preserve"> </w:t>
      </w:r>
    </w:p>
    <w:p w:rsidR="002A4C37" w:rsidRPr="00130DF5" w:rsidRDefault="002A4C37" w:rsidP="009E5E47">
      <w:pPr>
        <w:ind w:firstLine="540"/>
        <w:jc w:val="both"/>
        <w:rPr>
          <w:lang w:val="en-GB"/>
        </w:rPr>
      </w:pPr>
    </w:p>
    <w:p w:rsidR="007C1C84" w:rsidRPr="00ED70D3" w:rsidRDefault="002A4C37" w:rsidP="009E5E47">
      <w:pPr>
        <w:ind w:firstLine="540"/>
        <w:jc w:val="both"/>
        <w:rPr>
          <w:lang w:val="en-GB"/>
        </w:rPr>
      </w:pPr>
      <w:r w:rsidRPr="00130DF5">
        <w:rPr>
          <w:lang w:val="en-GB"/>
        </w:rPr>
        <w:tab/>
        <w:t xml:space="preserve">Sporno je </w:t>
      </w:r>
      <w:r w:rsidR="00CB45D6" w:rsidRPr="00130DF5">
        <w:rPr>
          <w:lang w:val="en-GB"/>
        </w:rPr>
        <w:t xml:space="preserve"> nadležnost ovog suda, aktivna </w:t>
      </w:r>
      <w:r w:rsidRPr="00130DF5">
        <w:rPr>
          <w:lang w:val="en-GB"/>
        </w:rPr>
        <w:t>i</w:t>
      </w:r>
      <w:r w:rsidR="00CB45D6" w:rsidRPr="00130DF5">
        <w:rPr>
          <w:lang w:val="en-GB"/>
        </w:rPr>
        <w:t xml:space="preserve"> pasivna  legitimacija parničnih stranaka</w:t>
      </w:r>
      <w:r w:rsidR="00296B24" w:rsidRPr="00130DF5">
        <w:rPr>
          <w:lang w:val="en-GB"/>
        </w:rPr>
        <w:t xml:space="preserve">, </w:t>
      </w:r>
      <w:r w:rsidR="00E04282">
        <w:rPr>
          <w:lang w:val="en-GB"/>
        </w:rPr>
        <w:t xml:space="preserve">pravni interes za podnošenje tužbe, </w:t>
      </w:r>
      <w:r w:rsidR="007C1C84" w:rsidRPr="00130DF5">
        <w:rPr>
          <w:lang w:val="en-GB"/>
        </w:rPr>
        <w:t>da li su predmetne parcele</w:t>
      </w:r>
      <w:r w:rsidR="00E04282">
        <w:rPr>
          <w:lang w:val="en-GB"/>
        </w:rPr>
        <w:t xml:space="preserve"> i dalje </w:t>
      </w:r>
      <w:r w:rsidR="007C1C84" w:rsidRPr="00130DF5">
        <w:rPr>
          <w:lang w:val="en-GB"/>
        </w:rPr>
        <w:t>javni put</w:t>
      </w:r>
      <w:r w:rsidR="00E04282">
        <w:rPr>
          <w:lang w:val="en-GB"/>
        </w:rPr>
        <w:t xml:space="preserve">, odnosno </w:t>
      </w:r>
      <w:r w:rsidR="008E6C47" w:rsidRPr="00130DF5">
        <w:rPr>
          <w:lang w:val="en-GB"/>
        </w:rPr>
        <w:t xml:space="preserve"> opravda</w:t>
      </w:r>
      <w:r w:rsidR="00E04282">
        <w:rPr>
          <w:lang w:val="en-GB"/>
        </w:rPr>
        <w:t>n</w:t>
      </w:r>
      <w:r w:rsidR="008E6C47" w:rsidRPr="00130DF5">
        <w:rPr>
          <w:lang w:val="en-GB"/>
        </w:rPr>
        <w:t>ost zatv</w:t>
      </w:r>
      <w:r w:rsidR="004D62E4">
        <w:rPr>
          <w:lang w:val="en-GB"/>
        </w:rPr>
        <w:t>a</w:t>
      </w:r>
      <w:r w:rsidR="008E6C47" w:rsidRPr="00130DF5">
        <w:rPr>
          <w:lang w:val="en-GB"/>
        </w:rPr>
        <w:t>ranja puta.</w:t>
      </w:r>
      <w:r w:rsidR="008E6C47">
        <w:rPr>
          <w:lang w:val="en-GB"/>
        </w:rPr>
        <w:t xml:space="preserve"> </w:t>
      </w:r>
    </w:p>
    <w:p w:rsidR="007C1C84" w:rsidRPr="00ED70D3" w:rsidRDefault="007C1C84" w:rsidP="009E5E47">
      <w:pPr>
        <w:ind w:firstLine="540"/>
        <w:jc w:val="both"/>
        <w:rPr>
          <w:lang w:val="en-GB"/>
        </w:rPr>
      </w:pPr>
    </w:p>
    <w:p w:rsidR="00CB45D6" w:rsidRPr="00ED70D3" w:rsidRDefault="00CB45D6" w:rsidP="00130DF5">
      <w:pPr>
        <w:ind w:firstLine="720"/>
        <w:jc w:val="both"/>
        <w:rPr>
          <w:lang w:val="en-GB"/>
        </w:rPr>
      </w:pPr>
      <w:r w:rsidRPr="00ED70D3">
        <w:rPr>
          <w:lang w:val="en-GB"/>
        </w:rPr>
        <w:t xml:space="preserve">Cijeneći sve provedene dokaze pojedinačno i u međusobnoj povezanosti u smislu člana 8. Zakona o parničnom postupku  (“Službene novine Federacije Bosne I Hercegovine, br. 53/03, 73/05, 19/06 </w:t>
      </w:r>
      <w:r w:rsidR="00F6629A">
        <w:rPr>
          <w:lang w:val="en-GB"/>
        </w:rPr>
        <w:t>i</w:t>
      </w:r>
      <w:r w:rsidRPr="00ED70D3">
        <w:rPr>
          <w:lang w:val="en-GB"/>
        </w:rPr>
        <w:t xml:space="preserve"> 98/15) utvrđeno je sljedeće: </w:t>
      </w:r>
    </w:p>
    <w:p w:rsidR="00CB45D6" w:rsidRPr="00ED70D3" w:rsidRDefault="00CB45D6" w:rsidP="009E5E47">
      <w:pPr>
        <w:ind w:firstLine="540"/>
        <w:jc w:val="both"/>
        <w:rPr>
          <w:lang w:val="en-GB"/>
        </w:rPr>
      </w:pPr>
    </w:p>
    <w:p w:rsidR="00812E94" w:rsidRPr="00ED70D3" w:rsidRDefault="002A4C37" w:rsidP="00CB45D6">
      <w:pPr>
        <w:ind w:firstLine="540"/>
        <w:jc w:val="both"/>
        <w:rPr>
          <w:lang w:val="en-GB"/>
        </w:rPr>
      </w:pPr>
      <w:r w:rsidRPr="00ED70D3">
        <w:rPr>
          <w:lang w:val="en-GB"/>
        </w:rPr>
        <w:tab/>
      </w:r>
      <w:r w:rsidR="00812E94" w:rsidRPr="00ED70D3">
        <w:rPr>
          <w:lang w:val="en-GB"/>
        </w:rPr>
        <w:t xml:space="preserve">Na osnovu izvoda iz </w:t>
      </w:r>
      <w:r w:rsidR="007C1C84" w:rsidRPr="00ED70D3">
        <w:rPr>
          <w:lang w:val="en-GB"/>
        </w:rPr>
        <w:t>zk uloška</w:t>
      </w:r>
      <w:r w:rsidR="00812E94" w:rsidRPr="00ED70D3">
        <w:rPr>
          <w:lang w:val="en-GB"/>
        </w:rPr>
        <w:t xml:space="preserve"> br. 1</w:t>
      </w:r>
      <w:r w:rsidR="00F6629A">
        <w:rPr>
          <w:lang w:val="en-GB"/>
        </w:rPr>
        <w:t xml:space="preserve">- </w:t>
      </w:r>
      <w:r w:rsidR="00812E94" w:rsidRPr="00ED70D3">
        <w:rPr>
          <w:lang w:val="en-GB"/>
        </w:rPr>
        <w:t xml:space="preserve">98/1 3 iz  zk. ul. broj </w:t>
      </w:r>
      <w:r w:rsidR="00F6629A">
        <w:rPr>
          <w:lang w:val="en-GB"/>
        </w:rPr>
        <w:t>-</w:t>
      </w:r>
      <w:r w:rsidR="00812E94" w:rsidRPr="00ED70D3">
        <w:rPr>
          <w:lang w:val="en-GB"/>
        </w:rPr>
        <w:t>518 k.o SP R</w:t>
      </w:r>
      <w:r w:rsidR="00F6629A">
        <w:rPr>
          <w:lang w:val="en-GB"/>
        </w:rPr>
        <w:t>.</w:t>
      </w:r>
      <w:r w:rsidR="00812E94" w:rsidRPr="00ED70D3">
        <w:rPr>
          <w:lang w:val="en-GB"/>
        </w:rPr>
        <w:t xml:space="preserve"> utvrđeno je da se k.č. br. 81 put,  površine </w:t>
      </w:r>
      <w:r w:rsidR="00F6629A">
        <w:rPr>
          <w:lang w:val="en-GB"/>
        </w:rPr>
        <w:t>-</w:t>
      </w:r>
      <w:r w:rsidR="00812E94" w:rsidRPr="00ED70D3">
        <w:rPr>
          <w:lang w:val="en-GB"/>
        </w:rPr>
        <w:t xml:space="preserve">80 m2 i k.č. br. </w:t>
      </w:r>
      <w:r w:rsidR="00F6629A">
        <w:rPr>
          <w:lang w:val="en-GB"/>
        </w:rPr>
        <w:t>-</w:t>
      </w:r>
      <w:r w:rsidR="00812E94" w:rsidRPr="00ED70D3">
        <w:rPr>
          <w:lang w:val="en-GB"/>
        </w:rPr>
        <w:t xml:space="preserve">75, put  površine  </w:t>
      </w:r>
      <w:r w:rsidR="00F6629A">
        <w:rPr>
          <w:lang w:val="en-GB"/>
        </w:rPr>
        <w:t>-</w:t>
      </w:r>
      <w:r w:rsidR="00812E94" w:rsidRPr="00ED70D3">
        <w:rPr>
          <w:lang w:val="en-GB"/>
        </w:rPr>
        <w:t xml:space="preserve">003 m2 vodi kao javno dobro. </w:t>
      </w:r>
    </w:p>
    <w:p w:rsidR="00812E94" w:rsidRPr="00ED70D3" w:rsidRDefault="00812E94" w:rsidP="00CB45D6">
      <w:pPr>
        <w:ind w:firstLine="540"/>
        <w:jc w:val="both"/>
        <w:rPr>
          <w:lang w:val="en-GB"/>
        </w:rPr>
      </w:pPr>
    </w:p>
    <w:p w:rsidR="007E2335" w:rsidRPr="00ED70D3" w:rsidRDefault="002A4C37" w:rsidP="00CB45D6">
      <w:pPr>
        <w:ind w:firstLine="540"/>
        <w:jc w:val="both"/>
        <w:rPr>
          <w:lang w:val="en-GB"/>
        </w:rPr>
      </w:pPr>
      <w:r w:rsidRPr="00ED70D3">
        <w:rPr>
          <w:lang w:val="en-GB"/>
        </w:rPr>
        <w:tab/>
      </w:r>
      <w:r w:rsidR="007E2335" w:rsidRPr="00ED70D3">
        <w:rPr>
          <w:lang w:val="en-GB"/>
        </w:rPr>
        <w:t xml:space="preserve">Zahtjevom od </w:t>
      </w:r>
      <w:r w:rsidR="00F6629A">
        <w:rPr>
          <w:lang w:val="en-GB"/>
        </w:rPr>
        <w:t xml:space="preserve"> </w:t>
      </w:r>
      <w:r w:rsidR="007E2335" w:rsidRPr="00ED70D3">
        <w:rPr>
          <w:lang w:val="en-GB"/>
        </w:rPr>
        <w:t>2013. godine tužitelji su se obratili Grad Mostaru, radi zaštite javnog puta ističući da su mještani nas</w:t>
      </w:r>
      <w:r w:rsidR="006C663B" w:rsidRPr="00ED70D3">
        <w:rPr>
          <w:lang w:val="en-GB"/>
        </w:rPr>
        <w:t>e</w:t>
      </w:r>
      <w:r w:rsidR="007E2335" w:rsidRPr="00ED70D3">
        <w:rPr>
          <w:lang w:val="en-GB"/>
        </w:rPr>
        <w:t>lje R</w:t>
      </w:r>
      <w:r w:rsidR="00F6629A">
        <w:rPr>
          <w:lang w:val="en-GB"/>
        </w:rPr>
        <w:t>.</w:t>
      </w:r>
      <w:r w:rsidR="007E2335" w:rsidRPr="00ED70D3">
        <w:rPr>
          <w:lang w:val="en-GB"/>
        </w:rPr>
        <w:t xml:space="preserve"> i J</w:t>
      </w:r>
      <w:r w:rsidR="00F6629A">
        <w:rPr>
          <w:lang w:val="en-GB"/>
        </w:rPr>
        <w:t>.</w:t>
      </w:r>
      <w:r w:rsidR="007E2335" w:rsidRPr="00ED70D3">
        <w:rPr>
          <w:lang w:val="en-GB"/>
        </w:rPr>
        <w:t xml:space="preserve"> vodili upravni spor radi zaštite javnog puta  ozn</w:t>
      </w:r>
      <w:r w:rsidR="006C663B" w:rsidRPr="00ED70D3">
        <w:rPr>
          <w:lang w:val="en-GB"/>
        </w:rPr>
        <w:t>a</w:t>
      </w:r>
      <w:r w:rsidR="007E2335" w:rsidRPr="00ED70D3">
        <w:rPr>
          <w:lang w:val="en-GB"/>
        </w:rPr>
        <w:t>č</w:t>
      </w:r>
      <w:r w:rsidR="006C663B" w:rsidRPr="00ED70D3">
        <w:rPr>
          <w:lang w:val="en-GB"/>
        </w:rPr>
        <w:t>e</w:t>
      </w:r>
      <w:r w:rsidR="007E2335" w:rsidRPr="00ED70D3">
        <w:rPr>
          <w:lang w:val="en-GB"/>
        </w:rPr>
        <w:t xml:space="preserve">nog kao k.č. br. 81 i </w:t>
      </w:r>
      <w:r w:rsidR="00F6629A">
        <w:rPr>
          <w:lang w:val="en-GB"/>
        </w:rPr>
        <w:t>-</w:t>
      </w:r>
      <w:r w:rsidR="007E2335" w:rsidRPr="00ED70D3">
        <w:rPr>
          <w:lang w:val="en-GB"/>
        </w:rPr>
        <w:t>75 k.o R</w:t>
      </w:r>
      <w:r w:rsidR="00F6629A">
        <w:rPr>
          <w:lang w:val="en-GB"/>
        </w:rPr>
        <w:t>.</w:t>
      </w:r>
      <w:r w:rsidR="007E2335" w:rsidRPr="00ED70D3">
        <w:rPr>
          <w:lang w:val="en-GB"/>
        </w:rPr>
        <w:t xml:space="preserve"> jer su tuženi uzurpirali navedeni put …uz  napomenu da je Grad Mostar uzeo učešće u upravnom postupku koji se vodio pred Odjelom za finansije </w:t>
      </w:r>
      <w:r w:rsidR="00332F6F" w:rsidRPr="00ED70D3">
        <w:rPr>
          <w:lang w:val="en-GB"/>
        </w:rPr>
        <w:t>i</w:t>
      </w:r>
      <w:r w:rsidR="007E2335" w:rsidRPr="00ED70D3">
        <w:rPr>
          <w:lang w:val="en-GB"/>
        </w:rPr>
        <w:t xml:space="preserve"> ne</w:t>
      </w:r>
      <w:r w:rsidR="00F6629A">
        <w:rPr>
          <w:lang w:val="en-GB"/>
        </w:rPr>
        <w:t>kre</w:t>
      </w:r>
      <w:r w:rsidR="007E2335" w:rsidRPr="00ED70D3">
        <w:rPr>
          <w:lang w:val="en-GB"/>
        </w:rPr>
        <w:t xml:space="preserve">tnine Grad Mostara, ali je status tog učešća ostao nejasan, čak i sudu u upravnom postupku, zbog čega traže da se isti izjasne da li će u ime Grada podnijeti tužbu ili će mještani morati sami štititi svoja prava na putu. </w:t>
      </w:r>
    </w:p>
    <w:p w:rsidR="007E2335" w:rsidRPr="00ED70D3" w:rsidRDefault="007E2335" w:rsidP="00CB45D6">
      <w:pPr>
        <w:ind w:firstLine="540"/>
        <w:jc w:val="both"/>
        <w:rPr>
          <w:lang w:val="en-GB"/>
        </w:rPr>
      </w:pPr>
    </w:p>
    <w:p w:rsidR="00812E94" w:rsidRPr="00ED70D3" w:rsidRDefault="002A4C37" w:rsidP="00CB45D6">
      <w:pPr>
        <w:ind w:firstLine="540"/>
        <w:jc w:val="both"/>
        <w:rPr>
          <w:lang w:val="en-GB"/>
        </w:rPr>
      </w:pPr>
      <w:r w:rsidRPr="00ED70D3">
        <w:rPr>
          <w:lang w:val="en-GB"/>
        </w:rPr>
        <w:tab/>
      </w:r>
      <w:r w:rsidR="007E2335" w:rsidRPr="00ED70D3">
        <w:rPr>
          <w:lang w:val="en-GB"/>
        </w:rPr>
        <w:t xml:space="preserve">Dopisom </w:t>
      </w:r>
      <w:r w:rsidR="00812E94" w:rsidRPr="00ED70D3">
        <w:rPr>
          <w:lang w:val="en-GB"/>
        </w:rPr>
        <w:t xml:space="preserve"> </w:t>
      </w:r>
      <w:r w:rsidR="00CB45D6" w:rsidRPr="00ED70D3">
        <w:rPr>
          <w:lang w:val="en-GB"/>
        </w:rPr>
        <w:t xml:space="preserve"> broj</w:t>
      </w:r>
      <w:r w:rsidR="00CB45D6" w:rsidRPr="00ED70D3">
        <w:rPr>
          <w:color w:val="000000" w:themeColor="text1"/>
          <w:lang w:val="en-GB"/>
        </w:rPr>
        <w:t xml:space="preserve"> U</w:t>
      </w:r>
      <w:r w:rsidR="00F6629A">
        <w:rPr>
          <w:color w:val="000000" w:themeColor="text1"/>
          <w:lang w:val="en-GB"/>
        </w:rPr>
        <w:t xml:space="preserve"> -</w:t>
      </w:r>
      <w:r w:rsidR="00CB45D6" w:rsidRPr="00ED70D3">
        <w:rPr>
          <w:color w:val="000000" w:themeColor="text1"/>
          <w:lang w:val="en-GB"/>
        </w:rPr>
        <w:t>4/06 od</w:t>
      </w:r>
      <w:r w:rsidR="00F6629A">
        <w:rPr>
          <w:color w:val="000000" w:themeColor="text1"/>
          <w:lang w:val="en-GB"/>
        </w:rPr>
        <w:t xml:space="preserve">  </w:t>
      </w:r>
      <w:r w:rsidR="00CB45D6" w:rsidRPr="00ED70D3">
        <w:rPr>
          <w:color w:val="000000" w:themeColor="text1"/>
          <w:lang w:val="en-GB"/>
        </w:rPr>
        <w:t>.2013. g</w:t>
      </w:r>
      <w:r w:rsidR="00CB45D6" w:rsidRPr="00ED70D3">
        <w:rPr>
          <w:lang w:val="en-GB"/>
        </w:rPr>
        <w:t>odine</w:t>
      </w:r>
      <w:r w:rsidR="006C663B" w:rsidRPr="00ED70D3">
        <w:rPr>
          <w:lang w:val="en-GB"/>
        </w:rPr>
        <w:t>, Javno</w:t>
      </w:r>
      <w:r w:rsidR="00CB45D6" w:rsidRPr="00ED70D3">
        <w:rPr>
          <w:lang w:val="en-GB"/>
        </w:rPr>
        <w:t xml:space="preserve"> pravobrani</w:t>
      </w:r>
      <w:r w:rsidR="00332F6F" w:rsidRPr="00ED70D3">
        <w:rPr>
          <w:lang w:val="en-GB"/>
        </w:rPr>
        <w:t xml:space="preserve">laštvo </w:t>
      </w:r>
      <w:r w:rsidR="00CB45D6" w:rsidRPr="00ED70D3">
        <w:rPr>
          <w:lang w:val="en-GB"/>
        </w:rPr>
        <w:t xml:space="preserve"> Grada Mostara</w:t>
      </w:r>
      <w:r w:rsidR="00812E94" w:rsidRPr="00ED70D3">
        <w:rPr>
          <w:lang w:val="en-GB"/>
        </w:rPr>
        <w:t xml:space="preserve"> </w:t>
      </w:r>
      <w:r w:rsidR="007E2335" w:rsidRPr="00ED70D3">
        <w:rPr>
          <w:lang w:val="en-GB"/>
        </w:rPr>
        <w:t xml:space="preserve">je tužitelje, putem punomoćnika obavijestilo  da </w:t>
      </w:r>
      <w:r w:rsidR="00812E94" w:rsidRPr="00ED70D3">
        <w:rPr>
          <w:lang w:val="en-GB"/>
        </w:rPr>
        <w:t xml:space="preserve"> pokretanje spora te vrste, obzirom na postojeći Regulacioni plan, nije na ovom pravobranilaštvu. </w:t>
      </w:r>
    </w:p>
    <w:p w:rsidR="007E2335" w:rsidRPr="00ED70D3" w:rsidRDefault="007E2335" w:rsidP="00CB45D6">
      <w:pPr>
        <w:ind w:firstLine="540"/>
        <w:jc w:val="both"/>
        <w:rPr>
          <w:lang w:val="en-GB"/>
        </w:rPr>
      </w:pPr>
    </w:p>
    <w:p w:rsidR="008A7D4F" w:rsidRPr="00ED70D3" w:rsidRDefault="002A4C37" w:rsidP="00CB45D6">
      <w:pPr>
        <w:ind w:firstLine="540"/>
        <w:jc w:val="both"/>
        <w:rPr>
          <w:lang w:val="en-GB"/>
        </w:rPr>
      </w:pPr>
      <w:r w:rsidRPr="00ED70D3">
        <w:rPr>
          <w:lang w:val="en-GB"/>
        </w:rPr>
        <w:tab/>
      </w:r>
      <w:r w:rsidR="007F2FF4" w:rsidRPr="00ED70D3">
        <w:rPr>
          <w:lang w:val="en-GB"/>
        </w:rPr>
        <w:t>Inspekcijskim pregledom izvrš</w:t>
      </w:r>
      <w:r w:rsidR="006C663B" w:rsidRPr="00ED70D3">
        <w:rPr>
          <w:lang w:val="en-GB"/>
        </w:rPr>
        <w:t>e</w:t>
      </w:r>
      <w:r w:rsidR="007F2FF4" w:rsidRPr="00ED70D3">
        <w:rPr>
          <w:lang w:val="en-GB"/>
        </w:rPr>
        <w:t>nim dana</w:t>
      </w:r>
      <w:r w:rsidR="005F0A8A">
        <w:rPr>
          <w:lang w:val="en-GB"/>
        </w:rPr>
        <w:t xml:space="preserve"> </w:t>
      </w:r>
      <w:r w:rsidR="007F2FF4" w:rsidRPr="00ED70D3">
        <w:rPr>
          <w:lang w:val="en-GB"/>
        </w:rPr>
        <w:t>.2007. godine, Dž</w:t>
      </w:r>
      <w:r w:rsidR="005F0A8A">
        <w:rPr>
          <w:lang w:val="en-GB"/>
        </w:rPr>
        <w:t>.</w:t>
      </w:r>
      <w:r w:rsidR="007F2FF4" w:rsidRPr="00ED70D3">
        <w:rPr>
          <w:lang w:val="en-GB"/>
        </w:rPr>
        <w:t xml:space="preserve"> Z</w:t>
      </w:r>
      <w:r w:rsidR="005F0A8A">
        <w:rPr>
          <w:lang w:val="en-GB"/>
        </w:rPr>
        <w:t>.</w:t>
      </w:r>
      <w:r w:rsidR="007F2FF4" w:rsidRPr="00ED70D3">
        <w:rPr>
          <w:lang w:val="en-GB"/>
        </w:rPr>
        <w:t xml:space="preserve">, federalni inspektor za katastar nekretnina i katastar komunalnih uređaja  utvrdio je </w:t>
      </w:r>
      <w:r w:rsidR="00D2117B">
        <w:rPr>
          <w:lang w:val="en-GB"/>
        </w:rPr>
        <w:t xml:space="preserve">da je </w:t>
      </w:r>
      <w:r w:rsidR="007F2FF4" w:rsidRPr="00ED70D3">
        <w:rPr>
          <w:lang w:val="en-GB"/>
        </w:rPr>
        <w:t xml:space="preserve">prijavnim listom “A” br, </w:t>
      </w:r>
      <w:r w:rsidR="005F0A8A">
        <w:rPr>
          <w:lang w:val="en-GB"/>
        </w:rPr>
        <w:t>-</w:t>
      </w:r>
      <w:r w:rsidR="007F2FF4" w:rsidRPr="00ED70D3">
        <w:rPr>
          <w:lang w:val="en-GB"/>
        </w:rPr>
        <w:t xml:space="preserve">/96 od </w:t>
      </w:r>
      <w:r w:rsidR="005F0A8A">
        <w:rPr>
          <w:lang w:val="en-GB"/>
        </w:rPr>
        <w:t xml:space="preserve"> </w:t>
      </w:r>
      <w:r w:rsidR="007F2FF4" w:rsidRPr="00ED70D3">
        <w:rPr>
          <w:lang w:val="en-GB"/>
        </w:rPr>
        <w:t>1996. godine izvršeno pripaja</w:t>
      </w:r>
      <w:r w:rsidR="006C663B" w:rsidRPr="00ED70D3">
        <w:rPr>
          <w:lang w:val="en-GB"/>
        </w:rPr>
        <w:t xml:space="preserve">nje dijela parcela k.č. br. 81  i </w:t>
      </w:r>
      <w:r w:rsidR="007F2FF4" w:rsidRPr="00ED70D3">
        <w:rPr>
          <w:lang w:val="en-GB"/>
        </w:rPr>
        <w:t xml:space="preserve">kč. br. </w:t>
      </w:r>
      <w:r w:rsidR="005F0A8A">
        <w:rPr>
          <w:lang w:val="en-GB"/>
        </w:rPr>
        <w:t>-</w:t>
      </w:r>
      <w:r w:rsidR="007F2FF4" w:rsidRPr="00ED70D3">
        <w:rPr>
          <w:lang w:val="en-GB"/>
        </w:rPr>
        <w:t>75 k.o. R</w:t>
      </w:r>
      <w:r w:rsidR="005F0A8A">
        <w:rPr>
          <w:lang w:val="en-GB"/>
        </w:rPr>
        <w:t>.</w:t>
      </w:r>
      <w:r w:rsidR="007F2FF4" w:rsidRPr="00ED70D3">
        <w:rPr>
          <w:lang w:val="en-GB"/>
        </w:rPr>
        <w:t xml:space="preserve"> koje prolaze kroz “S</w:t>
      </w:r>
      <w:r w:rsidR="005F0A8A">
        <w:rPr>
          <w:lang w:val="en-GB"/>
        </w:rPr>
        <w:t>.</w:t>
      </w:r>
      <w:r w:rsidR="007F2FF4" w:rsidRPr="00ED70D3">
        <w:rPr>
          <w:lang w:val="en-GB"/>
        </w:rPr>
        <w:t>”</w:t>
      </w:r>
      <w:r w:rsidR="00D2117B">
        <w:rPr>
          <w:lang w:val="en-GB"/>
        </w:rPr>
        <w:t xml:space="preserve"> samo na zahtjev stranke “S</w:t>
      </w:r>
      <w:r w:rsidR="005F0A8A">
        <w:rPr>
          <w:lang w:val="en-GB"/>
        </w:rPr>
        <w:t>.</w:t>
      </w:r>
      <w:r w:rsidR="00D2117B">
        <w:rPr>
          <w:lang w:val="en-GB"/>
        </w:rPr>
        <w:t>” d.d. M</w:t>
      </w:r>
      <w:r w:rsidR="00F5321F">
        <w:rPr>
          <w:lang w:val="en-GB"/>
        </w:rPr>
        <w:t>.</w:t>
      </w:r>
      <w:r w:rsidR="00D2117B">
        <w:rPr>
          <w:lang w:val="en-GB"/>
        </w:rPr>
        <w:t>, bez druge dokumentacije, pravosnažnog rješenja, odluke i sl</w:t>
      </w:r>
      <w:r w:rsidR="004D62E4">
        <w:rPr>
          <w:lang w:val="en-GB"/>
        </w:rPr>
        <w:t xml:space="preserve">, zbog čega je naložio </w:t>
      </w:r>
      <w:r w:rsidR="00AE261A">
        <w:rPr>
          <w:lang w:val="en-GB"/>
        </w:rPr>
        <w:t xml:space="preserve">Službi katastra da </w:t>
      </w:r>
      <w:r w:rsidR="004D62E4">
        <w:rPr>
          <w:lang w:val="en-GB"/>
        </w:rPr>
        <w:t>isto ispravi</w:t>
      </w:r>
      <w:r w:rsidR="00AE261A">
        <w:rPr>
          <w:lang w:val="en-GB"/>
        </w:rPr>
        <w:t xml:space="preserve"> </w:t>
      </w:r>
      <w:r w:rsidR="008A7D4F" w:rsidRPr="00ED70D3">
        <w:rPr>
          <w:lang w:val="en-GB"/>
        </w:rPr>
        <w:t xml:space="preserve">(Zapisnik o inspekcijskom pregledu br. </w:t>
      </w:r>
      <w:r w:rsidR="00CB45D6" w:rsidRPr="00ED70D3">
        <w:rPr>
          <w:lang w:val="en-GB"/>
        </w:rPr>
        <w:t xml:space="preserve">05-31-3- od </w:t>
      </w:r>
      <w:r w:rsidR="005F0A8A">
        <w:rPr>
          <w:lang w:val="en-GB"/>
        </w:rPr>
        <w:t xml:space="preserve">  </w:t>
      </w:r>
      <w:r w:rsidR="00CB45D6" w:rsidRPr="00ED70D3">
        <w:rPr>
          <w:lang w:val="en-GB"/>
        </w:rPr>
        <w:t>2007. godine</w:t>
      </w:r>
      <w:r w:rsidR="008A7D4F" w:rsidRPr="00ED70D3">
        <w:rPr>
          <w:lang w:val="en-GB"/>
        </w:rPr>
        <w:t xml:space="preserve">). </w:t>
      </w:r>
    </w:p>
    <w:p w:rsidR="007F3492" w:rsidRPr="00ED70D3" w:rsidRDefault="007F3492" w:rsidP="00CB45D6">
      <w:pPr>
        <w:ind w:firstLine="540"/>
        <w:jc w:val="both"/>
        <w:rPr>
          <w:lang w:val="en-GB"/>
        </w:rPr>
      </w:pPr>
    </w:p>
    <w:p w:rsidR="007F3492" w:rsidRPr="00ED70D3" w:rsidRDefault="002A4C37" w:rsidP="007F3492">
      <w:pPr>
        <w:ind w:firstLine="540"/>
        <w:jc w:val="both"/>
        <w:rPr>
          <w:lang w:val="en-GB"/>
        </w:rPr>
      </w:pPr>
      <w:r w:rsidRPr="00ED70D3">
        <w:rPr>
          <w:lang w:val="en-GB"/>
        </w:rPr>
        <w:tab/>
      </w:r>
      <w:r w:rsidR="007F3492" w:rsidRPr="00ED70D3">
        <w:rPr>
          <w:lang w:val="en-GB"/>
        </w:rPr>
        <w:t>Rješenjem Odjela za finasnije Grad Mostara,  broj: UPI-05/2-33-7</w:t>
      </w:r>
      <w:r w:rsidR="005D6F2A">
        <w:rPr>
          <w:lang w:val="en-GB"/>
        </w:rPr>
        <w:t xml:space="preserve">.. </w:t>
      </w:r>
      <w:r w:rsidR="007F3492" w:rsidRPr="00ED70D3">
        <w:rPr>
          <w:lang w:val="en-GB"/>
        </w:rPr>
        <w:t xml:space="preserve">od </w:t>
      </w:r>
      <w:r w:rsidR="005F0A8A">
        <w:rPr>
          <w:lang w:val="en-GB"/>
        </w:rPr>
        <w:t xml:space="preserve"> </w:t>
      </w:r>
      <w:r w:rsidR="007F3492" w:rsidRPr="00ED70D3">
        <w:rPr>
          <w:lang w:val="en-GB"/>
        </w:rPr>
        <w:t>2008. godine</w:t>
      </w:r>
      <w:r w:rsidR="00B675C8" w:rsidRPr="00ED70D3">
        <w:rPr>
          <w:lang w:val="en-GB"/>
        </w:rPr>
        <w:t xml:space="preserve">, koje je potvrđeno rješenjem Federalne uprave za geodetske i imovinsko pravne poslove </w:t>
      </w:r>
      <w:r w:rsidR="007F3492" w:rsidRPr="00ED70D3">
        <w:rPr>
          <w:lang w:val="en-GB"/>
        </w:rPr>
        <w:t xml:space="preserve"> </w:t>
      </w:r>
      <w:r w:rsidR="00B675C8" w:rsidRPr="00ED70D3">
        <w:rPr>
          <w:lang w:val="en-GB"/>
        </w:rPr>
        <w:t>broj: 05-31-2-</w:t>
      </w:r>
      <w:r w:rsidR="005F0A8A">
        <w:rPr>
          <w:lang w:val="en-GB"/>
        </w:rPr>
        <w:t xml:space="preserve"> </w:t>
      </w:r>
      <w:r w:rsidR="00B675C8" w:rsidRPr="00ED70D3">
        <w:rPr>
          <w:lang w:val="en-GB"/>
        </w:rPr>
        <w:t xml:space="preserve">/08 od </w:t>
      </w:r>
      <w:r w:rsidR="005F0A8A">
        <w:rPr>
          <w:lang w:val="en-GB"/>
        </w:rPr>
        <w:t xml:space="preserve"> </w:t>
      </w:r>
      <w:r w:rsidR="00B675C8" w:rsidRPr="00ED70D3">
        <w:rPr>
          <w:lang w:val="en-GB"/>
        </w:rPr>
        <w:t xml:space="preserve">2008. godine, </w:t>
      </w:r>
      <w:r w:rsidR="007F3492" w:rsidRPr="00ED70D3">
        <w:rPr>
          <w:lang w:val="en-GB"/>
        </w:rPr>
        <w:t xml:space="preserve">naloženo je pravnim sljednicima </w:t>
      </w:r>
      <w:r w:rsidR="006C663B" w:rsidRPr="00ED70D3">
        <w:rPr>
          <w:lang w:val="en-GB"/>
        </w:rPr>
        <w:t>“S</w:t>
      </w:r>
      <w:r w:rsidR="005F0A8A">
        <w:rPr>
          <w:lang w:val="en-GB"/>
        </w:rPr>
        <w:t>.</w:t>
      </w:r>
      <w:r w:rsidR="006C663B" w:rsidRPr="00ED70D3">
        <w:rPr>
          <w:lang w:val="en-GB"/>
        </w:rPr>
        <w:t>” d.d. M</w:t>
      </w:r>
      <w:r w:rsidR="00F5321F">
        <w:rPr>
          <w:lang w:val="en-GB"/>
        </w:rPr>
        <w:t>.</w:t>
      </w:r>
      <w:r w:rsidR="00AE261A">
        <w:rPr>
          <w:lang w:val="en-GB"/>
        </w:rPr>
        <w:t xml:space="preserve"> (</w:t>
      </w:r>
      <w:r w:rsidR="006C663B" w:rsidRPr="00ED70D3">
        <w:rPr>
          <w:lang w:val="en-GB"/>
        </w:rPr>
        <w:t>ovdje tuženim</w:t>
      </w:r>
      <w:r w:rsidR="00AE261A">
        <w:rPr>
          <w:lang w:val="en-GB"/>
        </w:rPr>
        <w:t>)</w:t>
      </w:r>
      <w:r w:rsidR="006C663B" w:rsidRPr="00ED70D3">
        <w:rPr>
          <w:lang w:val="en-GB"/>
        </w:rPr>
        <w:t xml:space="preserve"> </w:t>
      </w:r>
      <w:r w:rsidR="007F3492" w:rsidRPr="00ED70D3">
        <w:rPr>
          <w:lang w:val="en-GB"/>
        </w:rPr>
        <w:t xml:space="preserve">da u roku od tri mjeseca od pravosnažnosti rješenja napuste uzurpirano zemljište-javni put označen kao k.č. br. </w:t>
      </w:r>
      <w:r w:rsidR="005F0A8A">
        <w:rPr>
          <w:lang w:val="en-GB"/>
        </w:rPr>
        <w:t>-</w:t>
      </w:r>
      <w:r w:rsidR="007F3492" w:rsidRPr="00ED70D3">
        <w:rPr>
          <w:lang w:val="en-GB"/>
        </w:rPr>
        <w:t xml:space="preserve">75 </w:t>
      </w:r>
      <w:r w:rsidR="006C663B" w:rsidRPr="00ED70D3">
        <w:rPr>
          <w:lang w:val="en-GB"/>
        </w:rPr>
        <w:t>i</w:t>
      </w:r>
      <w:r w:rsidR="007F3492" w:rsidRPr="00ED70D3">
        <w:rPr>
          <w:lang w:val="en-GB"/>
        </w:rPr>
        <w:t xml:space="preserve"> k.č. 81 upisane u zk. ul. Iskaz I k.o. R</w:t>
      </w:r>
      <w:r w:rsidR="005F0A8A">
        <w:rPr>
          <w:lang w:val="en-GB"/>
        </w:rPr>
        <w:t>.</w:t>
      </w:r>
      <w:r w:rsidR="007F3492" w:rsidRPr="00ED70D3">
        <w:rPr>
          <w:lang w:val="en-GB"/>
        </w:rPr>
        <w:t xml:space="preserve">  u površini od </w:t>
      </w:r>
      <w:r w:rsidR="005F0A8A">
        <w:rPr>
          <w:lang w:val="en-GB"/>
        </w:rPr>
        <w:t>-</w:t>
      </w:r>
      <w:r w:rsidR="007F3492" w:rsidRPr="00ED70D3">
        <w:rPr>
          <w:lang w:val="en-GB"/>
        </w:rPr>
        <w:t xml:space="preserve">03 m2, odnosno </w:t>
      </w:r>
      <w:r w:rsidR="005F0A8A">
        <w:rPr>
          <w:lang w:val="en-GB"/>
        </w:rPr>
        <w:t>-</w:t>
      </w:r>
      <w:r w:rsidR="007F3492" w:rsidRPr="00ED70D3">
        <w:rPr>
          <w:lang w:val="en-GB"/>
        </w:rPr>
        <w:t>80 m2</w:t>
      </w:r>
      <w:r w:rsidR="006C663B" w:rsidRPr="00ED70D3">
        <w:rPr>
          <w:lang w:val="en-GB"/>
        </w:rPr>
        <w:t xml:space="preserve">, </w:t>
      </w:r>
      <w:r w:rsidR="007F3492" w:rsidRPr="00ED70D3">
        <w:rPr>
          <w:lang w:val="en-GB"/>
        </w:rPr>
        <w:t xml:space="preserve"> po novom operatu oznečene kao k.č. br. (</w:t>
      </w:r>
      <w:r w:rsidR="005F0A8A">
        <w:rPr>
          <w:lang w:val="en-GB"/>
        </w:rPr>
        <w:t>-</w:t>
      </w:r>
      <w:r w:rsidR="007F3492" w:rsidRPr="00ED70D3">
        <w:rPr>
          <w:lang w:val="en-GB"/>
        </w:rPr>
        <w:t xml:space="preserve">56), upisana u p.l. br. </w:t>
      </w:r>
      <w:r w:rsidR="005F0A8A">
        <w:rPr>
          <w:lang w:val="en-GB"/>
        </w:rPr>
        <w:t>-</w:t>
      </w:r>
      <w:r w:rsidR="007F3492" w:rsidRPr="00ED70D3">
        <w:rPr>
          <w:lang w:val="en-GB"/>
        </w:rPr>
        <w:t xml:space="preserve">28 kao javni </w:t>
      </w:r>
      <w:r w:rsidR="006C663B" w:rsidRPr="00ED70D3">
        <w:rPr>
          <w:lang w:val="en-GB"/>
        </w:rPr>
        <w:t>i</w:t>
      </w:r>
      <w:r w:rsidR="007F3492" w:rsidRPr="00ED70D3">
        <w:rPr>
          <w:lang w:val="en-GB"/>
        </w:rPr>
        <w:t xml:space="preserve"> nekategorisani put uz obrazloženje da su mještani naselja R</w:t>
      </w:r>
      <w:r w:rsidR="005F0A8A">
        <w:rPr>
          <w:lang w:val="en-GB"/>
        </w:rPr>
        <w:t>.</w:t>
      </w:r>
      <w:r w:rsidR="007F3492" w:rsidRPr="00ED70D3">
        <w:rPr>
          <w:lang w:val="en-GB"/>
        </w:rPr>
        <w:t xml:space="preserve"> </w:t>
      </w:r>
      <w:r w:rsidR="006C663B" w:rsidRPr="00ED70D3">
        <w:rPr>
          <w:lang w:val="en-GB"/>
        </w:rPr>
        <w:t>i</w:t>
      </w:r>
      <w:r w:rsidR="007F3492" w:rsidRPr="00ED70D3">
        <w:rPr>
          <w:lang w:val="en-GB"/>
        </w:rPr>
        <w:t xml:space="preserve"> </w:t>
      </w:r>
      <w:r w:rsidR="00060691" w:rsidRPr="00ED70D3">
        <w:rPr>
          <w:lang w:val="en-GB"/>
        </w:rPr>
        <w:t>J</w:t>
      </w:r>
      <w:r w:rsidR="005F0A8A">
        <w:rPr>
          <w:lang w:val="en-GB"/>
        </w:rPr>
        <w:t>.</w:t>
      </w:r>
      <w:r w:rsidR="00060691" w:rsidRPr="00ED70D3">
        <w:rPr>
          <w:lang w:val="en-GB"/>
        </w:rPr>
        <w:t xml:space="preserve"> putem punomoćnika, zatražili povrat dijela nekategorisanog javnog puta koje je ogradilo </w:t>
      </w:r>
      <w:r w:rsidR="006C663B" w:rsidRPr="00ED70D3">
        <w:rPr>
          <w:lang w:val="en-GB"/>
        </w:rPr>
        <w:t>i</w:t>
      </w:r>
      <w:r w:rsidR="00060691" w:rsidRPr="00ED70D3">
        <w:rPr>
          <w:lang w:val="en-GB"/>
        </w:rPr>
        <w:t xml:space="preserve"> zauzelo “S</w:t>
      </w:r>
      <w:r w:rsidR="005F0A8A">
        <w:rPr>
          <w:lang w:val="en-GB"/>
        </w:rPr>
        <w:t>.” ….</w:t>
      </w:r>
      <w:r w:rsidR="00060691" w:rsidRPr="00ED70D3">
        <w:rPr>
          <w:lang w:val="en-GB"/>
        </w:rPr>
        <w:t>čime su onemogućili mještane naslja J</w:t>
      </w:r>
      <w:r w:rsidR="005F0A8A">
        <w:rPr>
          <w:lang w:val="en-GB"/>
        </w:rPr>
        <w:t>.</w:t>
      </w:r>
      <w:r w:rsidR="00060691" w:rsidRPr="00ED70D3">
        <w:rPr>
          <w:lang w:val="en-GB"/>
        </w:rPr>
        <w:t>, R</w:t>
      </w:r>
      <w:r w:rsidR="005F0A8A">
        <w:rPr>
          <w:lang w:val="en-GB"/>
        </w:rPr>
        <w:t>.</w:t>
      </w:r>
      <w:r w:rsidR="00060691" w:rsidRPr="00ED70D3">
        <w:rPr>
          <w:lang w:val="en-GB"/>
        </w:rPr>
        <w:t xml:space="preserve"> </w:t>
      </w:r>
      <w:r w:rsidR="006C663B" w:rsidRPr="00ED70D3">
        <w:rPr>
          <w:lang w:val="en-GB"/>
        </w:rPr>
        <w:t>i</w:t>
      </w:r>
      <w:r w:rsidR="00060691" w:rsidRPr="00ED70D3">
        <w:rPr>
          <w:lang w:val="en-GB"/>
        </w:rPr>
        <w:t xml:space="preserve"> dr. da nesmetano koriste put, a sve u skladu sa članom 3. i 4. Zakona  o cestama (“Službene novine Federacije Bosne </w:t>
      </w:r>
      <w:r w:rsidR="006C663B" w:rsidRPr="00ED70D3">
        <w:rPr>
          <w:lang w:val="en-GB"/>
        </w:rPr>
        <w:t>i</w:t>
      </w:r>
      <w:r w:rsidR="00060691" w:rsidRPr="00ED70D3">
        <w:rPr>
          <w:lang w:val="en-GB"/>
        </w:rPr>
        <w:t xml:space="preserve"> Hercegovine”, br. 6/02 </w:t>
      </w:r>
      <w:r w:rsidR="00AE261A">
        <w:rPr>
          <w:lang w:val="en-GB"/>
        </w:rPr>
        <w:t>i</w:t>
      </w:r>
      <w:r w:rsidR="00060691" w:rsidRPr="00ED70D3">
        <w:rPr>
          <w:lang w:val="en-GB"/>
        </w:rPr>
        <w:t xml:space="preserve"> 18/02), te da je </w:t>
      </w:r>
      <w:r w:rsidR="00060691" w:rsidRPr="005402E4">
        <w:rPr>
          <w:lang w:val="en-GB"/>
        </w:rPr>
        <w:t>uviđajem na licu mjesta, uz učešće geometra,  utvrđeno da se na spornim cestama ne vrši nikakva gradnja</w:t>
      </w:r>
      <w:r w:rsidR="005F0A8A">
        <w:rPr>
          <w:lang w:val="en-GB"/>
        </w:rPr>
        <w:t>…</w:t>
      </w:r>
      <w:r w:rsidR="00060691" w:rsidRPr="005402E4">
        <w:rPr>
          <w:lang w:val="en-GB"/>
        </w:rPr>
        <w:t>, da je prema izjavi geometra došlo do ispravke pomenutih katastarskih čestica  u Iskazu I k.o. R</w:t>
      </w:r>
      <w:r w:rsidR="005F0A8A">
        <w:rPr>
          <w:lang w:val="en-GB"/>
        </w:rPr>
        <w:t>.</w:t>
      </w:r>
      <w:r w:rsidR="00060691" w:rsidRPr="005402E4">
        <w:rPr>
          <w:lang w:val="en-GB"/>
        </w:rPr>
        <w:t xml:space="preserve"> a po nalogu </w:t>
      </w:r>
      <w:r w:rsidR="006C663B" w:rsidRPr="005402E4">
        <w:rPr>
          <w:lang w:val="en-GB"/>
        </w:rPr>
        <w:t>i</w:t>
      </w:r>
      <w:r w:rsidR="00060691" w:rsidRPr="005402E4">
        <w:rPr>
          <w:lang w:val="en-GB"/>
        </w:rPr>
        <w:t xml:space="preserve"> vještačenju inspektora Federalne uprave … nakon čega je izrađen novi prijavni list koji je obuhvatio ove dvije parcele jer je inspe</w:t>
      </w:r>
      <w:r w:rsidR="006C663B" w:rsidRPr="005402E4">
        <w:rPr>
          <w:lang w:val="en-GB"/>
        </w:rPr>
        <w:t>k</w:t>
      </w:r>
      <w:r w:rsidR="00060691" w:rsidRPr="005402E4">
        <w:rPr>
          <w:lang w:val="en-GB"/>
        </w:rPr>
        <w:t xml:space="preserve">tor Federalne </w:t>
      </w:r>
      <w:r w:rsidR="00060691" w:rsidRPr="005402E4">
        <w:rPr>
          <w:lang w:val="en-GB"/>
        </w:rPr>
        <w:lastRenderedPageBreak/>
        <w:t xml:space="preserve">uprave naložio poništenje prijavnih listova </w:t>
      </w:r>
      <w:r w:rsidR="006C663B" w:rsidRPr="005402E4">
        <w:rPr>
          <w:lang w:val="en-GB"/>
        </w:rPr>
        <w:t>i</w:t>
      </w:r>
      <w:r w:rsidR="00060691" w:rsidRPr="005402E4">
        <w:rPr>
          <w:lang w:val="en-GB"/>
        </w:rPr>
        <w:t xml:space="preserve"> to </w:t>
      </w:r>
      <w:r w:rsidR="005F0A8A">
        <w:rPr>
          <w:lang w:val="en-GB"/>
        </w:rPr>
        <w:t>-</w:t>
      </w:r>
      <w:r w:rsidR="00060691" w:rsidRPr="005402E4">
        <w:rPr>
          <w:lang w:val="en-GB"/>
        </w:rPr>
        <w:t xml:space="preserve">/96, </w:t>
      </w:r>
      <w:r w:rsidR="005F0A8A">
        <w:rPr>
          <w:lang w:val="en-GB"/>
        </w:rPr>
        <w:t>-</w:t>
      </w:r>
      <w:r w:rsidR="00060691" w:rsidRPr="005402E4">
        <w:rPr>
          <w:lang w:val="en-GB"/>
        </w:rPr>
        <w:t xml:space="preserve">/04, </w:t>
      </w:r>
      <w:r w:rsidR="005F0A8A">
        <w:rPr>
          <w:lang w:val="en-GB"/>
        </w:rPr>
        <w:t>-</w:t>
      </w:r>
      <w:r w:rsidR="00060691" w:rsidRPr="005402E4">
        <w:rPr>
          <w:lang w:val="en-GB"/>
        </w:rPr>
        <w:t xml:space="preserve">/25 </w:t>
      </w:r>
      <w:r w:rsidR="006C663B" w:rsidRPr="005402E4">
        <w:rPr>
          <w:lang w:val="en-GB"/>
        </w:rPr>
        <w:t>i</w:t>
      </w:r>
      <w:r w:rsidR="00060691" w:rsidRPr="005402E4">
        <w:rPr>
          <w:lang w:val="en-GB"/>
        </w:rPr>
        <w:t xml:space="preserve"> </w:t>
      </w:r>
      <w:r w:rsidR="005F0A8A">
        <w:rPr>
          <w:lang w:val="en-GB"/>
        </w:rPr>
        <w:t>-</w:t>
      </w:r>
      <w:r w:rsidR="00060691" w:rsidRPr="005402E4">
        <w:rPr>
          <w:lang w:val="en-GB"/>
        </w:rPr>
        <w:t>/06</w:t>
      </w:r>
      <w:r w:rsidR="006D686E">
        <w:rPr>
          <w:lang w:val="en-GB"/>
        </w:rPr>
        <w:t xml:space="preserve"> u odnosu na parcele k.č. br. </w:t>
      </w:r>
      <w:r w:rsidR="005F0A8A">
        <w:rPr>
          <w:lang w:val="en-GB"/>
        </w:rPr>
        <w:t>-</w:t>
      </w:r>
      <w:r w:rsidR="00060691" w:rsidRPr="00ED70D3">
        <w:rPr>
          <w:lang w:val="en-GB"/>
        </w:rPr>
        <w:t>75</w:t>
      </w:r>
      <w:r w:rsidR="006D686E">
        <w:rPr>
          <w:lang w:val="en-GB"/>
        </w:rPr>
        <w:t xml:space="preserve"> i k.č. 81 </w:t>
      </w:r>
      <w:r w:rsidR="00060691" w:rsidRPr="00ED70D3">
        <w:rPr>
          <w:lang w:val="en-GB"/>
        </w:rPr>
        <w:t xml:space="preserve"> k.o R</w:t>
      </w:r>
      <w:r w:rsidR="005F0A8A">
        <w:rPr>
          <w:lang w:val="en-GB"/>
        </w:rPr>
        <w:t>.</w:t>
      </w:r>
      <w:r w:rsidR="00060691" w:rsidRPr="00ED70D3">
        <w:rPr>
          <w:lang w:val="en-GB"/>
        </w:rPr>
        <w:t xml:space="preserve"> </w:t>
      </w:r>
      <w:r w:rsidR="006D686E">
        <w:rPr>
          <w:lang w:val="en-GB"/>
        </w:rPr>
        <w:t xml:space="preserve">iz razloga što </w:t>
      </w:r>
      <w:r w:rsidR="00060691" w:rsidRPr="00ED70D3">
        <w:rPr>
          <w:lang w:val="en-GB"/>
        </w:rPr>
        <w:t xml:space="preserve"> je pripajanje izvršeno bez dokumentacije. </w:t>
      </w:r>
      <w:r w:rsidR="003D5D6B" w:rsidRPr="00ED70D3">
        <w:rPr>
          <w:lang w:val="en-GB"/>
        </w:rPr>
        <w:t>Prijavnim listom “A” br</w:t>
      </w:r>
      <w:r w:rsidR="003D5D6B" w:rsidRPr="005402E4">
        <w:rPr>
          <w:lang w:val="en-GB"/>
        </w:rPr>
        <w:t xml:space="preserve">. </w:t>
      </w:r>
      <w:r w:rsidR="005F0A8A">
        <w:rPr>
          <w:lang w:val="en-GB"/>
        </w:rPr>
        <w:t>-</w:t>
      </w:r>
      <w:r w:rsidR="003D5D6B" w:rsidRPr="005402E4">
        <w:rPr>
          <w:lang w:val="en-GB"/>
        </w:rPr>
        <w:t xml:space="preserve">/07 </w:t>
      </w:r>
      <w:r w:rsidR="00060691" w:rsidRPr="005402E4">
        <w:rPr>
          <w:lang w:val="en-GB"/>
        </w:rPr>
        <w:t xml:space="preserve">  </w:t>
      </w:r>
      <w:r w:rsidR="003D5D6B" w:rsidRPr="005402E4">
        <w:rPr>
          <w:lang w:val="en-GB"/>
        </w:rPr>
        <w:t xml:space="preserve">dana </w:t>
      </w:r>
      <w:r w:rsidR="005F0A8A">
        <w:rPr>
          <w:lang w:val="en-GB"/>
        </w:rPr>
        <w:t xml:space="preserve"> </w:t>
      </w:r>
      <w:r w:rsidR="003D5D6B" w:rsidRPr="005402E4">
        <w:rPr>
          <w:lang w:val="en-GB"/>
        </w:rPr>
        <w:t xml:space="preserve">2007. godine Katastar Grad Mostara je izvršio traženu ispravku  </w:t>
      </w:r>
      <w:r w:rsidR="006C663B" w:rsidRPr="005402E4">
        <w:rPr>
          <w:lang w:val="en-GB"/>
        </w:rPr>
        <w:t>i</w:t>
      </w:r>
      <w:r w:rsidR="003D5D6B" w:rsidRPr="005402E4">
        <w:rPr>
          <w:lang w:val="en-GB"/>
        </w:rPr>
        <w:t xml:space="preserve"> isti proslijedio zemljišno-knjižnom uredu dana</w:t>
      </w:r>
      <w:r w:rsidR="005F0A8A">
        <w:rPr>
          <w:lang w:val="en-GB"/>
        </w:rPr>
        <w:t xml:space="preserve"> </w:t>
      </w:r>
      <w:r w:rsidR="003D5D6B" w:rsidRPr="005402E4">
        <w:rPr>
          <w:lang w:val="en-GB"/>
        </w:rPr>
        <w:t xml:space="preserve">2007. godine koji je izvršio ispravku te su površine k.č. br. 81 </w:t>
      </w:r>
      <w:r w:rsidR="006C663B" w:rsidRPr="005402E4">
        <w:rPr>
          <w:lang w:val="en-GB"/>
        </w:rPr>
        <w:t>i</w:t>
      </w:r>
      <w:r w:rsidR="003D5D6B" w:rsidRPr="005402E4">
        <w:rPr>
          <w:lang w:val="en-GB"/>
        </w:rPr>
        <w:t xml:space="preserve"> k.č. br. </w:t>
      </w:r>
      <w:r w:rsidR="005F0A8A">
        <w:rPr>
          <w:lang w:val="en-GB"/>
        </w:rPr>
        <w:t>-</w:t>
      </w:r>
      <w:r w:rsidR="003D5D6B" w:rsidRPr="005402E4">
        <w:rPr>
          <w:lang w:val="en-GB"/>
        </w:rPr>
        <w:t>75 k.o. R</w:t>
      </w:r>
      <w:r w:rsidR="005F0A8A">
        <w:rPr>
          <w:lang w:val="en-GB"/>
        </w:rPr>
        <w:t>.</w:t>
      </w:r>
      <w:r w:rsidR="003D5D6B" w:rsidRPr="005402E4">
        <w:rPr>
          <w:lang w:val="en-GB"/>
        </w:rPr>
        <w:t xml:space="preserve">  upisane u zk. ul. Iskaz I, javno dobor –put, vraćene u prvobitno stanje tj. na </w:t>
      </w:r>
      <w:r w:rsidR="005F0A8A">
        <w:rPr>
          <w:lang w:val="en-GB"/>
        </w:rPr>
        <w:t>-</w:t>
      </w:r>
      <w:r w:rsidR="003D5D6B" w:rsidRPr="005402E4">
        <w:rPr>
          <w:lang w:val="en-GB"/>
        </w:rPr>
        <w:t xml:space="preserve">80 m2 </w:t>
      </w:r>
      <w:r w:rsidRPr="005402E4">
        <w:rPr>
          <w:lang w:val="en-GB"/>
        </w:rPr>
        <w:t>i</w:t>
      </w:r>
      <w:r w:rsidR="003D5D6B" w:rsidRPr="005402E4">
        <w:rPr>
          <w:lang w:val="en-GB"/>
        </w:rPr>
        <w:t xml:space="preserve"> </w:t>
      </w:r>
      <w:r w:rsidR="005F0A8A">
        <w:rPr>
          <w:lang w:val="en-GB"/>
        </w:rPr>
        <w:t>-</w:t>
      </w:r>
      <w:r w:rsidR="003D5D6B" w:rsidRPr="005402E4">
        <w:rPr>
          <w:lang w:val="en-GB"/>
        </w:rPr>
        <w:t>03 m2.</w:t>
      </w:r>
      <w:r w:rsidR="003D5D6B" w:rsidRPr="00ED70D3">
        <w:rPr>
          <w:lang w:val="en-GB"/>
        </w:rPr>
        <w:t xml:space="preserve"> </w:t>
      </w:r>
    </w:p>
    <w:p w:rsidR="008A7D4F" w:rsidRPr="00ED70D3" w:rsidRDefault="008A7D4F" w:rsidP="00CB45D6">
      <w:pPr>
        <w:ind w:firstLine="540"/>
        <w:jc w:val="both"/>
        <w:rPr>
          <w:lang w:val="en-GB"/>
        </w:rPr>
      </w:pPr>
    </w:p>
    <w:p w:rsidR="00996F25" w:rsidRPr="00ED70D3" w:rsidRDefault="00BF11B7" w:rsidP="00BF11B7">
      <w:pPr>
        <w:ind w:firstLine="540"/>
        <w:jc w:val="both"/>
        <w:rPr>
          <w:lang w:val="en-GB"/>
        </w:rPr>
      </w:pPr>
      <w:r w:rsidRPr="00ED70D3">
        <w:rPr>
          <w:lang w:val="en-GB"/>
        </w:rPr>
        <w:tab/>
        <w:t xml:space="preserve">U upravnom sporu po tužbi </w:t>
      </w:r>
      <w:r w:rsidR="006D686E">
        <w:rPr>
          <w:lang w:val="en-GB"/>
        </w:rPr>
        <w:t>“</w:t>
      </w:r>
      <w:r w:rsidRPr="00ED70D3">
        <w:rPr>
          <w:lang w:val="en-GB"/>
        </w:rPr>
        <w:t>S</w:t>
      </w:r>
      <w:r w:rsidR="005F04CA">
        <w:rPr>
          <w:lang w:val="en-GB"/>
        </w:rPr>
        <w:t>.</w:t>
      </w:r>
      <w:r w:rsidRPr="00ED70D3">
        <w:rPr>
          <w:lang w:val="en-GB"/>
        </w:rPr>
        <w:t>Z</w:t>
      </w:r>
      <w:r w:rsidR="005F04CA">
        <w:rPr>
          <w:lang w:val="en-GB"/>
        </w:rPr>
        <w:t>.</w:t>
      </w:r>
      <w:r w:rsidR="006D686E">
        <w:rPr>
          <w:lang w:val="en-GB"/>
        </w:rPr>
        <w:t>”</w:t>
      </w:r>
      <w:r w:rsidRPr="00ED70D3">
        <w:rPr>
          <w:lang w:val="en-GB"/>
        </w:rPr>
        <w:t xml:space="preserve"> i dr. (ovdje tuženih) radi poništenja </w:t>
      </w:r>
      <w:r w:rsidR="00996F25" w:rsidRPr="00ED70D3">
        <w:rPr>
          <w:lang w:val="en-GB"/>
        </w:rPr>
        <w:t xml:space="preserve">navedenog </w:t>
      </w:r>
      <w:r w:rsidRPr="00ED70D3">
        <w:rPr>
          <w:lang w:val="en-GB"/>
        </w:rPr>
        <w:t xml:space="preserve">rješenja </w:t>
      </w:r>
      <w:r w:rsidR="00996F25" w:rsidRPr="00ED70D3">
        <w:rPr>
          <w:lang w:val="en-GB"/>
        </w:rPr>
        <w:t xml:space="preserve"> Federalne uprave za geodetske i imovinsko pravne poslove  broj: 05-31-2-/08 od 2008. godine, </w:t>
      </w:r>
      <w:r w:rsidRPr="00ED70D3">
        <w:rPr>
          <w:lang w:val="en-GB"/>
        </w:rPr>
        <w:t>Kantonalni/Županijski sud u Mostaru je presudom broj: 007-0-U-002-17908 od 24.03.2009. godine,  tužbu odbio</w:t>
      </w:r>
      <w:r w:rsidR="00996F25" w:rsidRPr="00ED70D3">
        <w:rPr>
          <w:lang w:val="en-GB"/>
        </w:rPr>
        <w:t xml:space="preserve"> </w:t>
      </w:r>
      <w:r w:rsidR="005662D2" w:rsidRPr="00ED70D3">
        <w:rPr>
          <w:lang w:val="en-GB"/>
        </w:rPr>
        <w:t xml:space="preserve">kao neosnovanu </w:t>
      </w:r>
      <w:r w:rsidR="00996F25" w:rsidRPr="00ED70D3">
        <w:rPr>
          <w:lang w:val="en-GB"/>
        </w:rPr>
        <w:t xml:space="preserve">uz obrazloženje da je predmetni put, dobro u opštoj upotrebi </w:t>
      </w:r>
      <w:r w:rsidR="002A4F4B" w:rsidRPr="00ED70D3">
        <w:rPr>
          <w:lang w:val="en-GB"/>
        </w:rPr>
        <w:t>i</w:t>
      </w:r>
      <w:r w:rsidR="00996F25" w:rsidRPr="00ED70D3">
        <w:rPr>
          <w:lang w:val="en-GB"/>
        </w:rPr>
        <w:t xml:space="preserve"> od opšteg interesa čija je specifičnost u tome da su namijenjeni opštem </w:t>
      </w:r>
      <w:r w:rsidR="002A4F4B" w:rsidRPr="00ED70D3">
        <w:rPr>
          <w:lang w:val="en-GB"/>
        </w:rPr>
        <w:t>i</w:t>
      </w:r>
      <w:r w:rsidR="00996F25" w:rsidRPr="00ED70D3">
        <w:rPr>
          <w:lang w:val="en-GB"/>
        </w:rPr>
        <w:t xml:space="preserve"> ravnopravnom korištenju svih građana saglasno propisima kaja uređuju ovo korištenje zbog čega je nespojivo s karakterom ovih dobara postojanje stvarnih prava na njima. Pravo korištenja javnog dobra u koje spade i javni put predstavlja subjektivno pravo iz upravno-pravnog odnosa pa ne stoje tužbeni navodi tužitelja (ovdje tuženih) o stvarnoj nenadležnosti upravnih organa za rješavanje konkretnog slučaja. Skupština opštine Mostar, odnosno vijeće Grada nije donijelo odluku koja bi bila osnov za gubitak svojstva javnog dobra pa sporni put </w:t>
      </w:r>
      <w:r w:rsidR="005662D2" w:rsidRPr="00ED70D3">
        <w:rPr>
          <w:lang w:val="en-GB"/>
        </w:rPr>
        <w:t>i</w:t>
      </w:r>
      <w:r w:rsidR="00996F25" w:rsidRPr="00ED70D3">
        <w:rPr>
          <w:lang w:val="en-GB"/>
        </w:rPr>
        <w:t xml:space="preserve"> dalje predstavlja javno dobro u opštoj upotrebi</w:t>
      </w:r>
      <w:r w:rsidR="005F04CA">
        <w:rPr>
          <w:lang w:val="en-GB"/>
        </w:rPr>
        <w:t>…</w:t>
      </w:r>
      <w:r w:rsidR="006D686E">
        <w:rPr>
          <w:lang w:val="en-GB"/>
        </w:rPr>
        <w:t>a</w:t>
      </w:r>
      <w:r w:rsidR="00996F25" w:rsidRPr="00ED70D3">
        <w:rPr>
          <w:lang w:val="en-GB"/>
        </w:rPr>
        <w:t xml:space="preserve"> tužitelji (ovjde tuženi) ne mo</w:t>
      </w:r>
      <w:r w:rsidR="005662D2" w:rsidRPr="00ED70D3">
        <w:rPr>
          <w:lang w:val="en-GB"/>
        </w:rPr>
        <w:t xml:space="preserve">gu uzurpirati dio ovog puta isključivo za svoje potrebe. </w:t>
      </w:r>
    </w:p>
    <w:p w:rsidR="005662D2" w:rsidRPr="00ED70D3" w:rsidRDefault="005662D2" w:rsidP="00BF11B7">
      <w:pPr>
        <w:ind w:firstLine="540"/>
        <w:jc w:val="both"/>
        <w:rPr>
          <w:lang w:val="en-GB"/>
        </w:rPr>
      </w:pPr>
    </w:p>
    <w:p w:rsidR="005662D2" w:rsidRPr="00ED70D3" w:rsidRDefault="005662D2" w:rsidP="005662D2">
      <w:pPr>
        <w:ind w:firstLine="540"/>
        <w:jc w:val="both"/>
        <w:rPr>
          <w:lang w:val="en-GB"/>
        </w:rPr>
      </w:pPr>
      <w:r w:rsidRPr="00ED70D3">
        <w:rPr>
          <w:lang w:val="en-GB"/>
        </w:rPr>
        <w:tab/>
        <w:t>Vrhovni  sud Federacije BiH, presudom  broj 070U 002179 09 Uvp od 24.11.2012. godine je uvažio zahtjev tužitelja (ovdje tuženih) za vanredno preispitivanje presude KantonalnogŽupanijskog  suda u Mostaru, broj: 007-0-U-002-17908 od 24.03.2009. godine te istu preinačio i tužbu odbacio uz obrazloženje da pravno stanovište prvostpenog suda nije pravilno zbog čega je pri donošenju naveden</w:t>
      </w:r>
      <w:r w:rsidR="0088793E">
        <w:rPr>
          <w:lang w:val="en-GB"/>
        </w:rPr>
        <w:t>e</w:t>
      </w:r>
      <w:r w:rsidRPr="00ED70D3">
        <w:rPr>
          <w:lang w:val="en-GB"/>
        </w:rPr>
        <w:t xml:space="preserve"> odluke došlo do povrede federalnog zakona jer se u smislu člana 8. Zakona o upravnim sporovima upravni spor može voditi samo protiv upravnog akta</w:t>
      </w:r>
      <w:r w:rsidR="00DE2559" w:rsidRPr="00ED70D3">
        <w:rPr>
          <w:lang w:val="en-GB"/>
        </w:rPr>
        <w:t>,</w:t>
      </w:r>
      <w:r w:rsidRPr="00ED70D3">
        <w:rPr>
          <w:lang w:val="en-GB"/>
        </w:rPr>
        <w:t xml:space="preserve"> a u konkretnom slučaju se nije odlučivalo o izvjesnom pravu ili obavezi tužitelja (ovdje tuženih) zbog čega ta rješenja nemaju ni svojstvo upravnog akta protiv kojeg se može</w:t>
      </w:r>
      <w:r w:rsidR="007F3D78" w:rsidRPr="00ED70D3">
        <w:rPr>
          <w:lang w:val="en-GB"/>
        </w:rPr>
        <w:t xml:space="preserve"> voditi upravni spor. Radi se isključivo o odnosu građansko-pravne prirode na koji se ne mogu primjeniti odredbe Zakona o uzurpaciji</w:t>
      </w:r>
      <w:r w:rsidR="0088793E">
        <w:rPr>
          <w:lang w:val="en-GB"/>
        </w:rPr>
        <w:t>,</w:t>
      </w:r>
      <w:r w:rsidR="007F3D78" w:rsidRPr="00ED70D3">
        <w:rPr>
          <w:lang w:val="en-GB"/>
        </w:rPr>
        <w:t xml:space="preserve"> niti pravno lice može imati svojstvo uzurpanta. </w:t>
      </w:r>
      <w:r w:rsidRPr="00ED70D3">
        <w:rPr>
          <w:lang w:val="en-GB"/>
        </w:rPr>
        <w:t xml:space="preserve">  </w:t>
      </w:r>
    </w:p>
    <w:p w:rsidR="005662D2" w:rsidRPr="00ED70D3" w:rsidRDefault="005662D2" w:rsidP="00BF11B7">
      <w:pPr>
        <w:ind w:firstLine="540"/>
        <w:jc w:val="both"/>
        <w:rPr>
          <w:lang w:val="en-GB"/>
        </w:rPr>
      </w:pPr>
    </w:p>
    <w:p w:rsidR="008A7D4F" w:rsidRPr="00ED70D3" w:rsidRDefault="005662D2" w:rsidP="00BF11B7">
      <w:pPr>
        <w:ind w:firstLine="540"/>
        <w:jc w:val="both"/>
        <w:rPr>
          <w:lang w:val="en-GB"/>
        </w:rPr>
      </w:pPr>
      <w:r w:rsidRPr="00ED70D3">
        <w:rPr>
          <w:lang w:val="en-GB"/>
        </w:rPr>
        <w:tab/>
      </w:r>
      <w:r w:rsidR="007F3D78" w:rsidRPr="00ED70D3">
        <w:rPr>
          <w:lang w:val="en-GB"/>
        </w:rPr>
        <w:t>Nakon donošenja ove presude, postupajući po prij</w:t>
      </w:r>
      <w:r w:rsidR="00AE261A">
        <w:rPr>
          <w:lang w:val="en-GB"/>
        </w:rPr>
        <w:t>edlogu,</w:t>
      </w:r>
      <w:r w:rsidR="007F3D78" w:rsidRPr="00ED70D3">
        <w:rPr>
          <w:lang w:val="en-GB"/>
        </w:rPr>
        <w:t xml:space="preserve"> ovdje</w:t>
      </w:r>
      <w:r w:rsidR="0088793E">
        <w:rPr>
          <w:lang w:val="en-GB"/>
        </w:rPr>
        <w:t xml:space="preserve"> tuženih  “S</w:t>
      </w:r>
      <w:r w:rsidR="00212639">
        <w:rPr>
          <w:lang w:val="en-GB"/>
        </w:rPr>
        <w:t>.</w:t>
      </w:r>
      <w:r w:rsidR="0088793E">
        <w:rPr>
          <w:lang w:val="en-GB"/>
        </w:rPr>
        <w:t xml:space="preserve"> o</w:t>
      </w:r>
      <w:r w:rsidR="00212639">
        <w:rPr>
          <w:lang w:val="en-GB"/>
        </w:rPr>
        <w:t>.</w:t>
      </w:r>
      <w:r w:rsidR="0088793E">
        <w:rPr>
          <w:lang w:val="en-GB"/>
        </w:rPr>
        <w:t xml:space="preserve">” </w:t>
      </w:r>
      <w:r w:rsidR="007F3D78" w:rsidRPr="00ED70D3">
        <w:rPr>
          <w:lang w:val="en-GB"/>
        </w:rPr>
        <w:t xml:space="preserve"> i dr, za poništenje rješenja donesenih u uprav</w:t>
      </w:r>
      <w:r w:rsidR="0051394D" w:rsidRPr="00ED70D3">
        <w:rPr>
          <w:lang w:val="en-GB"/>
        </w:rPr>
        <w:t>n</w:t>
      </w:r>
      <w:r w:rsidR="007F3D78" w:rsidRPr="00ED70D3">
        <w:rPr>
          <w:lang w:val="en-GB"/>
        </w:rPr>
        <w:t xml:space="preserve">om postupku, </w:t>
      </w:r>
      <w:r w:rsidR="008A7D4F" w:rsidRPr="00ED70D3">
        <w:rPr>
          <w:lang w:val="en-GB"/>
        </w:rPr>
        <w:t xml:space="preserve"> </w:t>
      </w:r>
      <w:r w:rsidR="002A4C37" w:rsidRPr="00ED70D3">
        <w:rPr>
          <w:lang w:val="en-GB"/>
        </w:rPr>
        <w:t>Federalna uprava za geodetske i im</w:t>
      </w:r>
      <w:r w:rsidR="007F3D78" w:rsidRPr="00ED70D3">
        <w:rPr>
          <w:lang w:val="en-GB"/>
        </w:rPr>
        <w:t xml:space="preserve">ovinsko-pravne poslove Sarajevo  je </w:t>
      </w:r>
      <w:r w:rsidR="00CB45D6" w:rsidRPr="00ED70D3">
        <w:rPr>
          <w:lang w:val="en-GB"/>
        </w:rPr>
        <w:t>rješenje</w:t>
      </w:r>
      <w:r w:rsidR="008A7D4F" w:rsidRPr="00ED70D3">
        <w:rPr>
          <w:lang w:val="en-GB"/>
        </w:rPr>
        <w:t>m</w:t>
      </w:r>
      <w:r w:rsidR="00212639">
        <w:rPr>
          <w:lang w:val="en-GB"/>
        </w:rPr>
        <w:t xml:space="preserve"> broj: 05-31-2-</w:t>
      </w:r>
      <w:r w:rsidR="00CB45D6" w:rsidRPr="00ED70D3">
        <w:rPr>
          <w:lang w:val="en-GB"/>
        </w:rPr>
        <w:t xml:space="preserve">/2012. od </w:t>
      </w:r>
      <w:r w:rsidR="00212639">
        <w:rPr>
          <w:lang w:val="en-GB"/>
        </w:rPr>
        <w:t xml:space="preserve"> </w:t>
      </w:r>
      <w:r w:rsidR="00CB45D6" w:rsidRPr="00E17CA4">
        <w:rPr>
          <w:lang w:val="en-GB"/>
        </w:rPr>
        <w:t>2012. godine</w:t>
      </w:r>
      <w:r w:rsidR="00E00C5A" w:rsidRPr="00E17CA4">
        <w:rPr>
          <w:lang w:val="en-GB"/>
        </w:rPr>
        <w:t>, oglasila</w:t>
      </w:r>
      <w:r w:rsidR="008A7D4F" w:rsidRPr="00E17CA4">
        <w:rPr>
          <w:lang w:val="en-GB"/>
        </w:rPr>
        <w:t xml:space="preserve"> ništavim rješenje Federalne uprave za geodetske </w:t>
      </w:r>
      <w:r w:rsidR="007F3492" w:rsidRPr="00E17CA4">
        <w:rPr>
          <w:lang w:val="en-GB"/>
        </w:rPr>
        <w:t>i</w:t>
      </w:r>
      <w:r w:rsidR="008A7D4F" w:rsidRPr="00E17CA4">
        <w:rPr>
          <w:lang w:val="en-GB"/>
        </w:rPr>
        <w:t xml:space="preserve"> imovinsko-pravne poslove br</w:t>
      </w:r>
      <w:r w:rsidR="008A7D4F" w:rsidRPr="00ED70D3">
        <w:rPr>
          <w:lang w:val="en-GB"/>
        </w:rPr>
        <w:t>. 05-31-2-</w:t>
      </w:r>
      <w:r w:rsidR="00212639">
        <w:rPr>
          <w:lang w:val="en-GB"/>
        </w:rPr>
        <w:t xml:space="preserve"> </w:t>
      </w:r>
      <w:r w:rsidR="008A7D4F" w:rsidRPr="00ED70D3">
        <w:rPr>
          <w:lang w:val="en-GB"/>
        </w:rPr>
        <w:t xml:space="preserve">/08 od </w:t>
      </w:r>
      <w:r w:rsidR="00212639">
        <w:rPr>
          <w:lang w:val="en-GB"/>
        </w:rPr>
        <w:t xml:space="preserve"> </w:t>
      </w:r>
      <w:r w:rsidR="008A7D4F" w:rsidRPr="00ED70D3">
        <w:rPr>
          <w:lang w:val="en-GB"/>
        </w:rPr>
        <w:t xml:space="preserve">2008. godine, kao </w:t>
      </w:r>
      <w:r w:rsidR="002A4C37" w:rsidRPr="00ED70D3">
        <w:rPr>
          <w:lang w:val="en-GB"/>
        </w:rPr>
        <w:t>i</w:t>
      </w:r>
      <w:r w:rsidR="008A7D4F" w:rsidRPr="00ED70D3">
        <w:rPr>
          <w:lang w:val="en-GB"/>
        </w:rPr>
        <w:t xml:space="preserve"> rješenje Odjela za finansije </w:t>
      </w:r>
      <w:r w:rsidR="002A4C37" w:rsidRPr="00ED70D3">
        <w:rPr>
          <w:lang w:val="en-GB"/>
        </w:rPr>
        <w:t>i</w:t>
      </w:r>
      <w:r w:rsidR="008A7D4F" w:rsidRPr="00ED70D3">
        <w:rPr>
          <w:lang w:val="en-GB"/>
        </w:rPr>
        <w:t xml:space="preserve"> nekretnine Službr za nekretnine Grad Mostara br. UPI-05/2-33-/08 od </w:t>
      </w:r>
      <w:r w:rsidR="00212639">
        <w:rPr>
          <w:lang w:val="en-GB"/>
        </w:rPr>
        <w:t xml:space="preserve"> </w:t>
      </w:r>
      <w:r w:rsidR="00E00C5A" w:rsidRPr="00ED70D3">
        <w:rPr>
          <w:lang w:val="en-GB"/>
        </w:rPr>
        <w:t>2008. godine, te poništila</w:t>
      </w:r>
      <w:r w:rsidR="008A7D4F" w:rsidRPr="00ED70D3">
        <w:rPr>
          <w:lang w:val="en-GB"/>
        </w:rPr>
        <w:t xml:space="preserve"> sve pravne posljedice koja su ta rješenja proizvela uz obrazloženje da </w:t>
      </w:r>
      <w:r w:rsidR="007F3492" w:rsidRPr="00ED70D3">
        <w:rPr>
          <w:lang w:val="en-GB"/>
        </w:rPr>
        <w:t xml:space="preserve">se u konkretnom slučaju radi o sporu građansko-pravne prirode koje se treba razriješiti u skladu sa odredbama Zakona o vlasničko-pravnim odnosima u postupku pred nadležnim sudom. </w:t>
      </w:r>
    </w:p>
    <w:p w:rsidR="007F3D78" w:rsidRPr="00ED70D3" w:rsidRDefault="007F3D78" w:rsidP="00BF11B7">
      <w:pPr>
        <w:ind w:firstLine="540"/>
        <w:jc w:val="both"/>
        <w:rPr>
          <w:lang w:val="en-GB"/>
        </w:rPr>
      </w:pPr>
    </w:p>
    <w:p w:rsidR="002A4F4B" w:rsidRPr="00ED70D3" w:rsidRDefault="007F3D78" w:rsidP="002A4F4B">
      <w:pPr>
        <w:ind w:firstLine="540"/>
        <w:jc w:val="both"/>
        <w:rPr>
          <w:lang w:val="en-GB"/>
        </w:rPr>
      </w:pPr>
      <w:r w:rsidRPr="00ED70D3">
        <w:rPr>
          <w:lang w:val="en-GB"/>
        </w:rPr>
        <w:tab/>
      </w:r>
      <w:r w:rsidR="004A78B4">
        <w:rPr>
          <w:lang w:val="en-GB"/>
        </w:rPr>
        <w:t xml:space="preserve">Tužbenim zahtjevom tužitelji traže od tuženih da  uklone prepreke koje su postavili na javni put, kako bi i tužitelji sporni put mogli da korisite za prilaz svojim kućama iz čega proizlazi da se radi o sporu građansko-pravne prirode, što je u nadležnosti ovog suda. </w:t>
      </w:r>
      <w:r w:rsidR="00DD54AC" w:rsidRPr="00ED70D3">
        <w:rPr>
          <w:lang w:val="en-GB"/>
        </w:rPr>
        <w:t xml:space="preserve"> Stoga sud nije našao osnovanim </w:t>
      </w:r>
      <w:r w:rsidR="0022116A" w:rsidRPr="00ED70D3">
        <w:rPr>
          <w:lang w:val="en-GB"/>
        </w:rPr>
        <w:t xml:space="preserve">prigovor </w:t>
      </w:r>
      <w:r w:rsidRPr="00ED70D3">
        <w:rPr>
          <w:lang w:val="en-GB"/>
        </w:rPr>
        <w:t xml:space="preserve"> tuženih o nenadležnosti ovog suda</w:t>
      </w:r>
      <w:r w:rsidR="002A4F4B" w:rsidRPr="00ED70D3">
        <w:rPr>
          <w:lang w:val="en-GB"/>
        </w:rPr>
        <w:t xml:space="preserve">, kao ni  prigovor 7. </w:t>
      </w:r>
      <w:r w:rsidR="000A18F6" w:rsidRPr="00ED70D3">
        <w:rPr>
          <w:lang w:val="en-GB"/>
        </w:rPr>
        <w:t>T</w:t>
      </w:r>
      <w:r w:rsidR="002A4F4B" w:rsidRPr="00ED70D3">
        <w:rPr>
          <w:lang w:val="en-GB"/>
        </w:rPr>
        <w:t>uženog</w:t>
      </w:r>
      <w:r w:rsidR="000A18F6">
        <w:rPr>
          <w:lang w:val="en-GB"/>
        </w:rPr>
        <w:t>,</w:t>
      </w:r>
      <w:r w:rsidR="002A4F4B" w:rsidRPr="00ED70D3">
        <w:rPr>
          <w:lang w:val="en-GB"/>
        </w:rPr>
        <w:t xml:space="preserve"> da je predmetna stvar u cijelosti rješena u upravnom postupku jer su svi akti doneseni u upravnom postupku, rješenjem Federalne uprave … broj: 05-31-/2012. </w:t>
      </w:r>
      <w:r w:rsidR="002A4F4B" w:rsidRPr="00AE261A">
        <w:rPr>
          <w:lang w:val="en-GB"/>
        </w:rPr>
        <w:t xml:space="preserve">od </w:t>
      </w:r>
      <w:r w:rsidR="000A18F6">
        <w:rPr>
          <w:lang w:val="en-GB"/>
        </w:rPr>
        <w:t xml:space="preserve"> </w:t>
      </w:r>
      <w:r w:rsidR="002A4F4B" w:rsidRPr="00AE261A">
        <w:rPr>
          <w:lang w:val="en-GB"/>
        </w:rPr>
        <w:t>2012. godine</w:t>
      </w:r>
      <w:r w:rsidR="002A4F4B" w:rsidRPr="00ED70D3">
        <w:rPr>
          <w:lang w:val="en-GB"/>
        </w:rPr>
        <w:t xml:space="preserve">, </w:t>
      </w:r>
      <w:r w:rsidR="00193FB7" w:rsidRPr="00ED70D3">
        <w:rPr>
          <w:lang w:val="en-GB"/>
        </w:rPr>
        <w:t xml:space="preserve">utvrđeni </w:t>
      </w:r>
      <w:r w:rsidR="002A4F4B" w:rsidRPr="00ED70D3">
        <w:rPr>
          <w:lang w:val="en-GB"/>
        </w:rPr>
        <w:t xml:space="preserve"> ništavim te su poništene i pr</w:t>
      </w:r>
      <w:r w:rsidR="0088793E">
        <w:rPr>
          <w:lang w:val="en-GB"/>
        </w:rPr>
        <w:t xml:space="preserve">avne posledice koje su ti akti </w:t>
      </w:r>
      <w:r w:rsidR="002A4F4B" w:rsidRPr="00ED70D3">
        <w:rPr>
          <w:lang w:val="en-GB"/>
        </w:rPr>
        <w:t xml:space="preserve"> proizveli</w:t>
      </w:r>
      <w:r w:rsidR="00193FB7" w:rsidRPr="00ED70D3">
        <w:rPr>
          <w:lang w:val="en-GB"/>
        </w:rPr>
        <w:t xml:space="preserve">. </w:t>
      </w:r>
    </w:p>
    <w:p w:rsidR="00014C8F" w:rsidRPr="00ED70D3" w:rsidRDefault="00014C8F" w:rsidP="002A4F4B">
      <w:pPr>
        <w:ind w:firstLine="540"/>
        <w:jc w:val="both"/>
        <w:rPr>
          <w:lang w:val="en-GB"/>
        </w:rPr>
      </w:pPr>
    </w:p>
    <w:p w:rsidR="00014C8F" w:rsidRPr="00ED70D3" w:rsidRDefault="00014C8F" w:rsidP="00014C8F">
      <w:pPr>
        <w:ind w:firstLine="720"/>
        <w:jc w:val="both"/>
        <w:rPr>
          <w:lang w:val="en-GB"/>
        </w:rPr>
      </w:pPr>
      <w:r w:rsidRPr="00ED70D3">
        <w:rPr>
          <w:lang w:val="en-GB"/>
        </w:rPr>
        <w:t>“S</w:t>
      </w:r>
      <w:r w:rsidR="000A18F6">
        <w:rPr>
          <w:lang w:val="en-GB"/>
        </w:rPr>
        <w:t>.</w:t>
      </w:r>
      <w:r w:rsidRPr="00ED70D3">
        <w:rPr>
          <w:lang w:val="en-GB"/>
        </w:rPr>
        <w:t>z</w:t>
      </w:r>
      <w:r w:rsidR="000A18F6">
        <w:rPr>
          <w:lang w:val="en-GB"/>
        </w:rPr>
        <w:t>.</w:t>
      </w:r>
      <w:r w:rsidRPr="00ED70D3">
        <w:rPr>
          <w:lang w:val="en-GB"/>
        </w:rPr>
        <w:t>H</w:t>
      </w:r>
      <w:r w:rsidR="000A18F6">
        <w:rPr>
          <w:lang w:val="en-GB"/>
        </w:rPr>
        <w:t>.</w:t>
      </w:r>
      <w:r w:rsidRPr="00ED70D3">
        <w:rPr>
          <w:lang w:val="en-GB"/>
        </w:rPr>
        <w:t>” d.o.o. sa sjedištem u Mostaru, R</w:t>
      </w:r>
      <w:r w:rsidR="000A18F6">
        <w:rPr>
          <w:lang w:val="en-GB"/>
        </w:rPr>
        <w:t>.</w:t>
      </w:r>
      <w:r w:rsidRPr="00ED70D3">
        <w:rPr>
          <w:lang w:val="en-GB"/>
        </w:rPr>
        <w:t xml:space="preserve"> bb.  je upisana u sudski registar kod Opštinskog suda u Mostaru, pod registars</w:t>
      </w:r>
      <w:r w:rsidR="00CA2A8A" w:rsidRPr="00ED70D3">
        <w:rPr>
          <w:lang w:val="en-GB"/>
        </w:rPr>
        <w:t>k</w:t>
      </w:r>
      <w:r w:rsidR="0088793E">
        <w:rPr>
          <w:lang w:val="en-GB"/>
        </w:rPr>
        <w:t>im brojem 1-</w:t>
      </w:r>
      <w:r w:rsidR="000A18F6">
        <w:rPr>
          <w:lang w:val="en-GB"/>
        </w:rPr>
        <w:t>..</w:t>
      </w:r>
      <w:r w:rsidR="0088793E">
        <w:rPr>
          <w:lang w:val="en-GB"/>
        </w:rPr>
        <w:t>08, a o</w:t>
      </w:r>
      <w:r w:rsidRPr="00ED70D3">
        <w:rPr>
          <w:lang w:val="en-GB"/>
        </w:rPr>
        <w:t>snivači ovog privrednog subjekta su ovdje tuženi</w:t>
      </w:r>
      <w:r w:rsidR="0088793E">
        <w:rPr>
          <w:lang w:val="en-GB"/>
        </w:rPr>
        <w:t xml:space="preserve"> čije sjedište je na istoj adresi </w:t>
      </w:r>
      <w:r w:rsidRPr="00ED70D3">
        <w:rPr>
          <w:lang w:val="en-GB"/>
        </w:rPr>
        <w:t>(R</w:t>
      </w:r>
      <w:r w:rsidR="000A18F6">
        <w:rPr>
          <w:lang w:val="en-GB"/>
        </w:rPr>
        <w:t>.</w:t>
      </w:r>
      <w:r w:rsidRPr="00ED70D3">
        <w:rPr>
          <w:lang w:val="en-GB"/>
        </w:rPr>
        <w:t xml:space="preserve"> bb. Mostar). </w:t>
      </w:r>
    </w:p>
    <w:p w:rsidR="00014C8F" w:rsidRPr="00ED70D3" w:rsidRDefault="00014C8F" w:rsidP="00014C8F">
      <w:pPr>
        <w:ind w:firstLine="540"/>
        <w:jc w:val="both"/>
        <w:rPr>
          <w:lang w:val="en-GB"/>
        </w:rPr>
      </w:pPr>
    </w:p>
    <w:p w:rsidR="0070197A" w:rsidRPr="00ED70D3" w:rsidRDefault="00DD54AC" w:rsidP="00CB45D6">
      <w:pPr>
        <w:ind w:firstLine="540"/>
        <w:jc w:val="both"/>
        <w:rPr>
          <w:lang w:val="en-GB"/>
        </w:rPr>
      </w:pPr>
      <w:r w:rsidRPr="00ED70D3">
        <w:rPr>
          <w:lang w:val="bs-Latn-BA"/>
        </w:rPr>
        <w:tab/>
      </w:r>
      <w:r w:rsidR="00AE261A">
        <w:rPr>
          <w:lang w:val="bs-Latn-BA"/>
        </w:rPr>
        <w:t xml:space="preserve">Prema </w:t>
      </w:r>
      <w:r w:rsidR="004F2C3F" w:rsidRPr="00ED70D3">
        <w:rPr>
          <w:lang w:val="bs-Latn-BA"/>
        </w:rPr>
        <w:t>rješenj</w:t>
      </w:r>
      <w:r w:rsidR="00AE261A">
        <w:rPr>
          <w:lang w:val="bs-Latn-BA"/>
        </w:rPr>
        <w:t>u</w:t>
      </w:r>
      <w:r w:rsidR="004F2C3F" w:rsidRPr="00ED70D3">
        <w:rPr>
          <w:lang w:val="bs-Latn-BA"/>
        </w:rPr>
        <w:t xml:space="preserve"> Ministarstva trgovine, turizma i preduzetn</w:t>
      </w:r>
      <w:r w:rsidR="00AE261A">
        <w:rPr>
          <w:lang w:val="bs-Latn-BA"/>
        </w:rPr>
        <w:t>ištva H</w:t>
      </w:r>
      <w:r w:rsidR="00FF18FE">
        <w:rPr>
          <w:lang w:val="bs-Latn-BA"/>
        </w:rPr>
        <w:t>.</w:t>
      </w:r>
      <w:r w:rsidR="00AE261A">
        <w:rPr>
          <w:lang w:val="bs-Latn-BA"/>
        </w:rPr>
        <w:t>R</w:t>
      </w:r>
      <w:r w:rsidR="00FF18FE">
        <w:rPr>
          <w:lang w:val="bs-Latn-BA"/>
        </w:rPr>
        <w:t>.</w:t>
      </w:r>
      <w:r w:rsidR="00AE261A">
        <w:rPr>
          <w:lang w:val="bs-Latn-BA"/>
        </w:rPr>
        <w:t xml:space="preserve"> H</w:t>
      </w:r>
      <w:r w:rsidR="00FF18FE">
        <w:rPr>
          <w:lang w:val="bs-Latn-BA"/>
        </w:rPr>
        <w:t>.</w:t>
      </w:r>
      <w:r w:rsidR="004F2C3F" w:rsidRPr="00ED70D3">
        <w:rPr>
          <w:lang w:val="bs-Latn-BA"/>
        </w:rPr>
        <w:t>B</w:t>
      </w:r>
      <w:r w:rsidR="00FF18FE">
        <w:rPr>
          <w:lang w:val="bs-Latn-BA"/>
        </w:rPr>
        <w:t>.</w:t>
      </w:r>
      <w:r w:rsidR="004F2C3F" w:rsidRPr="00ED70D3">
        <w:rPr>
          <w:lang w:val="bs-Latn-BA"/>
        </w:rPr>
        <w:t>, b</w:t>
      </w:r>
      <w:r w:rsidR="00CB45D6" w:rsidRPr="00ED70D3">
        <w:rPr>
          <w:lang w:val="en-GB"/>
        </w:rPr>
        <w:t>roj: 08-I-/96 od 1996.godine</w:t>
      </w:r>
      <w:r w:rsidR="00AE261A">
        <w:rPr>
          <w:lang w:val="en-GB"/>
        </w:rPr>
        <w:t xml:space="preserve">, </w:t>
      </w:r>
      <w:r w:rsidR="00A40B91" w:rsidRPr="00ED70D3">
        <w:rPr>
          <w:lang w:val="en-GB"/>
        </w:rPr>
        <w:t>na zahtjev društva “S</w:t>
      </w:r>
      <w:r w:rsidR="00FF18FE">
        <w:rPr>
          <w:lang w:val="en-GB"/>
        </w:rPr>
        <w:t>.</w:t>
      </w:r>
      <w:r w:rsidR="00A40B91" w:rsidRPr="00ED70D3">
        <w:rPr>
          <w:lang w:val="en-GB"/>
        </w:rPr>
        <w:t xml:space="preserve">” d.d. Mostar </w:t>
      </w:r>
      <w:r w:rsidR="004F2C3F" w:rsidRPr="00ED70D3">
        <w:rPr>
          <w:lang w:val="en-GB"/>
        </w:rPr>
        <w:t>odobren</w:t>
      </w:r>
      <w:r w:rsidR="00AE261A">
        <w:rPr>
          <w:lang w:val="en-GB"/>
        </w:rPr>
        <w:t xml:space="preserve"> je</w:t>
      </w:r>
      <w:r w:rsidR="004F2C3F" w:rsidRPr="00ED70D3">
        <w:rPr>
          <w:lang w:val="en-GB"/>
        </w:rPr>
        <w:t xml:space="preserve"> početak rada “S</w:t>
      </w:r>
      <w:r w:rsidR="00FF18FE">
        <w:rPr>
          <w:lang w:val="en-GB"/>
        </w:rPr>
        <w:t>.</w:t>
      </w:r>
      <w:r w:rsidR="004F2C3F" w:rsidRPr="00ED70D3">
        <w:rPr>
          <w:lang w:val="en-GB"/>
        </w:rPr>
        <w:t>z</w:t>
      </w:r>
      <w:r w:rsidR="00FF18FE">
        <w:rPr>
          <w:lang w:val="en-GB"/>
        </w:rPr>
        <w:t>.</w:t>
      </w:r>
      <w:r w:rsidR="004F2C3F" w:rsidRPr="00ED70D3">
        <w:rPr>
          <w:lang w:val="en-GB"/>
        </w:rPr>
        <w:t xml:space="preserve"> H</w:t>
      </w:r>
      <w:r w:rsidR="00FF18FE">
        <w:rPr>
          <w:lang w:val="en-GB"/>
        </w:rPr>
        <w:t>.</w:t>
      </w:r>
      <w:r w:rsidR="004F2C3F" w:rsidRPr="00ED70D3">
        <w:rPr>
          <w:lang w:val="en-GB"/>
        </w:rPr>
        <w:t>” Mostar na lokalitetu preduzeća “S</w:t>
      </w:r>
      <w:r w:rsidR="00FF18FE">
        <w:rPr>
          <w:lang w:val="en-GB"/>
        </w:rPr>
        <w:t>.</w:t>
      </w:r>
      <w:r w:rsidR="004F2C3F" w:rsidRPr="00ED70D3">
        <w:rPr>
          <w:lang w:val="en-GB"/>
        </w:rPr>
        <w:t>” Mostar koj</w:t>
      </w:r>
      <w:r w:rsidR="00AE261A">
        <w:rPr>
          <w:lang w:val="en-GB"/>
        </w:rPr>
        <w:t>i</w:t>
      </w:r>
      <w:r w:rsidR="004F2C3F" w:rsidRPr="00ED70D3">
        <w:rPr>
          <w:lang w:val="en-GB"/>
        </w:rPr>
        <w:t xml:space="preserve"> obuhvata cjelokupno ograđeno zemljište kompleksa “S</w:t>
      </w:r>
      <w:r w:rsidR="00FF18FE">
        <w:rPr>
          <w:lang w:val="en-GB"/>
        </w:rPr>
        <w:t>.</w:t>
      </w:r>
      <w:r w:rsidR="004F2C3F" w:rsidRPr="00ED70D3">
        <w:rPr>
          <w:lang w:val="en-GB"/>
        </w:rPr>
        <w:t>” u R</w:t>
      </w:r>
      <w:r w:rsidR="00FF18FE">
        <w:rPr>
          <w:lang w:val="en-GB"/>
        </w:rPr>
        <w:t>.</w:t>
      </w:r>
      <w:r w:rsidR="004F2C3F" w:rsidRPr="00ED70D3">
        <w:rPr>
          <w:lang w:val="en-GB"/>
        </w:rPr>
        <w:t xml:space="preserve"> površine cca 540</w:t>
      </w:r>
      <w:r w:rsidR="00FF18FE">
        <w:rPr>
          <w:lang w:val="en-GB"/>
        </w:rPr>
        <w:t>…</w:t>
      </w:r>
      <w:r w:rsidR="004F2C3F" w:rsidRPr="00ED70D3">
        <w:rPr>
          <w:lang w:val="en-GB"/>
        </w:rPr>
        <w:t xml:space="preserve"> m2, kao </w:t>
      </w:r>
      <w:r w:rsidR="00D3307F" w:rsidRPr="00ED70D3">
        <w:rPr>
          <w:lang w:val="en-GB"/>
        </w:rPr>
        <w:t>i</w:t>
      </w:r>
      <w:r w:rsidR="004F2C3F" w:rsidRPr="00ED70D3">
        <w:rPr>
          <w:lang w:val="en-GB"/>
        </w:rPr>
        <w:t xml:space="preserve">  svih 49 objekata sa ukupnom korisnom površinom od cca 134</w:t>
      </w:r>
      <w:r w:rsidR="00FF18FE">
        <w:rPr>
          <w:lang w:val="en-GB"/>
        </w:rPr>
        <w:t>…</w:t>
      </w:r>
      <w:r w:rsidR="004F2C3F" w:rsidRPr="00ED70D3">
        <w:rPr>
          <w:lang w:val="en-GB"/>
        </w:rPr>
        <w:t xml:space="preserve"> m2</w:t>
      </w:r>
      <w:r w:rsidR="00A40B91" w:rsidRPr="00ED70D3">
        <w:rPr>
          <w:lang w:val="en-GB"/>
        </w:rPr>
        <w:t>.</w:t>
      </w:r>
      <w:r w:rsidR="00686206" w:rsidRPr="00ED70D3">
        <w:rPr>
          <w:lang w:val="en-GB"/>
        </w:rPr>
        <w:t xml:space="preserve"> O</w:t>
      </w:r>
      <w:r w:rsidR="00430ADF">
        <w:rPr>
          <w:lang w:val="en-GB"/>
        </w:rPr>
        <w:t>vo o</w:t>
      </w:r>
      <w:r w:rsidR="00686206" w:rsidRPr="00ED70D3">
        <w:rPr>
          <w:lang w:val="en-GB"/>
        </w:rPr>
        <w:t xml:space="preserve">dobrenje je dato uslovno jer je </w:t>
      </w:r>
      <w:r w:rsidRPr="00ED70D3">
        <w:rPr>
          <w:lang w:val="en-GB"/>
        </w:rPr>
        <w:t>stavom 2. istog rješenja “S</w:t>
      </w:r>
      <w:r w:rsidR="00FF18FE">
        <w:rPr>
          <w:lang w:val="en-GB"/>
        </w:rPr>
        <w:t>.</w:t>
      </w:r>
      <w:r w:rsidRPr="00ED70D3">
        <w:rPr>
          <w:lang w:val="en-GB"/>
        </w:rPr>
        <w:t xml:space="preserve"> z</w:t>
      </w:r>
      <w:r w:rsidR="00FF18FE">
        <w:rPr>
          <w:lang w:val="en-GB"/>
        </w:rPr>
        <w:t>.</w:t>
      </w:r>
      <w:r w:rsidRPr="00ED70D3">
        <w:rPr>
          <w:lang w:val="en-GB"/>
        </w:rPr>
        <w:t>H</w:t>
      </w:r>
      <w:r w:rsidR="00FF18FE">
        <w:rPr>
          <w:lang w:val="en-GB"/>
        </w:rPr>
        <w:t>.</w:t>
      </w:r>
      <w:r w:rsidRPr="00ED70D3">
        <w:rPr>
          <w:lang w:val="en-GB"/>
        </w:rPr>
        <w:t xml:space="preserve">” </w:t>
      </w:r>
      <w:r w:rsidR="00014C8F" w:rsidRPr="00ED70D3">
        <w:rPr>
          <w:lang w:val="en-GB"/>
        </w:rPr>
        <w:t xml:space="preserve">obavezana </w:t>
      </w:r>
      <w:r w:rsidRPr="00ED70D3">
        <w:rPr>
          <w:lang w:val="en-GB"/>
        </w:rPr>
        <w:t xml:space="preserve">da sa danom početka rada </w:t>
      </w:r>
      <w:r w:rsidR="00CA5E5D" w:rsidRPr="00ED70D3">
        <w:rPr>
          <w:lang w:val="en-GB"/>
        </w:rPr>
        <w:t>utvrdi</w:t>
      </w:r>
      <w:r w:rsidR="004F2C3F" w:rsidRPr="00ED70D3">
        <w:rPr>
          <w:lang w:val="en-GB"/>
        </w:rPr>
        <w:t xml:space="preserve"> u</w:t>
      </w:r>
      <w:r w:rsidR="008444D9" w:rsidRPr="00ED70D3">
        <w:rPr>
          <w:lang w:val="en-GB"/>
        </w:rPr>
        <w:t>slove</w:t>
      </w:r>
      <w:r w:rsidR="004F2C3F" w:rsidRPr="00ED70D3">
        <w:rPr>
          <w:lang w:val="en-GB"/>
        </w:rPr>
        <w:t xml:space="preserve"> </w:t>
      </w:r>
      <w:r w:rsidRPr="00ED70D3">
        <w:rPr>
          <w:lang w:val="en-GB"/>
        </w:rPr>
        <w:t xml:space="preserve"> </w:t>
      </w:r>
      <w:r w:rsidR="004F2C3F" w:rsidRPr="00ED70D3">
        <w:rPr>
          <w:lang w:val="en-GB"/>
        </w:rPr>
        <w:t xml:space="preserve"> za obavljanje djelatnosti</w:t>
      </w:r>
      <w:r w:rsidRPr="00ED70D3">
        <w:rPr>
          <w:lang w:val="en-GB"/>
        </w:rPr>
        <w:t>, odno</w:t>
      </w:r>
      <w:r w:rsidR="00686206" w:rsidRPr="00ED70D3">
        <w:rPr>
          <w:lang w:val="en-GB"/>
        </w:rPr>
        <w:t>sno opšte uslove kori</w:t>
      </w:r>
      <w:r w:rsidRPr="00ED70D3">
        <w:rPr>
          <w:lang w:val="en-GB"/>
        </w:rPr>
        <w:t>š</w:t>
      </w:r>
      <w:r w:rsidR="00686206" w:rsidRPr="00ED70D3">
        <w:rPr>
          <w:lang w:val="en-GB"/>
        </w:rPr>
        <w:t>t</w:t>
      </w:r>
      <w:r w:rsidRPr="00ED70D3">
        <w:rPr>
          <w:lang w:val="en-GB"/>
        </w:rPr>
        <w:t>enj</w:t>
      </w:r>
      <w:r w:rsidR="00014C8F" w:rsidRPr="00ED70D3">
        <w:rPr>
          <w:lang w:val="en-GB"/>
        </w:rPr>
        <w:t>a</w:t>
      </w:r>
      <w:r w:rsidRPr="00ED70D3">
        <w:rPr>
          <w:lang w:val="en-GB"/>
        </w:rPr>
        <w:t xml:space="preserve"> </w:t>
      </w:r>
      <w:r w:rsidR="00FF18FE">
        <w:rPr>
          <w:lang w:val="en-GB"/>
        </w:rPr>
        <w:t>…</w:t>
      </w:r>
      <w:r w:rsidRPr="00ED70D3">
        <w:rPr>
          <w:lang w:val="en-GB"/>
        </w:rPr>
        <w:t>i is</w:t>
      </w:r>
      <w:r w:rsidR="00D3307F" w:rsidRPr="00ED70D3">
        <w:rPr>
          <w:lang w:val="en-GB"/>
        </w:rPr>
        <w:t>te objavi   u jednom od sredstava javnog informisanja</w:t>
      </w:r>
      <w:r w:rsidRPr="00ED70D3">
        <w:rPr>
          <w:lang w:val="en-GB"/>
        </w:rPr>
        <w:t xml:space="preserve"> </w:t>
      </w:r>
      <w:r w:rsidR="002A4F4B" w:rsidRPr="00ED70D3">
        <w:rPr>
          <w:lang w:val="en-GB"/>
        </w:rPr>
        <w:t>i</w:t>
      </w:r>
      <w:r w:rsidRPr="00ED70D3">
        <w:rPr>
          <w:lang w:val="en-GB"/>
        </w:rPr>
        <w:t xml:space="preserve"> to u roku od </w:t>
      </w:r>
      <w:r w:rsidR="00D3307F" w:rsidRPr="00ED70D3">
        <w:rPr>
          <w:lang w:val="en-GB"/>
        </w:rPr>
        <w:t xml:space="preserve"> 15 dana od dana početka rada zone</w:t>
      </w:r>
      <w:r w:rsidR="00CA2A8A" w:rsidRPr="00ED70D3">
        <w:rPr>
          <w:lang w:val="en-GB"/>
        </w:rPr>
        <w:t>. Kako nema dokaza da su ti uslovi i ispu</w:t>
      </w:r>
      <w:r w:rsidR="00AE261A">
        <w:rPr>
          <w:lang w:val="en-GB"/>
        </w:rPr>
        <w:t xml:space="preserve">njeni, samo na osnovu navedenog </w:t>
      </w:r>
      <w:r w:rsidR="00CA2A8A" w:rsidRPr="00ED70D3">
        <w:rPr>
          <w:lang w:val="en-GB"/>
        </w:rPr>
        <w:t>rješenja</w:t>
      </w:r>
      <w:r w:rsidR="00AE261A">
        <w:rPr>
          <w:lang w:val="en-GB"/>
        </w:rPr>
        <w:t xml:space="preserve"> koji je dat pod uslovim,</w:t>
      </w:r>
      <w:r w:rsidR="00CA2A8A" w:rsidRPr="00ED70D3">
        <w:rPr>
          <w:lang w:val="en-GB"/>
        </w:rPr>
        <w:t xml:space="preserve"> ne može se zaključiti da </w:t>
      </w:r>
      <w:r w:rsidR="009730F5">
        <w:rPr>
          <w:lang w:val="en-GB"/>
        </w:rPr>
        <w:t xml:space="preserve">sporni put koristi ovaj privredni subjekt, odnosno da je </w:t>
      </w:r>
      <w:r w:rsidR="00CA2A8A" w:rsidRPr="00ED70D3">
        <w:rPr>
          <w:lang w:val="en-GB"/>
        </w:rPr>
        <w:t>u konkretnom slučaju pasivno legitimisana “S</w:t>
      </w:r>
      <w:r w:rsidR="00FF18FE">
        <w:rPr>
          <w:lang w:val="en-GB"/>
        </w:rPr>
        <w:t>.</w:t>
      </w:r>
      <w:r w:rsidR="00CA2A8A" w:rsidRPr="00ED70D3">
        <w:rPr>
          <w:lang w:val="en-GB"/>
        </w:rPr>
        <w:t>z</w:t>
      </w:r>
      <w:r w:rsidR="00FF18FE">
        <w:rPr>
          <w:lang w:val="en-GB"/>
        </w:rPr>
        <w:t>.</w:t>
      </w:r>
      <w:r w:rsidR="00CA2A8A" w:rsidRPr="00ED70D3">
        <w:rPr>
          <w:lang w:val="en-GB"/>
        </w:rPr>
        <w:t>” a ne tuženi</w:t>
      </w:r>
      <w:r w:rsidR="00DE2559" w:rsidRPr="00ED70D3">
        <w:rPr>
          <w:lang w:val="en-GB"/>
        </w:rPr>
        <w:t xml:space="preserve">, </w:t>
      </w:r>
      <w:r w:rsidR="009730F5">
        <w:rPr>
          <w:lang w:val="en-GB"/>
        </w:rPr>
        <w:t xml:space="preserve">a sve to </w:t>
      </w:r>
      <w:r w:rsidR="00DE2559" w:rsidRPr="00ED70D3">
        <w:rPr>
          <w:lang w:val="en-GB"/>
        </w:rPr>
        <w:t>imajući u vidu da je sjedište “S</w:t>
      </w:r>
      <w:r w:rsidR="00FF18FE">
        <w:rPr>
          <w:lang w:val="en-GB"/>
        </w:rPr>
        <w:t>.</w:t>
      </w:r>
      <w:r w:rsidR="00CA2A8A" w:rsidRPr="00ED70D3">
        <w:rPr>
          <w:lang w:val="en-GB"/>
        </w:rPr>
        <w:t xml:space="preserve"> z</w:t>
      </w:r>
      <w:r w:rsidR="00FF18FE">
        <w:rPr>
          <w:lang w:val="en-GB"/>
        </w:rPr>
        <w:t>.</w:t>
      </w:r>
      <w:r w:rsidR="00CA2A8A" w:rsidRPr="00ED70D3">
        <w:rPr>
          <w:lang w:val="en-GB"/>
        </w:rPr>
        <w:t xml:space="preserve">” </w:t>
      </w:r>
      <w:r w:rsidR="00A11C77" w:rsidRPr="00ED70D3">
        <w:rPr>
          <w:lang w:val="en-GB"/>
        </w:rPr>
        <w:t>i</w:t>
      </w:r>
      <w:r w:rsidR="00DE2559" w:rsidRPr="00ED70D3">
        <w:rPr>
          <w:lang w:val="en-GB"/>
        </w:rPr>
        <w:t xml:space="preserve"> tuženih na istoj adresi (R</w:t>
      </w:r>
      <w:r w:rsidR="00FF18FE">
        <w:rPr>
          <w:lang w:val="en-GB"/>
        </w:rPr>
        <w:t>.</w:t>
      </w:r>
      <w:r w:rsidR="00DE2559" w:rsidRPr="00ED70D3">
        <w:rPr>
          <w:lang w:val="en-GB"/>
        </w:rPr>
        <w:t xml:space="preserve"> bb. Mostar). </w:t>
      </w:r>
    </w:p>
    <w:p w:rsidR="00DE2559" w:rsidRPr="00ED70D3" w:rsidRDefault="00DE2559" w:rsidP="00CB45D6">
      <w:pPr>
        <w:ind w:firstLine="540"/>
        <w:jc w:val="both"/>
        <w:rPr>
          <w:lang w:val="en-GB"/>
        </w:rPr>
      </w:pPr>
    </w:p>
    <w:p w:rsidR="00DD54AC" w:rsidRPr="00ED70D3" w:rsidRDefault="00DD54AC" w:rsidP="00DD54AC">
      <w:pPr>
        <w:ind w:firstLine="540"/>
        <w:jc w:val="both"/>
        <w:rPr>
          <w:lang w:val="bs-Latn-BA"/>
        </w:rPr>
      </w:pPr>
      <w:r w:rsidRPr="00ED70D3">
        <w:rPr>
          <w:lang w:val="en-GB"/>
        </w:rPr>
        <w:tab/>
      </w:r>
      <w:r w:rsidR="009061BC">
        <w:rPr>
          <w:lang w:val="en-GB"/>
        </w:rPr>
        <w:t>N</w:t>
      </w:r>
      <w:r w:rsidR="0055313F" w:rsidRPr="00ED70D3">
        <w:rPr>
          <w:lang w:val="en-GB"/>
        </w:rPr>
        <w:t xml:space="preserve">a osnovu </w:t>
      </w:r>
      <w:r w:rsidRPr="00ED70D3">
        <w:rPr>
          <w:lang w:val="en-GB"/>
        </w:rPr>
        <w:t xml:space="preserve"> rješenj</w:t>
      </w:r>
      <w:r w:rsidR="0055313F" w:rsidRPr="00ED70D3">
        <w:rPr>
          <w:lang w:val="en-GB"/>
        </w:rPr>
        <w:t>a</w:t>
      </w:r>
      <w:r w:rsidRPr="00ED70D3">
        <w:rPr>
          <w:lang w:val="en-GB"/>
        </w:rPr>
        <w:t xml:space="preserve"> Županij</w:t>
      </w:r>
      <w:r w:rsidR="0055313F" w:rsidRPr="00ED70D3">
        <w:rPr>
          <w:lang w:val="en-GB"/>
        </w:rPr>
        <w:t>a</w:t>
      </w:r>
      <w:r w:rsidRPr="00ED70D3">
        <w:rPr>
          <w:lang w:val="en-GB"/>
        </w:rPr>
        <w:t>kog suda u Mostaru broj Tt-</w:t>
      </w:r>
      <w:r w:rsidR="00A4058A">
        <w:rPr>
          <w:lang w:val="en-GB"/>
        </w:rPr>
        <w:t>-</w:t>
      </w:r>
      <w:r w:rsidRPr="00ED70D3">
        <w:rPr>
          <w:lang w:val="en-GB"/>
        </w:rPr>
        <w:t>3/0</w:t>
      </w:r>
      <w:r w:rsidR="0055313F" w:rsidRPr="00ED70D3">
        <w:rPr>
          <w:lang w:val="en-GB"/>
        </w:rPr>
        <w:t>1 od</w:t>
      </w:r>
      <w:r w:rsidR="00A4058A">
        <w:rPr>
          <w:lang w:val="en-GB"/>
        </w:rPr>
        <w:t xml:space="preserve"> </w:t>
      </w:r>
      <w:r w:rsidR="0055313F" w:rsidRPr="00ED70D3">
        <w:rPr>
          <w:lang w:val="en-GB"/>
        </w:rPr>
        <w:t xml:space="preserve">.2002. godine </w:t>
      </w:r>
      <w:r w:rsidRPr="00ED70D3">
        <w:rPr>
          <w:lang w:val="en-GB"/>
        </w:rPr>
        <w:t xml:space="preserve"> brisan</w:t>
      </w:r>
      <w:r w:rsidR="0055313F" w:rsidRPr="00ED70D3">
        <w:rPr>
          <w:lang w:val="en-GB"/>
        </w:rPr>
        <w:t xml:space="preserve">o </w:t>
      </w:r>
      <w:r w:rsidR="009730F5">
        <w:rPr>
          <w:lang w:val="en-GB"/>
        </w:rPr>
        <w:t>je</w:t>
      </w:r>
      <w:r w:rsidRPr="00ED70D3">
        <w:rPr>
          <w:lang w:val="en-GB"/>
        </w:rPr>
        <w:t xml:space="preserve"> iz sudskog registra društv</w:t>
      </w:r>
      <w:r w:rsidR="009730F5">
        <w:rPr>
          <w:lang w:val="en-GB"/>
        </w:rPr>
        <w:t>o</w:t>
      </w:r>
      <w:r w:rsidRPr="00ED70D3">
        <w:rPr>
          <w:lang w:val="en-GB"/>
        </w:rPr>
        <w:t xml:space="preserve"> “S</w:t>
      </w:r>
      <w:r w:rsidR="00A4058A">
        <w:rPr>
          <w:lang w:val="en-GB"/>
        </w:rPr>
        <w:t>.</w:t>
      </w:r>
      <w:r w:rsidRPr="00ED70D3">
        <w:rPr>
          <w:lang w:val="en-GB"/>
        </w:rPr>
        <w:t xml:space="preserve">” d.d. Mostar usljed podjele ovog pravnog </w:t>
      </w:r>
      <w:r w:rsidR="009730F5">
        <w:rPr>
          <w:lang w:val="en-GB"/>
        </w:rPr>
        <w:t>subjekta</w:t>
      </w:r>
      <w:r w:rsidR="00A4058A">
        <w:rPr>
          <w:lang w:val="en-GB"/>
        </w:rPr>
        <w:t>…</w:t>
      </w:r>
      <w:r w:rsidR="009730F5">
        <w:rPr>
          <w:lang w:val="en-GB"/>
        </w:rPr>
        <w:t xml:space="preserve"> </w:t>
      </w:r>
    </w:p>
    <w:p w:rsidR="0070197A" w:rsidRPr="00ED70D3" w:rsidRDefault="0070197A" w:rsidP="00DD54AC">
      <w:pPr>
        <w:ind w:firstLine="540"/>
        <w:jc w:val="both"/>
        <w:rPr>
          <w:lang w:val="bs-Latn-BA"/>
        </w:rPr>
      </w:pPr>
    </w:p>
    <w:p w:rsidR="00A11C77" w:rsidRPr="00ED70D3" w:rsidRDefault="0070197A" w:rsidP="00DE2559">
      <w:pPr>
        <w:ind w:firstLine="540"/>
        <w:jc w:val="both"/>
        <w:rPr>
          <w:lang w:val="en-GB"/>
        </w:rPr>
      </w:pPr>
      <w:r w:rsidRPr="00ED70D3">
        <w:rPr>
          <w:lang w:val="bs-Latn-BA"/>
        </w:rPr>
        <w:tab/>
        <w:t xml:space="preserve">Dakle, svi </w:t>
      </w:r>
      <w:r w:rsidR="0085261B" w:rsidRPr="00ED70D3">
        <w:rPr>
          <w:lang w:val="bs-Latn-BA"/>
        </w:rPr>
        <w:t>p</w:t>
      </w:r>
      <w:r w:rsidRPr="00ED70D3">
        <w:rPr>
          <w:lang w:val="bs-Latn-BA"/>
        </w:rPr>
        <w:t>ravni subjekti koji su nastali podjelom privrednog društva „S</w:t>
      </w:r>
      <w:r w:rsidR="00285B1B">
        <w:rPr>
          <w:lang w:val="bs-Latn-BA"/>
        </w:rPr>
        <w:t>.</w:t>
      </w:r>
      <w:r w:rsidRPr="00ED70D3">
        <w:rPr>
          <w:lang w:val="bs-Latn-BA"/>
        </w:rPr>
        <w:t xml:space="preserve">“ d.d. Mostar su </w:t>
      </w:r>
      <w:r w:rsidR="0085261B" w:rsidRPr="00ED70D3">
        <w:rPr>
          <w:lang w:val="bs-Latn-BA"/>
        </w:rPr>
        <w:t>ovdje</w:t>
      </w:r>
      <w:r w:rsidRPr="00ED70D3">
        <w:rPr>
          <w:lang w:val="bs-Latn-BA"/>
        </w:rPr>
        <w:t xml:space="preserve"> tuženi</w:t>
      </w:r>
      <w:r w:rsidR="00440FA8">
        <w:rPr>
          <w:lang w:val="bs-Latn-BA"/>
        </w:rPr>
        <w:t>, svi imaju sjedište na istoj adresi (R</w:t>
      </w:r>
      <w:r w:rsidR="00285B1B">
        <w:rPr>
          <w:lang w:val="bs-Latn-BA"/>
        </w:rPr>
        <w:t>.</w:t>
      </w:r>
      <w:r w:rsidR="00440FA8">
        <w:rPr>
          <w:lang w:val="bs-Latn-BA"/>
        </w:rPr>
        <w:t xml:space="preserve"> bb.) i </w:t>
      </w:r>
      <w:r w:rsidR="009730F5">
        <w:rPr>
          <w:lang w:val="bs-Latn-BA"/>
        </w:rPr>
        <w:t xml:space="preserve">isti </w:t>
      </w:r>
      <w:r w:rsidR="00440FA8">
        <w:rPr>
          <w:lang w:val="bs-Latn-BA"/>
        </w:rPr>
        <w:t>su inicirali pokretanje upravnog postupka i tražili zaštitu svojih prava u upravnom postupku, a ne „S</w:t>
      </w:r>
      <w:r w:rsidR="00285B1B">
        <w:rPr>
          <w:lang w:val="bs-Latn-BA"/>
        </w:rPr>
        <w:t>.</w:t>
      </w:r>
      <w:r w:rsidR="00440FA8">
        <w:rPr>
          <w:lang w:val="bs-Latn-BA"/>
        </w:rPr>
        <w:t>z</w:t>
      </w:r>
      <w:r w:rsidR="00285B1B">
        <w:rPr>
          <w:lang w:val="bs-Latn-BA"/>
        </w:rPr>
        <w:t>.</w:t>
      </w:r>
      <w:r w:rsidR="00440FA8">
        <w:rPr>
          <w:lang w:val="bs-Latn-BA"/>
        </w:rPr>
        <w:t xml:space="preserve"> H</w:t>
      </w:r>
      <w:r w:rsidR="00285B1B">
        <w:rPr>
          <w:lang w:val="bs-Latn-BA"/>
        </w:rPr>
        <w:t>.</w:t>
      </w:r>
      <w:r w:rsidR="00440FA8">
        <w:rPr>
          <w:lang w:val="bs-Latn-BA"/>
        </w:rPr>
        <w:t>“, iako joj je još 1996. g</w:t>
      </w:r>
      <w:r w:rsidR="009730F5">
        <w:rPr>
          <w:lang w:val="bs-Latn-BA"/>
        </w:rPr>
        <w:t>odine navedenim rješenjem Minis</w:t>
      </w:r>
      <w:r w:rsidR="00440FA8">
        <w:rPr>
          <w:lang w:val="bs-Latn-BA"/>
        </w:rPr>
        <w:t xml:space="preserve">tarstva, </w:t>
      </w:r>
      <w:r w:rsidR="003B76EA">
        <w:rPr>
          <w:lang w:val="bs-Latn-BA"/>
        </w:rPr>
        <w:t xml:space="preserve">uslovno odobren početak rada. </w:t>
      </w:r>
      <w:r w:rsidRPr="00ED70D3">
        <w:rPr>
          <w:lang w:val="en-GB"/>
        </w:rPr>
        <w:t>Stoga sud nije našao osnovanim prigovor promašene pasivne legitimacije</w:t>
      </w:r>
      <w:r w:rsidR="003B76EA">
        <w:rPr>
          <w:lang w:val="en-GB"/>
        </w:rPr>
        <w:t xml:space="preserve">. </w:t>
      </w:r>
      <w:r w:rsidR="00DE2559" w:rsidRPr="00ED70D3">
        <w:rPr>
          <w:lang w:val="en-GB"/>
        </w:rPr>
        <w:t xml:space="preserve">   </w:t>
      </w:r>
    </w:p>
    <w:p w:rsidR="00D066A1" w:rsidRPr="00CF0B4D" w:rsidRDefault="00A11C77" w:rsidP="008545FE">
      <w:pPr>
        <w:pStyle w:val="NormalWeb"/>
        <w:jc w:val="both"/>
        <w:rPr>
          <w:lang w:val="en-GB"/>
        </w:rPr>
      </w:pPr>
      <w:r w:rsidRPr="00ED70D3">
        <w:rPr>
          <w:lang w:val="en-GB"/>
        </w:rPr>
        <w:tab/>
      </w:r>
      <w:r w:rsidR="00995D62" w:rsidRPr="00ED70D3">
        <w:rPr>
          <w:lang w:val="en-GB"/>
        </w:rPr>
        <w:t>U T</w:t>
      </w:r>
      <w:r w:rsidRPr="00ED70D3">
        <w:rPr>
          <w:lang w:val="en-GB"/>
        </w:rPr>
        <w:t xml:space="preserve">abelarnom prikazu dokumenata prostornog uređenja jedinice lokalne samouprave-.  </w:t>
      </w:r>
      <w:r w:rsidR="008545FE" w:rsidRPr="00ED70D3">
        <w:rPr>
          <w:lang w:val="en-GB"/>
        </w:rPr>
        <w:t>n</w:t>
      </w:r>
      <w:r w:rsidRPr="00ED70D3">
        <w:rPr>
          <w:lang w:val="en-GB"/>
        </w:rPr>
        <w:t>aveden</w:t>
      </w:r>
      <w:r w:rsidR="00AC5538" w:rsidRPr="00ED70D3">
        <w:rPr>
          <w:lang w:val="en-GB"/>
        </w:rPr>
        <w:t xml:space="preserve"> je</w:t>
      </w:r>
      <w:r w:rsidRPr="00ED70D3">
        <w:rPr>
          <w:lang w:val="en-GB"/>
        </w:rPr>
        <w:t xml:space="preserve"> “Regulacioni plan S</w:t>
      </w:r>
      <w:r w:rsidR="00CF0B4D">
        <w:rPr>
          <w:lang w:val="en-GB"/>
        </w:rPr>
        <w:t>-</w:t>
      </w:r>
      <w:r w:rsidRPr="00ED70D3">
        <w:rPr>
          <w:lang w:val="en-GB"/>
        </w:rPr>
        <w:t>R</w:t>
      </w:r>
      <w:r w:rsidR="00CF0B4D">
        <w:rPr>
          <w:lang w:val="en-GB"/>
        </w:rPr>
        <w:t>.</w:t>
      </w:r>
      <w:r w:rsidRPr="00ED70D3">
        <w:rPr>
          <w:lang w:val="en-GB"/>
        </w:rPr>
        <w:t xml:space="preserve">”, donesen dana </w:t>
      </w:r>
      <w:r w:rsidR="00A10A1E" w:rsidRPr="00ED70D3">
        <w:rPr>
          <w:lang w:val="en-GB"/>
        </w:rPr>
        <w:t>1984. godine i objavljen u “Službenom glasniku”, br. 5/84).</w:t>
      </w:r>
      <w:r w:rsidR="00995D62" w:rsidRPr="00ED70D3">
        <w:rPr>
          <w:lang w:val="en-GB"/>
        </w:rPr>
        <w:t xml:space="preserve"> </w:t>
      </w:r>
      <w:r w:rsidR="008545FE" w:rsidRPr="00ED70D3">
        <w:rPr>
          <w:lang w:val="en-GB"/>
        </w:rPr>
        <w:t>Ovaj t</w:t>
      </w:r>
      <w:r w:rsidR="00E00C5A" w:rsidRPr="00ED70D3">
        <w:rPr>
          <w:lang w:val="en-GB"/>
        </w:rPr>
        <w:t xml:space="preserve">abelarni prikaz </w:t>
      </w:r>
      <w:r w:rsidR="00995D62" w:rsidRPr="00ED70D3">
        <w:rPr>
          <w:lang w:val="en-GB"/>
        </w:rPr>
        <w:t>nije potpisan niti ovjeren od strane nadležnog organa pa isti, kao takav predstavlja privatnu ispravu čiji sadržaj</w:t>
      </w:r>
      <w:r w:rsidR="003F60C3" w:rsidRPr="00ED70D3">
        <w:rPr>
          <w:lang w:val="en-GB"/>
        </w:rPr>
        <w:t xml:space="preserve"> u konkretnom slučaju </w:t>
      </w:r>
      <w:r w:rsidR="00995D62" w:rsidRPr="00ED70D3">
        <w:rPr>
          <w:lang w:val="en-GB"/>
        </w:rPr>
        <w:t xml:space="preserve"> nije dokazan</w:t>
      </w:r>
      <w:r w:rsidR="008545FE" w:rsidRPr="00ED70D3">
        <w:rPr>
          <w:lang w:val="en-GB"/>
        </w:rPr>
        <w:t xml:space="preserve"> jer u </w:t>
      </w:r>
      <w:r w:rsidR="00A10A1E" w:rsidRPr="00ED70D3">
        <w:rPr>
          <w:lang w:val="en-GB"/>
        </w:rPr>
        <w:t xml:space="preserve">“Službenom glasniku opštine Mostar”, br. 5/84 </w:t>
      </w:r>
      <w:r w:rsidR="008545FE" w:rsidRPr="00ED70D3">
        <w:rPr>
          <w:lang w:val="en-GB"/>
        </w:rPr>
        <w:t>nije objavljena odluka o usvajanju Regulacionog plana “S</w:t>
      </w:r>
      <w:r w:rsidR="00CF0B4D">
        <w:rPr>
          <w:lang w:val="en-GB"/>
        </w:rPr>
        <w:t>.</w:t>
      </w:r>
      <w:r w:rsidR="008545FE" w:rsidRPr="00ED70D3">
        <w:rPr>
          <w:lang w:val="en-GB"/>
        </w:rPr>
        <w:t>-R</w:t>
      </w:r>
      <w:r w:rsidR="00CF0B4D">
        <w:rPr>
          <w:lang w:val="en-GB"/>
        </w:rPr>
        <w:t>.</w:t>
      </w:r>
      <w:r w:rsidR="008545FE" w:rsidRPr="00ED70D3">
        <w:rPr>
          <w:lang w:val="en-GB"/>
        </w:rPr>
        <w:t xml:space="preserve">” već </w:t>
      </w:r>
      <w:r w:rsidR="00A10A1E" w:rsidRPr="00ED70D3">
        <w:rPr>
          <w:lang w:val="en-GB"/>
        </w:rPr>
        <w:t xml:space="preserve">Odluka o donošenju Idejnog rješenja regulacionog plana </w:t>
      </w:r>
      <w:r w:rsidR="00CF0B4D">
        <w:rPr>
          <w:lang w:val="en-GB"/>
        </w:rPr>
        <w:t>… koji obuhvata zapadni dio</w:t>
      </w:r>
      <w:r w:rsidR="00995D62" w:rsidRPr="00ED70D3">
        <w:rPr>
          <w:lang w:val="en-GB"/>
        </w:rPr>
        <w:t>.</w:t>
      </w:r>
      <w:r w:rsidR="009730F5">
        <w:rPr>
          <w:lang w:val="en-GB"/>
        </w:rPr>
        <w:t xml:space="preserve"> Ova odluka donesena je na osnovu  </w:t>
      </w:r>
      <w:r w:rsidR="00D066A1" w:rsidRPr="00ED70D3">
        <w:rPr>
          <w:lang w:val="en-GB"/>
        </w:rPr>
        <w:t>Zakona o prostorom uređenju</w:t>
      </w:r>
      <w:r w:rsidR="00873A5D" w:rsidRPr="00ED70D3">
        <w:rPr>
          <w:lang w:val="en-GB"/>
        </w:rPr>
        <w:t xml:space="preserve"> </w:t>
      </w:r>
      <w:r w:rsidR="005057AA" w:rsidRPr="00ED70D3">
        <w:rPr>
          <w:lang w:val="en-GB"/>
        </w:rPr>
        <w:t>(“Službeni list SR BiH”, br. 13/74)</w:t>
      </w:r>
      <w:r w:rsidR="00873A5D" w:rsidRPr="00ED70D3">
        <w:rPr>
          <w:lang w:val="en-GB"/>
        </w:rPr>
        <w:t xml:space="preserve"> </w:t>
      </w:r>
      <w:r w:rsidR="00D066A1" w:rsidRPr="00ED70D3">
        <w:rPr>
          <w:lang w:val="en-GB"/>
        </w:rPr>
        <w:t xml:space="preserve">koji </w:t>
      </w:r>
      <w:r w:rsidR="001E3400" w:rsidRPr="00ED70D3">
        <w:rPr>
          <w:lang w:val="en-GB"/>
        </w:rPr>
        <w:t xml:space="preserve"> bio na snazi </w:t>
      </w:r>
      <w:r w:rsidR="00D066A1" w:rsidRPr="00ED70D3">
        <w:rPr>
          <w:lang w:val="en-GB"/>
        </w:rPr>
        <w:t xml:space="preserve">u vrijeme donošenja </w:t>
      </w:r>
      <w:r w:rsidR="00873A5D" w:rsidRPr="00ED70D3">
        <w:rPr>
          <w:lang w:val="en-GB"/>
        </w:rPr>
        <w:t>navedene odluke</w:t>
      </w:r>
      <w:r w:rsidR="009730F5">
        <w:rPr>
          <w:lang w:val="en-GB"/>
        </w:rPr>
        <w:t xml:space="preserve">. U smislu člana 113. Zakona “Izradi regulacionog plana po pravilu prethodi izrada idejnog rješenja regulacionog plana. Izradi regulacionog plana može da prethodi </w:t>
      </w:r>
      <w:r w:rsidR="00B517A5">
        <w:rPr>
          <w:lang w:val="en-GB"/>
        </w:rPr>
        <w:t>i</w:t>
      </w:r>
      <w:r w:rsidR="009730F5">
        <w:rPr>
          <w:lang w:val="en-GB"/>
        </w:rPr>
        <w:t xml:space="preserve"> programski projekat odnosno anketni program</w:t>
      </w:r>
      <w:r w:rsidR="009730F5" w:rsidRPr="00CF0B4D">
        <w:rPr>
          <w:lang w:val="en-GB"/>
        </w:rPr>
        <w:t xml:space="preserve">. Idejno rješenje regulacionog plana sadrži </w:t>
      </w:r>
      <w:r w:rsidR="00B517A5" w:rsidRPr="00CF0B4D">
        <w:rPr>
          <w:lang w:val="en-GB"/>
        </w:rPr>
        <w:t>osnovne, funkcionalne, tehničke i oblikovne elemente regulacionog plana i služi kao provjer</w:t>
      </w:r>
      <w:r w:rsidR="00E04282" w:rsidRPr="00CF0B4D">
        <w:rPr>
          <w:lang w:val="en-GB"/>
        </w:rPr>
        <w:t>a</w:t>
      </w:r>
      <w:r w:rsidR="00B517A5" w:rsidRPr="00CF0B4D">
        <w:rPr>
          <w:lang w:val="en-GB"/>
        </w:rPr>
        <w:t xml:space="preserve"> želja, potreba i prostornih mogućnosti “. </w:t>
      </w:r>
    </w:p>
    <w:p w:rsidR="00C15D7C" w:rsidRDefault="00995D62" w:rsidP="0070197A">
      <w:pPr>
        <w:ind w:firstLine="540"/>
        <w:jc w:val="both"/>
        <w:rPr>
          <w:lang w:val="en-GB"/>
        </w:rPr>
      </w:pPr>
      <w:r w:rsidRPr="00ED70D3">
        <w:rPr>
          <w:lang w:val="en-GB"/>
        </w:rPr>
        <w:tab/>
      </w:r>
      <w:r w:rsidR="00B8379D">
        <w:rPr>
          <w:lang w:val="en-GB"/>
        </w:rPr>
        <w:t xml:space="preserve">Iz navedenog se može zaključiti da se u </w:t>
      </w:r>
      <w:r w:rsidR="001E3400" w:rsidRPr="00ED70D3">
        <w:rPr>
          <w:lang w:val="en-GB"/>
        </w:rPr>
        <w:t xml:space="preserve">pripremi i izradi plaskih dokumenata </w:t>
      </w:r>
      <w:r w:rsidR="00130DF5">
        <w:rPr>
          <w:lang w:val="en-GB"/>
        </w:rPr>
        <w:t xml:space="preserve">obavezno vodi </w:t>
      </w:r>
      <w:r w:rsidR="001E3400" w:rsidRPr="00ED70D3">
        <w:rPr>
          <w:lang w:val="en-GB"/>
        </w:rPr>
        <w:t xml:space="preserve">računa o javnom interesu, </w:t>
      </w:r>
      <w:r w:rsidR="00B8379D">
        <w:rPr>
          <w:lang w:val="en-GB"/>
        </w:rPr>
        <w:t xml:space="preserve"> željama, potrebama i prostornim mogućnostima, odnosno </w:t>
      </w:r>
      <w:r w:rsidR="001E3400" w:rsidRPr="00ED70D3">
        <w:rPr>
          <w:lang w:val="en-GB"/>
        </w:rPr>
        <w:t xml:space="preserve">vrši se usaglašavanje pojedinačnih </w:t>
      </w:r>
      <w:r w:rsidR="000A20C7">
        <w:rPr>
          <w:lang w:val="en-GB"/>
        </w:rPr>
        <w:t>i</w:t>
      </w:r>
      <w:r w:rsidR="001E3400" w:rsidRPr="00ED70D3">
        <w:rPr>
          <w:lang w:val="en-GB"/>
        </w:rPr>
        <w:t>nteresa sa javnim interesom</w:t>
      </w:r>
      <w:r w:rsidR="00B8379D">
        <w:rPr>
          <w:lang w:val="en-GB"/>
        </w:rPr>
        <w:t>.</w:t>
      </w:r>
      <w:r w:rsidR="001E3400" w:rsidRPr="00ED70D3">
        <w:rPr>
          <w:lang w:val="en-GB"/>
        </w:rPr>
        <w:t xml:space="preserve"> Javni interes</w:t>
      </w:r>
      <w:r w:rsidR="00615706" w:rsidRPr="00ED70D3">
        <w:rPr>
          <w:lang w:val="en-GB"/>
        </w:rPr>
        <w:t xml:space="preserve">, odnosno </w:t>
      </w:r>
      <w:r w:rsidR="001E3400" w:rsidRPr="00ED70D3">
        <w:rPr>
          <w:lang w:val="en-GB"/>
        </w:rPr>
        <w:t>usaglašavanje pojedinačnih s javnim interesom s</w:t>
      </w:r>
      <w:r w:rsidR="00615706" w:rsidRPr="00ED70D3">
        <w:rPr>
          <w:lang w:val="en-GB"/>
        </w:rPr>
        <w:t xml:space="preserve">e ostvaruje </w:t>
      </w:r>
      <w:r w:rsidR="00F01693" w:rsidRPr="00ED70D3">
        <w:rPr>
          <w:lang w:val="en-GB"/>
        </w:rPr>
        <w:t xml:space="preserve">prvenstveno </w:t>
      </w:r>
      <w:r w:rsidR="00615706" w:rsidRPr="00ED70D3">
        <w:rPr>
          <w:lang w:val="en-GB"/>
        </w:rPr>
        <w:t>kroz javnu raspravu</w:t>
      </w:r>
      <w:r w:rsidR="00F01693" w:rsidRPr="00ED70D3">
        <w:rPr>
          <w:lang w:val="en-GB"/>
        </w:rPr>
        <w:t xml:space="preserve"> u kojoj građani imaju mogunost da zaštite svoje interese kroz primjedbe, prijedloge i sugestije na idejno rješenje planskog akta, kao </w:t>
      </w:r>
      <w:r w:rsidR="00B8379D">
        <w:rPr>
          <w:lang w:val="en-GB"/>
        </w:rPr>
        <w:t xml:space="preserve">aktu koji prethodni donošenju planskog akta. </w:t>
      </w:r>
      <w:r w:rsidR="00F01693" w:rsidRPr="00ED70D3">
        <w:rPr>
          <w:lang w:val="en-GB"/>
        </w:rPr>
        <w:t xml:space="preserve"> Stoga je značajno napravilti razliku između idejnog rješenja planskog akta i usvojenog planskog akta </w:t>
      </w:r>
      <w:r w:rsidR="003648F9" w:rsidRPr="00ED70D3">
        <w:rPr>
          <w:lang w:val="en-GB"/>
        </w:rPr>
        <w:t xml:space="preserve">jer </w:t>
      </w:r>
      <w:r w:rsidR="00677F68" w:rsidRPr="00ED70D3">
        <w:rPr>
          <w:lang w:val="en-GB"/>
        </w:rPr>
        <w:t xml:space="preserve">idejno rješenje predstavlja samo </w:t>
      </w:r>
      <w:r w:rsidR="00B8379D">
        <w:rPr>
          <w:lang w:val="en-GB"/>
        </w:rPr>
        <w:t xml:space="preserve">početnu osnovu za javnu raspravu </w:t>
      </w:r>
      <w:r w:rsidR="00677F68" w:rsidRPr="00ED70D3">
        <w:rPr>
          <w:lang w:val="en-GB"/>
        </w:rPr>
        <w:t>i učešće građana u planiranju prostora, dok je usvojen</w:t>
      </w:r>
      <w:r w:rsidR="000F2157" w:rsidRPr="00ED70D3">
        <w:rPr>
          <w:lang w:val="en-GB"/>
        </w:rPr>
        <w:t>i</w:t>
      </w:r>
      <w:r w:rsidR="00677F68" w:rsidRPr="00ED70D3">
        <w:rPr>
          <w:lang w:val="en-GB"/>
        </w:rPr>
        <w:t xml:space="preserve"> planski akt rezultat </w:t>
      </w:r>
      <w:r w:rsidR="000F2157" w:rsidRPr="00ED70D3">
        <w:rPr>
          <w:lang w:val="en-GB"/>
        </w:rPr>
        <w:t xml:space="preserve">provedene </w:t>
      </w:r>
      <w:r w:rsidR="00677F68" w:rsidRPr="00ED70D3">
        <w:rPr>
          <w:lang w:val="en-GB"/>
        </w:rPr>
        <w:t xml:space="preserve">javne rasprave i </w:t>
      </w:r>
      <w:r w:rsidR="00677F68" w:rsidRPr="00ED70D3">
        <w:rPr>
          <w:lang w:val="en-GB"/>
        </w:rPr>
        <w:lastRenderedPageBreak/>
        <w:t>iznijetih stavova građana</w:t>
      </w:r>
      <w:r w:rsidR="000F2157" w:rsidRPr="00ED70D3">
        <w:rPr>
          <w:lang w:val="en-GB"/>
        </w:rPr>
        <w:t xml:space="preserve">, </w:t>
      </w:r>
      <w:r w:rsidR="00E04282">
        <w:rPr>
          <w:lang w:val="en-GB"/>
        </w:rPr>
        <w:t>pa s</w:t>
      </w:r>
      <w:r w:rsidR="00E2234B">
        <w:rPr>
          <w:lang w:val="en-GB"/>
        </w:rPr>
        <w:t xml:space="preserve">u  moguća znatna odstupanja </w:t>
      </w:r>
      <w:r w:rsidR="009061BC">
        <w:rPr>
          <w:lang w:val="en-GB"/>
        </w:rPr>
        <w:t xml:space="preserve">u usvojenom regulacionom planu </w:t>
      </w:r>
      <w:r w:rsidR="00E2234B">
        <w:rPr>
          <w:lang w:val="en-GB"/>
        </w:rPr>
        <w:t xml:space="preserve">u odnosu na ponuđeno idejno rješenja. </w:t>
      </w:r>
    </w:p>
    <w:p w:rsidR="00E2234B" w:rsidRDefault="00E2234B" w:rsidP="0070197A">
      <w:pPr>
        <w:ind w:firstLine="540"/>
        <w:jc w:val="both"/>
        <w:rPr>
          <w:lang w:val="en-GB"/>
        </w:rPr>
      </w:pPr>
    </w:p>
    <w:p w:rsidR="00C15D7C" w:rsidRDefault="003B76EA" w:rsidP="00AD398B">
      <w:pPr>
        <w:ind w:firstLine="720"/>
        <w:jc w:val="both"/>
        <w:rPr>
          <w:b/>
        </w:rPr>
      </w:pPr>
      <w:r>
        <w:rPr>
          <w:lang w:val="en-GB"/>
        </w:rPr>
        <w:t xml:space="preserve"> Dakle, u</w:t>
      </w:r>
      <w:r w:rsidR="000A20C7">
        <w:rPr>
          <w:lang w:val="en-GB"/>
        </w:rPr>
        <w:t xml:space="preserve">pravo zbog zaštite javnog interes nije moguće u konkretnom slučaju prihvatiti </w:t>
      </w:r>
      <w:r w:rsidR="00AC7337">
        <w:rPr>
          <w:lang w:val="en-GB"/>
        </w:rPr>
        <w:t xml:space="preserve">navedeno </w:t>
      </w:r>
      <w:r w:rsidR="000A20C7">
        <w:rPr>
          <w:lang w:val="en-GB"/>
        </w:rPr>
        <w:t>Idejno rješenje regulacionog plana kao sprovedbeni dokument, odnosno kao usvojeni Regulacioni plan “S</w:t>
      </w:r>
      <w:r w:rsidR="00EC649E">
        <w:rPr>
          <w:lang w:val="en-GB"/>
        </w:rPr>
        <w:t>.</w:t>
      </w:r>
      <w:r w:rsidR="000A20C7">
        <w:rPr>
          <w:lang w:val="en-GB"/>
        </w:rPr>
        <w:t>-R</w:t>
      </w:r>
      <w:r w:rsidR="00EC649E">
        <w:rPr>
          <w:lang w:val="en-GB"/>
        </w:rPr>
        <w:t>.</w:t>
      </w:r>
      <w:r w:rsidR="000A20C7">
        <w:rPr>
          <w:lang w:val="en-GB"/>
        </w:rPr>
        <w:t xml:space="preserve">” </w:t>
      </w:r>
      <w:r w:rsidR="00AC7337">
        <w:rPr>
          <w:lang w:val="en-GB"/>
        </w:rPr>
        <w:t xml:space="preserve">jer </w:t>
      </w:r>
      <w:r w:rsidR="00AD398B">
        <w:rPr>
          <w:lang w:val="en-GB"/>
        </w:rPr>
        <w:t xml:space="preserve">bi se time ugrozio javni interes </w:t>
      </w:r>
      <w:r w:rsidR="0088066C">
        <w:rPr>
          <w:lang w:val="en-GB"/>
        </w:rPr>
        <w:t>i</w:t>
      </w:r>
      <w:r w:rsidR="00AD398B">
        <w:rPr>
          <w:lang w:val="en-GB"/>
        </w:rPr>
        <w:t xml:space="preserve"> građani suprotno zakonu, onemogućili da učestvuju u planiranju </w:t>
      </w:r>
      <w:r w:rsidR="0088066C">
        <w:rPr>
          <w:lang w:val="en-GB"/>
        </w:rPr>
        <w:t>i</w:t>
      </w:r>
      <w:r w:rsidR="00AD398B">
        <w:rPr>
          <w:lang w:val="en-GB"/>
        </w:rPr>
        <w:t xml:space="preserve"> uređenju prostora</w:t>
      </w:r>
      <w:r w:rsidR="0039136D">
        <w:rPr>
          <w:lang w:val="en-GB"/>
        </w:rPr>
        <w:t>. Stoga</w:t>
      </w:r>
      <w:r w:rsidR="00AD398B">
        <w:rPr>
          <w:lang w:val="en-GB"/>
        </w:rPr>
        <w:t>,</w:t>
      </w:r>
      <w:r w:rsidR="0039136D">
        <w:rPr>
          <w:lang w:val="en-GB"/>
        </w:rPr>
        <w:t xml:space="preserve"> na osnovu idejnog rješenja nije </w:t>
      </w:r>
      <w:r w:rsidR="00AD398B">
        <w:rPr>
          <w:lang w:val="en-GB"/>
        </w:rPr>
        <w:t xml:space="preserve">dozvoljeno </w:t>
      </w:r>
      <w:r w:rsidR="00E2234B">
        <w:rPr>
          <w:lang w:val="en-GB"/>
        </w:rPr>
        <w:t>cijepanje (parcelacija)</w:t>
      </w:r>
      <w:r w:rsidR="00AD398B">
        <w:rPr>
          <w:lang w:val="en-GB"/>
        </w:rPr>
        <w:t xml:space="preserve"> i</w:t>
      </w:r>
      <w:r w:rsidR="00E2234B">
        <w:rPr>
          <w:lang w:val="en-GB"/>
        </w:rPr>
        <w:t xml:space="preserve"> formiranje parcela</w:t>
      </w:r>
      <w:r w:rsidR="00AD398B">
        <w:rPr>
          <w:lang w:val="en-GB"/>
        </w:rPr>
        <w:t xml:space="preserve"> </w:t>
      </w:r>
      <w:r w:rsidR="0039136D">
        <w:rPr>
          <w:lang w:val="en-GB"/>
        </w:rPr>
        <w:t xml:space="preserve">već isključivo na osnovu usvojenog planskog akta, </w:t>
      </w:r>
      <w:r w:rsidR="00AD398B">
        <w:rPr>
          <w:lang w:val="en-GB"/>
        </w:rPr>
        <w:t>što jasno proizlazi iz odredbi člana 67. i 69. Zakona o prostornom uređenju HNK (“Službene novine HNK”, br.</w:t>
      </w:r>
      <w:r w:rsidR="00294B05">
        <w:rPr>
          <w:lang w:val="en-GB"/>
        </w:rPr>
        <w:t>4/04 i 4/14</w:t>
      </w:r>
      <w:r w:rsidR="00AD398B">
        <w:rPr>
          <w:lang w:val="en-GB"/>
        </w:rPr>
        <w:t>)  kojim je regulisano  da se parcelacija</w:t>
      </w:r>
      <w:r w:rsidR="00AD398B">
        <w:t xml:space="preserve"> građevinskog zemljišta u svrhu osnivanja građevinske parcele, provodi u skladu sa detaljnim planom uređenja, a pod detaljnim planom uređenja u smislu člana 21. i 22. istog zakona, podrazumijeva se samo regulacioni plan i urbanistički projekat. </w:t>
      </w:r>
      <w:r w:rsidR="00294B05">
        <w:t xml:space="preserve">Imajući u vidu da u konkretnom slučaju nije donesen regulacioni plan, </w:t>
      </w:r>
      <w:r w:rsidR="00E2234B">
        <w:rPr>
          <w:lang w:val="en-GB"/>
        </w:rPr>
        <w:t xml:space="preserve"> </w:t>
      </w:r>
      <w:r w:rsidR="00AC7337">
        <w:rPr>
          <w:lang w:val="en-GB"/>
        </w:rPr>
        <w:t>potpuno</w:t>
      </w:r>
      <w:r w:rsidR="00294B05">
        <w:rPr>
          <w:lang w:val="en-GB"/>
        </w:rPr>
        <w:t xml:space="preserve"> je</w:t>
      </w:r>
      <w:r w:rsidR="00AC7337">
        <w:rPr>
          <w:lang w:val="en-GB"/>
        </w:rPr>
        <w:t xml:space="preserve"> irelevantno</w:t>
      </w:r>
      <w:r w:rsidR="00CA6CBB">
        <w:rPr>
          <w:lang w:val="en-GB"/>
        </w:rPr>
        <w:t xml:space="preserve"> </w:t>
      </w:r>
      <w:r w:rsidR="00E2234B">
        <w:rPr>
          <w:lang w:val="en-GB"/>
        </w:rPr>
        <w:t xml:space="preserve">za ovaj postupak, </w:t>
      </w:r>
      <w:r w:rsidR="00CA6CBB">
        <w:rPr>
          <w:lang w:val="en-GB"/>
        </w:rPr>
        <w:t xml:space="preserve">da li </w:t>
      </w:r>
      <w:r w:rsidR="00E2234B">
        <w:rPr>
          <w:lang w:val="en-GB"/>
        </w:rPr>
        <w:t xml:space="preserve">je navedenim </w:t>
      </w:r>
      <w:r w:rsidR="00CA6CBB">
        <w:rPr>
          <w:lang w:val="en-GB"/>
        </w:rPr>
        <w:t>I</w:t>
      </w:r>
      <w:r w:rsidR="00AC7337">
        <w:rPr>
          <w:lang w:val="en-GB"/>
        </w:rPr>
        <w:t xml:space="preserve">dejnim rješenjem </w:t>
      </w:r>
      <w:r w:rsidR="00CA6CBB">
        <w:rPr>
          <w:lang w:val="en-GB"/>
        </w:rPr>
        <w:t xml:space="preserve">regulacionog plana planirano drugačije rješenje puta </w:t>
      </w:r>
      <w:r w:rsidR="00294B05">
        <w:rPr>
          <w:lang w:val="en-GB"/>
        </w:rPr>
        <w:t xml:space="preserve">u naselju </w:t>
      </w:r>
      <w:r w:rsidR="00AC7337">
        <w:rPr>
          <w:lang w:val="en-GB"/>
        </w:rPr>
        <w:t xml:space="preserve"> R</w:t>
      </w:r>
      <w:r w:rsidR="00EC649E">
        <w:rPr>
          <w:lang w:val="en-GB"/>
        </w:rPr>
        <w:t>.</w:t>
      </w:r>
      <w:r w:rsidR="00294B05">
        <w:rPr>
          <w:lang w:val="en-GB"/>
        </w:rPr>
        <w:t xml:space="preserve">, u </w:t>
      </w:r>
      <w:r w:rsidR="00CA6CBB">
        <w:rPr>
          <w:lang w:val="en-GB"/>
        </w:rPr>
        <w:t xml:space="preserve"> odnosu na postojeće</w:t>
      </w:r>
      <w:r w:rsidR="00E2234B">
        <w:rPr>
          <w:lang w:val="en-GB"/>
        </w:rPr>
        <w:t xml:space="preserve">. </w:t>
      </w:r>
    </w:p>
    <w:p w:rsidR="002E34CC" w:rsidRDefault="002E34CC" w:rsidP="0070197A">
      <w:pPr>
        <w:ind w:firstLine="540"/>
        <w:jc w:val="both"/>
        <w:rPr>
          <w:lang w:val="en-GB"/>
        </w:rPr>
      </w:pPr>
    </w:p>
    <w:p w:rsidR="00CD26DD" w:rsidRDefault="00294B05" w:rsidP="002E34CC">
      <w:pPr>
        <w:ind w:firstLine="720"/>
        <w:jc w:val="both"/>
        <w:rPr>
          <w:lang w:val="en-GB"/>
        </w:rPr>
      </w:pPr>
      <w:r>
        <w:rPr>
          <w:lang w:val="en-GB"/>
        </w:rPr>
        <w:t xml:space="preserve">Javna dobra, u smislu </w:t>
      </w:r>
      <w:r w:rsidR="00CB271F">
        <w:rPr>
          <w:lang w:val="en-GB"/>
        </w:rPr>
        <w:t xml:space="preserve">člana </w:t>
      </w:r>
      <w:r w:rsidR="002E34CC">
        <w:rPr>
          <w:lang w:val="en-GB"/>
        </w:rPr>
        <w:t xml:space="preserve">7. </w:t>
      </w:r>
      <w:r w:rsidR="00CB271F">
        <w:rPr>
          <w:lang w:val="en-GB"/>
        </w:rPr>
        <w:t>s</w:t>
      </w:r>
      <w:r w:rsidR="002E34CC">
        <w:rPr>
          <w:lang w:val="en-GB"/>
        </w:rPr>
        <w:t xml:space="preserve">tav 2. </w:t>
      </w:r>
      <w:r w:rsidR="00CB271F">
        <w:rPr>
          <w:lang w:val="en-GB"/>
        </w:rPr>
        <w:t>i 3.</w:t>
      </w:r>
      <w:r w:rsidR="0088066C">
        <w:rPr>
          <w:lang w:val="en-GB"/>
        </w:rPr>
        <w:t xml:space="preserve"> </w:t>
      </w:r>
      <w:r w:rsidR="002E34CC" w:rsidRPr="00866041">
        <w:rPr>
          <w:rStyle w:val="fontstyle01"/>
          <w:sz w:val="24"/>
          <w:szCs w:val="24"/>
        </w:rPr>
        <w:t>Zakon</w:t>
      </w:r>
      <w:r w:rsidR="002E34CC">
        <w:rPr>
          <w:rStyle w:val="fontstyle01"/>
          <w:sz w:val="24"/>
          <w:szCs w:val="24"/>
        </w:rPr>
        <w:t>a</w:t>
      </w:r>
      <w:r w:rsidR="002E34CC" w:rsidRPr="00866041">
        <w:rPr>
          <w:rStyle w:val="fontstyle01"/>
          <w:sz w:val="24"/>
          <w:szCs w:val="24"/>
        </w:rPr>
        <w:t xml:space="preserve"> o stvarnim pravima (“</w:t>
      </w:r>
      <w:r w:rsidR="002E34CC" w:rsidRPr="00ED70D3">
        <w:rPr>
          <w:lang w:val="en-GB"/>
        </w:rPr>
        <w:t xml:space="preserve">Službene novine Federacije Bosne i Hercegovine”, br. 66/13 i 100/13 ) </w:t>
      </w:r>
      <w:r w:rsidR="00CB271F">
        <w:rPr>
          <w:lang w:val="en-GB"/>
        </w:rPr>
        <w:t xml:space="preserve">  su </w:t>
      </w:r>
      <w:r w:rsidR="002E34CC">
        <w:rPr>
          <w:lang w:val="en-GB"/>
        </w:rPr>
        <w:t xml:space="preserve"> </w:t>
      </w:r>
      <w:r w:rsidR="002E34CC" w:rsidRPr="00ED70D3">
        <w:rPr>
          <w:lang w:val="en-GB"/>
        </w:rPr>
        <w:t>stvari koje su po zakonu namijenjene da služe svima pod jednakim uslovima kao što su javni putevi, ulice, trgovi i sl. Na javna dobra se primjenjuju pravila koja važe za opšta dobra, ako z</w:t>
      </w:r>
      <w:r w:rsidR="002E34CC">
        <w:rPr>
          <w:lang w:val="en-GB"/>
        </w:rPr>
        <w:t>akonom nije šta drugo određeno.</w:t>
      </w:r>
      <w:r w:rsidR="00CB271F">
        <w:rPr>
          <w:lang w:val="en-GB"/>
        </w:rPr>
        <w:t xml:space="preserve"> O opštim i javnim dobrima brigu vodi i njima upravlja i za to odgovara određen subjekt javnog prava (Federacija, kanton, grad ili opština), što se određuje posebnim zakonom</w:t>
      </w:r>
      <w:r w:rsidR="00B13259">
        <w:rPr>
          <w:lang w:val="en-GB"/>
        </w:rPr>
        <w:t xml:space="preserve">. </w:t>
      </w:r>
    </w:p>
    <w:p w:rsidR="00CD26DD" w:rsidRDefault="00CD26DD" w:rsidP="002E34CC">
      <w:pPr>
        <w:ind w:firstLine="720"/>
        <w:jc w:val="both"/>
        <w:rPr>
          <w:lang w:val="en-GB"/>
        </w:rPr>
      </w:pPr>
    </w:p>
    <w:p w:rsidR="007A7476" w:rsidRDefault="00B13259" w:rsidP="006B1ADB">
      <w:pPr>
        <w:ind w:firstLine="720"/>
        <w:jc w:val="both"/>
        <w:rPr>
          <w:rStyle w:val="fontstyle01"/>
          <w:rFonts w:ascii="Times New Roman" w:hAnsi="Times New Roman"/>
          <w:sz w:val="24"/>
          <w:szCs w:val="24"/>
        </w:rPr>
      </w:pPr>
      <w:r>
        <w:rPr>
          <w:lang w:val="en-GB"/>
        </w:rPr>
        <w:t>Imajući u vidu da je predmet ovog spora lokalni i nekategorisani put,</w:t>
      </w:r>
      <w:r w:rsidR="00CD26DD">
        <w:rPr>
          <w:lang w:val="en-GB"/>
        </w:rPr>
        <w:t xml:space="preserve"> isto je </w:t>
      </w:r>
      <w:r>
        <w:rPr>
          <w:lang w:val="en-GB"/>
        </w:rPr>
        <w:t xml:space="preserve"> u smislu člana 4.  Zakona o cestama Federacije Bosne i Hercegovine (“Službene novine Federacije BiH”, br. 12/10)</w:t>
      </w:r>
      <w:r w:rsidR="00CD26DD">
        <w:rPr>
          <w:lang w:val="en-GB"/>
        </w:rPr>
        <w:t xml:space="preserve"> </w:t>
      </w:r>
      <w:r>
        <w:rPr>
          <w:lang w:val="en-GB"/>
        </w:rPr>
        <w:t xml:space="preserve"> u nadl</w:t>
      </w:r>
      <w:r w:rsidR="000E5D07">
        <w:rPr>
          <w:lang w:val="en-GB"/>
        </w:rPr>
        <w:t>e</w:t>
      </w:r>
      <w:r>
        <w:rPr>
          <w:lang w:val="en-GB"/>
        </w:rPr>
        <w:t xml:space="preserve">žnosti lokalne uprave </w:t>
      </w:r>
      <w:r w:rsidR="000E5D07">
        <w:rPr>
          <w:lang w:val="en-GB"/>
        </w:rPr>
        <w:t xml:space="preserve"> </w:t>
      </w:r>
      <w:r>
        <w:rPr>
          <w:lang w:val="en-GB"/>
        </w:rPr>
        <w:t xml:space="preserve">tj. Grada Mostar, </w:t>
      </w:r>
      <w:r w:rsidR="009061BC">
        <w:rPr>
          <w:lang w:val="en-GB"/>
        </w:rPr>
        <w:t xml:space="preserve">kao subjekta javnog prava </w:t>
      </w:r>
      <w:r>
        <w:rPr>
          <w:lang w:val="en-GB"/>
        </w:rPr>
        <w:t>koj</w:t>
      </w:r>
      <w:r w:rsidR="00DC4D7E">
        <w:rPr>
          <w:lang w:val="en-GB"/>
        </w:rPr>
        <w:t xml:space="preserve">i je ovlašten da svojim aktima uređuje </w:t>
      </w:r>
      <w:r>
        <w:rPr>
          <w:lang w:val="en-GB"/>
        </w:rPr>
        <w:t xml:space="preserve">izgradnju, korištenje, održavanje, zaštitu </w:t>
      </w:r>
      <w:r w:rsidR="00D716FE">
        <w:rPr>
          <w:lang w:val="en-GB"/>
        </w:rPr>
        <w:t>i</w:t>
      </w:r>
      <w:r>
        <w:rPr>
          <w:lang w:val="en-GB"/>
        </w:rPr>
        <w:t xml:space="preserve"> rekonstukciju nerazvrstanih cesta kao i poslove nadzora na tim cestama</w:t>
      </w:r>
      <w:r w:rsidR="00DC4D7E">
        <w:rPr>
          <w:lang w:val="en-GB"/>
        </w:rPr>
        <w:t xml:space="preserve">, što je u konkretom slučaju izostalo jer osim programa uređenja, odnosno održavanja lokalnih i nekategorisanih puteva, Grad Mostar se </w:t>
      </w:r>
      <w:r w:rsidR="00E04282">
        <w:rPr>
          <w:lang w:val="en-GB"/>
        </w:rPr>
        <w:t xml:space="preserve">nije </w:t>
      </w:r>
      <w:r w:rsidR="00DC4D7E">
        <w:rPr>
          <w:lang w:val="en-GB"/>
        </w:rPr>
        <w:t>bavio ovom probematikom</w:t>
      </w:r>
      <w:r w:rsidR="00E04282">
        <w:rPr>
          <w:lang w:val="en-GB"/>
        </w:rPr>
        <w:t xml:space="preserve"> jer istu nije uređivao svojim aktima</w:t>
      </w:r>
      <w:r w:rsidR="000E5D07">
        <w:rPr>
          <w:lang w:val="en-GB"/>
        </w:rPr>
        <w:t>.</w:t>
      </w:r>
      <w:r w:rsidR="00F07957">
        <w:rPr>
          <w:lang w:val="en-GB"/>
        </w:rPr>
        <w:t xml:space="preserve"> </w:t>
      </w:r>
      <w:r w:rsidR="00D716FE">
        <w:rPr>
          <w:lang w:val="en-GB"/>
        </w:rPr>
        <w:t>Iako se radi o aktuelnim pitanjima, relevantni propisi mehanizme zaštite javnog interes</w:t>
      </w:r>
      <w:r w:rsidR="00DC4D7E">
        <w:rPr>
          <w:lang w:val="en-GB"/>
        </w:rPr>
        <w:t>a</w:t>
      </w:r>
      <w:r w:rsidR="00D716FE">
        <w:rPr>
          <w:lang w:val="en-GB"/>
        </w:rPr>
        <w:t xml:space="preserve"> u režimu raspolaganja javnim dobrima u opštoj upotrebi</w:t>
      </w:r>
      <w:r w:rsidR="00F07957">
        <w:rPr>
          <w:lang w:val="en-GB"/>
        </w:rPr>
        <w:t>,</w:t>
      </w:r>
      <w:r w:rsidR="00D716FE">
        <w:rPr>
          <w:lang w:val="en-GB"/>
        </w:rPr>
        <w:t xml:space="preserve"> </w:t>
      </w:r>
      <w:r w:rsidR="008A36FE">
        <w:rPr>
          <w:lang w:val="en-GB"/>
        </w:rPr>
        <w:t>ne uređuju pa je raspolaganje javnim dobrima regulisano malim brojem odredaba razvrstanih u različitim zakonskim i podzakonskim aktima, što za posljedicu ima podnormiranost ovog pravnog područja</w:t>
      </w:r>
      <w:r w:rsidR="004A34A7">
        <w:rPr>
          <w:lang w:val="en-GB"/>
        </w:rPr>
        <w:t>,  odnosno nedostatak pravnih propisa kojima bi se jasno definisala</w:t>
      </w:r>
      <w:r w:rsidR="00CD26DD">
        <w:rPr>
          <w:lang w:val="en-GB"/>
        </w:rPr>
        <w:t>,</w:t>
      </w:r>
      <w:r w:rsidR="004A34A7">
        <w:rPr>
          <w:lang w:val="en-GB"/>
        </w:rPr>
        <w:t xml:space="preserve"> kako ovlaštenja tako i obaveze, odnosno odgovornost subjekata javnog prava </w:t>
      </w:r>
      <w:r w:rsidR="00670C67">
        <w:rPr>
          <w:lang w:val="en-GB"/>
        </w:rPr>
        <w:t xml:space="preserve">te </w:t>
      </w:r>
      <w:r w:rsidR="004A34A7">
        <w:rPr>
          <w:lang w:val="en-GB"/>
        </w:rPr>
        <w:t>o</w:t>
      </w:r>
      <w:r w:rsidR="00670C67">
        <w:rPr>
          <w:lang w:val="en-GB"/>
        </w:rPr>
        <w:t>m</w:t>
      </w:r>
      <w:r w:rsidR="004A34A7">
        <w:rPr>
          <w:lang w:val="en-GB"/>
        </w:rPr>
        <w:t>ogućila učinkovita zaštita interesa društvene zajednice u pogledu javnog dobra.</w:t>
      </w:r>
      <w:r w:rsidR="00CD26DD">
        <w:rPr>
          <w:lang w:val="en-GB"/>
        </w:rPr>
        <w:t xml:space="preserve"> </w:t>
      </w:r>
      <w:r w:rsidR="009F51FA">
        <w:rPr>
          <w:lang w:val="en-GB"/>
        </w:rPr>
        <w:t xml:space="preserve">Da </w:t>
      </w:r>
      <w:r w:rsidR="00F07957">
        <w:rPr>
          <w:lang w:val="en-GB"/>
        </w:rPr>
        <w:t xml:space="preserve">nema </w:t>
      </w:r>
      <w:r w:rsidR="00DC4D7E">
        <w:rPr>
          <w:lang w:val="en-GB"/>
        </w:rPr>
        <w:t xml:space="preserve">učinkovitih zaštitinih </w:t>
      </w:r>
      <w:r w:rsidR="009F51FA">
        <w:rPr>
          <w:lang w:val="en-GB"/>
        </w:rPr>
        <w:t xml:space="preserve">mehanizama </w:t>
      </w:r>
      <w:r w:rsidR="00DC4D7E">
        <w:rPr>
          <w:lang w:val="en-GB"/>
        </w:rPr>
        <w:t xml:space="preserve">potvrđuje </w:t>
      </w:r>
      <w:r w:rsidR="00BA43DF">
        <w:rPr>
          <w:lang w:val="en-GB"/>
        </w:rPr>
        <w:t xml:space="preserve">dopis  </w:t>
      </w:r>
      <w:r w:rsidR="00901109">
        <w:rPr>
          <w:lang w:val="en-GB"/>
        </w:rPr>
        <w:t>Javnog pravobrailaštva Grada Mostar</w:t>
      </w:r>
      <w:r w:rsidR="00BA43DF">
        <w:rPr>
          <w:lang w:val="en-GB"/>
        </w:rPr>
        <w:t xml:space="preserve">, br. </w:t>
      </w:r>
      <w:r w:rsidR="00BA43DF" w:rsidRPr="00ED70D3">
        <w:rPr>
          <w:color w:val="000000" w:themeColor="text1"/>
          <w:lang w:val="en-GB"/>
        </w:rPr>
        <w:t>U</w:t>
      </w:r>
      <w:r w:rsidR="00EC649E">
        <w:rPr>
          <w:color w:val="000000" w:themeColor="text1"/>
          <w:lang w:val="en-GB"/>
        </w:rPr>
        <w:t xml:space="preserve">  </w:t>
      </w:r>
      <w:r w:rsidR="00BA43DF" w:rsidRPr="00ED70D3">
        <w:rPr>
          <w:color w:val="000000" w:themeColor="text1"/>
          <w:lang w:val="en-GB"/>
        </w:rPr>
        <w:t>/06 od</w:t>
      </w:r>
      <w:r w:rsidR="00EC649E">
        <w:rPr>
          <w:color w:val="000000" w:themeColor="text1"/>
          <w:lang w:val="en-GB"/>
        </w:rPr>
        <w:t xml:space="preserve"> </w:t>
      </w:r>
      <w:r w:rsidR="00BA43DF" w:rsidRPr="00ED70D3">
        <w:rPr>
          <w:color w:val="000000" w:themeColor="text1"/>
          <w:lang w:val="en-GB"/>
        </w:rPr>
        <w:t>.2013. g</w:t>
      </w:r>
      <w:r w:rsidR="00BA43DF" w:rsidRPr="00ED70D3">
        <w:rPr>
          <w:lang w:val="en-GB"/>
        </w:rPr>
        <w:t>odine</w:t>
      </w:r>
      <w:r w:rsidR="00BA43DF">
        <w:rPr>
          <w:lang w:val="en-GB"/>
        </w:rPr>
        <w:t>, kojim obavješta</w:t>
      </w:r>
      <w:r w:rsidR="00F07957">
        <w:rPr>
          <w:lang w:val="en-GB"/>
        </w:rPr>
        <w:t xml:space="preserve"> </w:t>
      </w:r>
      <w:r w:rsidR="00BA43DF">
        <w:rPr>
          <w:lang w:val="en-GB"/>
        </w:rPr>
        <w:t xml:space="preserve"> tužitelje </w:t>
      </w:r>
      <w:r w:rsidR="00352F81">
        <w:rPr>
          <w:lang w:val="en-GB"/>
        </w:rPr>
        <w:t xml:space="preserve">da nije na </w:t>
      </w:r>
      <w:r w:rsidR="00F07957">
        <w:rPr>
          <w:lang w:val="en-GB"/>
        </w:rPr>
        <w:t>njima</w:t>
      </w:r>
      <w:r w:rsidR="00BA43DF" w:rsidRPr="00ED70D3">
        <w:rPr>
          <w:lang w:val="en-GB"/>
        </w:rPr>
        <w:t xml:space="preserve"> </w:t>
      </w:r>
      <w:r w:rsidR="00352F81">
        <w:rPr>
          <w:lang w:val="en-GB"/>
        </w:rPr>
        <w:t>da pokreću spor te vrste,</w:t>
      </w:r>
      <w:r w:rsidR="00BA43DF" w:rsidRPr="00ED70D3">
        <w:rPr>
          <w:lang w:val="en-GB"/>
        </w:rPr>
        <w:t xml:space="preserve"> </w:t>
      </w:r>
      <w:r w:rsidR="00352F81">
        <w:rPr>
          <w:lang w:val="en-GB"/>
        </w:rPr>
        <w:t>“</w:t>
      </w:r>
      <w:r w:rsidR="00BA43DF" w:rsidRPr="00ED70D3">
        <w:rPr>
          <w:lang w:val="en-GB"/>
        </w:rPr>
        <w:t>obzirom na postojeći Regulacioni plan</w:t>
      </w:r>
      <w:r w:rsidR="00352F81">
        <w:rPr>
          <w:lang w:val="en-GB"/>
        </w:rPr>
        <w:t xml:space="preserve">”  pri čemu ne navode konkretno </w:t>
      </w:r>
      <w:r w:rsidR="00E04282">
        <w:rPr>
          <w:lang w:val="en-GB"/>
        </w:rPr>
        <w:t xml:space="preserve">na koji regulacioni plan misle, </w:t>
      </w:r>
      <w:r w:rsidR="00DC4D7E">
        <w:rPr>
          <w:lang w:val="en-GB"/>
        </w:rPr>
        <w:t>a k</w:t>
      </w:r>
      <w:r w:rsidR="00352F81">
        <w:rPr>
          <w:lang w:val="en-GB"/>
        </w:rPr>
        <w:t>ako iz naprijed navedenog proizlazi, regulacioni plan za predmetu lokaciju (naselje R</w:t>
      </w:r>
      <w:r w:rsidR="00EC649E">
        <w:rPr>
          <w:lang w:val="en-GB"/>
        </w:rPr>
        <w:t>.</w:t>
      </w:r>
      <w:r w:rsidR="00352F81">
        <w:rPr>
          <w:lang w:val="en-GB"/>
        </w:rPr>
        <w:t>) nije ni donesen, već samo idejno rješenje. Na ovaj način Grad Mostar, odn</w:t>
      </w:r>
      <w:r w:rsidR="00FA3630">
        <w:rPr>
          <w:lang w:val="en-GB"/>
        </w:rPr>
        <w:t>o</w:t>
      </w:r>
      <w:r w:rsidR="00352F81">
        <w:rPr>
          <w:lang w:val="en-GB"/>
        </w:rPr>
        <w:t>sno Javno pravobranilašt</w:t>
      </w:r>
      <w:r w:rsidR="00FA3630">
        <w:rPr>
          <w:lang w:val="en-GB"/>
        </w:rPr>
        <w:t>o</w:t>
      </w:r>
      <w:r w:rsidR="00352F81">
        <w:rPr>
          <w:lang w:val="en-GB"/>
        </w:rPr>
        <w:t xml:space="preserve"> Grada Mostar odbilo je da zaštiti</w:t>
      </w:r>
      <w:r w:rsidR="00FA3630">
        <w:rPr>
          <w:lang w:val="en-GB"/>
        </w:rPr>
        <w:t xml:space="preserve"> </w:t>
      </w:r>
      <w:r w:rsidR="00F07957">
        <w:rPr>
          <w:lang w:val="en-GB"/>
        </w:rPr>
        <w:t xml:space="preserve">sporni </w:t>
      </w:r>
      <w:r w:rsidR="00352F81">
        <w:rPr>
          <w:lang w:val="en-GB"/>
        </w:rPr>
        <w:t xml:space="preserve">put, kao javno dobro, bez </w:t>
      </w:r>
      <w:r w:rsidR="00D47B27">
        <w:rPr>
          <w:lang w:val="en-GB"/>
        </w:rPr>
        <w:t xml:space="preserve">iznošenja </w:t>
      </w:r>
      <w:r w:rsidR="00352F81">
        <w:rPr>
          <w:lang w:val="en-GB"/>
        </w:rPr>
        <w:t>jasnih i objekivnih razlo</w:t>
      </w:r>
      <w:r w:rsidR="00D47B27">
        <w:rPr>
          <w:lang w:val="en-GB"/>
        </w:rPr>
        <w:t>ga</w:t>
      </w:r>
      <w:r w:rsidR="00352F81">
        <w:rPr>
          <w:lang w:val="en-GB"/>
        </w:rPr>
        <w:t xml:space="preserve"> za to</w:t>
      </w:r>
      <w:r w:rsidR="006B1ADB">
        <w:rPr>
          <w:lang w:val="en-GB"/>
        </w:rPr>
        <w:t xml:space="preserve">, čime je </w:t>
      </w:r>
      <w:r w:rsidR="009061BC">
        <w:rPr>
          <w:lang w:val="en-GB"/>
        </w:rPr>
        <w:t xml:space="preserve">i </w:t>
      </w:r>
      <w:r w:rsidR="006B1ADB">
        <w:rPr>
          <w:lang w:val="en-GB"/>
        </w:rPr>
        <w:t xml:space="preserve">javni interes ostao nezaštićen. Značaj očuvanja javnog dobra proizlazi iz obilježja koja dominiraju pravnim režimom javnog dobra a to je </w:t>
      </w:r>
      <w:r w:rsidR="006B1ADB" w:rsidRPr="00ED70D3">
        <w:rPr>
          <w:rStyle w:val="fontstyle01"/>
          <w:rFonts w:ascii="Times New Roman" w:hAnsi="Times New Roman"/>
          <w:sz w:val="24"/>
          <w:szCs w:val="24"/>
        </w:rPr>
        <w:t>zabrana otuđenja, zabrana provedbe prisilnog izvršenja i zabrana stjecanja vlasništva, dosjelošću</w:t>
      </w:r>
      <w:r w:rsidR="006B1ADB">
        <w:rPr>
          <w:rStyle w:val="fontstyle01"/>
          <w:rFonts w:ascii="Times New Roman" w:hAnsi="Times New Roman"/>
          <w:sz w:val="24"/>
          <w:szCs w:val="24"/>
        </w:rPr>
        <w:t xml:space="preserve">. U smislu člana 7. stav. 4. Zakona o stvarnim pravima, posebnim zakonom se uređuje sticanje svojstva opšteg </w:t>
      </w:r>
      <w:r w:rsidR="00662155">
        <w:rPr>
          <w:rStyle w:val="fontstyle01"/>
          <w:rFonts w:ascii="Times New Roman" w:hAnsi="Times New Roman"/>
          <w:sz w:val="24"/>
          <w:szCs w:val="24"/>
        </w:rPr>
        <w:t>i</w:t>
      </w:r>
      <w:r w:rsidR="006B1ADB">
        <w:rPr>
          <w:rStyle w:val="fontstyle01"/>
          <w:rFonts w:ascii="Times New Roman" w:hAnsi="Times New Roman"/>
          <w:sz w:val="24"/>
          <w:szCs w:val="24"/>
        </w:rPr>
        <w:t xml:space="preserve"> javnog dobra kao </w:t>
      </w:r>
      <w:r w:rsidR="00662155">
        <w:rPr>
          <w:rStyle w:val="fontstyle01"/>
          <w:rFonts w:ascii="Times New Roman" w:hAnsi="Times New Roman"/>
          <w:sz w:val="24"/>
          <w:szCs w:val="24"/>
        </w:rPr>
        <w:t>i</w:t>
      </w:r>
      <w:r w:rsidR="006B1ADB">
        <w:rPr>
          <w:rStyle w:val="fontstyle01"/>
          <w:rFonts w:ascii="Times New Roman" w:hAnsi="Times New Roman"/>
          <w:sz w:val="24"/>
          <w:szCs w:val="24"/>
        </w:rPr>
        <w:t xml:space="preserve"> prestanak svojstva, te način upisa ovih </w:t>
      </w:r>
      <w:r w:rsidR="006B1ADB">
        <w:rPr>
          <w:rStyle w:val="fontstyle01"/>
          <w:rFonts w:ascii="Times New Roman" w:hAnsi="Times New Roman"/>
          <w:sz w:val="24"/>
          <w:szCs w:val="24"/>
        </w:rPr>
        <w:lastRenderedPageBreak/>
        <w:t xml:space="preserve">dobara u  zemljišne knjige. </w:t>
      </w:r>
      <w:r w:rsidR="00662155">
        <w:rPr>
          <w:rStyle w:val="fontstyle01"/>
          <w:rFonts w:ascii="Times New Roman" w:hAnsi="Times New Roman"/>
          <w:sz w:val="24"/>
          <w:szCs w:val="24"/>
        </w:rPr>
        <w:t xml:space="preserve">U konkretnom slučaju sporne parcele su upisane u zemljišne knjige, kao put, javno dobro a skupština opštine, odnosno Vijeće Grada Mostar nije donijelo odluku koja bi bila osnov za gubitak svojstva javnog dobra što znači da sporni put i dalje predstavlja javno dobro u opštoj upotrebi i kao takvo namjenjeno je prometu većeg broja korisnika, ne samo tuženim. </w:t>
      </w:r>
    </w:p>
    <w:p w:rsidR="007A7476" w:rsidRDefault="007A7476" w:rsidP="000E5D07">
      <w:pPr>
        <w:ind w:firstLine="720"/>
        <w:jc w:val="both"/>
        <w:rPr>
          <w:rStyle w:val="fontstyle01"/>
          <w:rFonts w:ascii="Times New Roman" w:hAnsi="Times New Roman"/>
          <w:sz w:val="24"/>
          <w:szCs w:val="24"/>
        </w:rPr>
      </w:pPr>
    </w:p>
    <w:p w:rsidR="007A7476" w:rsidRDefault="000E5D07" w:rsidP="000E5D07">
      <w:pPr>
        <w:ind w:firstLine="720"/>
        <w:jc w:val="both"/>
        <w:rPr>
          <w:rStyle w:val="fontstyle01"/>
          <w:rFonts w:ascii="Times New Roman" w:hAnsi="Times New Roman"/>
          <w:sz w:val="24"/>
          <w:szCs w:val="24"/>
        </w:rPr>
      </w:pPr>
      <w:r w:rsidRPr="00ED70D3">
        <w:rPr>
          <w:rStyle w:val="fontstyle01"/>
          <w:rFonts w:ascii="Times New Roman" w:hAnsi="Times New Roman"/>
          <w:sz w:val="24"/>
          <w:szCs w:val="24"/>
        </w:rPr>
        <w:t xml:space="preserve">Dakle, status javnog dobra podrazumijeva pravo svih pripadnika društvene zajednice </w:t>
      </w:r>
      <w:r w:rsidR="009D12BE">
        <w:rPr>
          <w:rStyle w:val="fontstyle01"/>
          <w:rFonts w:ascii="Times New Roman" w:hAnsi="Times New Roman"/>
          <w:sz w:val="24"/>
          <w:szCs w:val="24"/>
        </w:rPr>
        <w:t xml:space="preserve">(pa </w:t>
      </w:r>
      <w:r w:rsidR="00442C45">
        <w:rPr>
          <w:rStyle w:val="fontstyle01"/>
          <w:rFonts w:ascii="Times New Roman" w:hAnsi="Times New Roman"/>
          <w:sz w:val="24"/>
          <w:szCs w:val="24"/>
        </w:rPr>
        <w:t xml:space="preserve">i </w:t>
      </w:r>
      <w:r w:rsidR="009D12BE">
        <w:rPr>
          <w:rStyle w:val="fontstyle01"/>
          <w:rFonts w:ascii="Times New Roman" w:hAnsi="Times New Roman"/>
          <w:sz w:val="24"/>
          <w:szCs w:val="24"/>
        </w:rPr>
        <w:t>tuženih kao stanovnika naselje R</w:t>
      </w:r>
      <w:r w:rsidR="00EC649E">
        <w:rPr>
          <w:rStyle w:val="fontstyle01"/>
          <w:rFonts w:ascii="Times New Roman" w:hAnsi="Times New Roman"/>
          <w:sz w:val="24"/>
          <w:szCs w:val="24"/>
        </w:rPr>
        <w:t>.</w:t>
      </w:r>
      <w:r w:rsidR="009D12BE">
        <w:rPr>
          <w:rStyle w:val="fontstyle01"/>
          <w:rFonts w:ascii="Times New Roman" w:hAnsi="Times New Roman"/>
          <w:sz w:val="24"/>
          <w:szCs w:val="24"/>
        </w:rPr>
        <w:t xml:space="preserve">) </w:t>
      </w:r>
      <w:r w:rsidRPr="00ED70D3">
        <w:rPr>
          <w:rStyle w:val="fontstyle01"/>
          <w:rFonts w:ascii="Times New Roman" w:hAnsi="Times New Roman"/>
          <w:sz w:val="24"/>
          <w:szCs w:val="24"/>
        </w:rPr>
        <w:t>da takve stvari korisite u skladu sa njegovom namjenom i u svojoj biti predstavlja zadovoljavanje specifičnih potreba ključnih za život svakog čovjeka. Stoga je javni interes osnovni razlog zbog kojeg je namjena nekog dobra</w:t>
      </w:r>
      <w:r>
        <w:rPr>
          <w:rStyle w:val="fontstyle01"/>
          <w:rFonts w:ascii="Times New Roman" w:hAnsi="Times New Roman"/>
          <w:sz w:val="24"/>
          <w:szCs w:val="24"/>
        </w:rPr>
        <w:t xml:space="preserve"> </w:t>
      </w:r>
      <w:r w:rsidRPr="00ED70D3">
        <w:rPr>
          <w:rStyle w:val="fontstyle01"/>
          <w:rFonts w:ascii="Times New Roman" w:hAnsi="Times New Roman"/>
          <w:sz w:val="24"/>
          <w:szCs w:val="24"/>
        </w:rPr>
        <w:t xml:space="preserve"> određ</w:t>
      </w:r>
      <w:r w:rsidR="009D12BE">
        <w:rPr>
          <w:rStyle w:val="fontstyle01"/>
          <w:rFonts w:ascii="Times New Roman" w:hAnsi="Times New Roman"/>
          <w:sz w:val="24"/>
          <w:szCs w:val="24"/>
        </w:rPr>
        <w:t>ena kao javna, a upotreba opšt</w:t>
      </w:r>
      <w:r w:rsidR="00E60575">
        <w:rPr>
          <w:rStyle w:val="fontstyle01"/>
          <w:rFonts w:ascii="Times New Roman" w:hAnsi="Times New Roman"/>
          <w:sz w:val="24"/>
          <w:szCs w:val="24"/>
        </w:rPr>
        <w:t>a</w:t>
      </w:r>
      <w:r w:rsidR="007A7476">
        <w:rPr>
          <w:rStyle w:val="fontstyle01"/>
          <w:rFonts w:ascii="Times New Roman" w:hAnsi="Times New Roman"/>
          <w:sz w:val="24"/>
          <w:szCs w:val="24"/>
        </w:rPr>
        <w:t xml:space="preserve">. </w:t>
      </w:r>
    </w:p>
    <w:p w:rsidR="007A7476" w:rsidRDefault="007A7476" w:rsidP="000E5D07">
      <w:pPr>
        <w:ind w:firstLine="720"/>
        <w:jc w:val="both"/>
        <w:rPr>
          <w:rStyle w:val="fontstyle01"/>
          <w:rFonts w:ascii="Times New Roman" w:hAnsi="Times New Roman"/>
          <w:sz w:val="24"/>
          <w:szCs w:val="24"/>
        </w:rPr>
      </w:pPr>
    </w:p>
    <w:p w:rsidR="005876DB" w:rsidRDefault="00F1276D" w:rsidP="005876DB">
      <w:pPr>
        <w:ind w:firstLine="720"/>
        <w:jc w:val="both"/>
        <w:rPr>
          <w:rStyle w:val="fontstyle01"/>
          <w:rFonts w:ascii="Times New Roman" w:hAnsi="Times New Roman"/>
          <w:sz w:val="24"/>
          <w:szCs w:val="24"/>
        </w:rPr>
      </w:pPr>
      <w:r>
        <w:rPr>
          <w:rStyle w:val="fontstyle01"/>
          <w:rFonts w:ascii="Times New Roman" w:hAnsi="Times New Roman"/>
          <w:sz w:val="24"/>
          <w:szCs w:val="24"/>
        </w:rPr>
        <w:t>Upravo o</w:t>
      </w:r>
      <w:r w:rsidR="005876DB">
        <w:rPr>
          <w:rStyle w:val="fontstyle01"/>
          <w:rFonts w:ascii="Times New Roman" w:hAnsi="Times New Roman"/>
          <w:sz w:val="24"/>
          <w:szCs w:val="24"/>
        </w:rPr>
        <w:t xml:space="preserve">pšta upotreba puta daje ovlaštenje </w:t>
      </w:r>
      <w:r w:rsidR="007A7476">
        <w:rPr>
          <w:rStyle w:val="fontstyle01"/>
          <w:rFonts w:ascii="Times New Roman" w:hAnsi="Times New Roman"/>
          <w:sz w:val="24"/>
          <w:szCs w:val="24"/>
        </w:rPr>
        <w:t>i aktivn</w:t>
      </w:r>
      <w:r w:rsidR="005876DB">
        <w:rPr>
          <w:rStyle w:val="fontstyle01"/>
          <w:rFonts w:ascii="Times New Roman" w:hAnsi="Times New Roman"/>
          <w:sz w:val="24"/>
          <w:szCs w:val="24"/>
        </w:rPr>
        <w:t>o</w:t>
      </w:r>
      <w:r w:rsidR="007A7476">
        <w:rPr>
          <w:rStyle w:val="fontstyle01"/>
          <w:rFonts w:ascii="Times New Roman" w:hAnsi="Times New Roman"/>
          <w:sz w:val="24"/>
          <w:szCs w:val="24"/>
        </w:rPr>
        <w:t xml:space="preserve"> legitimacija tužitelja da u ovom postupku traže zaštitu svog subjektivnog prava</w:t>
      </w:r>
      <w:r w:rsidR="005876DB">
        <w:rPr>
          <w:rStyle w:val="fontstyle01"/>
          <w:rFonts w:ascii="Times New Roman" w:hAnsi="Times New Roman"/>
          <w:sz w:val="24"/>
          <w:szCs w:val="24"/>
        </w:rPr>
        <w:t xml:space="preserve"> (pravo prolaza preko spornog puta) jer im je to pravo oduzeto od strane </w:t>
      </w:r>
      <w:r>
        <w:rPr>
          <w:rStyle w:val="fontstyle01"/>
          <w:rFonts w:ascii="Times New Roman" w:hAnsi="Times New Roman"/>
          <w:sz w:val="24"/>
          <w:szCs w:val="24"/>
        </w:rPr>
        <w:t>t</w:t>
      </w:r>
      <w:r w:rsidR="005876DB">
        <w:rPr>
          <w:rStyle w:val="fontstyle01"/>
          <w:rFonts w:ascii="Times New Roman" w:hAnsi="Times New Roman"/>
          <w:sz w:val="24"/>
          <w:szCs w:val="24"/>
        </w:rPr>
        <w:t xml:space="preserve">uženih, postavljanjem prepreka </w:t>
      </w:r>
      <w:r w:rsidR="007A7476">
        <w:rPr>
          <w:rStyle w:val="fontstyle01"/>
          <w:rFonts w:ascii="Times New Roman" w:hAnsi="Times New Roman"/>
          <w:sz w:val="24"/>
          <w:szCs w:val="24"/>
        </w:rPr>
        <w:t xml:space="preserve"> na</w:t>
      </w:r>
      <w:r w:rsidR="005876DB">
        <w:rPr>
          <w:rStyle w:val="fontstyle01"/>
          <w:rFonts w:ascii="Times New Roman" w:hAnsi="Times New Roman"/>
          <w:sz w:val="24"/>
          <w:szCs w:val="24"/>
        </w:rPr>
        <w:t xml:space="preserve"> </w:t>
      </w:r>
      <w:r w:rsidR="007A7476">
        <w:rPr>
          <w:rStyle w:val="fontstyle01"/>
          <w:rFonts w:ascii="Times New Roman" w:hAnsi="Times New Roman"/>
          <w:sz w:val="24"/>
          <w:szCs w:val="24"/>
        </w:rPr>
        <w:t>putu,</w:t>
      </w:r>
      <w:r w:rsidR="005876DB">
        <w:rPr>
          <w:rStyle w:val="fontstyle01"/>
          <w:rFonts w:ascii="Times New Roman" w:hAnsi="Times New Roman"/>
          <w:sz w:val="24"/>
          <w:szCs w:val="24"/>
        </w:rPr>
        <w:t xml:space="preserve"> suprotno zakonu </w:t>
      </w:r>
      <w:r>
        <w:rPr>
          <w:rStyle w:val="fontstyle01"/>
          <w:rFonts w:ascii="Times New Roman" w:hAnsi="Times New Roman"/>
          <w:sz w:val="24"/>
          <w:szCs w:val="24"/>
        </w:rPr>
        <w:t>i</w:t>
      </w:r>
      <w:r w:rsidR="005876DB">
        <w:rPr>
          <w:rStyle w:val="fontstyle01"/>
          <w:rFonts w:ascii="Times New Roman" w:hAnsi="Times New Roman"/>
          <w:sz w:val="24"/>
          <w:szCs w:val="24"/>
        </w:rPr>
        <w:t xml:space="preserve"> namjeni</w:t>
      </w:r>
      <w:r>
        <w:rPr>
          <w:rStyle w:val="fontstyle01"/>
          <w:rFonts w:ascii="Times New Roman" w:hAnsi="Times New Roman"/>
          <w:sz w:val="24"/>
          <w:szCs w:val="24"/>
        </w:rPr>
        <w:t xml:space="preserve"> puta. Stoga sud nije našao osnovanim prigovor nedostatka aktivne legitimacije na strani tužitelja.</w:t>
      </w:r>
      <w:r w:rsidR="005876DB">
        <w:rPr>
          <w:rStyle w:val="fontstyle01"/>
          <w:rFonts w:ascii="Times New Roman" w:hAnsi="Times New Roman"/>
          <w:sz w:val="24"/>
          <w:szCs w:val="24"/>
        </w:rPr>
        <w:t xml:space="preserve"> </w:t>
      </w:r>
    </w:p>
    <w:p w:rsidR="00E17CA4" w:rsidRDefault="00E17CA4" w:rsidP="005876DB">
      <w:pPr>
        <w:ind w:firstLine="720"/>
        <w:jc w:val="both"/>
        <w:rPr>
          <w:rStyle w:val="fontstyle01"/>
          <w:rFonts w:ascii="Times New Roman" w:hAnsi="Times New Roman"/>
          <w:sz w:val="24"/>
          <w:szCs w:val="24"/>
        </w:rPr>
      </w:pPr>
    </w:p>
    <w:p w:rsidR="007A7476" w:rsidRDefault="005876DB" w:rsidP="00AB5970">
      <w:pPr>
        <w:ind w:firstLine="540"/>
        <w:jc w:val="both"/>
        <w:rPr>
          <w:rStyle w:val="fontstyle01"/>
          <w:rFonts w:ascii="Times New Roman" w:hAnsi="Times New Roman"/>
          <w:sz w:val="24"/>
          <w:szCs w:val="24"/>
        </w:rPr>
      </w:pPr>
      <w:r>
        <w:rPr>
          <w:rStyle w:val="fontstyle01"/>
          <w:rFonts w:ascii="Times New Roman" w:hAnsi="Times New Roman"/>
          <w:sz w:val="24"/>
          <w:szCs w:val="24"/>
        </w:rPr>
        <w:t xml:space="preserve"> </w:t>
      </w:r>
      <w:r w:rsidR="007A7476">
        <w:rPr>
          <w:rStyle w:val="fontstyle01"/>
          <w:rFonts w:ascii="Times New Roman" w:hAnsi="Times New Roman"/>
          <w:sz w:val="24"/>
          <w:szCs w:val="24"/>
        </w:rPr>
        <w:t xml:space="preserve"> </w:t>
      </w:r>
      <w:r w:rsidR="00E17CA4">
        <w:rPr>
          <w:lang w:val="en-GB"/>
        </w:rPr>
        <w:t xml:space="preserve">Prema citiranoj zakonskoj odredbi, Grad Mostar kao jedinica lokalne samouprave </w:t>
      </w:r>
      <w:r w:rsidR="00AB5970">
        <w:rPr>
          <w:lang w:val="en-GB"/>
        </w:rPr>
        <w:t xml:space="preserve">i subjekt javnog prava </w:t>
      </w:r>
      <w:r w:rsidR="00F1276D">
        <w:rPr>
          <w:rStyle w:val="fontstyle01"/>
          <w:rFonts w:ascii="Times New Roman" w:hAnsi="Times New Roman"/>
          <w:sz w:val="24"/>
          <w:szCs w:val="24"/>
        </w:rPr>
        <w:t xml:space="preserve">zadužen </w:t>
      </w:r>
      <w:r w:rsidR="00AB5970">
        <w:rPr>
          <w:rStyle w:val="fontstyle01"/>
          <w:rFonts w:ascii="Times New Roman" w:hAnsi="Times New Roman"/>
          <w:sz w:val="24"/>
          <w:szCs w:val="24"/>
        </w:rPr>
        <w:t xml:space="preserve">je </w:t>
      </w:r>
      <w:r w:rsidR="00F1276D">
        <w:rPr>
          <w:rStyle w:val="fontstyle01"/>
          <w:rFonts w:ascii="Times New Roman" w:hAnsi="Times New Roman"/>
          <w:sz w:val="24"/>
          <w:szCs w:val="24"/>
        </w:rPr>
        <w:t xml:space="preserve">za brigu i </w:t>
      </w:r>
      <w:r w:rsidR="003B0CD8">
        <w:rPr>
          <w:rStyle w:val="fontstyle01"/>
          <w:rFonts w:ascii="Times New Roman" w:hAnsi="Times New Roman"/>
          <w:sz w:val="24"/>
          <w:szCs w:val="24"/>
        </w:rPr>
        <w:t xml:space="preserve">upravljanje lokalnim i nekategorisanim putevima, kao javnim dobrom </w:t>
      </w:r>
      <w:r w:rsidR="00B305B7">
        <w:rPr>
          <w:rStyle w:val="fontstyle01"/>
          <w:rFonts w:ascii="Times New Roman" w:hAnsi="Times New Roman"/>
          <w:sz w:val="24"/>
          <w:szCs w:val="24"/>
        </w:rPr>
        <w:t xml:space="preserve">što ga </w:t>
      </w:r>
      <w:r w:rsidR="003B0CD8">
        <w:rPr>
          <w:rStyle w:val="fontstyle01"/>
          <w:rFonts w:ascii="Times New Roman" w:hAnsi="Times New Roman"/>
          <w:sz w:val="24"/>
          <w:szCs w:val="24"/>
        </w:rPr>
        <w:t>aktivn</w:t>
      </w:r>
      <w:r w:rsidR="00B305B7">
        <w:rPr>
          <w:rStyle w:val="fontstyle01"/>
          <w:rFonts w:ascii="Times New Roman" w:hAnsi="Times New Roman"/>
          <w:sz w:val="24"/>
          <w:szCs w:val="24"/>
        </w:rPr>
        <w:t>o</w:t>
      </w:r>
      <w:r w:rsidR="003B0CD8">
        <w:rPr>
          <w:rStyle w:val="fontstyle01"/>
          <w:rFonts w:ascii="Times New Roman" w:hAnsi="Times New Roman"/>
          <w:sz w:val="24"/>
          <w:szCs w:val="24"/>
        </w:rPr>
        <w:t xml:space="preserve"> legitim</w:t>
      </w:r>
      <w:r w:rsidR="00B305B7">
        <w:rPr>
          <w:rStyle w:val="fontstyle01"/>
          <w:rFonts w:ascii="Times New Roman" w:hAnsi="Times New Roman"/>
          <w:sz w:val="24"/>
          <w:szCs w:val="24"/>
        </w:rPr>
        <w:t>iše</w:t>
      </w:r>
      <w:r w:rsidR="003B0CD8">
        <w:rPr>
          <w:rStyle w:val="fontstyle01"/>
          <w:rFonts w:ascii="Times New Roman" w:hAnsi="Times New Roman"/>
          <w:sz w:val="24"/>
          <w:szCs w:val="24"/>
        </w:rPr>
        <w:t xml:space="preserve">, da preduzima mjere i aktivnosti </w:t>
      </w:r>
      <w:r w:rsidR="00AB5970">
        <w:rPr>
          <w:rStyle w:val="fontstyle01"/>
          <w:rFonts w:ascii="Times New Roman" w:hAnsi="Times New Roman"/>
          <w:sz w:val="24"/>
          <w:szCs w:val="24"/>
        </w:rPr>
        <w:t xml:space="preserve">usmjerene na </w:t>
      </w:r>
      <w:r w:rsidR="003B0CD8">
        <w:rPr>
          <w:rStyle w:val="fontstyle01"/>
          <w:rFonts w:ascii="Times New Roman" w:hAnsi="Times New Roman"/>
          <w:sz w:val="24"/>
          <w:szCs w:val="24"/>
        </w:rPr>
        <w:t xml:space="preserve"> očuvanja </w:t>
      </w:r>
      <w:r w:rsidR="00B305B7">
        <w:rPr>
          <w:rStyle w:val="fontstyle01"/>
          <w:rFonts w:ascii="Times New Roman" w:hAnsi="Times New Roman"/>
          <w:sz w:val="24"/>
          <w:szCs w:val="24"/>
        </w:rPr>
        <w:t xml:space="preserve">statusa </w:t>
      </w:r>
      <w:r w:rsidR="00E8632F">
        <w:rPr>
          <w:rStyle w:val="fontstyle01"/>
          <w:rFonts w:ascii="Times New Roman" w:hAnsi="Times New Roman"/>
          <w:sz w:val="24"/>
          <w:szCs w:val="24"/>
        </w:rPr>
        <w:t>javnog dobra i zaštiti</w:t>
      </w:r>
      <w:r w:rsidR="003B0CD8">
        <w:rPr>
          <w:rStyle w:val="fontstyle01"/>
          <w:rFonts w:ascii="Times New Roman" w:hAnsi="Times New Roman"/>
          <w:sz w:val="24"/>
          <w:szCs w:val="24"/>
        </w:rPr>
        <w:t xml:space="preserve"> javnog interesa. </w:t>
      </w:r>
      <w:r w:rsidR="00B305B7">
        <w:rPr>
          <w:rStyle w:val="fontstyle01"/>
          <w:rFonts w:ascii="Times New Roman" w:hAnsi="Times New Roman"/>
          <w:sz w:val="24"/>
          <w:szCs w:val="24"/>
        </w:rPr>
        <w:t xml:space="preserve">Međutim, kako iz </w:t>
      </w:r>
      <w:r w:rsidR="003B0CD8">
        <w:rPr>
          <w:rStyle w:val="fontstyle01"/>
          <w:rFonts w:ascii="Times New Roman" w:hAnsi="Times New Roman"/>
          <w:sz w:val="24"/>
          <w:szCs w:val="24"/>
        </w:rPr>
        <w:t xml:space="preserve"> izvedenih dokaza proizlazi ta briga je u konkretnom slučaju izostala, pa tužitelji na drugi način nisu ni mogli zaštititi svoja prava </w:t>
      </w:r>
      <w:r w:rsidR="00B15B48">
        <w:rPr>
          <w:rStyle w:val="fontstyle01"/>
          <w:rFonts w:ascii="Times New Roman" w:hAnsi="Times New Roman"/>
          <w:sz w:val="24"/>
          <w:szCs w:val="24"/>
        </w:rPr>
        <w:t>iz čega proizlazi i pravni interes za podnošenje</w:t>
      </w:r>
      <w:r w:rsidR="00E8632F">
        <w:rPr>
          <w:rStyle w:val="fontstyle01"/>
          <w:rFonts w:ascii="Times New Roman" w:hAnsi="Times New Roman"/>
          <w:sz w:val="24"/>
          <w:szCs w:val="24"/>
        </w:rPr>
        <w:t xml:space="preserve"> ove </w:t>
      </w:r>
      <w:r w:rsidR="00B15B48">
        <w:rPr>
          <w:rStyle w:val="fontstyle01"/>
          <w:rFonts w:ascii="Times New Roman" w:hAnsi="Times New Roman"/>
          <w:sz w:val="24"/>
          <w:szCs w:val="24"/>
        </w:rPr>
        <w:t xml:space="preserve"> tužbe. </w:t>
      </w:r>
      <w:r w:rsidR="00B305B7">
        <w:rPr>
          <w:rStyle w:val="fontstyle01"/>
          <w:rFonts w:ascii="Times New Roman" w:hAnsi="Times New Roman"/>
          <w:sz w:val="24"/>
          <w:szCs w:val="24"/>
        </w:rPr>
        <w:t xml:space="preserve">Stoga je neosnovan prigovor tuženih da tužitelji nisu dokazali pravni interes za vođenje ove parnice. </w:t>
      </w:r>
      <w:r w:rsidR="003B0CD8">
        <w:rPr>
          <w:rStyle w:val="fontstyle01"/>
          <w:rFonts w:ascii="Times New Roman" w:hAnsi="Times New Roman"/>
          <w:sz w:val="24"/>
          <w:szCs w:val="24"/>
        </w:rPr>
        <w:t xml:space="preserve"> </w:t>
      </w:r>
      <w:r w:rsidR="00F1276D">
        <w:rPr>
          <w:rStyle w:val="fontstyle01"/>
          <w:rFonts w:ascii="Times New Roman" w:hAnsi="Times New Roman"/>
          <w:sz w:val="24"/>
          <w:szCs w:val="24"/>
        </w:rPr>
        <w:t xml:space="preserve"> </w:t>
      </w:r>
    </w:p>
    <w:p w:rsidR="007A7476" w:rsidRDefault="00E60575" w:rsidP="000E5D07">
      <w:pPr>
        <w:ind w:firstLine="720"/>
        <w:jc w:val="both"/>
        <w:rPr>
          <w:rStyle w:val="fontstyle01"/>
          <w:rFonts w:ascii="Times New Roman" w:hAnsi="Times New Roman"/>
          <w:sz w:val="24"/>
          <w:szCs w:val="24"/>
        </w:rPr>
      </w:pPr>
      <w:r>
        <w:rPr>
          <w:rStyle w:val="fontstyle01"/>
          <w:rFonts w:ascii="Times New Roman" w:hAnsi="Times New Roman"/>
          <w:sz w:val="24"/>
          <w:szCs w:val="24"/>
        </w:rPr>
        <w:t xml:space="preserve"> </w:t>
      </w:r>
    </w:p>
    <w:p w:rsidR="006473C9" w:rsidRDefault="00B305B7" w:rsidP="00CC51C0">
      <w:pPr>
        <w:ind w:firstLine="720"/>
        <w:jc w:val="both"/>
        <w:rPr>
          <w:rFonts w:eastAsia="Times New Roman"/>
          <w:lang w:val="hr-HR"/>
        </w:rPr>
      </w:pPr>
      <w:r>
        <w:rPr>
          <w:rStyle w:val="fontstyle01"/>
          <w:rFonts w:ascii="Times New Roman" w:hAnsi="Times New Roman"/>
          <w:sz w:val="24"/>
          <w:szCs w:val="24"/>
        </w:rPr>
        <w:t>D</w:t>
      </w:r>
      <w:r w:rsidR="006473C9">
        <w:rPr>
          <w:lang w:val="bs-Latn-BA"/>
        </w:rPr>
        <w:t>ana</w:t>
      </w:r>
      <w:r w:rsidR="00EC649E">
        <w:rPr>
          <w:lang w:val="bs-Latn-BA"/>
        </w:rPr>
        <w:t xml:space="preserve">  ..</w:t>
      </w:r>
      <w:r w:rsidR="006473C9">
        <w:rPr>
          <w:lang w:val="bs-Latn-BA"/>
        </w:rPr>
        <w:t>.2015. godine</w:t>
      </w:r>
      <w:r>
        <w:rPr>
          <w:lang w:val="bs-Latn-BA"/>
        </w:rPr>
        <w:t xml:space="preserve">, uviđajem na licu mjesta </w:t>
      </w:r>
      <w:r w:rsidR="006473C9">
        <w:rPr>
          <w:lang w:val="bs-Latn-BA"/>
        </w:rPr>
        <w:t xml:space="preserve"> u prisustvu </w:t>
      </w:r>
      <w:r w:rsidR="0059601E">
        <w:rPr>
          <w:lang w:val="bs-Latn-BA"/>
        </w:rPr>
        <w:t xml:space="preserve">parničnih stranaka i </w:t>
      </w:r>
      <w:r w:rsidR="006473C9">
        <w:rPr>
          <w:lang w:val="bs-Latn-BA"/>
        </w:rPr>
        <w:t xml:space="preserve">vještaka </w:t>
      </w:r>
      <w:r w:rsidR="006473C9" w:rsidRPr="00E373F3">
        <w:rPr>
          <w:rFonts w:eastAsia="Times New Roman"/>
          <w:lang w:val="hr-HR"/>
        </w:rPr>
        <w:t xml:space="preserve"> građevinske struke</w:t>
      </w:r>
      <w:r w:rsidR="0059601E">
        <w:rPr>
          <w:rFonts w:eastAsia="Times New Roman"/>
          <w:lang w:val="hr-HR"/>
        </w:rPr>
        <w:t>,</w:t>
      </w:r>
      <w:r w:rsidR="006473C9" w:rsidRPr="00E373F3">
        <w:rPr>
          <w:rFonts w:eastAsia="Times New Roman"/>
          <w:lang w:val="hr-HR"/>
        </w:rPr>
        <w:t xml:space="preserve"> K</w:t>
      </w:r>
      <w:r w:rsidR="00EC649E">
        <w:rPr>
          <w:rFonts w:eastAsia="Times New Roman"/>
          <w:lang w:val="hr-HR"/>
        </w:rPr>
        <w:t>.</w:t>
      </w:r>
      <w:r w:rsidR="006473C9">
        <w:rPr>
          <w:rFonts w:eastAsia="Times New Roman"/>
          <w:lang w:val="hr-HR"/>
        </w:rPr>
        <w:t>N</w:t>
      </w:r>
      <w:r w:rsidR="00EC649E">
        <w:rPr>
          <w:rFonts w:eastAsia="Times New Roman"/>
          <w:lang w:val="hr-HR"/>
        </w:rPr>
        <w:t>.</w:t>
      </w:r>
      <w:r w:rsidR="006473C9">
        <w:rPr>
          <w:rFonts w:eastAsia="Times New Roman"/>
          <w:lang w:val="hr-HR"/>
        </w:rPr>
        <w:t xml:space="preserve"> </w:t>
      </w:r>
      <w:r w:rsidR="006473C9" w:rsidRPr="00E373F3">
        <w:rPr>
          <w:rFonts w:eastAsia="Times New Roman"/>
          <w:lang w:val="hr-HR"/>
        </w:rPr>
        <w:t>i geodetske struke</w:t>
      </w:r>
      <w:r w:rsidR="0059601E">
        <w:rPr>
          <w:rFonts w:eastAsia="Times New Roman"/>
          <w:lang w:val="hr-HR"/>
        </w:rPr>
        <w:t>,</w:t>
      </w:r>
      <w:r w:rsidR="006473C9" w:rsidRPr="00E373F3">
        <w:rPr>
          <w:rFonts w:eastAsia="Times New Roman"/>
          <w:lang w:val="hr-HR"/>
        </w:rPr>
        <w:t xml:space="preserve"> H</w:t>
      </w:r>
      <w:r w:rsidR="00EC649E">
        <w:rPr>
          <w:rFonts w:eastAsia="Times New Roman"/>
          <w:lang w:val="hr-HR"/>
        </w:rPr>
        <w:t>.</w:t>
      </w:r>
      <w:r w:rsidR="006473C9" w:rsidRPr="00E373F3">
        <w:rPr>
          <w:rFonts w:eastAsia="Times New Roman"/>
          <w:lang w:val="hr-HR"/>
        </w:rPr>
        <w:t xml:space="preserve"> M</w:t>
      </w:r>
      <w:r w:rsidR="00EC649E">
        <w:rPr>
          <w:rFonts w:eastAsia="Times New Roman"/>
          <w:lang w:val="hr-HR"/>
        </w:rPr>
        <w:t>.</w:t>
      </w:r>
      <w:r w:rsidR="006473C9">
        <w:rPr>
          <w:rFonts w:eastAsia="Times New Roman"/>
          <w:lang w:val="hr-HR"/>
        </w:rPr>
        <w:t>,</w:t>
      </w:r>
      <w:r w:rsidR="000126DE">
        <w:rPr>
          <w:rFonts w:eastAsia="Times New Roman"/>
          <w:lang w:val="hr-HR"/>
        </w:rPr>
        <w:t xml:space="preserve"> utvrđeno je da su na predmetnim parcelama, postavljene prepreke i to na dijeu puta </w:t>
      </w:r>
      <w:r w:rsidR="00B96C61">
        <w:rPr>
          <w:rFonts w:eastAsia="Times New Roman"/>
          <w:lang w:val="hr-HR"/>
        </w:rPr>
        <w:t>na kojem je istaknuta tabla „S</w:t>
      </w:r>
      <w:r w:rsidR="00EC649E">
        <w:rPr>
          <w:rFonts w:eastAsia="Times New Roman"/>
          <w:lang w:val="hr-HR"/>
        </w:rPr>
        <w:t>.</w:t>
      </w:r>
      <w:r w:rsidR="006473C9" w:rsidRPr="00E373F3">
        <w:rPr>
          <w:rFonts w:eastAsia="Times New Roman"/>
          <w:lang w:val="hr-HR"/>
        </w:rPr>
        <w:t xml:space="preserve"> </w:t>
      </w:r>
      <w:r w:rsidR="00EC649E" w:rsidRPr="00E373F3">
        <w:rPr>
          <w:rFonts w:eastAsia="Times New Roman"/>
          <w:lang w:val="hr-HR"/>
        </w:rPr>
        <w:t>Z</w:t>
      </w:r>
      <w:r w:rsidR="00EC649E">
        <w:rPr>
          <w:rFonts w:eastAsia="Times New Roman"/>
          <w:lang w:val="hr-HR"/>
        </w:rPr>
        <w:t>.</w:t>
      </w:r>
      <w:r w:rsidR="006473C9" w:rsidRPr="00E373F3">
        <w:rPr>
          <w:rFonts w:eastAsia="Times New Roman"/>
          <w:lang w:val="hr-HR"/>
        </w:rPr>
        <w:t>H</w:t>
      </w:r>
      <w:r w:rsidR="00EC649E">
        <w:rPr>
          <w:rFonts w:eastAsia="Times New Roman"/>
          <w:lang w:val="hr-HR"/>
        </w:rPr>
        <w:t>.</w:t>
      </w:r>
      <w:r w:rsidR="00B96C61">
        <w:rPr>
          <w:rFonts w:eastAsia="Times New Roman"/>
          <w:lang w:val="hr-HR"/>
        </w:rPr>
        <w:t>“,</w:t>
      </w:r>
      <w:r w:rsidR="006473C9" w:rsidRPr="00E373F3">
        <w:rPr>
          <w:rFonts w:eastAsia="Times New Roman"/>
          <w:lang w:val="hr-HR"/>
        </w:rPr>
        <w:t xml:space="preserve"> odakle počinje željezna pokretna ograda koja se otvara tuženim, a spr</w:t>
      </w:r>
      <w:r w:rsidR="006473C9">
        <w:rPr>
          <w:rFonts w:eastAsia="Times New Roman"/>
          <w:lang w:val="hr-HR"/>
        </w:rPr>
        <w:t>e</w:t>
      </w:r>
      <w:r w:rsidR="006473C9" w:rsidRPr="00E373F3">
        <w:rPr>
          <w:rFonts w:eastAsia="Times New Roman"/>
          <w:lang w:val="hr-HR"/>
        </w:rPr>
        <w:t>čava prolazak mještana R</w:t>
      </w:r>
      <w:r w:rsidR="00EC649E">
        <w:rPr>
          <w:rFonts w:eastAsia="Times New Roman"/>
          <w:lang w:val="hr-HR"/>
        </w:rPr>
        <w:t>.</w:t>
      </w:r>
      <w:r w:rsidR="006473C9" w:rsidRPr="00E373F3">
        <w:rPr>
          <w:rFonts w:eastAsia="Times New Roman"/>
          <w:lang w:val="hr-HR"/>
        </w:rPr>
        <w:t xml:space="preserve"> odnosno tužitelja, za prolazak spornim putem.</w:t>
      </w:r>
      <w:r w:rsidR="006473C9">
        <w:rPr>
          <w:rFonts w:eastAsia="Times New Roman"/>
          <w:lang w:val="hr-HR"/>
        </w:rPr>
        <w:t xml:space="preserve"> </w:t>
      </w:r>
      <w:r w:rsidR="006473C9" w:rsidRPr="00E373F3">
        <w:rPr>
          <w:rFonts w:eastAsia="Times New Roman"/>
          <w:lang w:val="hr-HR"/>
        </w:rPr>
        <w:t>Na dnu asfaltnog puta nalazi se izlivena betonska kocka koja nema nikakvu funkciju osim da spriječi ulazak,</w:t>
      </w:r>
      <w:r w:rsidR="006473C9">
        <w:rPr>
          <w:rFonts w:eastAsia="Times New Roman"/>
          <w:lang w:val="hr-HR"/>
        </w:rPr>
        <w:t xml:space="preserve"> a </w:t>
      </w:r>
      <w:r w:rsidR="006473C9" w:rsidRPr="00E373F3">
        <w:rPr>
          <w:rFonts w:eastAsia="Times New Roman"/>
          <w:lang w:val="hr-HR"/>
        </w:rPr>
        <w:t xml:space="preserve"> ispred nje nalaze se željezne stalaže i metalna ograda. U pravcu od željezne ograde proteže se neasfaltirani put.</w:t>
      </w:r>
      <w:r w:rsidR="006473C9">
        <w:rPr>
          <w:rFonts w:eastAsia="Times New Roman"/>
          <w:lang w:val="hr-HR"/>
        </w:rPr>
        <w:t xml:space="preserve"> S</w:t>
      </w:r>
      <w:r w:rsidR="006473C9" w:rsidRPr="00E373F3">
        <w:rPr>
          <w:rFonts w:eastAsia="Times New Roman"/>
          <w:lang w:val="hr-HR"/>
        </w:rPr>
        <w:t xml:space="preserve">a lijeve i desne strane predmetnog puta nalaze </w:t>
      </w:r>
      <w:r w:rsidR="006473C9">
        <w:rPr>
          <w:rFonts w:eastAsia="Times New Roman"/>
          <w:lang w:val="hr-HR"/>
        </w:rPr>
        <w:t xml:space="preserve">se </w:t>
      </w:r>
      <w:r w:rsidR="006473C9" w:rsidRPr="00E373F3">
        <w:rPr>
          <w:rFonts w:eastAsia="Times New Roman"/>
          <w:lang w:val="hr-HR"/>
        </w:rPr>
        <w:t>objekti kod kojih neki rade a neki ne rade.</w:t>
      </w:r>
      <w:r w:rsidR="00B96C61">
        <w:rPr>
          <w:rFonts w:eastAsia="Times New Roman"/>
          <w:lang w:val="hr-HR"/>
        </w:rPr>
        <w:t xml:space="preserve"> </w:t>
      </w:r>
    </w:p>
    <w:p w:rsidR="006473C9" w:rsidRDefault="006473C9" w:rsidP="006473C9">
      <w:pPr>
        <w:autoSpaceDE w:val="0"/>
        <w:autoSpaceDN w:val="0"/>
        <w:adjustRightInd w:val="0"/>
        <w:jc w:val="both"/>
        <w:rPr>
          <w:rFonts w:eastAsia="Times New Roman"/>
          <w:lang w:val="hr-HR"/>
        </w:rPr>
      </w:pPr>
    </w:p>
    <w:p w:rsidR="006473C9" w:rsidRDefault="006473C9" w:rsidP="006473C9">
      <w:pPr>
        <w:autoSpaceDE w:val="0"/>
        <w:autoSpaceDN w:val="0"/>
        <w:adjustRightInd w:val="0"/>
        <w:jc w:val="both"/>
        <w:rPr>
          <w:rFonts w:eastAsia="Times New Roman"/>
          <w:lang w:val="hr-HR"/>
        </w:rPr>
      </w:pPr>
      <w:r>
        <w:rPr>
          <w:rFonts w:eastAsia="Times New Roman"/>
          <w:lang w:val="hr-HR"/>
        </w:rPr>
        <w:tab/>
        <w:t>Iz nalaza vještaka građevinske struke, K</w:t>
      </w:r>
      <w:r w:rsidR="00EC649E">
        <w:rPr>
          <w:rFonts w:eastAsia="Times New Roman"/>
          <w:lang w:val="hr-HR"/>
        </w:rPr>
        <w:t>.</w:t>
      </w:r>
      <w:r>
        <w:rPr>
          <w:rFonts w:eastAsia="Times New Roman"/>
          <w:lang w:val="hr-HR"/>
        </w:rPr>
        <w:t xml:space="preserve"> N</w:t>
      </w:r>
      <w:r w:rsidR="00EC649E">
        <w:rPr>
          <w:rFonts w:eastAsia="Times New Roman"/>
          <w:lang w:val="hr-HR"/>
        </w:rPr>
        <w:t>.</w:t>
      </w:r>
      <w:r>
        <w:rPr>
          <w:rFonts w:eastAsia="Times New Roman"/>
          <w:lang w:val="hr-HR"/>
        </w:rPr>
        <w:t xml:space="preserve"> od </w:t>
      </w:r>
      <w:r w:rsidR="00EC649E">
        <w:rPr>
          <w:rFonts w:eastAsia="Times New Roman"/>
          <w:lang w:val="hr-HR"/>
        </w:rPr>
        <w:t xml:space="preserve"> </w:t>
      </w:r>
      <w:r>
        <w:rPr>
          <w:rFonts w:eastAsia="Times New Roman"/>
          <w:lang w:val="hr-HR"/>
        </w:rPr>
        <w:t>2016. godine,</w:t>
      </w:r>
      <w:r w:rsidR="0059601E">
        <w:rPr>
          <w:rFonts w:eastAsia="Times New Roman"/>
          <w:lang w:val="hr-HR"/>
        </w:rPr>
        <w:t xml:space="preserve"> kojeg sud u cjelosti privata</w:t>
      </w:r>
      <w:r w:rsidR="000126DE">
        <w:rPr>
          <w:rFonts w:eastAsia="Times New Roman"/>
          <w:lang w:val="hr-HR"/>
        </w:rPr>
        <w:t xml:space="preserve"> jer je sačinjen objektivno i odgovara stanju zatečenom uviđajem, </w:t>
      </w:r>
      <w:r w:rsidR="0059601E">
        <w:rPr>
          <w:rFonts w:eastAsia="Times New Roman"/>
          <w:lang w:val="hr-HR"/>
        </w:rPr>
        <w:t xml:space="preserve"> </w:t>
      </w:r>
      <w:r>
        <w:rPr>
          <w:rFonts w:eastAsia="Times New Roman"/>
          <w:lang w:val="hr-HR"/>
        </w:rPr>
        <w:t xml:space="preserve"> proizlazi da se predmetni put, koji se  pruža u pravcu istok-zapad, može posmatrati u tri faze korištenja i to: 1. faza je asfaltni put do ulaska s istočne strane u krug  „S</w:t>
      </w:r>
      <w:r w:rsidR="00EC649E">
        <w:rPr>
          <w:rFonts w:eastAsia="Times New Roman"/>
          <w:lang w:val="hr-HR"/>
        </w:rPr>
        <w:t>.</w:t>
      </w:r>
      <w:r>
        <w:rPr>
          <w:rFonts w:eastAsia="Times New Roman"/>
          <w:lang w:val="hr-HR"/>
        </w:rPr>
        <w:t>“ u naravi, javni put i koristi se za stambeno naselje „R</w:t>
      </w:r>
      <w:r w:rsidR="00EC649E">
        <w:rPr>
          <w:rFonts w:eastAsia="Times New Roman"/>
          <w:lang w:val="hr-HR"/>
        </w:rPr>
        <w:t>.</w:t>
      </w:r>
      <w:r>
        <w:rPr>
          <w:rFonts w:eastAsia="Times New Roman"/>
          <w:lang w:val="hr-HR"/>
        </w:rPr>
        <w:t>“ koje veže za infrastrukturu Grad Mostara; 2. faza je  asfalni put u krugu  „S</w:t>
      </w:r>
      <w:r w:rsidR="00EC649E">
        <w:rPr>
          <w:rFonts w:eastAsia="Times New Roman"/>
          <w:lang w:val="hr-HR"/>
        </w:rPr>
        <w:t>.</w:t>
      </w:r>
      <w:r>
        <w:rPr>
          <w:rFonts w:eastAsia="Times New Roman"/>
          <w:lang w:val="hr-HR"/>
        </w:rPr>
        <w:t>“ i isti služi za odvijanje prometa u krugu ; 3. faza je mjesni zemljani put sa zapadne strane i isti se koristi za naselje J</w:t>
      </w:r>
      <w:r w:rsidR="00BB45C7">
        <w:rPr>
          <w:rFonts w:eastAsia="Times New Roman"/>
          <w:lang w:val="hr-HR"/>
        </w:rPr>
        <w:t>.</w:t>
      </w:r>
      <w:r>
        <w:rPr>
          <w:rFonts w:eastAsia="Times New Roman"/>
          <w:lang w:val="hr-HR"/>
        </w:rPr>
        <w:t xml:space="preserve">  Na predmetnom putu postavljene su prepreke i to na ulazu u bivšu  „S</w:t>
      </w:r>
      <w:r w:rsidR="00BB45C7">
        <w:rPr>
          <w:rFonts w:eastAsia="Times New Roman"/>
          <w:lang w:val="hr-HR"/>
        </w:rPr>
        <w:t>.</w:t>
      </w:r>
      <w:r>
        <w:rPr>
          <w:rFonts w:eastAsia="Times New Roman"/>
          <w:lang w:val="hr-HR"/>
        </w:rPr>
        <w:t xml:space="preserve">“ postavljana su željezno-metalna klizna vrata u sklopu portirnice a na izlazu tj. sastavu </w:t>
      </w:r>
      <w:r w:rsidR="00BB45C7">
        <w:rPr>
          <w:rFonts w:eastAsia="Times New Roman"/>
          <w:lang w:val="hr-HR"/>
        </w:rPr>
        <w:t>s</w:t>
      </w:r>
      <w:r>
        <w:rPr>
          <w:rFonts w:eastAsia="Times New Roman"/>
          <w:lang w:val="hr-HR"/>
        </w:rPr>
        <w:t xml:space="preserve">obraćajnice i mjesnog puta, postavljena je žičana ograda sa želeljeznim stubovima i armirano-betonske kocke dimenzije 80x80x80 cm.  U prilogu Nalaza dostavljene su fotografije koje potvrđuju navedeno. </w:t>
      </w:r>
    </w:p>
    <w:p w:rsidR="0059601E" w:rsidRDefault="0059601E" w:rsidP="006473C9">
      <w:pPr>
        <w:autoSpaceDE w:val="0"/>
        <w:autoSpaceDN w:val="0"/>
        <w:adjustRightInd w:val="0"/>
        <w:jc w:val="both"/>
        <w:rPr>
          <w:rFonts w:eastAsia="Times New Roman"/>
          <w:lang w:val="hr-HR"/>
        </w:rPr>
      </w:pPr>
    </w:p>
    <w:p w:rsidR="006473C9" w:rsidRDefault="006473C9" w:rsidP="006473C9">
      <w:pPr>
        <w:autoSpaceDE w:val="0"/>
        <w:autoSpaceDN w:val="0"/>
        <w:adjustRightInd w:val="0"/>
        <w:jc w:val="both"/>
        <w:rPr>
          <w:rFonts w:eastAsia="Times New Roman"/>
          <w:lang w:val="hr-HR"/>
        </w:rPr>
      </w:pPr>
      <w:r>
        <w:rPr>
          <w:rFonts w:eastAsia="Times New Roman"/>
          <w:lang w:val="hr-HR"/>
        </w:rPr>
        <w:tab/>
        <w:t>P</w:t>
      </w:r>
      <w:r w:rsidR="0059601E">
        <w:rPr>
          <w:rFonts w:eastAsia="Times New Roman"/>
          <w:lang w:val="hr-HR"/>
        </w:rPr>
        <w:t>r</w:t>
      </w:r>
      <w:r>
        <w:rPr>
          <w:rFonts w:eastAsia="Times New Roman"/>
          <w:lang w:val="hr-HR"/>
        </w:rPr>
        <w:t>ema Nalazu vještaka geodetske struke, K</w:t>
      </w:r>
      <w:r w:rsidR="001D6F58">
        <w:rPr>
          <w:rFonts w:eastAsia="Times New Roman"/>
          <w:lang w:val="hr-HR"/>
        </w:rPr>
        <w:t>.</w:t>
      </w:r>
      <w:r>
        <w:rPr>
          <w:rFonts w:eastAsia="Times New Roman"/>
          <w:lang w:val="hr-HR"/>
        </w:rPr>
        <w:t>B</w:t>
      </w:r>
      <w:r w:rsidR="001D6F58">
        <w:rPr>
          <w:rFonts w:eastAsia="Times New Roman"/>
          <w:lang w:val="hr-HR"/>
        </w:rPr>
        <w:t>.</w:t>
      </w:r>
      <w:r>
        <w:rPr>
          <w:rFonts w:eastAsia="Times New Roman"/>
          <w:lang w:val="hr-HR"/>
        </w:rPr>
        <w:t xml:space="preserve">, sačinjenog </w:t>
      </w:r>
      <w:r w:rsidR="005D4ED7">
        <w:rPr>
          <w:rFonts w:eastAsia="Times New Roman"/>
          <w:lang w:val="hr-HR"/>
        </w:rPr>
        <w:t xml:space="preserve">2017. godine  </w:t>
      </w:r>
      <w:r>
        <w:rPr>
          <w:rFonts w:eastAsia="Times New Roman"/>
          <w:lang w:val="hr-HR"/>
        </w:rPr>
        <w:t xml:space="preserve">nakon </w:t>
      </w:r>
      <w:r w:rsidR="005D4ED7">
        <w:rPr>
          <w:rFonts w:eastAsia="Times New Roman"/>
          <w:lang w:val="hr-HR"/>
        </w:rPr>
        <w:t xml:space="preserve">što je </w:t>
      </w:r>
      <w:r w:rsidR="00B305B7">
        <w:rPr>
          <w:rFonts w:eastAsia="Times New Roman"/>
          <w:lang w:val="hr-HR"/>
        </w:rPr>
        <w:t xml:space="preserve">sam </w:t>
      </w:r>
      <w:r w:rsidR="005D4ED7">
        <w:rPr>
          <w:rFonts w:eastAsia="Times New Roman"/>
          <w:lang w:val="hr-HR"/>
        </w:rPr>
        <w:t xml:space="preserve">vješak </w:t>
      </w:r>
      <w:r w:rsidR="005668AB">
        <w:rPr>
          <w:rFonts w:eastAsia="Times New Roman"/>
          <w:lang w:val="hr-HR"/>
        </w:rPr>
        <w:t xml:space="preserve">obišao lice </w:t>
      </w:r>
      <w:r>
        <w:rPr>
          <w:rFonts w:eastAsia="Times New Roman"/>
          <w:lang w:val="hr-HR"/>
        </w:rPr>
        <w:t xml:space="preserve"> mjesta, proizlazi da za navedeni teren koji se nalazi u k.o. R</w:t>
      </w:r>
      <w:r w:rsidR="001D6F58">
        <w:rPr>
          <w:rFonts w:eastAsia="Times New Roman"/>
          <w:lang w:val="hr-HR"/>
        </w:rPr>
        <w:t>.</w:t>
      </w:r>
      <w:r>
        <w:rPr>
          <w:rFonts w:eastAsia="Times New Roman"/>
          <w:lang w:val="hr-HR"/>
        </w:rPr>
        <w:t xml:space="preserve">  postoji katastarski elaborat  urađen u skladu sa Zakonom o premjeru i katastru zemljišta („Službeni </w:t>
      </w:r>
      <w:r>
        <w:rPr>
          <w:rFonts w:eastAsia="Times New Roman"/>
          <w:lang w:val="hr-HR"/>
        </w:rPr>
        <w:lastRenderedPageBreak/>
        <w:t xml:space="preserve">list  SR BiH“, br. 16/73)  koji je na snazi od 1974. godine, a iz planova je vidljivo da su urađeni 1969. godine. Postoji i zemljišna knjiga na bazi austrougarskog premjera iz 1883. godine. U toku je usklađivanje katastra i zemljišnih knjiga, prema članu 88. Zakona o zemljišnim knjigama. Radi se o izgrađenom građevinskom zemljištu. Put koji se vodi na parcelama br. 81. i </w:t>
      </w:r>
      <w:r w:rsidR="001D6F58">
        <w:rPr>
          <w:rFonts w:eastAsia="Times New Roman"/>
          <w:lang w:val="hr-HR"/>
        </w:rPr>
        <w:t>-</w:t>
      </w:r>
      <w:r>
        <w:rPr>
          <w:rFonts w:eastAsia="Times New Roman"/>
          <w:lang w:val="hr-HR"/>
        </w:rPr>
        <w:t xml:space="preserve">75. je nekategorisani put i kao takav nije upisan u Registar lokalnih i regionalnih puteva.  U smislu čl. 12. i  60. stav 4.  Zakona o premjeru i katastru </w:t>
      </w:r>
      <w:r w:rsidRPr="005134A5">
        <w:rPr>
          <w:rFonts w:eastAsia="Times New Roman"/>
          <w:lang w:val="hr-HR"/>
        </w:rPr>
        <w:t xml:space="preserve">zemljišta, uzima se kao tačno stanje koje proizlazi iz katastarskog operata a parcele se određuju na temelju kopije katastarskog plana.  </w:t>
      </w:r>
      <w:r w:rsidR="00B305B7">
        <w:rPr>
          <w:rFonts w:eastAsia="Times New Roman"/>
          <w:lang w:val="hr-HR"/>
        </w:rPr>
        <w:t>Ovaj vj</w:t>
      </w:r>
      <w:r w:rsidRPr="005134A5">
        <w:rPr>
          <w:rFonts w:eastAsia="Times New Roman"/>
          <w:lang w:val="hr-HR"/>
        </w:rPr>
        <w:t>eštak je na temelju kopije katastarskog plana i austrougarskog plana M 1.3125, koji se</w:t>
      </w:r>
      <w:r>
        <w:rPr>
          <w:rFonts w:eastAsia="Times New Roman"/>
          <w:lang w:val="hr-HR"/>
        </w:rPr>
        <w:t xml:space="preserve"> koristi samo za orjentacionu identifikaciju, izvršila orjentacionu identifikaciju nekretnina označenih kao k.č. br. 81  i</w:t>
      </w:r>
      <w:r w:rsidR="001D6F58">
        <w:rPr>
          <w:rFonts w:eastAsia="Times New Roman"/>
          <w:lang w:val="hr-HR"/>
        </w:rPr>
        <w:t xml:space="preserve"> -</w:t>
      </w:r>
      <w:r>
        <w:rPr>
          <w:rFonts w:eastAsia="Times New Roman"/>
          <w:lang w:val="hr-HR"/>
        </w:rPr>
        <w:t>75  k.o. R</w:t>
      </w:r>
      <w:r w:rsidR="001D6F58">
        <w:rPr>
          <w:rFonts w:eastAsia="Times New Roman"/>
          <w:lang w:val="hr-HR"/>
        </w:rPr>
        <w:t>.</w:t>
      </w:r>
      <w:r>
        <w:rPr>
          <w:rFonts w:eastAsia="Times New Roman"/>
          <w:lang w:val="hr-HR"/>
        </w:rPr>
        <w:t xml:space="preserve"> u odnosu na katastarski plan te utvrdila da se radi o sporu na nekretninama označenim kao k.č. br. 81 zv. put površine </w:t>
      </w:r>
      <w:r w:rsidR="001D6F58">
        <w:rPr>
          <w:rFonts w:eastAsia="Times New Roman"/>
          <w:lang w:val="hr-HR"/>
        </w:rPr>
        <w:t>-</w:t>
      </w:r>
      <w:r>
        <w:rPr>
          <w:rFonts w:eastAsia="Times New Roman"/>
          <w:lang w:val="hr-HR"/>
        </w:rPr>
        <w:t xml:space="preserve">80 m2 , koja je dio katastarskih parcela k.č. br. </w:t>
      </w:r>
      <w:r w:rsidR="001D6F58">
        <w:rPr>
          <w:rFonts w:eastAsia="Times New Roman"/>
          <w:lang w:val="hr-HR"/>
        </w:rPr>
        <w:t>-</w:t>
      </w:r>
      <w:r>
        <w:rPr>
          <w:rFonts w:eastAsia="Times New Roman"/>
          <w:lang w:val="hr-HR"/>
        </w:rPr>
        <w:t xml:space="preserve">34 (definisana kao nekategorisani put) k.č. </w:t>
      </w:r>
      <w:r w:rsidR="001D6F58">
        <w:rPr>
          <w:rFonts w:eastAsia="Times New Roman"/>
          <w:lang w:val="hr-HR"/>
        </w:rPr>
        <w:t>-</w:t>
      </w:r>
      <w:r>
        <w:rPr>
          <w:rFonts w:eastAsia="Times New Roman"/>
          <w:lang w:val="hr-HR"/>
        </w:rPr>
        <w:t xml:space="preserve">36/1 i </w:t>
      </w:r>
      <w:r w:rsidR="001D6F58">
        <w:rPr>
          <w:rFonts w:eastAsia="Times New Roman"/>
          <w:lang w:val="hr-HR"/>
        </w:rPr>
        <w:t>-</w:t>
      </w:r>
      <w:r>
        <w:rPr>
          <w:rFonts w:eastAsia="Times New Roman"/>
          <w:lang w:val="hr-HR"/>
        </w:rPr>
        <w:t xml:space="preserve">36/9. Iz prijavnog lista br. </w:t>
      </w:r>
      <w:r w:rsidR="001D6F58">
        <w:rPr>
          <w:rFonts w:eastAsia="Times New Roman"/>
          <w:lang w:val="hr-HR"/>
        </w:rPr>
        <w:t>-</w:t>
      </w:r>
      <w:r>
        <w:rPr>
          <w:rFonts w:eastAsia="Times New Roman"/>
          <w:lang w:val="hr-HR"/>
        </w:rPr>
        <w:t xml:space="preserve">/07 gdje se vrši povrat parcela u prethodno </w:t>
      </w:r>
      <w:r w:rsidR="001D6F58">
        <w:rPr>
          <w:rFonts w:eastAsia="Times New Roman"/>
          <w:lang w:val="hr-HR"/>
        </w:rPr>
        <w:t>stanje (Dn --</w:t>
      </w:r>
      <w:r>
        <w:rPr>
          <w:rFonts w:eastAsia="Times New Roman"/>
          <w:lang w:val="hr-HR"/>
        </w:rPr>
        <w:t>9/07) vidljivo je da nije dobro proveden jer bi parcela k.č. br. 81 trebala da ima površinu 6</w:t>
      </w:r>
      <w:r w:rsidR="001D6F58">
        <w:rPr>
          <w:rFonts w:eastAsia="Times New Roman"/>
          <w:lang w:val="hr-HR"/>
        </w:rPr>
        <w:t>..80 m2 a ne -</w:t>
      </w:r>
      <w:r>
        <w:rPr>
          <w:rFonts w:eastAsia="Times New Roman"/>
          <w:lang w:val="hr-HR"/>
        </w:rPr>
        <w:t xml:space="preserve">80 m2, kako stoji u zk. ul. Katastarska čestica označena kao k.č. br. </w:t>
      </w:r>
      <w:r w:rsidR="001D6F58">
        <w:rPr>
          <w:rFonts w:eastAsia="Times New Roman"/>
          <w:lang w:val="hr-HR"/>
        </w:rPr>
        <w:t>-</w:t>
      </w:r>
      <w:r>
        <w:rPr>
          <w:rFonts w:eastAsia="Times New Roman"/>
          <w:lang w:val="hr-HR"/>
        </w:rPr>
        <w:t xml:space="preserve">75 zv Put površine </w:t>
      </w:r>
      <w:r w:rsidR="001D6F58">
        <w:rPr>
          <w:rFonts w:eastAsia="Times New Roman"/>
          <w:lang w:val="hr-HR"/>
        </w:rPr>
        <w:t>-03 m2 je dio k.č. br. -</w:t>
      </w:r>
      <w:r>
        <w:rPr>
          <w:rFonts w:eastAsia="Times New Roman"/>
          <w:lang w:val="hr-HR"/>
        </w:rPr>
        <w:t xml:space="preserve">59( koja se i sada vodi kao prilazni put u p.l. nekategorisani putevi) i k.č. br. </w:t>
      </w:r>
      <w:r w:rsidR="001D6F58">
        <w:rPr>
          <w:rFonts w:eastAsia="Times New Roman"/>
          <w:lang w:val="hr-HR"/>
        </w:rPr>
        <w:t>-</w:t>
      </w:r>
      <w:r>
        <w:rPr>
          <w:rFonts w:eastAsia="Times New Roman"/>
          <w:lang w:val="hr-HR"/>
        </w:rPr>
        <w:t xml:space="preserve">36/1, </w:t>
      </w:r>
      <w:r w:rsidR="001D6F58">
        <w:rPr>
          <w:rFonts w:eastAsia="Times New Roman"/>
          <w:lang w:val="hr-HR"/>
        </w:rPr>
        <w:t>-</w:t>
      </w:r>
      <w:r>
        <w:rPr>
          <w:rFonts w:eastAsia="Times New Roman"/>
          <w:lang w:val="hr-HR"/>
        </w:rPr>
        <w:t xml:space="preserve">36/30, </w:t>
      </w:r>
      <w:r w:rsidR="001D6F58">
        <w:rPr>
          <w:rFonts w:eastAsia="Times New Roman"/>
          <w:lang w:val="hr-HR"/>
        </w:rPr>
        <w:t>-</w:t>
      </w:r>
      <w:r>
        <w:rPr>
          <w:rFonts w:eastAsia="Times New Roman"/>
          <w:lang w:val="hr-HR"/>
        </w:rPr>
        <w:t xml:space="preserve">93 i </w:t>
      </w:r>
      <w:r w:rsidR="001D6F58">
        <w:rPr>
          <w:rFonts w:eastAsia="Times New Roman"/>
          <w:lang w:val="hr-HR"/>
        </w:rPr>
        <w:t>-</w:t>
      </w:r>
      <w:r>
        <w:rPr>
          <w:rFonts w:eastAsia="Times New Roman"/>
          <w:lang w:val="hr-HR"/>
        </w:rPr>
        <w:t xml:space="preserve">36/4) upisane u zk. ul. </w:t>
      </w:r>
      <w:r w:rsidR="001D6F58">
        <w:rPr>
          <w:rFonts w:eastAsia="Times New Roman"/>
          <w:lang w:val="hr-HR"/>
        </w:rPr>
        <w:t>--</w:t>
      </w:r>
      <w:r>
        <w:rPr>
          <w:rFonts w:eastAsia="Times New Roman"/>
          <w:lang w:val="hr-HR"/>
        </w:rPr>
        <w:t>18 k.o. R</w:t>
      </w:r>
      <w:r w:rsidR="004E4EBC">
        <w:rPr>
          <w:rFonts w:eastAsia="Times New Roman"/>
          <w:lang w:val="hr-HR"/>
        </w:rPr>
        <w:t>.</w:t>
      </w:r>
      <w:r>
        <w:rPr>
          <w:rFonts w:eastAsia="Times New Roman"/>
          <w:lang w:val="hr-HR"/>
        </w:rPr>
        <w:t xml:space="preserve"> kao Javno dobro. Za navedeni teren postoji i novi premjer koji je na snazi od 1974 godine i koji nije definisao parcelu puta na terenu koja bi odgovarala zk. parcelama br. 81 i </w:t>
      </w:r>
      <w:r w:rsidR="00532510">
        <w:rPr>
          <w:rFonts w:eastAsia="Times New Roman"/>
          <w:lang w:val="hr-HR"/>
        </w:rPr>
        <w:t>-</w:t>
      </w:r>
      <w:r>
        <w:rPr>
          <w:rFonts w:eastAsia="Times New Roman"/>
          <w:lang w:val="hr-HR"/>
        </w:rPr>
        <w:t xml:space="preserve">75. Dio k.č. br. </w:t>
      </w:r>
      <w:r w:rsidR="00532510">
        <w:rPr>
          <w:rFonts w:eastAsia="Times New Roman"/>
          <w:lang w:val="hr-HR"/>
        </w:rPr>
        <w:t>-</w:t>
      </w:r>
      <w:r>
        <w:rPr>
          <w:rFonts w:eastAsia="Times New Roman"/>
          <w:lang w:val="hr-HR"/>
        </w:rPr>
        <w:t xml:space="preserve">75 nosi katastarsku oznalu </w:t>
      </w:r>
      <w:r w:rsidR="00532510">
        <w:rPr>
          <w:rFonts w:eastAsia="Times New Roman"/>
          <w:lang w:val="hr-HR"/>
        </w:rPr>
        <w:t>-</w:t>
      </w:r>
      <w:r>
        <w:rPr>
          <w:rFonts w:eastAsia="Times New Roman"/>
          <w:lang w:val="hr-HR"/>
        </w:rPr>
        <w:t xml:space="preserve">34, Nekategorisani put površine </w:t>
      </w:r>
      <w:r w:rsidR="00532510">
        <w:rPr>
          <w:rFonts w:eastAsia="Times New Roman"/>
          <w:lang w:val="hr-HR"/>
        </w:rPr>
        <w:t>-</w:t>
      </w:r>
      <w:r>
        <w:rPr>
          <w:rFonts w:eastAsia="Times New Roman"/>
          <w:lang w:val="hr-HR"/>
        </w:rPr>
        <w:t xml:space="preserve">36 m2 nalazi se sa zapadne strane ograde, a dio k.č. br. 81  koji nosi katastarsku oznaku </w:t>
      </w:r>
      <w:r w:rsidR="00532510">
        <w:rPr>
          <w:rFonts w:eastAsia="Times New Roman"/>
          <w:lang w:val="hr-HR"/>
        </w:rPr>
        <w:t>-</w:t>
      </w:r>
      <w:r>
        <w:rPr>
          <w:rFonts w:eastAsia="Times New Roman"/>
          <w:lang w:val="hr-HR"/>
        </w:rPr>
        <w:t xml:space="preserve">59, Pristupnu put površine </w:t>
      </w:r>
      <w:r w:rsidR="00532510">
        <w:rPr>
          <w:rFonts w:eastAsia="Times New Roman"/>
          <w:lang w:val="hr-HR"/>
        </w:rPr>
        <w:t>-</w:t>
      </w:r>
      <w:r>
        <w:rPr>
          <w:rFonts w:eastAsia="Times New Roman"/>
          <w:lang w:val="hr-HR"/>
        </w:rPr>
        <w:t>24 m2, nalazi se sa istočne strane ograde „S</w:t>
      </w:r>
      <w:r w:rsidR="00532510">
        <w:rPr>
          <w:rFonts w:eastAsia="Times New Roman"/>
          <w:lang w:val="hr-HR"/>
        </w:rPr>
        <w:t>.</w:t>
      </w:r>
      <w:r>
        <w:rPr>
          <w:rFonts w:eastAsia="Times New Roman"/>
          <w:lang w:val="hr-HR"/>
        </w:rPr>
        <w:t xml:space="preserve">“. </w:t>
      </w:r>
      <w:r w:rsidRPr="005134A5">
        <w:rPr>
          <w:rFonts w:eastAsia="Times New Roman"/>
          <w:lang w:val="hr-HR"/>
        </w:rPr>
        <w:t>Sproni dio nekadašnjeg puta koji prolazi krou krug  nije se mogao prikazati jer je dio zemljišta koji obuhvata „S</w:t>
      </w:r>
      <w:r w:rsidR="00532510">
        <w:rPr>
          <w:rFonts w:eastAsia="Times New Roman"/>
          <w:lang w:val="hr-HR"/>
        </w:rPr>
        <w:t>.</w:t>
      </w:r>
      <w:r w:rsidRPr="005134A5">
        <w:rPr>
          <w:rFonts w:eastAsia="Times New Roman"/>
          <w:lang w:val="hr-HR"/>
        </w:rPr>
        <w:t xml:space="preserve">“ bio blokiran za snimanje (Dn </w:t>
      </w:r>
      <w:r w:rsidR="00532510">
        <w:rPr>
          <w:rFonts w:eastAsia="Times New Roman"/>
          <w:lang w:val="hr-HR"/>
        </w:rPr>
        <w:t>..</w:t>
      </w:r>
      <w:r w:rsidRPr="005134A5">
        <w:rPr>
          <w:rFonts w:eastAsia="Times New Roman"/>
          <w:lang w:val="hr-HR"/>
        </w:rPr>
        <w:t>75/68</w:t>
      </w:r>
      <w:r w:rsidR="007C01D9">
        <w:rPr>
          <w:rFonts w:eastAsia="Times New Roman"/>
          <w:lang w:val="hr-HR"/>
        </w:rPr>
        <w:t>). S</w:t>
      </w:r>
      <w:r w:rsidRPr="005134A5">
        <w:rPr>
          <w:rFonts w:eastAsia="Times New Roman"/>
          <w:lang w:val="hr-HR"/>
        </w:rPr>
        <w:t>vo zemljište je</w:t>
      </w:r>
      <w:r w:rsidR="007C01D9">
        <w:rPr>
          <w:rFonts w:eastAsia="Times New Roman"/>
          <w:lang w:val="hr-HR"/>
        </w:rPr>
        <w:t xml:space="preserve"> </w:t>
      </w:r>
      <w:r w:rsidRPr="005134A5">
        <w:rPr>
          <w:rFonts w:eastAsia="Times New Roman"/>
          <w:lang w:val="hr-HR"/>
        </w:rPr>
        <w:t xml:space="preserve"> prebačeno na SSNO-e (Savezni sekretarijat za narodnu odbranu).</w:t>
      </w:r>
      <w:r w:rsidR="00532510">
        <w:rPr>
          <w:rFonts w:eastAsia="Times New Roman"/>
          <w:lang w:val="hr-HR"/>
        </w:rPr>
        <w:t>..</w:t>
      </w:r>
      <w:r w:rsidRPr="005134A5">
        <w:rPr>
          <w:rFonts w:eastAsia="Times New Roman"/>
          <w:lang w:val="hr-HR"/>
        </w:rPr>
        <w:t xml:space="preserve"> U konkretnom slučaju plato „S</w:t>
      </w:r>
      <w:r w:rsidR="00532510">
        <w:rPr>
          <w:rFonts w:eastAsia="Times New Roman"/>
          <w:lang w:val="hr-HR"/>
        </w:rPr>
        <w:t>.</w:t>
      </w:r>
      <w:r w:rsidRPr="005134A5">
        <w:rPr>
          <w:rFonts w:eastAsia="Times New Roman"/>
          <w:lang w:val="hr-HR"/>
        </w:rPr>
        <w:t xml:space="preserve">“ je dobio parcele k.č. br. </w:t>
      </w:r>
      <w:r w:rsidR="00532510">
        <w:rPr>
          <w:rFonts w:eastAsia="Times New Roman"/>
          <w:lang w:val="hr-HR"/>
        </w:rPr>
        <w:t>-</w:t>
      </w:r>
      <w:r w:rsidRPr="005134A5">
        <w:rPr>
          <w:rFonts w:eastAsia="Times New Roman"/>
          <w:lang w:val="hr-HR"/>
        </w:rPr>
        <w:t>36 k.o. R</w:t>
      </w:r>
      <w:r w:rsidR="00532510">
        <w:rPr>
          <w:rFonts w:eastAsia="Times New Roman"/>
          <w:lang w:val="hr-HR"/>
        </w:rPr>
        <w:t>.</w:t>
      </w:r>
      <w:r w:rsidRPr="005134A5">
        <w:rPr>
          <w:rFonts w:eastAsia="Times New Roman"/>
          <w:lang w:val="hr-HR"/>
        </w:rPr>
        <w:t xml:space="preserve"> i predmetni teren je ograđen od prije 1968. godine i put koji je do podizanja ograde prolazio preko tog terena, više nije bio u funkciji. Na dijelu tog puta se sada nalaze i dijelovi poslovnih objekata </w:t>
      </w:r>
      <w:r w:rsidR="00532510">
        <w:rPr>
          <w:rFonts w:eastAsia="Times New Roman"/>
          <w:lang w:val="hr-HR"/>
        </w:rPr>
        <w:t>..</w:t>
      </w:r>
      <w:r w:rsidRPr="005134A5">
        <w:rPr>
          <w:rFonts w:eastAsia="Times New Roman"/>
          <w:lang w:val="hr-HR"/>
        </w:rPr>
        <w:t xml:space="preserve">. Prema mišljenju ovog vještaka prijavni list br. </w:t>
      </w:r>
      <w:r w:rsidR="00532510">
        <w:rPr>
          <w:rFonts w:eastAsia="Times New Roman"/>
          <w:lang w:val="hr-HR"/>
        </w:rPr>
        <w:t>-</w:t>
      </w:r>
      <w:r w:rsidRPr="005134A5">
        <w:rPr>
          <w:rFonts w:eastAsia="Times New Roman"/>
          <w:lang w:val="hr-HR"/>
        </w:rPr>
        <w:t>/96  je urađen u skladu sa pravilima struke pa isti nije trebalo poništavati i vraćati parcele na staro stanje jer je tim prijavnim listom usklađeno stanje katastra i gruntovnice u pogledu oblika i površine, a sve u skladu sa članom 88. Zakona o zemljišnoj knjizi. Nikakvo vraćanje</w:t>
      </w:r>
      <w:r>
        <w:rPr>
          <w:rFonts w:eastAsia="Times New Roman"/>
          <w:lang w:val="hr-HR"/>
        </w:rPr>
        <w:t xml:space="preserve"> u katastarskom operatu nije moguće jer te parcele nije nikada u katastarskom operatu ni bilo, niti se vodila kao put.  Skica puta u njegovim gabaritima se ne može pokazati na skici jer se granice parcela s planovima mjerila sitnijih od 1:2880 ne smiju određivati.  </w:t>
      </w:r>
    </w:p>
    <w:p w:rsidR="006473C9" w:rsidRDefault="006473C9" w:rsidP="006473C9">
      <w:pPr>
        <w:autoSpaceDE w:val="0"/>
        <w:autoSpaceDN w:val="0"/>
        <w:adjustRightInd w:val="0"/>
        <w:jc w:val="both"/>
        <w:rPr>
          <w:rFonts w:eastAsia="Times New Roman"/>
          <w:lang w:val="hr-HR"/>
        </w:rPr>
      </w:pPr>
    </w:p>
    <w:p w:rsidR="006473C9" w:rsidRDefault="006473C9" w:rsidP="006473C9">
      <w:pPr>
        <w:autoSpaceDE w:val="0"/>
        <w:autoSpaceDN w:val="0"/>
        <w:adjustRightInd w:val="0"/>
        <w:jc w:val="both"/>
        <w:rPr>
          <w:rFonts w:eastAsia="Times New Roman"/>
          <w:lang w:val="hr-HR"/>
        </w:rPr>
      </w:pPr>
      <w:r>
        <w:rPr>
          <w:rFonts w:eastAsia="Times New Roman"/>
          <w:lang w:val="hr-HR"/>
        </w:rPr>
        <w:tab/>
      </w:r>
      <w:r w:rsidRPr="005134A5">
        <w:rPr>
          <w:rFonts w:eastAsia="Times New Roman"/>
          <w:lang w:val="hr-HR"/>
        </w:rPr>
        <w:t>Pojašnjavajući sačinjeni nalaz, vještak K</w:t>
      </w:r>
      <w:r w:rsidR="00A25A86">
        <w:rPr>
          <w:rFonts w:eastAsia="Times New Roman"/>
          <w:lang w:val="hr-HR"/>
        </w:rPr>
        <w:t>.</w:t>
      </w:r>
      <w:r w:rsidRPr="005134A5">
        <w:rPr>
          <w:rFonts w:eastAsia="Times New Roman"/>
          <w:lang w:val="hr-HR"/>
        </w:rPr>
        <w:t>B</w:t>
      </w:r>
      <w:r w:rsidR="00A25A86">
        <w:rPr>
          <w:rFonts w:eastAsia="Times New Roman"/>
          <w:lang w:val="hr-HR"/>
        </w:rPr>
        <w:t>.</w:t>
      </w:r>
      <w:r w:rsidRPr="005134A5">
        <w:rPr>
          <w:rFonts w:eastAsia="Times New Roman"/>
          <w:lang w:val="hr-HR"/>
        </w:rPr>
        <w:t xml:space="preserve"> je istakla da na terenu još postoji pristupni put jer on ima svoju kapiju kroz koju nije mogla proći jer je ista zavarena, a na drugoj strani ima postavljena željezna ograda</w:t>
      </w:r>
      <w:r w:rsidR="0059601E" w:rsidRPr="005134A5">
        <w:rPr>
          <w:rFonts w:eastAsia="Times New Roman"/>
          <w:lang w:val="hr-HR"/>
        </w:rPr>
        <w:t>;</w:t>
      </w:r>
      <w:r w:rsidRPr="005134A5">
        <w:rPr>
          <w:rFonts w:eastAsia="Times New Roman"/>
          <w:lang w:val="hr-HR"/>
        </w:rPr>
        <w:t xml:space="preserve"> da orjentacionom uporedbom starog</w:t>
      </w:r>
      <w:r>
        <w:rPr>
          <w:rFonts w:eastAsia="Times New Roman"/>
          <w:lang w:val="hr-HR"/>
        </w:rPr>
        <w:t xml:space="preserve"> puta i sada postojećeg puta kroz „S</w:t>
      </w:r>
      <w:r w:rsidR="00A25A86">
        <w:rPr>
          <w:rFonts w:eastAsia="Times New Roman"/>
          <w:lang w:val="hr-HR"/>
        </w:rPr>
        <w:t>.</w:t>
      </w:r>
      <w:r>
        <w:rPr>
          <w:rFonts w:eastAsia="Times New Roman"/>
          <w:lang w:val="hr-HR"/>
        </w:rPr>
        <w:t xml:space="preserve">“ cca 50% puta odgovara starom putu, dok dio puta prema tački „B“  prikazanoj na skici, ne odgovara U nalazu je navela da se radi o izgrađenom građevinskom zemljištu jer na putu na licu mjesta, koji djelimično odgovara starom putu, nema objekata, ali </w:t>
      </w:r>
      <w:r w:rsidRPr="005134A5">
        <w:rPr>
          <w:rFonts w:eastAsia="Times New Roman"/>
          <w:lang w:val="hr-HR"/>
        </w:rPr>
        <w:t>stari put zah</w:t>
      </w:r>
      <w:r w:rsidR="00284D9A">
        <w:rPr>
          <w:rFonts w:eastAsia="Times New Roman"/>
          <w:lang w:val="hr-HR"/>
        </w:rPr>
        <w:t>vata orjentaciono neke objekte...</w:t>
      </w:r>
    </w:p>
    <w:p w:rsidR="00284D9A" w:rsidRDefault="00284D9A" w:rsidP="006473C9">
      <w:pPr>
        <w:autoSpaceDE w:val="0"/>
        <w:autoSpaceDN w:val="0"/>
        <w:adjustRightInd w:val="0"/>
        <w:jc w:val="both"/>
        <w:rPr>
          <w:rFonts w:eastAsia="Times New Roman"/>
          <w:lang w:val="hr-HR"/>
        </w:rPr>
      </w:pPr>
    </w:p>
    <w:p w:rsidR="006473C9" w:rsidRDefault="006473C9" w:rsidP="006473C9">
      <w:pPr>
        <w:autoSpaceDE w:val="0"/>
        <w:autoSpaceDN w:val="0"/>
        <w:adjustRightInd w:val="0"/>
        <w:jc w:val="both"/>
        <w:rPr>
          <w:rFonts w:eastAsia="Times New Roman"/>
          <w:lang w:val="hr-HR"/>
        </w:rPr>
      </w:pPr>
      <w:r>
        <w:rPr>
          <w:rFonts w:eastAsia="Times New Roman"/>
          <w:lang w:val="hr-HR"/>
        </w:rPr>
        <w:tab/>
        <w:t xml:space="preserve">Prema </w:t>
      </w:r>
      <w:r>
        <w:rPr>
          <w:lang w:val="en-GB"/>
        </w:rPr>
        <w:t xml:space="preserve">mišljenju Službe za katastar broj: UP-07-32-/2009. </w:t>
      </w:r>
      <w:r w:rsidR="00284D9A">
        <w:rPr>
          <w:lang w:val="en-GB"/>
        </w:rPr>
        <w:t>O</w:t>
      </w:r>
      <w:r>
        <w:rPr>
          <w:lang w:val="en-GB"/>
        </w:rPr>
        <w:t>d</w:t>
      </w:r>
      <w:r w:rsidR="00284D9A">
        <w:rPr>
          <w:lang w:val="en-GB"/>
        </w:rPr>
        <w:t xml:space="preserve">  </w:t>
      </w:r>
      <w:r>
        <w:rPr>
          <w:lang w:val="en-GB"/>
        </w:rPr>
        <w:t xml:space="preserve">2009. godine i </w:t>
      </w:r>
      <w:r>
        <w:rPr>
          <w:rFonts w:eastAsia="Times New Roman"/>
          <w:lang w:val="hr-HR"/>
        </w:rPr>
        <w:t xml:space="preserve"> geodetskog vještaka  M</w:t>
      </w:r>
      <w:r w:rsidR="00284D9A">
        <w:rPr>
          <w:rFonts w:eastAsia="Times New Roman"/>
          <w:lang w:val="hr-HR"/>
        </w:rPr>
        <w:t>.</w:t>
      </w:r>
      <w:r>
        <w:rPr>
          <w:rFonts w:eastAsia="Times New Roman"/>
          <w:lang w:val="hr-HR"/>
        </w:rPr>
        <w:t>M</w:t>
      </w:r>
      <w:r w:rsidR="00284D9A">
        <w:rPr>
          <w:rFonts w:eastAsia="Times New Roman"/>
          <w:lang w:val="hr-HR"/>
        </w:rPr>
        <w:t>.</w:t>
      </w:r>
      <w:r>
        <w:rPr>
          <w:rFonts w:eastAsia="Times New Roman"/>
          <w:lang w:val="hr-HR"/>
        </w:rPr>
        <w:t xml:space="preserve">,  radi se o zemljištu označenom kao k.č. br. </w:t>
      </w:r>
      <w:r w:rsidR="00284D9A">
        <w:rPr>
          <w:rFonts w:eastAsia="Times New Roman"/>
          <w:lang w:val="hr-HR"/>
        </w:rPr>
        <w:t>-</w:t>
      </w:r>
      <w:r>
        <w:rPr>
          <w:rFonts w:eastAsia="Times New Roman"/>
          <w:lang w:val="hr-HR"/>
        </w:rPr>
        <w:t>75 i 81 k.o. R</w:t>
      </w:r>
      <w:r w:rsidR="00284D9A">
        <w:rPr>
          <w:rFonts w:eastAsia="Times New Roman"/>
          <w:lang w:val="hr-HR"/>
        </w:rPr>
        <w:t>.</w:t>
      </w:r>
      <w:r>
        <w:rPr>
          <w:rFonts w:eastAsia="Times New Roman"/>
          <w:lang w:val="hr-HR"/>
        </w:rPr>
        <w:t xml:space="preserve"> koje je u zk. ul. iskazano kao  javno </w:t>
      </w:r>
      <w:r w:rsidRPr="005134A5">
        <w:rPr>
          <w:rFonts w:eastAsia="Times New Roman"/>
          <w:lang w:val="hr-HR"/>
        </w:rPr>
        <w:t>dobro, putevi</w:t>
      </w:r>
      <w:r w:rsidR="00284D9A">
        <w:rPr>
          <w:rFonts w:eastAsia="Times New Roman"/>
          <w:lang w:val="hr-HR"/>
        </w:rPr>
        <w:t>..</w:t>
      </w:r>
      <w:r w:rsidRPr="005134A5">
        <w:rPr>
          <w:rFonts w:eastAsia="Times New Roman"/>
          <w:lang w:val="hr-HR"/>
        </w:rPr>
        <w:t xml:space="preserve">.  Prema starom premjeru, predmetni put se prostire preko nove parcele </w:t>
      </w:r>
      <w:r w:rsidR="00284D9A">
        <w:rPr>
          <w:rFonts w:eastAsia="Times New Roman"/>
          <w:lang w:val="hr-HR"/>
        </w:rPr>
        <w:t>-</w:t>
      </w:r>
      <w:r w:rsidRPr="005134A5">
        <w:rPr>
          <w:rFonts w:eastAsia="Times New Roman"/>
          <w:lang w:val="hr-HR"/>
        </w:rPr>
        <w:t>36/1 i ne odgovara postojećem putu kroz „S</w:t>
      </w:r>
      <w:r w:rsidR="00284D9A">
        <w:rPr>
          <w:rFonts w:eastAsia="Times New Roman"/>
          <w:lang w:val="hr-HR"/>
        </w:rPr>
        <w:t>.</w:t>
      </w:r>
      <w:r w:rsidRPr="005134A5">
        <w:rPr>
          <w:rFonts w:eastAsia="Times New Roman"/>
          <w:lang w:val="hr-HR"/>
        </w:rPr>
        <w:t>“. Po novom premjeru (1970 godine) nikada nije formiran put koji bi odgovarao putu po starom premjeru               ( rađen grafičkim metodama mjerila 1:3125) te nije moguće iskolčiti navedene k.č. po starom premjeru već je moguće samo orijentaciono pokazati kuda j</w:t>
      </w:r>
      <w:r>
        <w:rPr>
          <w:rFonts w:eastAsia="Times New Roman"/>
          <w:lang w:val="hr-HR"/>
        </w:rPr>
        <w:t xml:space="preserve">e išao taj put  jer prema stručnom </w:t>
      </w:r>
      <w:r>
        <w:rPr>
          <w:rFonts w:eastAsia="Times New Roman"/>
          <w:lang w:val="hr-HR"/>
        </w:rPr>
        <w:lastRenderedPageBreak/>
        <w:t xml:space="preserve">mišljenju Republičke geodetske uprave iz 1958 godine  (objavljenom  u NR BiH, član 43, str. 15)  u krajevima gdje postoje planovi u sitnijoj razmjeri od 1: 2880  a grafičkog su porijekla, katastarki uredi ni u kom slučaju ne smiju vršiti obnovu posjedovnog lista međa na osnovu katastarskih planova. U ovakvim opštinama geometar može davati stručna mišljenja kao vještak koji sarađuje u sudskim i dr. postupcima  samo ako se radi o orjentaciji, o utvrđivanju pripadnosti većih spornih prostora ili kompleksa zemljišta ili o davanju mišljenja vještaka po većim spornim površinama a ne u obliku pojedinih međa ili pripadnosti spornih prostora između pojedinih parcela. </w:t>
      </w:r>
    </w:p>
    <w:p w:rsidR="000126DE" w:rsidRDefault="000126DE" w:rsidP="006473C9">
      <w:pPr>
        <w:autoSpaceDE w:val="0"/>
        <w:autoSpaceDN w:val="0"/>
        <w:adjustRightInd w:val="0"/>
        <w:jc w:val="both"/>
        <w:rPr>
          <w:rFonts w:eastAsia="Times New Roman"/>
          <w:lang w:val="hr-HR"/>
        </w:rPr>
      </w:pPr>
    </w:p>
    <w:p w:rsidR="00B36D96" w:rsidRDefault="00B36D96" w:rsidP="00B96C61">
      <w:pPr>
        <w:ind w:firstLine="540"/>
        <w:jc w:val="both"/>
        <w:rPr>
          <w:rFonts w:eastAsia="Times New Roman"/>
          <w:lang w:val="hr-HR"/>
        </w:rPr>
      </w:pPr>
      <w:r>
        <w:rPr>
          <w:rFonts w:eastAsia="Times New Roman"/>
          <w:lang w:val="hr-HR"/>
        </w:rPr>
        <w:tab/>
        <w:t>Tužitelji su prigovorili Nalazu vještaka geodetske struke</w:t>
      </w:r>
      <w:r w:rsidR="00E8632F">
        <w:rPr>
          <w:rFonts w:eastAsia="Times New Roman"/>
          <w:lang w:val="hr-HR"/>
        </w:rPr>
        <w:t>, K</w:t>
      </w:r>
      <w:r w:rsidR="00BF52B9">
        <w:rPr>
          <w:rFonts w:eastAsia="Times New Roman"/>
          <w:lang w:val="hr-HR"/>
        </w:rPr>
        <w:t>.</w:t>
      </w:r>
      <w:r w:rsidR="00E8632F">
        <w:rPr>
          <w:rFonts w:eastAsia="Times New Roman"/>
          <w:lang w:val="hr-HR"/>
        </w:rPr>
        <w:t>B</w:t>
      </w:r>
      <w:r w:rsidR="00BF52B9">
        <w:rPr>
          <w:rFonts w:eastAsia="Times New Roman"/>
          <w:lang w:val="hr-HR"/>
        </w:rPr>
        <w:t>.</w:t>
      </w:r>
      <w:r w:rsidR="00E8632F">
        <w:rPr>
          <w:rFonts w:eastAsia="Times New Roman"/>
          <w:lang w:val="hr-HR"/>
        </w:rPr>
        <w:t xml:space="preserve"> </w:t>
      </w:r>
      <w:r>
        <w:rPr>
          <w:rFonts w:eastAsia="Times New Roman"/>
          <w:lang w:val="hr-HR"/>
        </w:rPr>
        <w:t xml:space="preserve"> ističući da je isti nestručan i dat suprotno pravilima struke uz obrazloženje da je prilikom uviđaja konstatovano da na javnom putu koji je predmet ovog spora nema objek</w:t>
      </w:r>
      <w:r w:rsidR="00A452EB">
        <w:rPr>
          <w:rFonts w:eastAsia="Times New Roman"/>
          <w:lang w:val="hr-HR"/>
        </w:rPr>
        <w:t>a</w:t>
      </w:r>
      <w:r>
        <w:rPr>
          <w:rFonts w:eastAsia="Times New Roman"/>
          <w:lang w:val="hr-HR"/>
        </w:rPr>
        <w:t>ta</w:t>
      </w:r>
      <w:r w:rsidR="00A452EB">
        <w:rPr>
          <w:rFonts w:eastAsia="Times New Roman"/>
          <w:lang w:val="hr-HR"/>
        </w:rPr>
        <w:t xml:space="preserve">, a vještak je u svom nalazu naveo da se radi o izgrađenom građevinskom zemljištu;  da je zadatak vještaka bio da odredi mjesto prekida tog puta na terenu što </w:t>
      </w:r>
      <w:r w:rsidR="00E8632F">
        <w:rPr>
          <w:rFonts w:eastAsia="Times New Roman"/>
          <w:lang w:val="hr-HR"/>
        </w:rPr>
        <w:t xml:space="preserve">isti </w:t>
      </w:r>
      <w:r w:rsidR="00A9390D">
        <w:rPr>
          <w:rFonts w:eastAsia="Times New Roman"/>
          <w:lang w:val="hr-HR"/>
        </w:rPr>
        <w:t xml:space="preserve"> nije uradio već je samo na S</w:t>
      </w:r>
      <w:r w:rsidR="00A452EB">
        <w:rPr>
          <w:rFonts w:eastAsia="Times New Roman"/>
          <w:lang w:val="hr-HR"/>
        </w:rPr>
        <w:t>kici 1. odredio tačke „A“ i „B“ koje ustvari predstavljaju mjesta gdje su prepreke postavljene, te da je zadatak vještaka bio i da se izjasni o nalazu  M</w:t>
      </w:r>
      <w:r w:rsidR="00BF52B9">
        <w:rPr>
          <w:rFonts w:eastAsia="Times New Roman"/>
          <w:lang w:val="hr-HR"/>
        </w:rPr>
        <w:t>.</w:t>
      </w:r>
      <w:r w:rsidR="00A452EB">
        <w:rPr>
          <w:rFonts w:eastAsia="Times New Roman"/>
          <w:lang w:val="hr-HR"/>
        </w:rPr>
        <w:t xml:space="preserve"> M</w:t>
      </w:r>
      <w:r w:rsidR="00BF52B9">
        <w:rPr>
          <w:rFonts w:eastAsia="Times New Roman"/>
          <w:lang w:val="hr-HR"/>
        </w:rPr>
        <w:t xml:space="preserve">. od </w:t>
      </w:r>
      <w:r w:rsidR="00A452EB">
        <w:rPr>
          <w:rFonts w:eastAsia="Times New Roman"/>
          <w:lang w:val="hr-HR"/>
        </w:rPr>
        <w:t>2009.godine, kao i da li je Služba katastra Grada Mostar vraćala javni put</w:t>
      </w:r>
      <w:r w:rsidR="00A9390D">
        <w:rPr>
          <w:rFonts w:eastAsia="Times New Roman"/>
          <w:lang w:val="hr-HR"/>
        </w:rPr>
        <w:t>,</w:t>
      </w:r>
      <w:r w:rsidR="00A452EB">
        <w:rPr>
          <w:rFonts w:eastAsia="Times New Roman"/>
          <w:lang w:val="hr-HR"/>
        </w:rPr>
        <w:t xml:space="preserve"> obzirom da je put bio pripojen susjednim parcelama</w:t>
      </w:r>
      <w:r w:rsidR="00A9390D">
        <w:rPr>
          <w:rFonts w:eastAsia="Times New Roman"/>
          <w:lang w:val="hr-HR"/>
        </w:rPr>
        <w:t xml:space="preserve">, a vještak je suproto nalazu federalnog inspektora konstatovao da je prijavni list br. </w:t>
      </w:r>
      <w:r w:rsidR="00BF52B9">
        <w:rPr>
          <w:rFonts w:eastAsia="Times New Roman"/>
          <w:lang w:val="hr-HR"/>
        </w:rPr>
        <w:t>-</w:t>
      </w:r>
      <w:r w:rsidR="00A9390D">
        <w:rPr>
          <w:rFonts w:eastAsia="Times New Roman"/>
          <w:lang w:val="hr-HR"/>
        </w:rPr>
        <w:t xml:space="preserve">/96  urađen </w:t>
      </w:r>
      <w:r w:rsidR="00A452EB">
        <w:rPr>
          <w:rFonts w:eastAsia="Times New Roman"/>
          <w:lang w:val="hr-HR"/>
        </w:rPr>
        <w:t xml:space="preserve">skladu sa pravilima struke </w:t>
      </w:r>
      <w:r w:rsidR="00A9390D">
        <w:rPr>
          <w:rFonts w:eastAsia="Times New Roman"/>
          <w:lang w:val="hr-HR"/>
        </w:rPr>
        <w:t xml:space="preserve">i da isti nije trebalo poništva i vraćati parcele na staro stanje po prijavnom listu „A“ br. </w:t>
      </w:r>
      <w:r w:rsidR="00BF52B9">
        <w:rPr>
          <w:rFonts w:eastAsia="Times New Roman"/>
          <w:lang w:val="hr-HR"/>
        </w:rPr>
        <w:t>-</w:t>
      </w:r>
      <w:r w:rsidR="00A9390D">
        <w:rPr>
          <w:rFonts w:eastAsia="Times New Roman"/>
          <w:lang w:val="hr-HR"/>
        </w:rPr>
        <w:t xml:space="preserve">/07  jer se prijavnim listom vršilo usaglašavanje zamljišno-knjižnog i katastarskog stanja u pogledu oblika i površine. </w:t>
      </w:r>
      <w:r w:rsidR="00A452EB">
        <w:rPr>
          <w:rFonts w:eastAsia="Times New Roman"/>
          <w:lang w:val="hr-HR"/>
        </w:rPr>
        <w:t xml:space="preserve"> </w:t>
      </w:r>
      <w:r>
        <w:rPr>
          <w:rFonts w:eastAsia="Times New Roman"/>
          <w:lang w:val="hr-HR"/>
        </w:rPr>
        <w:t xml:space="preserve"> </w:t>
      </w:r>
    </w:p>
    <w:p w:rsidR="00820BD2" w:rsidRDefault="00820BD2" w:rsidP="00B96C61">
      <w:pPr>
        <w:ind w:firstLine="540"/>
        <w:jc w:val="both"/>
        <w:rPr>
          <w:rFonts w:eastAsia="Times New Roman"/>
          <w:lang w:val="hr-HR"/>
        </w:rPr>
      </w:pPr>
    </w:p>
    <w:p w:rsidR="002967EC" w:rsidRDefault="007C01D9" w:rsidP="005D6F2A">
      <w:pPr>
        <w:ind w:firstLine="720"/>
        <w:jc w:val="both"/>
        <w:rPr>
          <w:rFonts w:eastAsia="Times New Roman"/>
          <w:lang w:val="hr-HR"/>
        </w:rPr>
      </w:pPr>
      <w:r>
        <w:rPr>
          <w:rFonts w:eastAsia="Times New Roman"/>
          <w:lang w:val="hr-HR"/>
        </w:rPr>
        <w:t>Suprotno navodima tužitelja, po mišljenju ovog suda n</w:t>
      </w:r>
      <w:r w:rsidR="00ED77A8">
        <w:rPr>
          <w:rFonts w:eastAsia="Times New Roman"/>
          <w:lang w:val="hr-HR"/>
        </w:rPr>
        <w:t>alaz vještaka, da se radi o izgrađeno</w:t>
      </w:r>
      <w:r w:rsidR="00A52E88">
        <w:rPr>
          <w:rFonts w:eastAsia="Times New Roman"/>
          <w:lang w:val="hr-HR"/>
        </w:rPr>
        <w:t>m</w:t>
      </w:r>
      <w:r w:rsidR="00ED77A8">
        <w:rPr>
          <w:rFonts w:eastAsia="Times New Roman"/>
          <w:lang w:val="hr-HR"/>
        </w:rPr>
        <w:t xml:space="preserve"> građevinskom zemljištu</w:t>
      </w:r>
      <w:r>
        <w:rPr>
          <w:rFonts w:eastAsia="Times New Roman"/>
          <w:lang w:val="hr-HR"/>
        </w:rPr>
        <w:t>,</w:t>
      </w:r>
      <w:r w:rsidR="00ED77A8">
        <w:rPr>
          <w:rFonts w:eastAsia="Times New Roman"/>
          <w:lang w:val="hr-HR"/>
        </w:rPr>
        <w:t xml:space="preserve"> nije u suprotnosti sa stanjem </w:t>
      </w:r>
      <w:r w:rsidR="00A52E88">
        <w:rPr>
          <w:rFonts w:eastAsia="Times New Roman"/>
          <w:lang w:val="hr-HR"/>
        </w:rPr>
        <w:t xml:space="preserve">zatečenim uviđajem na licu mjesta, </w:t>
      </w:r>
      <w:r w:rsidR="00ED77A8">
        <w:rPr>
          <w:rFonts w:eastAsia="Times New Roman"/>
          <w:lang w:val="hr-HR"/>
        </w:rPr>
        <w:t xml:space="preserve"> jer </w:t>
      </w:r>
      <w:r w:rsidR="003C2B21">
        <w:rPr>
          <w:rFonts w:eastAsia="Times New Roman"/>
          <w:lang w:val="hr-HR"/>
        </w:rPr>
        <w:t xml:space="preserve">izgrađena saobraćajnica </w:t>
      </w:r>
      <w:r w:rsidR="00ED77A8">
        <w:rPr>
          <w:rFonts w:eastAsia="Times New Roman"/>
          <w:lang w:val="hr-HR"/>
        </w:rPr>
        <w:t>u smislu člana 4</w:t>
      </w:r>
      <w:r>
        <w:rPr>
          <w:rFonts w:eastAsia="Times New Roman"/>
          <w:lang w:val="hr-HR"/>
        </w:rPr>
        <w:t>8. Zakona o prostornom uređenju,</w:t>
      </w:r>
      <w:r w:rsidR="00A52E88" w:rsidRPr="00A52E88">
        <w:t xml:space="preserve"> </w:t>
      </w:r>
      <w:r w:rsidR="003C2B21">
        <w:t xml:space="preserve">predstavlja </w:t>
      </w:r>
      <w:r w:rsidR="00A52E88" w:rsidRPr="00A52E88">
        <w:t>građevin</w:t>
      </w:r>
      <w:r w:rsidR="003C2B21">
        <w:t xml:space="preserve">u. </w:t>
      </w:r>
      <w:r>
        <w:t>Ob</w:t>
      </w:r>
      <w:r w:rsidR="00D82BF1">
        <w:t>ilaskom lica mjesta</w:t>
      </w:r>
      <w:r>
        <w:t xml:space="preserve"> vještak je </w:t>
      </w:r>
      <w:r w:rsidR="00D82BF1">
        <w:t xml:space="preserve"> utvrdio da je </w:t>
      </w:r>
      <w:r w:rsidR="003C2B21">
        <w:t xml:space="preserve">izgrađen put u obliku ulice, </w:t>
      </w:r>
      <w:r w:rsidR="0008731A">
        <w:rPr>
          <w:rFonts w:eastAsia="Times New Roman"/>
          <w:lang w:val="hr-HR"/>
        </w:rPr>
        <w:t>oivičen ivičnjacima koji graniče sa uređenim parterom susjednih objekata i drugim pristupnim putevim</w:t>
      </w:r>
      <w:r w:rsidR="003C2B21">
        <w:rPr>
          <w:rFonts w:eastAsia="Times New Roman"/>
          <w:lang w:val="hr-HR"/>
        </w:rPr>
        <w:t>a, što je i uviđajem konstatovano ( da se s</w:t>
      </w:r>
      <w:r w:rsidR="003C2B21" w:rsidRPr="00E373F3">
        <w:rPr>
          <w:rFonts w:eastAsia="Times New Roman"/>
          <w:lang w:val="hr-HR"/>
        </w:rPr>
        <w:t>a lijeve i desne strane predmetnog puta nalaze objekti kod kojih neki rade a neki ne rade</w:t>
      </w:r>
      <w:r w:rsidR="003C2B21">
        <w:rPr>
          <w:rFonts w:eastAsia="Times New Roman"/>
          <w:lang w:val="hr-HR"/>
        </w:rPr>
        <w:t>)</w:t>
      </w:r>
      <w:r w:rsidR="00D82BF1">
        <w:rPr>
          <w:rFonts w:eastAsia="Times New Roman"/>
          <w:lang w:val="hr-HR"/>
        </w:rPr>
        <w:t>,</w:t>
      </w:r>
      <w:r w:rsidR="005402E4">
        <w:rPr>
          <w:rFonts w:eastAsia="Times New Roman"/>
          <w:lang w:val="hr-HR"/>
        </w:rPr>
        <w:t xml:space="preserve"> pa </w:t>
      </w:r>
      <w:r w:rsidR="00D82BF1">
        <w:rPr>
          <w:rFonts w:eastAsia="Times New Roman"/>
          <w:lang w:val="hr-HR"/>
        </w:rPr>
        <w:t xml:space="preserve"> imajući u vidu navedenu odredbu Zakona,</w:t>
      </w:r>
      <w:r>
        <w:rPr>
          <w:rFonts w:eastAsia="Times New Roman"/>
          <w:lang w:val="hr-HR"/>
        </w:rPr>
        <w:t xml:space="preserve"> vještak </w:t>
      </w:r>
      <w:r w:rsidR="00D82BF1">
        <w:rPr>
          <w:rFonts w:eastAsia="Times New Roman"/>
          <w:lang w:val="hr-HR"/>
        </w:rPr>
        <w:t>nije ni mogao drugo konstatovati već da se radi o izgrađenom zemljištu.</w:t>
      </w:r>
      <w:r w:rsidR="005D6F2A">
        <w:rPr>
          <w:rFonts w:eastAsia="Times New Roman"/>
          <w:lang w:val="hr-HR"/>
        </w:rPr>
        <w:t>..</w:t>
      </w:r>
      <w:r w:rsidR="00D82BF1">
        <w:rPr>
          <w:rFonts w:eastAsia="Times New Roman"/>
          <w:lang w:val="hr-HR"/>
        </w:rPr>
        <w:t xml:space="preserve"> </w:t>
      </w:r>
    </w:p>
    <w:p w:rsidR="00F77B0D" w:rsidRDefault="00F77B0D" w:rsidP="005134A5">
      <w:pPr>
        <w:ind w:firstLine="720"/>
        <w:jc w:val="both"/>
        <w:rPr>
          <w:rFonts w:eastAsia="Times New Roman"/>
          <w:lang w:val="hr-HR"/>
        </w:rPr>
      </w:pPr>
    </w:p>
    <w:p w:rsidR="00B23D61" w:rsidRDefault="00F77B0D" w:rsidP="00B23D61">
      <w:pPr>
        <w:ind w:firstLine="540"/>
        <w:jc w:val="both"/>
        <w:rPr>
          <w:lang w:val="en-GB"/>
        </w:rPr>
      </w:pPr>
      <w:r>
        <w:rPr>
          <w:rFonts w:eastAsia="Times New Roman"/>
          <w:lang w:val="hr-HR"/>
        </w:rPr>
        <w:tab/>
        <w:t>Sud nije prihvatio mišljenje ovog vještaka</w:t>
      </w:r>
      <w:r w:rsidR="00972834">
        <w:rPr>
          <w:rFonts w:eastAsia="Times New Roman"/>
          <w:lang w:val="hr-HR"/>
        </w:rPr>
        <w:t xml:space="preserve"> </w:t>
      </w:r>
      <w:r w:rsidR="00E8632F">
        <w:rPr>
          <w:rFonts w:eastAsia="Times New Roman"/>
          <w:lang w:val="hr-HR"/>
        </w:rPr>
        <w:t xml:space="preserve">ni </w:t>
      </w:r>
      <w:r w:rsidR="00972834">
        <w:rPr>
          <w:rFonts w:eastAsia="Times New Roman"/>
          <w:lang w:val="hr-HR"/>
        </w:rPr>
        <w:t xml:space="preserve">u dijelu Nalaza koji se odnosi na prijavni list </w:t>
      </w:r>
      <w:r>
        <w:rPr>
          <w:rFonts w:eastAsia="Times New Roman"/>
          <w:lang w:val="hr-HR"/>
        </w:rPr>
        <w:t xml:space="preserve"> br. </w:t>
      </w:r>
      <w:r w:rsidR="005D6F2A">
        <w:rPr>
          <w:rFonts w:eastAsia="Times New Roman"/>
          <w:lang w:val="hr-HR"/>
        </w:rPr>
        <w:t>-</w:t>
      </w:r>
      <w:r>
        <w:rPr>
          <w:rFonts w:eastAsia="Times New Roman"/>
          <w:lang w:val="hr-HR"/>
        </w:rPr>
        <w:t>/96</w:t>
      </w:r>
      <w:r w:rsidR="00972834">
        <w:rPr>
          <w:rFonts w:eastAsia="Times New Roman"/>
          <w:lang w:val="hr-HR"/>
        </w:rPr>
        <w:t xml:space="preserve"> u kojem se navodi da je isti </w:t>
      </w:r>
      <w:r>
        <w:rPr>
          <w:rFonts w:eastAsia="Times New Roman"/>
          <w:lang w:val="hr-HR"/>
        </w:rPr>
        <w:t xml:space="preserve">urađen </w:t>
      </w:r>
      <w:r w:rsidR="00A04635">
        <w:rPr>
          <w:rFonts w:eastAsia="Times New Roman"/>
          <w:lang w:val="hr-HR"/>
        </w:rPr>
        <w:t xml:space="preserve">u </w:t>
      </w:r>
      <w:r>
        <w:rPr>
          <w:rFonts w:eastAsia="Times New Roman"/>
          <w:lang w:val="hr-HR"/>
        </w:rPr>
        <w:t xml:space="preserve">skladu sa pravilima struke i da </w:t>
      </w:r>
      <w:r w:rsidR="00972834">
        <w:rPr>
          <w:rFonts w:eastAsia="Times New Roman"/>
          <w:lang w:val="hr-HR"/>
        </w:rPr>
        <w:t xml:space="preserve">ga </w:t>
      </w:r>
      <w:r>
        <w:rPr>
          <w:rFonts w:eastAsia="Times New Roman"/>
          <w:lang w:val="hr-HR"/>
        </w:rPr>
        <w:t xml:space="preserve"> nije</w:t>
      </w:r>
      <w:r w:rsidR="00972834">
        <w:rPr>
          <w:rFonts w:eastAsia="Times New Roman"/>
          <w:lang w:val="hr-HR"/>
        </w:rPr>
        <w:t xml:space="preserve"> ni </w:t>
      </w:r>
      <w:r>
        <w:rPr>
          <w:rFonts w:eastAsia="Times New Roman"/>
          <w:lang w:val="hr-HR"/>
        </w:rPr>
        <w:t xml:space="preserve"> trebalo poništva</w:t>
      </w:r>
      <w:r w:rsidR="00823484">
        <w:rPr>
          <w:rFonts w:eastAsia="Times New Roman"/>
          <w:lang w:val="hr-HR"/>
        </w:rPr>
        <w:t>ti</w:t>
      </w:r>
      <w:r>
        <w:rPr>
          <w:rFonts w:eastAsia="Times New Roman"/>
          <w:lang w:val="hr-HR"/>
        </w:rPr>
        <w:t xml:space="preserve"> i vraćati parcele na staro stanje po prijavnom listu „A“ br. </w:t>
      </w:r>
      <w:r w:rsidR="005D6F2A">
        <w:rPr>
          <w:rFonts w:eastAsia="Times New Roman"/>
          <w:lang w:val="hr-HR"/>
        </w:rPr>
        <w:t>-</w:t>
      </w:r>
      <w:r>
        <w:rPr>
          <w:rFonts w:eastAsia="Times New Roman"/>
          <w:lang w:val="hr-HR"/>
        </w:rPr>
        <w:t xml:space="preserve">5/07  </w:t>
      </w:r>
      <w:r w:rsidR="00844E17">
        <w:rPr>
          <w:rFonts w:eastAsia="Times New Roman"/>
          <w:lang w:val="hr-HR"/>
        </w:rPr>
        <w:t xml:space="preserve">uz obrazloženje da </w:t>
      </w:r>
      <w:r>
        <w:rPr>
          <w:rFonts w:eastAsia="Times New Roman"/>
          <w:lang w:val="hr-HR"/>
        </w:rPr>
        <w:t>se prijavnim listom vršilo usaglašavanje zamljišno-knjižnog i katastarskog stanja u pogledu oblika i površine</w:t>
      </w:r>
      <w:r w:rsidR="00506618">
        <w:rPr>
          <w:rFonts w:eastAsia="Times New Roman"/>
          <w:lang w:val="hr-HR"/>
        </w:rPr>
        <w:t xml:space="preserve">, a </w:t>
      </w:r>
      <w:r w:rsidR="004A2449" w:rsidRPr="005134A5">
        <w:rPr>
          <w:rFonts w:eastAsia="Times New Roman"/>
          <w:lang w:val="hr-HR"/>
        </w:rPr>
        <w:t>sve u skladu sa članom 88. Zakona o zemljišnoj knjizi</w:t>
      </w:r>
      <w:r w:rsidR="004A2449">
        <w:rPr>
          <w:rFonts w:eastAsia="Times New Roman"/>
          <w:lang w:val="hr-HR"/>
        </w:rPr>
        <w:t xml:space="preserve">, jer </w:t>
      </w:r>
      <w:r w:rsidR="00B23D61">
        <w:rPr>
          <w:rFonts w:eastAsia="Times New Roman"/>
          <w:lang w:val="hr-HR"/>
        </w:rPr>
        <w:t xml:space="preserve">je ovakav stav pogrešan. Naime članom 88. </w:t>
      </w:r>
      <w:r w:rsidR="00FA1F93">
        <w:rPr>
          <w:rFonts w:eastAsia="Times New Roman"/>
          <w:lang w:val="hr-HR"/>
        </w:rPr>
        <w:t>s</w:t>
      </w:r>
      <w:r w:rsidR="00B23D61">
        <w:rPr>
          <w:rFonts w:eastAsia="Times New Roman"/>
          <w:lang w:val="hr-HR"/>
        </w:rPr>
        <w:t xml:space="preserve">tav 2. Zakona o zemljišnim knjigama regulisano je da </w:t>
      </w:r>
      <w:r w:rsidR="00844E17">
        <w:rPr>
          <w:rFonts w:eastAsia="Times New Roman"/>
          <w:lang w:val="hr-HR"/>
        </w:rPr>
        <w:t>se promjenom oznaka i preuzimanjem re</w:t>
      </w:r>
      <w:r w:rsidR="00BD7068">
        <w:rPr>
          <w:rFonts w:eastAsia="Times New Roman"/>
          <w:lang w:val="hr-HR"/>
        </w:rPr>
        <w:t>z</w:t>
      </w:r>
      <w:r w:rsidR="00844E17">
        <w:rPr>
          <w:rFonts w:eastAsia="Times New Roman"/>
          <w:lang w:val="hr-HR"/>
        </w:rPr>
        <w:t>ultata premjera ne mijenjaju pravni odnosi na nekretnini</w:t>
      </w:r>
      <w:r w:rsidR="00B23D61">
        <w:rPr>
          <w:rFonts w:eastAsia="Times New Roman"/>
          <w:lang w:val="hr-HR"/>
        </w:rPr>
        <w:t xml:space="preserve">, </w:t>
      </w:r>
      <w:r w:rsidR="00844E17">
        <w:rPr>
          <w:rFonts w:eastAsia="Times New Roman"/>
          <w:lang w:val="hr-HR"/>
        </w:rPr>
        <w:t xml:space="preserve">a iz Zapisnika federalnog inspektora jasno proizlazi da </w:t>
      </w:r>
      <w:r w:rsidR="00B23D61">
        <w:rPr>
          <w:rFonts w:eastAsia="Times New Roman"/>
          <w:lang w:val="hr-HR"/>
        </w:rPr>
        <w:t xml:space="preserve">je ovim prijavnim listom </w:t>
      </w:r>
      <w:r w:rsidR="00B23D61" w:rsidRPr="00ED70D3">
        <w:rPr>
          <w:lang w:val="en-GB"/>
        </w:rPr>
        <w:t xml:space="preserve">izvršeno </w:t>
      </w:r>
      <w:r w:rsidR="00B23D61" w:rsidRPr="00B23D61">
        <w:rPr>
          <w:lang w:val="en-GB"/>
        </w:rPr>
        <w:t xml:space="preserve">pripajanje dijela parcele k.č. br. </w:t>
      </w:r>
      <w:r w:rsidR="005D6F2A">
        <w:rPr>
          <w:lang w:val="en-GB"/>
        </w:rPr>
        <w:t>-</w:t>
      </w:r>
      <w:r w:rsidR="00B23D61" w:rsidRPr="00B23D61">
        <w:rPr>
          <w:lang w:val="en-GB"/>
        </w:rPr>
        <w:t xml:space="preserve">75 i </w:t>
      </w:r>
      <w:r w:rsidR="00B23D61">
        <w:rPr>
          <w:lang w:val="en-GB"/>
        </w:rPr>
        <w:t xml:space="preserve">k.č. br. </w:t>
      </w:r>
      <w:r w:rsidR="00B23D61" w:rsidRPr="00B23D61">
        <w:rPr>
          <w:lang w:val="en-GB"/>
        </w:rPr>
        <w:t>81</w:t>
      </w:r>
      <w:r w:rsidR="00B23D61">
        <w:rPr>
          <w:lang w:val="en-GB"/>
        </w:rPr>
        <w:t xml:space="preserve"> i to bez ikakvog osnova (što ni vještak, kao ni stranke nisu osporavali) što znači da </w:t>
      </w:r>
      <w:r w:rsidR="00BD7068">
        <w:rPr>
          <w:lang w:val="en-GB"/>
        </w:rPr>
        <w:t xml:space="preserve">su </w:t>
      </w:r>
      <w:r w:rsidR="00FA1F93">
        <w:rPr>
          <w:lang w:val="en-GB"/>
        </w:rPr>
        <w:t>upravo ovakvi</w:t>
      </w:r>
      <w:r w:rsidR="00A67016">
        <w:rPr>
          <w:lang w:val="en-GB"/>
        </w:rPr>
        <w:t>m postupanjem</w:t>
      </w:r>
      <w:r w:rsidR="00BD7068">
        <w:rPr>
          <w:lang w:val="en-GB"/>
        </w:rPr>
        <w:t xml:space="preserve"> predmetne parcele promijenile oblik i površinu, suprotno zakonu jer je</w:t>
      </w:r>
      <w:r w:rsidR="00A67016">
        <w:rPr>
          <w:lang w:val="en-GB"/>
        </w:rPr>
        <w:t xml:space="preserve"> došlo do </w:t>
      </w:r>
      <w:r w:rsidR="00FA1F93">
        <w:rPr>
          <w:lang w:val="en-GB"/>
        </w:rPr>
        <w:t>znatno</w:t>
      </w:r>
      <w:r w:rsidR="00BD7068">
        <w:rPr>
          <w:lang w:val="en-GB"/>
        </w:rPr>
        <w:t>g</w:t>
      </w:r>
      <w:r w:rsidR="00FA1F93">
        <w:rPr>
          <w:lang w:val="en-GB"/>
        </w:rPr>
        <w:t xml:space="preserve"> umanjene površina </w:t>
      </w:r>
      <w:r w:rsidR="00BD7068">
        <w:rPr>
          <w:lang w:val="en-GB"/>
        </w:rPr>
        <w:t>spornih parcel</w:t>
      </w:r>
      <w:r w:rsidR="00E8632F">
        <w:rPr>
          <w:lang w:val="en-GB"/>
        </w:rPr>
        <w:t>a</w:t>
      </w:r>
      <w:r w:rsidR="00BD7068">
        <w:rPr>
          <w:lang w:val="en-GB"/>
        </w:rPr>
        <w:t xml:space="preserve">, </w:t>
      </w:r>
      <w:r w:rsidR="00C335A6">
        <w:rPr>
          <w:lang w:val="en-GB"/>
        </w:rPr>
        <w:t xml:space="preserve">bez opravdanih razloga za to. </w:t>
      </w:r>
      <w:r w:rsidR="00EB712E">
        <w:rPr>
          <w:lang w:val="en-GB"/>
        </w:rPr>
        <w:t xml:space="preserve">   </w:t>
      </w:r>
    </w:p>
    <w:p w:rsidR="006B6F83" w:rsidRDefault="00033047" w:rsidP="00033047">
      <w:pPr>
        <w:ind w:firstLine="540"/>
        <w:jc w:val="both"/>
        <w:rPr>
          <w:lang w:val="en-GB"/>
        </w:rPr>
      </w:pPr>
      <w:r>
        <w:rPr>
          <w:lang w:val="en-GB"/>
        </w:rPr>
        <w:tab/>
      </w:r>
    </w:p>
    <w:p w:rsidR="00193600" w:rsidRDefault="00402CD5" w:rsidP="006B6F83">
      <w:pPr>
        <w:ind w:firstLine="720"/>
        <w:jc w:val="both"/>
        <w:rPr>
          <w:lang w:val="en-GB"/>
        </w:rPr>
      </w:pPr>
      <w:r>
        <w:rPr>
          <w:lang w:val="en-GB"/>
        </w:rPr>
        <w:t>Na osnovu međusobno sukladnih izjava parničnih stranaka može se zaključiti da predmetni put postoji još od austrougarske, da su ga koristili mještni naselja R</w:t>
      </w:r>
      <w:r w:rsidR="005D6F2A">
        <w:rPr>
          <w:lang w:val="en-GB"/>
        </w:rPr>
        <w:t>. za prilaz svojim kućama…</w:t>
      </w:r>
      <w:r w:rsidR="006B6F83">
        <w:rPr>
          <w:lang w:val="en-GB"/>
        </w:rPr>
        <w:t xml:space="preserve">,  </w:t>
      </w:r>
      <w:r w:rsidR="008277EC">
        <w:rPr>
          <w:lang w:val="en-GB"/>
        </w:rPr>
        <w:t xml:space="preserve">da se u toku rata </w:t>
      </w:r>
      <w:r w:rsidR="006B6F83">
        <w:rPr>
          <w:lang w:val="en-GB"/>
        </w:rPr>
        <w:t>i</w:t>
      </w:r>
      <w:r w:rsidR="008277EC">
        <w:rPr>
          <w:lang w:val="en-GB"/>
        </w:rPr>
        <w:t xml:space="preserve"> poslije rata išlo tim putem,  da bi se nakon izvršene privatizacije put  ponovo zatvorio, te da mještani sada koriste alternativni put koji je uzak i </w:t>
      </w:r>
      <w:r w:rsidR="008277EC">
        <w:rPr>
          <w:lang w:val="en-GB"/>
        </w:rPr>
        <w:lastRenderedPageBreak/>
        <w:t>nije imovinski rješen</w:t>
      </w:r>
      <w:r w:rsidR="00BD7068">
        <w:rPr>
          <w:lang w:val="en-GB"/>
        </w:rPr>
        <w:t>, pa zavise od volje</w:t>
      </w:r>
      <w:r w:rsidR="006B6F83">
        <w:rPr>
          <w:lang w:val="en-GB"/>
        </w:rPr>
        <w:t xml:space="preserve"> mještana koji su do sada dozvoljavali  prolazak preko njihovih parcela. </w:t>
      </w:r>
    </w:p>
    <w:p w:rsidR="00193600" w:rsidRDefault="00193600" w:rsidP="006B6F83">
      <w:pPr>
        <w:ind w:firstLine="720"/>
        <w:jc w:val="both"/>
        <w:rPr>
          <w:lang w:val="en-GB"/>
        </w:rPr>
      </w:pPr>
    </w:p>
    <w:p w:rsidR="005402E4" w:rsidRDefault="006B6F83" w:rsidP="00A04635">
      <w:pPr>
        <w:ind w:firstLine="720"/>
        <w:jc w:val="both"/>
        <w:rPr>
          <w:lang w:val="en-GB"/>
        </w:rPr>
      </w:pPr>
      <w:r>
        <w:rPr>
          <w:lang w:val="en-GB"/>
        </w:rPr>
        <w:t xml:space="preserve">Ove izjave nisu u suprotnosti ni sa materijalnim dokazima pa im je sud poklonio vjeru, te </w:t>
      </w:r>
      <w:r w:rsidR="00E8632F">
        <w:rPr>
          <w:lang w:val="en-GB"/>
        </w:rPr>
        <w:t xml:space="preserve">je </w:t>
      </w:r>
      <w:r>
        <w:rPr>
          <w:lang w:val="en-GB"/>
        </w:rPr>
        <w:t>na osnovu izvedenih dokaza utvrdio</w:t>
      </w:r>
      <w:r w:rsidR="00193600">
        <w:rPr>
          <w:lang w:val="en-GB"/>
        </w:rPr>
        <w:t>:</w:t>
      </w:r>
      <w:r>
        <w:rPr>
          <w:lang w:val="en-GB"/>
        </w:rPr>
        <w:t xml:space="preserve"> da </w:t>
      </w:r>
      <w:r w:rsidR="00193600">
        <w:rPr>
          <w:lang w:val="en-GB"/>
        </w:rPr>
        <w:t>su predmetne parcele izgrađ</w:t>
      </w:r>
      <w:r>
        <w:rPr>
          <w:lang w:val="en-GB"/>
        </w:rPr>
        <w:t xml:space="preserve">ene </w:t>
      </w:r>
      <w:r w:rsidR="00193600">
        <w:rPr>
          <w:lang w:val="en-GB"/>
        </w:rPr>
        <w:t>i</w:t>
      </w:r>
      <w:r>
        <w:rPr>
          <w:lang w:val="en-GB"/>
        </w:rPr>
        <w:t xml:space="preserve"> upisane u z</w:t>
      </w:r>
      <w:r w:rsidR="00193600">
        <w:rPr>
          <w:lang w:val="en-GB"/>
        </w:rPr>
        <w:t>emljišne knjige kao javno dobro, put kojeg su koristili mještani naselje R</w:t>
      </w:r>
      <w:r w:rsidR="005D6F2A">
        <w:rPr>
          <w:lang w:val="en-GB"/>
        </w:rPr>
        <w:t>.</w:t>
      </w:r>
      <w:r w:rsidR="00193600">
        <w:rPr>
          <w:lang w:val="en-GB"/>
        </w:rPr>
        <w:t xml:space="preserve"> za prilaz svojim objektima; </w:t>
      </w:r>
      <w:r w:rsidR="005402E4">
        <w:rPr>
          <w:lang w:val="en-GB"/>
        </w:rPr>
        <w:t xml:space="preserve">da je </w:t>
      </w:r>
      <w:r w:rsidR="005C53A5">
        <w:rPr>
          <w:lang w:val="en-GB"/>
        </w:rPr>
        <w:t xml:space="preserve">u vrijeme obavljanja djelatnosti od javnog interesa, put bio zatvoren za javnost, nakon čega je ponovo otvoren; </w:t>
      </w:r>
      <w:r w:rsidR="00231952">
        <w:rPr>
          <w:lang w:val="en-GB"/>
        </w:rPr>
        <w:t xml:space="preserve">da put nije izgubio svojstvo dobra u opštoj upotrebi iako je </w:t>
      </w:r>
      <w:r w:rsidR="005C53A5">
        <w:rPr>
          <w:lang w:val="en-GB"/>
        </w:rPr>
        <w:t>izvršen</w:t>
      </w:r>
      <w:r w:rsidR="00231952">
        <w:rPr>
          <w:lang w:val="en-GB"/>
        </w:rPr>
        <w:t>a</w:t>
      </w:r>
      <w:r w:rsidR="005C53A5">
        <w:rPr>
          <w:lang w:val="en-GB"/>
        </w:rPr>
        <w:t xml:space="preserve"> privatizacije</w:t>
      </w:r>
      <w:r w:rsidR="00231952">
        <w:rPr>
          <w:lang w:val="en-GB"/>
        </w:rPr>
        <w:t xml:space="preserve"> i</w:t>
      </w:r>
      <w:r w:rsidR="005C53A5">
        <w:rPr>
          <w:lang w:val="en-GB"/>
        </w:rPr>
        <w:t xml:space="preserve"> put ponovo zatvoren</w:t>
      </w:r>
      <w:r w:rsidR="00260265">
        <w:rPr>
          <w:lang w:val="en-GB"/>
        </w:rPr>
        <w:t xml:space="preserve"> od strane tuženih</w:t>
      </w:r>
      <w:r w:rsidR="005C53A5">
        <w:rPr>
          <w:lang w:val="en-GB"/>
        </w:rPr>
        <w:t xml:space="preserve">; da je </w:t>
      </w:r>
      <w:r w:rsidR="005402E4">
        <w:rPr>
          <w:lang w:val="en-GB"/>
        </w:rPr>
        <w:t xml:space="preserve">prijavnim listom “A” </w:t>
      </w:r>
      <w:r w:rsidR="00EA3C3A" w:rsidRPr="00ED70D3">
        <w:rPr>
          <w:lang w:val="en-GB"/>
        </w:rPr>
        <w:t xml:space="preserve">br, </w:t>
      </w:r>
      <w:r w:rsidR="005D6F2A">
        <w:rPr>
          <w:lang w:val="en-GB"/>
        </w:rPr>
        <w:t>-</w:t>
      </w:r>
      <w:r w:rsidR="00EA3C3A" w:rsidRPr="00ED70D3">
        <w:rPr>
          <w:lang w:val="en-GB"/>
        </w:rPr>
        <w:t>/96</w:t>
      </w:r>
      <w:r w:rsidR="00972834">
        <w:rPr>
          <w:lang w:val="en-GB"/>
        </w:rPr>
        <w:t xml:space="preserve"> od </w:t>
      </w:r>
      <w:r w:rsidR="005D6F2A">
        <w:rPr>
          <w:lang w:val="en-GB"/>
        </w:rPr>
        <w:t>-</w:t>
      </w:r>
      <w:r w:rsidR="00972834">
        <w:rPr>
          <w:lang w:val="en-GB"/>
        </w:rPr>
        <w:t xml:space="preserve">.06.1996. godine izvršeno </w:t>
      </w:r>
      <w:r w:rsidR="00EA3C3A" w:rsidRPr="00ED70D3">
        <w:rPr>
          <w:lang w:val="en-GB"/>
        </w:rPr>
        <w:t xml:space="preserve">pripajanje dijela parcela k.č. br. 81  i kč. br. </w:t>
      </w:r>
      <w:r w:rsidR="005D6F2A">
        <w:rPr>
          <w:lang w:val="en-GB"/>
        </w:rPr>
        <w:t>-</w:t>
      </w:r>
      <w:r w:rsidR="00EA3C3A" w:rsidRPr="00ED70D3">
        <w:rPr>
          <w:lang w:val="en-GB"/>
        </w:rPr>
        <w:t>75 k.o. R</w:t>
      </w:r>
      <w:r w:rsidR="004E4EBC">
        <w:rPr>
          <w:lang w:val="en-GB"/>
        </w:rPr>
        <w:t>.</w:t>
      </w:r>
      <w:r w:rsidR="00EA3C3A" w:rsidRPr="00ED70D3">
        <w:rPr>
          <w:lang w:val="en-GB"/>
        </w:rPr>
        <w:t xml:space="preserve"> koje </w:t>
      </w:r>
      <w:r w:rsidR="00EA3C3A">
        <w:rPr>
          <w:lang w:val="en-GB"/>
        </w:rPr>
        <w:t>se nalaze u krugu bivše tovrnice “S</w:t>
      </w:r>
      <w:bookmarkStart w:id="0" w:name="_GoBack"/>
      <w:bookmarkEnd w:id="0"/>
      <w:r w:rsidR="00EA3C3A">
        <w:rPr>
          <w:lang w:val="en-GB"/>
        </w:rPr>
        <w:t>”</w:t>
      </w:r>
      <w:r w:rsidR="00CC42F6">
        <w:rPr>
          <w:lang w:val="en-GB"/>
        </w:rPr>
        <w:t xml:space="preserve"> i to </w:t>
      </w:r>
      <w:r w:rsidR="00972834">
        <w:rPr>
          <w:lang w:val="en-GB"/>
        </w:rPr>
        <w:t>bez ikakvog osnova</w:t>
      </w:r>
      <w:r w:rsidR="00CC42F6">
        <w:rPr>
          <w:lang w:val="en-GB"/>
        </w:rPr>
        <w:t>;</w:t>
      </w:r>
      <w:r w:rsidR="00CC42F6" w:rsidRPr="00CC42F6">
        <w:rPr>
          <w:lang w:val="en-GB"/>
        </w:rPr>
        <w:t xml:space="preserve"> </w:t>
      </w:r>
      <w:r w:rsidR="00CC42F6">
        <w:rPr>
          <w:lang w:val="en-GB"/>
        </w:rPr>
        <w:t>da je p</w:t>
      </w:r>
      <w:r w:rsidR="00CC42F6" w:rsidRPr="00ED70D3">
        <w:rPr>
          <w:lang w:val="en-GB"/>
        </w:rPr>
        <w:t>rijavnim listom “A” br</w:t>
      </w:r>
      <w:r w:rsidR="00CC42F6" w:rsidRPr="005402E4">
        <w:rPr>
          <w:lang w:val="en-GB"/>
        </w:rPr>
        <w:t xml:space="preserve">. </w:t>
      </w:r>
      <w:r w:rsidR="005D6F2A">
        <w:rPr>
          <w:lang w:val="en-GB"/>
        </w:rPr>
        <w:t>-</w:t>
      </w:r>
      <w:r w:rsidR="00CC42F6" w:rsidRPr="005402E4">
        <w:rPr>
          <w:lang w:val="en-GB"/>
        </w:rPr>
        <w:t xml:space="preserve">5/07 </w:t>
      </w:r>
      <w:r w:rsidR="00CC42F6">
        <w:rPr>
          <w:lang w:val="en-GB"/>
        </w:rPr>
        <w:t xml:space="preserve">od </w:t>
      </w:r>
      <w:r w:rsidR="00CC42F6" w:rsidRPr="005402E4">
        <w:rPr>
          <w:lang w:val="en-GB"/>
        </w:rPr>
        <w:t xml:space="preserve"> 24.10.2007. godine izvrš</w:t>
      </w:r>
      <w:r w:rsidR="00CC42F6">
        <w:rPr>
          <w:lang w:val="en-GB"/>
        </w:rPr>
        <w:t xml:space="preserve">ena ispravku po službenoj dužnosti </w:t>
      </w:r>
      <w:r w:rsidR="00CC42F6" w:rsidRPr="005402E4">
        <w:rPr>
          <w:lang w:val="en-GB"/>
        </w:rPr>
        <w:t xml:space="preserve"> te su površine </w:t>
      </w:r>
      <w:r w:rsidR="00CC42F6">
        <w:rPr>
          <w:lang w:val="en-GB"/>
        </w:rPr>
        <w:t xml:space="preserve">predmetnih parcela </w:t>
      </w:r>
      <w:r w:rsidR="00CC42F6" w:rsidRPr="005402E4">
        <w:rPr>
          <w:lang w:val="en-GB"/>
        </w:rPr>
        <w:t xml:space="preserve"> vraćene u prvobitno stanje</w:t>
      </w:r>
      <w:r w:rsidR="00CC42F6">
        <w:rPr>
          <w:lang w:val="en-GB"/>
        </w:rPr>
        <w:t xml:space="preserve">; </w:t>
      </w:r>
      <w:r w:rsidR="00193600">
        <w:rPr>
          <w:lang w:val="en-GB"/>
        </w:rPr>
        <w:t xml:space="preserve">da je put sada zatvoren postavljanjem prepreka na putu i to </w:t>
      </w:r>
      <w:r w:rsidR="00193600" w:rsidRPr="00ED70D3">
        <w:rPr>
          <w:lang w:val="bs-Latn-BA"/>
        </w:rPr>
        <w:t>željezno-metaln</w:t>
      </w:r>
      <w:r w:rsidR="00193600">
        <w:rPr>
          <w:lang w:val="bs-Latn-BA"/>
        </w:rPr>
        <w:t xml:space="preserve">ih </w:t>
      </w:r>
      <w:r w:rsidR="00193600" w:rsidRPr="00ED70D3">
        <w:rPr>
          <w:lang w:val="bs-Latn-BA"/>
        </w:rPr>
        <w:t>klizn</w:t>
      </w:r>
      <w:r w:rsidR="00193600">
        <w:rPr>
          <w:lang w:val="bs-Latn-BA"/>
        </w:rPr>
        <w:t xml:space="preserve">ih </w:t>
      </w:r>
      <w:r w:rsidR="00193600" w:rsidRPr="00ED70D3">
        <w:rPr>
          <w:lang w:val="bs-Latn-BA"/>
        </w:rPr>
        <w:t>vrata i žičan</w:t>
      </w:r>
      <w:r w:rsidR="00193600">
        <w:rPr>
          <w:lang w:val="bs-Latn-BA"/>
        </w:rPr>
        <w:t>e</w:t>
      </w:r>
      <w:r w:rsidR="00193600" w:rsidRPr="00ED70D3">
        <w:rPr>
          <w:lang w:val="bs-Latn-BA"/>
        </w:rPr>
        <w:t xml:space="preserve"> ograd</w:t>
      </w:r>
      <w:r w:rsidR="00193600">
        <w:rPr>
          <w:lang w:val="bs-Latn-BA"/>
        </w:rPr>
        <w:t>e</w:t>
      </w:r>
      <w:r w:rsidR="00193600" w:rsidRPr="00ED70D3">
        <w:rPr>
          <w:lang w:val="bs-Latn-BA"/>
        </w:rPr>
        <w:t xml:space="preserve"> sa željeznim stubovima i armirano betonskim kockama dim</w:t>
      </w:r>
      <w:r w:rsidR="00193600">
        <w:rPr>
          <w:lang w:val="bs-Latn-BA"/>
        </w:rPr>
        <w:t xml:space="preserve">enzija </w:t>
      </w:r>
      <w:r w:rsidR="00193600" w:rsidRPr="00ED70D3">
        <w:rPr>
          <w:lang w:val="bs-Latn-BA"/>
        </w:rPr>
        <w:t>80x80x80 cm</w:t>
      </w:r>
      <w:r w:rsidR="00193600">
        <w:rPr>
          <w:lang w:val="bs-Latn-BA"/>
        </w:rPr>
        <w:t xml:space="preserve">; </w:t>
      </w:r>
      <w:r w:rsidR="00193600">
        <w:rPr>
          <w:lang w:val="en-GB"/>
        </w:rPr>
        <w:t xml:space="preserve">da su se </w:t>
      </w:r>
      <w:r w:rsidR="00CC42F6">
        <w:rPr>
          <w:lang w:val="en-GB"/>
        </w:rPr>
        <w:t>tuž</w:t>
      </w:r>
      <w:r w:rsidR="00E8632F">
        <w:rPr>
          <w:lang w:val="en-GB"/>
        </w:rPr>
        <w:t xml:space="preserve">itelji </w:t>
      </w:r>
      <w:r w:rsidR="00CC42F6">
        <w:rPr>
          <w:lang w:val="en-GB"/>
        </w:rPr>
        <w:t xml:space="preserve"> </w:t>
      </w:r>
      <w:r w:rsidR="00193600">
        <w:rPr>
          <w:lang w:val="en-GB"/>
        </w:rPr>
        <w:t>bezuspješno obraćali lokalnoj zajednici radi zaštite svojih prava i javnog intresa;</w:t>
      </w:r>
      <w:r w:rsidR="00CC42F6">
        <w:rPr>
          <w:lang w:val="en-GB"/>
        </w:rPr>
        <w:t xml:space="preserve"> te da mještani sada koriste alternativni put koji nije iste pravne i stvarne kvalitete jer je uzak </w:t>
      </w:r>
      <w:r w:rsidR="00260265">
        <w:rPr>
          <w:lang w:val="en-GB"/>
        </w:rPr>
        <w:t xml:space="preserve">i </w:t>
      </w:r>
      <w:r w:rsidR="00CC42F6">
        <w:rPr>
          <w:lang w:val="en-GB"/>
        </w:rPr>
        <w:t xml:space="preserve"> </w:t>
      </w:r>
      <w:r w:rsidR="00260265">
        <w:rPr>
          <w:lang w:val="en-GB"/>
        </w:rPr>
        <w:t xml:space="preserve">nisu </w:t>
      </w:r>
      <w:r w:rsidR="00CC42F6">
        <w:rPr>
          <w:lang w:val="en-GB"/>
        </w:rPr>
        <w:t>imovinsko-pravni odnosi rješeni</w:t>
      </w:r>
      <w:r w:rsidR="0099754D">
        <w:rPr>
          <w:lang w:val="en-GB"/>
        </w:rPr>
        <w:t xml:space="preserve"> jer je </w:t>
      </w:r>
      <w:r w:rsidR="00260265">
        <w:rPr>
          <w:lang w:val="en-GB"/>
        </w:rPr>
        <w:t xml:space="preserve">isti </w:t>
      </w:r>
      <w:r w:rsidR="0099754D">
        <w:rPr>
          <w:lang w:val="en-GB"/>
        </w:rPr>
        <w:t xml:space="preserve">u </w:t>
      </w:r>
      <w:r w:rsidR="00260265">
        <w:rPr>
          <w:lang w:val="en-GB"/>
        </w:rPr>
        <w:t xml:space="preserve"> privatn</w:t>
      </w:r>
      <w:r w:rsidR="0099754D">
        <w:rPr>
          <w:lang w:val="en-GB"/>
        </w:rPr>
        <w:t>oj</w:t>
      </w:r>
      <w:r w:rsidR="00260265">
        <w:rPr>
          <w:lang w:val="en-GB"/>
        </w:rPr>
        <w:t xml:space="preserve"> svojinu mještana ovog naselja. </w:t>
      </w:r>
      <w:r w:rsidR="00CC42F6">
        <w:rPr>
          <w:lang w:val="en-GB"/>
        </w:rPr>
        <w:t xml:space="preserve"> </w:t>
      </w:r>
    </w:p>
    <w:p w:rsidR="0055632B" w:rsidRDefault="005402E4" w:rsidP="006B6F83">
      <w:pPr>
        <w:ind w:firstLine="720"/>
        <w:jc w:val="both"/>
        <w:rPr>
          <w:lang w:val="en-GB"/>
        </w:rPr>
      </w:pPr>
      <w:r w:rsidRPr="00ED70D3">
        <w:rPr>
          <w:lang w:val="en-GB"/>
        </w:rPr>
        <w:t xml:space="preserve"> </w:t>
      </w:r>
    </w:p>
    <w:p w:rsidR="00361FD2" w:rsidRDefault="00A04635" w:rsidP="00361FD2">
      <w:pPr>
        <w:ind w:firstLine="540"/>
        <w:jc w:val="both"/>
        <w:rPr>
          <w:lang w:val="en-GB"/>
        </w:rPr>
      </w:pPr>
      <w:r>
        <w:rPr>
          <w:lang w:val="en-GB"/>
        </w:rPr>
        <w:tab/>
      </w:r>
      <w:r w:rsidR="00622C82">
        <w:rPr>
          <w:lang w:val="en-GB"/>
        </w:rPr>
        <w:t xml:space="preserve">Dakle na osnovu navedenog </w:t>
      </w:r>
      <w:r w:rsidR="00E8632F">
        <w:rPr>
          <w:lang w:val="en-GB"/>
        </w:rPr>
        <w:t>utvrđenja može se zaključiti da su predmetne parcele upisane u zemljišna knjige kao put, javno dobro; da su na terenu izgrađene kao put</w:t>
      </w:r>
      <w:r w:rsidR="00361FD2">
        <w:rPr>
          <w:lang w:val="en-GB"/>
        </w:rPr>
        <w:t xml:space="preserve"> (ulica sa ivičnjacima)</w:t>
      </w:r>
      <w:r w:rsidR="00E8632F">
        <w:rPr>
          <w:lang w:val="en-GB"/>
        </w:rPr>
        <w:t>; da nije donesen regulacioni plan kojim b</w:t>
      </w:r>
      <w:r w:rsidR="00361FD2">
        <w:rPr>
          <w:lang w:val="en-GB"/>
        </w:rPr>
        <w:t>i</w:t>
      </w:r>
      <w:r w:rsidR="00E8632F">
        <w:rPr>
          <w:lang w:val="en-GB"/>
        </w:rPr>
        <w:t xml:space="preserve"> se promijenila sadašnja namjena predmetnih </w:t>
      </w:r>
      <w:r w:rsidR="00361FD2">
        <w:rPr>
          <w:lang w:val="en-GB"/>
        </w:rPr>
        <w:t xml:space="preserve">parcela, niti je  donesena odluke o gubitku svojstva dobra u opštoj upotrebi pa privatizacijom tuženi nisu postali, niti su mogli postati vlasnici spornih parcela već su predmetne parcele očuvale javnu namjenu i opštu upotrebu, odnosno pravo da put koriste svi za saobraćaj i prilaz svojim kućama, a ne samo tuženi. Stoga su postavljanjem  </w:t>
      </w:r>
      <w:r w:rsidR="00361FD2" w:rsidRPr="00ED70D3">
        <w:rPr>
          <w:lang w:val="bs-Latn-BA"/>
        </w:rPr>
        <w:t>željezno-metaln</w:t>
      </w:r>
      <w:r w:rsidR="00361FD2">
        <w:rPr>
          <w:lang w:val="bs-Latn-BA"/>
        </w:rPr>
        <w:t xml:space="preserve">ih </w:t>
      </w:r>
      <w:r w:rsidR="00361FD2" w:rsidRPr="00ED70D3">
        <w:rPr>
          <w:lang w:val="bs-Latn-BA"/>
        </w:rPr>
        <w:t xml:space="preserve"> klizn</w:t>
      </w:r>
      <w:r w:rsidR="00361FD2">
        <w:rPr>
          <w:lang w:val="bs-Latn-BA"/>
        </w:rPr>
        <w:t xml:space="preserve">ih </w:t>
      </w:r>
      <w:r w:rsidR="00361FD2" w:rsidRPr="00ED70D3">
        <w:rPr>
          <w:lang w:val="bs-Latn-BA"/>
        </w:rPr>
        <w:t>vrata</w:t>
      </w:r>
      <w:r w:rsidR="00361FD2">
        <w:rPr>
          <w:lang w:val="bs-Latn-BA"/>
        </w:rPr>
        <w:t xml:space="preserve">, </w:t>
      </w:r>
      <w:r w:rsidR="00361FD2" w:rsidRPr="00ED70D3">
        <w:rPr>
          <w:lang w:val="bs-Latn-BA"/>
        </w:rPr>
        <w:t xml:space="preserve"> žičan</w:t>
      </w:r>
      <w:r w:rsidR="00361FD2">
        <w:rPr>
          <w:lang w:val="bs-Latn-BA"/>
        </w:rPr>
        <w:t>e ograde</w:t>
      </w:r>
      <w:r w:rsidR="00361FD2" w:rsidRPr="00ED70D3">
        <w:rPr>
          <w:lang w:val="bs-Latn-BA"/>
        </w:rPr>
        <w:t xml:space="preserve"> sa željeznim stubovima i armirano betonski</w:t>
      </w:r>
      <w:r w:rsidR="00361FD2">
        <w:rPr>
          <w:lang w:val="bs-Latn-BA"/>
        </w:rPr>
        <w:t>h kocki</w:t>
      </w:r>
      <w:r w:rsidR="00361FD2">
        <w:rPr>
          <w:lang w:val="en-GB"/>
        </w:rPr>
        <w:t xml:space="preserve">  tužitelji neopravdano i </w:t>
      </w:r>
      <w:r w:rsidR="005A7C7E">
        <w:rPr>
          <w:lang w:val="en-GB"/>
        </w:rPr>
        <w:t xml:space="preserve">nezakonito </w:t>
      </w:r>
      <w:r w:rsidR="00361FD2">
        <w:rPr>
          <w:lang w:val="en-GB"/>
        </w:rPr>
        <w:t xml:space="preserve"> izgubili pristup do svoje kuće javnim putem, zbog čega su prinuđeni da koriste privatni put odnosno put koji nije istie stvarne i pravne kvalitete.   </w:t>
      </w:r>
    </w:p>
    <w:p w:rsidR="00B111D9" w:rsidRDefault="00B111D9" w:rsidP="00361FD2">
      <w:pPr>
        <w:ind w:firstLine="540"/>
        <w:jc w:val="both"/>
        <w:rPr>
          <w:lang w:val="en-GB"/>
        </w:rPr>
      </w:pPr>
    </w:p>
    <w:p w:rsidR="005B6313" w:rsidRDefault="002179BE" w:rsidP="002179BE">
      <w:pPr>
        <w:ind w:firstLine="540"/>
        <w:jc w:val="both"/>
        <w:rPr>
          <w:lang w:val="hr-HR"/>
        </w:rPr>
      </w:pPr>
      <w:r>
        <w:rPr>
          <w:lang w:val="hr-HR"/>
        </w:rPr>
        <w:t xml:space="preserve"> Odluka o troškovima parničnog postupka donesena je na temelju čl</w:t>
      </w:r>
      <w:r w:rsidR="005A7C7E">
        <w:rPr>
          <w:lang w:val="hr-HR"/>
        </w:rPr>
        <w:t xml:space="preserve">ana </w:t>
      </w:r>
      <w:r>
        <w:rPr>
          <w:lang w:val="hr-HR"/>
        </w:rPr>
        <w:t xml:space="preserve"> 386. </w:t>
      </w:r>
      <w:r w:rsidR="005A7C7E">
        <w:rPr>
          <w:lang w:val="hr-HR"/>
        </w:rPr>
        <w:t>s</w:t>
      </w:r>
      <w:r>
        <w:rPr>
          <w:lang w:val="hr-HR"/>
        </w:rPr>
        <w:t>t</w:t>
      </w:r>
      <w:r w:rsidR="005A7C7E">
        <w:rPr>
          <w:lang w:val="hr-HR"/>
        </w:rPr>
        <w:t xml:space="preserve">av </w:t>
      </w:r>
      <w:r>
        <w:rPr>
          <w:lang w:val="hr-HR"/>
        </w:rPr>
        <w:t>1.</w:t>
      </w:r>
      <w:r w:rsidR="005A7C7E">
        <w:rPr>
          <w:lang w:val="hr-HR"/>
        </w:rPr>
        <w:t xml:space="preserve"> </w:t>
      </w:r>
      <w:r w:rsidR="00E00B11">
        <w:rPr>
          <w:lang w:val="hr-HR"/>
        </w:rPr>
        <w:t xml:space="preserve"> i 396. </w:t>
      </w:r>
      <w:r>
        <w:rPr>
          <w:lang w:val="hr-HR"/>
        </w:rPr>
        <w:t>ZPP-a, pa je sud obvezao tuž</w:t>
      </w:r>
      <w:r w:rsidR="005A7C7E">
        <w:rPr>
          <w:lang w:val="hr-HR"/>
        </w:rPr>
        <w:t xml:space="preserve">ene </w:t>
      </w:r>
      <w:r>
        <w:rPr>
          <w:lang w:val="hr-HR"/>
        </w:rPr>
        <w:t xml:space="preserve"> da tuž</w:t>
      </w:r>
      <w:r w:rsidR="005A7C7E">
        <w:rPr>
          <w:lang w:val="hr-HR"/>
        </w:rPr>
        <w:t xml:space="preserve">iteljima </w:t>
      </w:r>
      <w:r>
        <w:rPr>
          <w:lang w:val="hr-HR"/>
        </w:rPr>
        <w:t xml:space="preserve"> naknad</w:t>
      </w:r>
      <w:r w:rsidR="005A7C7E">
        <w:rPr>
          <w:lang w:val="hr-HR"/>
        </w:rPr>
        <w:t>e</w:t>
      </w:r>
      <w:r>
        <w:rPr>
          <w:lang w:val="hr-HR"/>
        </w:rPr>
        <w:t xml:space="preserve"> troškove postupka koji se sastoje od sastava </w:t>
      </w:r>
      <w:r w:rsidR="005A7C7E">
        <w:rPr>
          <w:lang w:val="hr-HR"/>
        </w:rPr>
        <w:t>tužbe</w:t>
      </w:r>
      <w:r w:rsidR="00E00B11">
        <w:rPr>
          <w:lang w:val="hr-HR"/>
        </w:rPr>
        <w:t>, zastupanja na pripremnom ročištu od 19.11.2015. godine;</w:t>
      </w:r>
      <w:r w:rsidR="005B6313">
        <w:rPr>
          <w:lang w:val="hr-HR"/>
        </w:rPr>
        <w:t xml:space="preserve"> zastupanje na glavnoj raspravi od 11.04.2016. godine; obrazloženi podnesak od 30.03.2016. godine </w:t>
      </w:r>
      <w:r w:rsidR="005A7C7E">
        <w:rPr>
          <w:lang w:val="hr-HR"/>
        </w:rPr>
        <w:t xml:space="preserve"> u iznosu od</w:t>
      </w:r>
      <w:r w:rsidR="005B6313">
        <w:rPr>
          <w:lang w:val="hr-HR"/>
        </w:rPr>
        <w:t xml:space="preserve"> po</w:t>
      </w:r>
      <w:r w:rsidR="005A7C7E">
        <w:rPr>
          <w:lang w:val="hr-HR"/>
        </w:rPr>
        <w:t xml:space="preserve"> </w:t>
      </w:r>
      <w:r w:rsidR="00E00B11">
        <w:rPr>
          <w:lang w:val="hr-HR"/>
        </w:rPr>
        <w:t>1.</w:t>
      </w:r>
      <w:r w:rsidR="00C861EB">
        <w:rPr>
          <w:lang w:val="hr-HR"/>
        </w:rPr>
        <w:t>440</w:t>
      </w:r>
      <w:r w:rsidR="00E00B11">
        <w:rPr>
          <w:lang w:val="hr-HR"/>
        </w:rPr>
        <w:t>,</w:t>
      </w:r>
      <w:r w:rsidR="00C861EB">
        <w:rPr>
          <w:lang w:val="hr-HR"/>
        </w:rPr>
        <w:t>0</w:t>
      </w:r>
      <w:r w:rsidR="00E00B11">
        <w:rPr>
          <w:lang w:val="hr-HR"/>
        </w:rPr>
        <w:t xml:space="preserve">0 </w:t>
      </w:r>
      <w:r>
        <w:rPr>
          <w:lang w:val="hr-HR"/>
        </w:rPr>
        <w:t>KM</w:t>
      </w:r>
      <w:r w:rsidR="004F1F52">
        <w:rPr>
          <w:lang w:val="hr-HR"/>
        </w:rPr>
        <w:t xml:space="preserve"> (</w:t>
      </w:r>
      <w:r w:rsidR="00796561">
        <w:rPr>
          <w:lang w:val="hr-HR"/>
        </w:rPr>
        <w:t>240</w:t>
      </w:r>
      <w:r w:rsidR="004F1F52">
        <w:rPr>
          <w:lang w:val="hr-HR"/>
        </w:rPr>
        <w:t xml:space="preserve"> </w:t>
      </w:r>
      <w:r w:rsidR="00E00B11">
        <w:rPr>
          <w:lang w:val="hr-HR"/>
        </w:rPr>
        <w:t>bod</w:t>
      </w:r>
      <w:r w:rsidR="004F1F52">
        <w:rPr>
          <w:lang w:val="hr-HR"/>
        </w:rPr>
        <w:t>a</w:t>
      </w:r>
      <w:r w:rsidR="00C861EB">
        <w:rPr>
          <w:lang w:val="hr-HR"/>
        </w:rPr>
        <w:t xml:space="preserve">, </w:t>
      </w:r>
      <w:r w:rsidR="00796561">
        <w:rPr>
          <w:lang w:val="hr-HR"/>
        </w:rPr>
        <w:t>uvećano 100% za</w:t>
      </w:r>
      <w:r w:rsidR="00E00B11">
        <w:rPr>
          <w:lang w:val="hr-HR"/>
        </w:rPr>
        <w:t xml:space="preserve"> zastupanja više osoba</w:t>
      </w:r>
      <w:r w:rsidR="005B6313">
        <w:rPr>
          <w:lang w:val="hr-HR"/>
        </w:rPr>
        <w:t>)</w:t>
      </w:r>
      <w:r w:rsidR="00796561">
        <w:rPr>
          <w:lang w:val="hr-HR"/>
        </w:rPr>
        <w:t xml:space="preserve">; </w:t>
      </w:r>
      <w:r w:rsidR="005B6313">
        <w:rPr>
          <w:lang w:val="hr-HR"/>
        </w:rPr>
        <w:t xml:space="preserve"> </w:t>
      </w:r>
      <w:r w:rsidR="00E00B11">
        <w:rPr>
          <w:lang w:val="hr-HR"/>
        </w:rPr>
        <w:t xml:space="preserve">  zastupanja </w:t>
      </w:r>
      <w:r w:rsidR="005B6313">
        <w:rPr>
          <w:lang w:val="hr-HR"/>
        </w:rPr>
        <w:t>u nastavku glavne rasprave održane dana 26.09.2017. godine, 20.02.2018. godine</w:t>
      </w:r>
      <w:r w:rsidR="00796561">
        <w:rPr>
          <w:lang w:val="hr-HR"/>
        </w:rPr>
        <w:t xml:space="preserve">; </w:t>
      </w:r>
      <w:r w:rsidR="005B6313">
        <w:rPr>
          <w:lang w:val="hr-HR"/>
        </w:rPr>
        <w:t xml:space="preserve"> </w:t>
      </w:r>
      <w:r w:rsidR="00ED1F95">
        <w:rPr>
          <w:lang w:val="hr-HR"/>
        </w:rPr>
        <w:t>20.03</w:t>
      </w:r>
      <w:r w:rsidR="005B6313">
        <w:rPr>
          <w:lang w:val="hr-HR"/>
        </w:rPr>
        <w:t>.2018. godine</w:t>
      </w:r>
      <w:r w:rsidR="00796561">
        <w:rPr>
          <w:lang w:val="hr-HR"/>
        </w:rPr>
        <w:t xml:space="preserve"> i 10.04.2018. godine</w:t>
      </w:r>
      <w:r w:rsidR="005B6313">
        <w:rPr>
          <w:lang w:val="hr-HR"/>
        </w:rPr>
        <w:t xml:space="preserve"> u iznosu od po </w:t>
      </w:r>
      <w:r w:rsidR="00C861EB">
        <w:rPr>
          <w:lang w:val="hr-HR"/>
        </w:rPr>
        <w:t>720,00</w:t>
      </w:r>
      <w:r w:rsidR="005B6313">
        <w:rPr>
          <w:lang w:val="hr-HR"/>
        </w:rPr>
        <w:t xml:space="preserve"> KM</w:t>
      </w:r>
      <w:r w:rsidR="00796561">
        <w:rPr>
          <w:lang w:val="hr-HR"/>
        </w:rPr>
        <w:t xml:space="preserve"> (50%)</w:t>
      </w:r>
      <w:r w:rsidR="005B6313">
        <w:rPr>
          <w:lang w:val="hr-HR"/>
        </w:rPr>
        <w:t xml:space="preserve">, </w:t>
      </w:r>
      <w:r w:rsidR="00C861EB">
        <w:rPr>
          <w:lang w:val="hr-HR"/>
        </w:rPr>
        <w:t xml:space="preserve">zastupanje na uviđaju od 18.12.2015. godine u iznosu od 1.080,00 KM (75%) </w:t>
      </w:r>
      <w:r w:rsidR="005B6313">
        <w:rPr>
          <w:lang w:val="hr-HR"/>
        </w:rPr>
        <w:t xml:space="preserve">sve uvećano za 17% troškova PDV u iznosu od </w:t>
      </w:r>
      <w:r w:rsidR="00C861EB">
        <w:rPr>
          <w:lang w:val="hr-HR"/>
        </w:rPr>
        <w:t xml:space="preserve">1.530,00 </w:t>
      </w:r>
      <w:r w:rsidR="005B6313">
        <w:rPr>
          <w:lang w:val="hr-HR"/>
        </w:rPr>
        <w:t xml:space="preserve">KM, troškova vještačenja u iznosu od 1.200,00 KM, takse na tužbu u iznosu od 450,00 KM i takse na presudu u iznosu od 450,00 KM što sveukupno iznosi </w:t>
      </w:r>
      <w:r w:rsidR="00C861EB">
        <w:rPr>
          <w:lang w:val="hr-HR"/>
        </w:rPr>
        <w:t>11.430,00</w:t>
      </w:r>
      <w:r w:rsidR="00ED1F95">
        <w:rPr>
          <w:lang w:val="hr-HR"/>
        </w:rPr>
        <w:t xml:space="preserve"> </w:t>
      </w:r>
      <w:r w:rsidR="005B6313">
        <w:rPr>
          <w:lang w:val="hr-HR"/>
        </w:rPr>
        <w:t xml:space="preserve">KM. </w:t>
      </w:r>
      <w:r>
        <w:rPr>
          <w:lang w:val="hr-HR"/>
        </w:rPr>
        <w:t xml:space="preserve"> </w:t>
      </w:r>
    </w:p>
    <w:p w:rsidR="00796561" w:rsidRDefault="00796561" w:rsidP="002179BE">
      <w:pPr>
        <w:ind w:firstLine="540"/>
        <w:jc w:val="both"/>
        <w:rPr>
          <w:lang w:val="hr-HR"/>
        </w:rPr>
      </w:pPr>
    </w:p>
    <w:p w:rsidR="002179BE" w:rsidRDefault="00AB5970" w:rsidP="002179BE">
      <w:pPr>
        <w:ind w:firstLine="540"/>
        <w:jc w:val="both"/>
        <w:rPr>
          <w:lang w:val="bs-Latn-BA"/>
        </w:rPr>
      </w:pPr>
      <w:r>
        <w:rPr>
          <w:lang w:val="hr-HR"/>
        </w:rPr>
        <w:t xml:space="preserve">Stoga je na osnovu naprijed navedenog, odlučeno kao u izreci ove presude. </w:t>
      </w:r>
    </w:p>
    <w:p w:rsidR="002179BE" w:rsidRDefault="002179BE" w:rsidP="002179BE">
      <w:pPr>
        <w:ind w:firstLine="540"/>
        <w:jc w:val="both"/>
        <w:rPr>
          <w:lang w:val="bs-Latn-BA"/>
        </w:rPr>
      </w:pPr>
    </w:p>
    <w:p w:rsidR="002179BE" w:rsidRDefault="002179BE" w:rsidP="00E00B11">
      <w:pPr>
        <w:jc w:val="both"/>
        <w:rPr>
          <w:lang w:val="bs-Latn-BA"/>
        </w:rPr>
      </w:pPr>
      <w:r>
        <w:rPr>
          <w:lang w:val="bs-Latn-BA"/>
        </w:rPr>
        <w:t>                                                                                                       </w:t>
      </w:r>
    </w:p>
    <w:p w:rsidR="009B4036" w:rsidRPr="00E626FF" w:rsidRDefault="00D759F2" w:rsidP="009B4036">
      <w:pPr>
        <w:jc w:val="both"/>
        <w:rPr>
          <w:b/>
          <w:bCs/>
          <w:lang w:val="hr-HR"/>
        </w:rPr>
      </w:pPr>
      <w:r>
        <w:rPr>
          <w:b/>
          <w:bCs/>
          <w:lang w:val="hr-HR"/>
        </w:rPr>
        <w:tab/>
      </w:r>
      <w:r w:rsidR="009B4036" w:rsidRPr="00E626FF">
        <w:rPr>
          <w:b/>
          <w:bCs/>
          <w:lang w:val="hr-HR"/>
        </w:rPr>
        <w:t xml:space="preserve">Pouka o pravnom lijeku:                                                                      Sudija </w:t>
      </w:r>
    </w:p>
    <w:p w:rsidR="009B4036" w:rsidRDefault="009B4036" w:rsidP="009B4036">
      <w:pPr>
        <w:jc w:val="both"/>
        <w:rPr>
          <w:lang w:val="hr-HR"/>
        </w:rPr>
      </w:pPr>
      <w:r>
        <w:rPr>
          <w:lang w:val="hr-HR"/>
        </w:rPr>
        <w:tab/>
      </w:r>
      <w:r w:rsidRPr="00E626FF">
        <w:rPr>
          <w:lang w:val="hr-HR"/>
        </w:rPr>
        <w:t xml:space="preserve">Protiv  ove   presude   dozvoljena    je </w:t>
      </w:r>
    </w:p>
    <w:p w:rsidR="009B4036" w:rsidRDefault="009B4036" w:rsidP="009B4036">
      <w:pPr>
        <w:jc w:val="both"/>
        <w:rPr>
          <w:lang w:val="hr-HR"/>
        </w:rPr>
      </w:pPr>
      <w:r w:rsidRPr="00E626FF">
        <w:rPr>
          <w:lang w:val="hr-HR"/>
        </w:rPr>
        <w:t xml:space="preserve"> žalba</w:t>
      </w:r>
      <w:r>
        <w:rPr>
          <w:lang w:val="hr-HR"/>
        </w:rPr>
        <w:t xml:space="preserve">   </w:t>
      </w:r>
      <w:r w:rsidRPr="00E626FF">
        <w:rPr>
          <w:lang w:val="hr-HR"/>
        </w:rPr>
        <w:t>Kantonalnom</w:t>
      </w:r>
      <w:r>
        <w:rPr>
          <w:lang w:val="hr-HR"/>
        </w:rPr>
        <w:t xml:space="preserve"> / Županijskom </w:t>
      </w:r>
      <w:r w:rsidRPr="00E626FF">
        <w:rPr>
          <w:lang w:val="hr-HR"/>
        </w:rPr>
        <w:t xml:space="preserve">  sudu  </w:t>
      </w:r>
      <w:r>
        <w:rPr>
          <w:lang w:val="hr-HR"/>
        </w:rPr>
        <w:t>u                                          Gordana Puljarević</w:t>
      </w:r>
    </w:p>
    <w:p w:rsidR="009B4036" w:rsidRDefault="009B4036" w:rsidP="009B4036">
      <w:pPr>
        <w:jc w:val="both"/>
        <w:rPr>
          <w:lang w:val="hr-HR"/>
        </w:rPr>
      </w:pPr>
      <w:r w:rsidRPr="00E626FF">
        <w:rPr>
          <w:lang w:val="hr-HR"/>
        </w:rPr>
        <w:t xml:space="preserve"> Mostar</w:t>
      </w:r>
      <w:r>
        <w:rPr>
          <w:lang w:val="hr-HR"/>
        </w:rPr>
        <w:t>u</w:t>
      </w:r>
      <w:r w:rsidRPr="00E626FF">
        <w:rPr>
          <w:lang w:val="hr-HR"/>
        </w:rPr>
        <w:t>, u roku od 30 </w:t>
      </w:r>
      <w:r>
        <w:rPr>
          <w:lang w:val="hr-HR"/>
        </w:rPr>
        <w:t>dana od da</w:t>
      </w:r>
      <w:r w:rsidRPr="00E626FF">
        <w:rPr>
          <w:lang w:val="hr-HR"/>
        </w:rPr>
        <w:t xml:space="preserve">na </w:t>
      </w:r>
      <w:r>
        <w:rPr>
          <w:lang w:val="hr-HR"/>
        </w:rPr>
        <w:t xml:space="preserve"> prijema</w:t>
      </w:r>
    </w:p>
    <w:p w:rsidR="009B4036" w:rsidRDefault="009B4036" w:rsidP="009B4036">
      <w:pPr>
        <w:jc w:val="both"/>
        <w:rPr>
          <w:lang w:val="hr-HR"/>
        </w:rPr>
      </w:pPr>
      <w:r>
        <w:rPr>
          <w:lang w:val="hr-HR"/>
        </w:rPr>
        <w:t xml:space="preserve"> </w:t>
      </w:r>
      <w:r w:rsidRPr="00E626FF">
        <w:rPr>
          <w:lang w:val="hr-HR"/>
        </w:rPr>
        <w:t>prepisa</w:t>
      </w:r>
      <w:r>
        <w:rPr>
          <w:lang w:val="hr-HR"/>
        </w:rPr>
        <w:t xml:space="preserve"> ove</w:t>
      </w:r>
      <w:r w:rsidRPr="00E626FF">
        <w:rPr>
          <w:lang w:val="hr-HR"/>
        </w:rPr>
        <w:t xml:space="preserve"> presude. Žalba </w:t>
      </w:r>
      <w:r>
        <w:rPr>
          <w:lang w:val="hr-HR"/>
        </w:rPr>
        <w:t xml:space="preserve">se </w:t>
      </w:r>
      <w:r w:rsidRPr="00E626FF">
        <w:rPr>
          <w:lang w:val="hr-HR"/>
        </w:rPr>
        <w:t xml:space="preserve">podnosi putem </w:t>
      </w:r>
    </w:p>
    <w:p w:rsidR="009B4036" w:rsidRDefault="009B4036" w:rsidP="009B4036">
      <w:pPr>
        <w:jc w:val="both"/>
        <w:rPr>
          <w:lang w:val="hr-HR"/>
        </w:rPr>
      </w:pPr>
      <w:r w:rsidRPr="00E626FF">
        <w:rPr>
          <w:lang w:val="hr-HR"/>
        </w:rPr>
        <w:lastRenderedPageBreak/>
        <w:t xml:space="preserve"> ovog  suda  u  dovoljnom broju  primjerka za </w:t>
      </w:r>
    </w:p>
    <w:p w:rsidR="009B4036" w:rsidRPr="00E626FF" w:rsidRDefault="009B4036" w:rsidP="009B4036">
      <w:pPr>
        <w:jc w:val="both"/>
        <w:rPr>
          <w:lang w:val="hr-HR"/>
        </w:rPr>
      </w:pPr>
      <w:r w:rsidRPr="00E626FF">
        <w:rPr>
          <w:lang w:val="hr-HR"/>
        </w:rPr>
        <w:t xml:space="preserve"> sud  i   protivnu   stranu.</w:t>
      </w:r>
    </w:p>
    <w:p w:rsidR="002179BE" w:rsidRDefault="002179BE" w:rsidP="002179BE">
      <w:pPr>
        <w:rPr>
          <w:lang w:val="en-GB"/>
        </w:rPr>
      </w:pPr>
    </w:p>
    <w:sectPr w:rsidR="002179BE" w:rsidSect="002D4758">
      <w:footerReference w:type="default" r:id="rId8"/>
      <w:pgSz w:w="11907" w:h="16840" w:code="9"/>
      <w:pgMar w:top="1418" w:right="1418" w:bottom="1418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77E42" w:rsidRDefault="00777E42" w:rsidP="00CB45D6">
      <w:r>
        <w:separator/>
      </w:r>
    </w:p>
  </w:endnote>
  <w:endnote w:type="continuationSeparator" w:id="0">
    <w:p w:rsidR="00777E42" w:rsidRDefault="00777E42" w:rsidP="00CB45D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NewRomanPSMT">
    <w:altName w:val="Times New Roman"/>
    <w:panose1 w:val="00000000000000000000"/>
    <w:charset w:val="00"/>
    <w:family w:val="roman"/>
    <w:notTrueType/>
    <w:pitch w:val="default"/>
  </w:font>
  <w:font w:name="TimesNewRomanPS-ItalicMT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573472555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EC649E" w:rsidRDefault="00EC649E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410259">
          <w:rPr>
            <w:noProof/>
          </w:rPr>
          <w:t>9</w:t>
        </w:r>
        <w:r>
          <w:rPr>
            <w:noProof/>
          </w:rPr>
          <w:fldChar w:fldCharType="end"/>
        </w:r>
      </w:p>
    </w:sdtContent>
  </w:sdt>
  <w:p w:rsidR="00EC649E" w:rsidRDefault="00EC649E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77E42" w:rsidRDefault="00777E42" w:rsidP="00CB45D6">
      <w:r>
        <w:separator/>
      </w:r>
    </w:p>
  </w:footnote>
  <w:footnote w:type="continuationSeparator" w:id="0">
    <w:p w:rsidR="00777E42" w:rsidRDefault="00777E42" w:rsidP="00CB45D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C23411"/>
    <w:multiLevelType w:val="hybridMultilevel"/>
    <w:tmpl w:val="DBD650E4"/>
    <w:lvl w:ilvl="0" w:tplc="3A76095E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705131AA"/>
    <w:multiLevelType w:val="multilevel"/>
    <w:tmpl w:val="6EA40684"/>
    <w:lvl w:ilvl="0">
      <w:start w:val="1"/>
      <w:numFmt w:val="bullet"/>
      <w:lvlText w:val="-"/>
      <w:lvlJc w:val="left"/>
      <w:pPr>
        <w:ind w:left="0" w:firstLine="0"/>
      </w:pPr>
      <w:rPr>
        <w:sz w:val="22"/>
      </w:rPr>
    </w:lvl>
    <w:lvl w:ilvl="1">
      <w:start w:val="1"/>
      <w:numFmt w:val="lowerLetter"/>
      <w:lvlText w:val="%2)"/>
      <w:lvlJc w:val="left"/>
      <w:pPr>
        <w:ind w:left="0" w:firstLine="0"/>
      </w:pPr>
      <w:rPr>
        <w:rFonts w:cs="Times New Roman"/>
        <w:sz w:val="2"/>
        <w:szCs w:val="2"/>
      </w:rPr>
    </w:lvl>
    <w:lvl w:ilvl="2">
      <w:start w:val="1"/>
      <w:numFmt w:val="lowerLetter"/>
      <w:lvlText w:val="%2)"/>
      <w:lvlJc w:val="left"/>
      <w:pPr>
        <w:ind w:left="0" w:firstLine="0"/>
      </w:pPr>
      <w:rPr>
        <w:rFonts w:cs="Times New Roman"/>
        <w:sz w:val="2"/>
        <w:szCs w:val="2"/>
      </w:rPr>
    </w:lvl>
    <w:lvl w:ilvl="3">
      <w:start w:val="1"/>
      <w:numFmt w:val="lowerLetter"/>
      <w:lvlText w:val="%2)"/>
      <w:lvlJc w:val="left"/>
      <w:pPr>
        <w:ind w:left="0" w:firstLine="0"/>
      </w:pPr>
      <w:rPr>
        <w:rFonts w:cs="Times New Roman"/>
        <w:sz w:val="2"/>
        <w:szCs w:val="2"/>
      </w:rPr>
    </w:lvl>
    <w:lvl w:ilvl="4">
      <w:start w:val="1"/>
      <w:numFmt w:val="lowerLetter"/>
      <w:lvlText w:val="%2)"/>
      <w:lvlJc w:val="left"/>
      <w:pPr>
        <w:ind w:left="0" w:firstLine="0"/>
      </w:pPr>
      <w:rPr>
        <w:rFonts w:cs="Times New Roman"/>
        <w:sz w:val="2"/>
        <w:szCs w:val="2"/>
      </w:rPr>
    </w:lvl>
    <w:lvl w:ilvl="5">
      <w:start w:val="1"/>
      <w:numFmt w:val="lowerLetter"/>
      <w:lvlText w:val="%2)"/>
      <w:lvlJc w:val="left"/>
      <w:pPr>
        <w:ind w:left="0" w:firstLine="0"/>
      </w:pPr>
      <w:rPr>
        <w:rFonts w:cs="Times New Roman"/>
        <w:sz w:val="2"/>
        <w:szCs w:val="2"/>
      </w:rPr>
    </w:lvl>
    <w:lvl w:ilvl="6">
      <w:start w:val="1"/>
      <w:numFmt w:val="lowerLetter"/>
      <w:lvlText w:val="%2)"/>
      <w:lvlJc w:val="left"/>
      <w:pPr>
        <w:ind w:left="0" w:firstLine="0"/>
      </w:pPr>
      <w:rPr>
        <w:rFonts w:cs="Times New Roman"/>
        <w:sz w:val="2"/>
        <w:szCs w:val="2"/>
      </w:rPr>
    </w:lvl>
    <w:lvl w:ilvl="7">
      <w:start w:val="1"/>
      <w:numFmt w:val="lowerLetter"/>
      <w:lvlText w:val="%2)"/>
      <w:lvlJc w:val="left"/>
      <w:pPr>
        <w:ind w:left="0" w:firstLine="0"/>
      </w:pPr>
      <w:rPr>
        <w:rFonts w:cs="Times New Roman"/>
        <w:sz w:val="2"/>
        <w:szCs w:val="2"/>
      </w:rPr>
    </w:lvl>
    <w:lvl w:ilvl="8">
      <w:start w:val="1"/>
      <w:numFmt w:val="lowerLetter"/>
      <w:lvlText w:val="%2)"/>
      <w:lvlJc w:val="left"/>
      <w:pPr>
        <w:ind w:left="0" w:firstLine="0"/>
      </w:pPr>
      <w:rPr>
        <w:rFonts w:cs="Times New Roman"/>
        <w:sz w:val="2"/>
        <w:szCs w:val="2"/>
      </w:rPr>
    </w:lvl>
  </w:abstractNum>
  <w:num w:numId="1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defaultTabStop w:val="72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179BE"/>
    <w:rsid w:val="000126DE"/>
    <w:rsid w:val="00014C8F"/>
    <w:rsid w:val="00023AC0"/>
    <w:rsid w:val="00033047"/>
    <w:rsid w:val="000431F1"/>
    <w:rsid w:val="00060691"/>
    <w:rsid w:val="000860E9"/>
    <w:rsid w:val="0008731A"/>
    <w:rsid w:val="00096FD7"/>
    <w:rsid w:val="0009781F"/>
    <w:rsid w:val="000A18F6"/>
    <w:rsid w:val="000A20C7"/>
    <w:rsid w:val="000A330A"/>
    <w:rsid w:val="000C4530"/>
    <w:rsid w:val="000E5D07"/>
    <w:rsid w:val="000E5E8A"/>
    <w:rsid w:val="000F2157"/>
    <w:rsid w:val="001022F3"/>
    <w:rsid w:val="00103D38"/>
    <w:rsid w:val="00130DF5"/>
    <w:rsid w:val="00150D6E"/>
    <w:rsid w:val="00154E55"/>
    <w:rsid w:val="00181BE4"/>
    <w:rsid w:val="00193600"/>
    <w:rsid w:val="00193FB7"/>
    <w:rsid w:val="001C4329"/>
    <w:rsid w:val="001D5B4C"/>
    <w:rsid w:val="001D6771"/>
    <w:rsid w:val="001D6F58"/>
    <w:rsid w:val="001E3400"/>
    <w:rsid w:val="001E47B0"/>
    <w:rsid w:val="001F7168"/>
    <w:rsid w:val="00212639"/>
    <w:rsid w:val="002179BE"/>
    <w:rsid w:val="0022116A"/>
    <w:rsid w:val="00226AC8"/>
    <w:rsid w:val="00231952"/>
    <w:rsid w:val="00260265"/>
    <w:rsid w:val="002662E2"/>
    <w:rsid w:val="0027791F"/>
    <w:rsid w:val="00284D9A"/>
    <w:rsid w:val="00285B1B"/>
    <w:rsid w:val="00294609"/>
    <w:rsid w:val="00294B05"/>
    <w:rsid w:val="002967EC"/>
    <w:rsid w:val="00296B24"/>
    <w:rsid w:val="002A4C37"/>
    <w:rsid w:val="002A4F4B"/>
    <w:rsid w:val="002A5234"/>
    <w:rsid w:val="002D4758"/>
    <w:rsid w:val="002E34CC"/>
    <w:rsid w:val="002F4641"/>
    <w:rsid w:val="00311D52"/>
    <w:rsid w:val="00311F15"/>
    <w:rsid w:val="003221C3"/>
    <w:rsid w:val="00332F6F"/>
    <w:rsid w:val="00352F81"/>
    <w:rsid w:val="00361FD2"/>
    <w:rsid w:val="003648F9"/>
    <w:rsid w:val="003848A6"/>
    <w:rsid w:val="0039136D"/>
    <w:rsid w:val="003B0CD8"/>
    <w:rsid w:val="003B76EA"/>
    <w:rsid w:val="003C2B21"/>
    <w:rsid w:val="003D5192"/>
    <w:rsid w:val="003D5D6B"/>
    <w:rsid w:val="003D662A"/>
    <w:rsid w:val="003F60C3"/>
    <w:rsid w:val="004015E8"/>
    <w:rsid w:val="00402CD5"/>
    <w:rsid w:val="00410259"/>
    <w:rsid w:val="00415DF1"/>
    <w:rsid w:val="00430ADF"/>
    <w:rsid w:val="00432673"/>
    <w:rsid w:val="00435325"/>
    <w:rsid w:val="00440FA8"/>
    <w:rsid w:val="00442C45"/>
    <w:rsid w:val="0045313B"/>
    <w:rsid w:val="004803AE"/>
    <w:rsid w:val="004817E9"/>
    <w:rsid w:val="00494C33"/>
    <w:rsid w:val="004A1196"/>
    <w:rsid w:val="004A2449"/>
    <w:rsid w:val="004A34A7"/>
    <w:rsid w:val="004A5439"/>
    <w:rsid w:val="004A78B4"/>
    <w:rsid w:val="004B2D7E"/>
    <w:rsid w:val="004D62E4"/>
    <w:rsid w:val="004E0CE1"/>
    <w:rsid w:val="004E4EBC"/>
    <w:rsid w:val="004E6160"/>
    <w:rsid w:val="004E73A6"/>
    <w:rsid w:val="004F1F52"/>
    <w:rsid w:val="004F2C3F"/>
    <w:rsid w:val="00500C99"/>
    <w:rsid w:val="005057AA"/>
    <w:rsid w:val="00506618"/>
    <w:rsid w:val="005134A5"/>
    <w:rsid w:val="0051394D"/>
    <w:rsid w:val="00532510"/>
    <w:rsid w:val="00533F5F"/>
    <w:rsid w:val="005402E4"/>
    <w:rsid w:val="0055313F"/>
    <w:rsid w:val="0055632B"/>
    <w:rsid w:val="00561B5E"/>
    <w:rsid w:val="005662D2"/>
    <w:rsid w:val="005668AB"/>
    <w:rsid w:val="005876DB"/>
    <w:rsid w:val="0059601E"/>
    <w:rsid w:val="005A525D"/>
    <w:rsid w:val="005A7C7E"/>
    <w:rsid w:val="005B6313"/>
    <w:rsid w:val="005B68AB"/>
    <w:rsid w:val="005C53A5"/>
    <w:rsid w:val="005D4ED7"/>
    <w:rsid w:val="005D6F2A"/>
    <w:rsid w:val="005F04CA"/>
    <w:rsid w:val="005F0A8A"/>
    <w:rsid w:val="006013B2"/>
    <w:rsid w:val="0060304E"/>
    <w:rsid w:val="00615706"/>
    <w:rsid w:val="00617004"/>
    <w:rsid w:val="006203FB"/>
    <w:rsid w:val="00622C82"/>
    <w:rsid w:val="006301C6"/>
    <w:rsid w:val="00636A97"/>
    <w:rsid w:val="006473C9"/>
    <w:rsid w:val="0065726F"/>
    <w:rsid w:val="00662155"/>
    <w:rsid w:val="00670C67"/>
    <w:rsid w:val="00677F68"/>
    <w:rsid w:val="00685F8D"/>
    <w:rsid w:val="00686206"/>
    <w:rsid w:val="00687175"/>
    <w:rsid w:val="006A0AE2"/>
    <w:rsid w:val="006A2D24"/>
    <w:rsid w:val="006A5053"/>
    <w:rsid w:val="006B1ADB"/>
    <w:rsid w:val="006B6F83"/>
    <w:rsid w:val="006C11F9"/>
    <w:rsid w:val="006C2E8D"/>
    <w:rsid w:val="006C33E3"/>
    <w:rsid w:val="006C663B"/>
    <w:rsid w:val="006D686E"/>
    <w:rsid w:val="006E67D8"/>
    <w:rsid w:val="0070197A"/>
    <w:rsid w:val="007037E4"/>
    <w:rsid w:val="00710854"/>
    <w:rsid w:val="00711E12"/>
    <w:rsid w:val="00711F72"/>
    <w:rsid w:val="0072225B"/>
    <w:rsid w:val="0076289F"/>
    <w:rsid w:val="00775B77"/>
    <w:rsid w:val="00775FB0"/>
    <w:rsid w:val="00777E42"/>
    <w:rsid w:val="0078155D"/>
    <w:rsid w:val="00795D04"/>
    <w:rsid w:val="00796561"/>
    <w:rsid w:val="007A7476"/>
    <w:rsid w:val="007B1004"/>
    <w:rsid w:val="007C01D9"/>
    <w:rsid w:val="007C0F7C"/>
    <w:rsid w:val="007C1C84"/>
    <w:rsid w:val="007D580A"/>
    <w:rsid w:val="007D5A2C"/>
    <w:rsid w:val="007E2335"/>
    <w:rsid w:val="007F2FF4"/>
    <w:rsid w:val="007F3044"/>
    <w:rsid w:val="007F3492"/>
    <w:rsid w:val="007F3D78"/>
    <w:rsid w:val="00812E94"/>
    <w:rsid w:val="008168CF"/>
    <w:rsid w:val="00820BD2"/>
    <w:rsid w:val="00823484"/>
    <w:rsid w:val="008277EC"/>
    <w:rsid w:val="0083452C"/>
    <w:rsid w:val="00842044"/>
    <w:rsid w:val="008444D9"/>
    <w:rsid w:val="00844E17"/>
    <w:rsid w:val="0085261B"/>
    <w:rsid w:val="008545FE"/>
    <w:rsid w:val="00866041"/>
    <w:rsid w:val="00873A5D"/>
    <w:rsid w:val="0088066C"/>
    <w:rsid w:val="0088793E"/>
    <w:rsid w:val="008A154B"/>
    <w:rsid w:val="008A20D9"/>
    <w:rsid w:val="008A36FE"/>
    <w:rsid w:val="008A7D4F"/>
    <w:rsid w:val="008C3D6C"/>
    <w:rsid w:val="008C430D"/>
    <w:rsid w:val="008E5FA2"/>
    <w:rsid w:val="008E6C47"/>
    <w:rsid w:val="00901109"/>
    <w:rsid w:val="009061BC"/>
    <w:rsid w:val="00911AC8"/>
    <w:rsid w:val="00926AB7"/>
    <w:rsid w:val="009569D4"/>
    <w:rsid w:val="0096303C"/>
    <w:rsid w:val="00972834"/>
    <w:rsid w:val="009730F5"/>
    <w:rsid w:val="00976C59"/>
    <w:rsid w:val="00981F0D"/>
    <w:rsid w:val="00986020"/>
    <w:rsid w:val="00995D62"/>
    <w:rsid w:val="00996F25"/>
    <w:rsid w:val="0099754D"/>
    <w:rsid w:val="009A3F0A"/>
    <w:rsid w:val="009B4036"/>
    <w:rsid w:val="009C2E41"/>
    <w:rsid w:val="009D12BE"/>
    <w:rsid w:val="009E0866"/>
    <w:rsid w:val="009E5E47"/>
    <w:rsid w:val="009F51FA"/>
    <w:rsid w:val="00A04635"/>
    <w:rsid w:val="00A07AD2"/>
    <w:rsid w:val="00A10A1E"/>
    <w:rsid w:val="00A11C77"/>
    <w:rsid w:val="00A25A86"/>
    <w:rsid w:val="00A4058A"/>
    <w:rsid w:val="00A40B91"/>
    <w:rsid w:val="00A452EB"/>
    <w:rsid w:val="00A52E88"/>
    <w:rsid w:val="00A67016"/>
    <w:rsid w:val="00A92B4C"/>
    <w:rsid w:val="00A9390D"/>
    <w:rsid w:val="00AB5970"/>
    <w:rsid w:val="00AC5538"/>
    <w:rsid w:val="00AC7337"/>
    <w:rsid w:val="00AD398B"/>
    <w:rsid w:val="00AE261A"/>
    <w:rsid w:val="00B111D9"/>
    <w:rsid w:val="00B13259"/>
    <w:rsid w:val="00B15B48"/>
    <w:rsid w:val="00B23D61"/>
    <w:rsid w:val="00B305B7"/>
    <w:rsid w:val="00B334B5"/>
    <w:rsid w:val="00B36D96"/>
    <w:rsid w:val="00B517A5"/>
    <w:rsid w:val="00B51EA2"/>
    <w:rsid w:val="00B633BA"/>
    <w:rsid w:val="00B669A6"/>
    <w:rsid w:val="00B675C8"/>
    <w:rsid w:val="00B8379D"/>
    <w:rsid w:val="00B96C61"/>
    <w:rsid w:val="00BA43DF"/>
    <w:rsid w:val="00BB45C7"/>
    <w:rsid w:val="00BC2F4D"/>
    <w:rsid w:val="00BD24D6"/>
    <w:rsid w:val="00BD7068"/>
    <w:rsid w:val="00BF11B7"/>
    <w:rsid w:val="00BF52B9"/>
    <w:rsid w:val="00BF6058"/>
    <w:rsid w:val="00C15D7C"/>
    <w:rsid w:val="00C22108"/>
    <w:rsid w:val="00C335A6"/>
    <w:rsid w:val="00C35E4C"/>
    <w:rsid w:val="00C409D1"/>
    <w:rsid w:val="00C560CA"/>
    <w:rsid w:val="00C82AE5"/>
    <w:rsid w:val="00C861EB"/>
    <w:rsid w:val="00CA2A8A"/>
    <w:rsid w:val="00CA5E5D"/>
    <w:rsid w:val="00CA6CBB"/>
    <w:rsid w:val="00CB271F"/>
    <w:rsid w:val="00CB45D6"/>
    <w:rsid w:val="00CC42F6"/>
    <w:rsid w:val="00CC51C0"/>
    <w:rsid w:val="00CD26DD"/>
    <w:rsid w:val="00CD5976"/>
    <w:rsid w:val="00CF0B4D"/>
    <w:rsid w:val="00D044C1"/>
    <w:rsid w:val="00D066A1"/>
    <w:rsid w:val="00D2117B"/>
    <w:rsid w:val="00D3307F"/>
    <w:rsid w:val="00D47B27"/>
    <w:rsid w:val="00D54DB0"/>
    <w:rsid w:val="00D70E6A"/>
    <w:rsid w:val="00D716FE"/>
    <w:rsid w:val="00D72F22"/>
    <w:rsid w:val="00D759F2"/>
    <w:rsid w:val="00D82BF1"/>
    <w:rsid w:val="00DB5C3C"/>
    <w:rsid w:val="00DC295A"/>
    <w:rsid w:val="00DC4D7E"/>
    <w:rsid w:val="00DD1318"/>
    <w:rsid w:val="00DD5288"/>
    <w:rsid w:val="00DD54AC"/>
    <w:rsid w:val="00DE2559"/>
    <w:rsid w:val="00DE3330"/>
    <w:rsid w:val="00E00B11"/>
    <w:rsid w:val="00E00C5A"/>
    <w:rsid w:val="00E04282"/>
    <w:rsid w:val="00E15011"/>
    <w:rsid w:val="00E17CA4"/>
    <w:rsid w:val="00E17F5C"/>
    <w:rsid w:val="00E2234B"/>
    <w:rsid w:val="00E373F3"/>
    <w:rsid w:val="00E43042"/>
    <w:rsid w:val="00E60575"/>
    <w:rsid w:val="00E75713"/>
    <w:rsid w:val="00E8632F"/>
    <w:rsid w:val="00EA3C3A"/>
    <w:rsid w:val="00EB6C60"/>
    <w:rsid w:val="00EB712E"/>
    <w:rsid w:val="00EC16C4"/>
    <w:rsid w:val="00EC649E"/>
    <w:rsid w:val="00ED1F95"/>
    <w:rsid w:val="00ED70D3"/>
    <w:rsid w:val="00ED77A8"/>
    <w:rsid w:val="00EE2135"/>
    <w:rsid w:val="00F01693"/>
    <w:rsid w:val="00F07957"/>
    <w:rsid w:val="00F1276D"/>
    <w:rsid w:val="00F13C1F"/>
    <w:rsid w:val="00F419C9"/>
    <w:rsid w:val="00F5321F"/>
    <w:rsid w:val="00F63EE4"/>
    <w:rsid w:val="00F6629A"/>
    <w:rsid w:val="00F77B0D"/>
    <w:rsid w:val="00F97F5F"/>
    <w:rsid w:val="00FA1F93"/>
    <w:rsid w:val="00FA2F58"/>
    <w:rsid w:val="00FA3630"/>
    <w:rsid w:val="00FB1845"/>
    <w:rsid w:val="00FC68DD"/>
    <w:rsid w:val="00FE059B"/>
    <w:rsid w:val="00FF18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2EB133F-A3FF-4BEB-B432-77B561F34F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179BE"/>
    <w:pPr>
      <w:jc w:val="left"/>
    </w:pPr>
    <w:rPr>
      <w:rFonts w:cs="Times New Roman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CB45D6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CB45D6"/>
    <w:rPr>
      <w:rFonts w:cs="Times New Roman"/>
      <w:szCs w:val="24"/>
    </w:rPr>
  </w:style>
  <w:style w:type="paragraph" w:styleId="Footer">
    <w:name w:val="footer"/>
    <w:basedOn w:val="Normal"/>
    <w:link w:val="FooterChar"/>
    <w:uiPriority w:val="99"/>
    <w:unhideWhenUsed/>
    <w:rsid w:val="00CB45D6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CB45D6"/>
    <w:rPr>
      <w:rFonts w:cs="Times New Roman"/>
      <w:szCs w:val="24"/>
    </w:rPr>
  </w:style>
  <w:style w:type="paragraph" w:customStyle="1" w:styleId="Default">
    <w:name w:val="Default"/>
    <w:rsid w:val="00154E55"/>
    <w:pPr>
      <w:autoSpaceDE w:val="0"/>
      <w:autoSpaceDN w:val="0"/>
      <w:adjustRightInd w:val="0"/>
      <w:jc w:val="left"/>
    </w:pPr>
    <w:rPr>
      <w:rFonts w:cs="Times New Roman"/>
      <w:color w:val="000000"/>
      <w:szCs w:val="24"/>
    </w:rPr>
  </w:style>
  <w:style w:type="character" w:styleId="Emphasis">
    <w:name w:val="Emphasis"/>
    <w:basedOn w:val="DefaultParagraphFont"/>
    <w:uiPriority w:val="20"/>
    <w:qFormat/>
    <w:rsid w:val="00193FB7"/>
    <w:rPr>
      <w:b/>
      <w:bCs/>
      <w:i w:val="0"/>
      <w:iCs w:val="0"/>
    </w:rPr>
  </w:style>
  <w:style w:type="character" w:customStyle="1" w:styleId="st1">
    <w:name w:val="st1"/>
    <w:basedOn w:val="DefaultParagraphFont"/>
    <w:rsid w:val="00193FB7"/>
  </w:style>
  <w:style w:type="paragraph" w:styleId="NormalWeb">
    <w:name w:val="Normal (Web)"/>
    <w:basedOn w:val="Normal"/>
    <w:uiPriority w:val="99"/>
    <w:unhideWhenUsed/>
    <w:rsid w:val="00E17F5C"/>
    <w:pPr>
      <w:spacing w:before="100" w:beforeAutospacing="1" w:after="100" w:afterAutospacing="1"/>
    </w:pPr>
    <w:rPr>
      <w:rFonts w:eastAsiaTheme="minorEastAsia"/>
    </w:rPr>
  </w:style>
  <w:style w:type="character" w:styleId="Strong">
    <w:name w:val="Strong"/>
    <w:basedOn w:val="DefaultParagraphFont"/>
    <w:uiPriority w:val="22"/>
    <w:qFormat/>
    <w:rsid w:val="00AC5538"/>
    <w:rPr>
      <w:b/>
      <w:bCs/>
    </w:rPr>
  </w:style>
  <w:style w:type="character" w:customStyle="1" w:styleId="fontstyle01">
    <w:name w:val="fontstyle01"/>
    <w:basedOn w:val="DefaultParagraphFont"/>
    <w:rsid w:val="00DD5288"/>
    <w:rPr>
      <w:rFonts w:ascii="TimesNewRomanPSMT" w:hAnsi="TimesNewRomanPSMT" w:hint="default"/>
      <w:b w:val="0"/>
      <w:bCs w:val="0"/>
      <w:i w:val="0"/>
      <w:iCs w:val="0"/>
      <w:color w:val="242021"/>
      <w:sz w:val="22"/>
      <w:szCs w:val="22"/>
    </w:rPr>
  </w:style>
  <w:style w:type="character" w:customStyle="1" w:styleId="fontstyle21">
    <w:name w:val="fontstyle21"/>
    <w:basedOn w:val="DefaultParagraphFont"/>
    <w:rsid w:val="00DD5288"/>
    <w:rPr>
      <w:rFonts w:ascii="TimesNewRomanPS-ItalicMT" w:hAnsi="TimesNewRomanPS-ItalicMT" w:hint="default"/>
      <w:b w:val="0"/>
      <w:bCs w:val="0"/>
      <w:i/>
      <w:iCs/>
      <w:color w:val="242021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93787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402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648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058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351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718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8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914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515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243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8328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765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749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913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134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26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02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935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605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440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519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76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262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76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38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19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549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79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163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576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43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532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276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942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525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482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721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9769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746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004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21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543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013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727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89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51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391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416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665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927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080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771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805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363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84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82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1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950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923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956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781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81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578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381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69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33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70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279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444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85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955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3955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173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73F0CF7-D997-4950-976D-D283E0792A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122</TotalTime>
  <Pages>11</Pages>
  <Words>5675</Words>
  <Characters>32351</Characters>
  <Application>Microsoft Office Word</Application>
  <DocSecurity>0</DocSecurity>
  <Lines>269</Lines>
  <Paragraphs>75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37951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Gordana Puljarevic</dc:creator>
  <cp:keywords/>
  <dc:description/>
  <cp:lastModifiedBy>Gordana Puljarevic</cp:lastModifiedBy>
  <cp:revision>28</cp:revision>
  <dcterms:created xsi:type="dcterms:W3CDTF">2023-09-07T14:29:00Z</dcterms:created>
  <dcterms:modified xsi:type="dcterms:W3CDTF">2023-12-07T12:04:00Z</dcterms:modified>
</cp:coreProperties>
</file>