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20F8B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14:paraId="485B4AFF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14:paraId="7158EA15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14:paraId="7B191279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14:paraId="0BE6AD10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E2306A">
        <w:rPr>
          <w:rFonts w:ascii="Georgia" w:hAnsi="Georgia"/>
          <w:b/>
          <w:sz w:val="22"/>
          <w:szCs w:val="22"/>
        </w:rPr>
        <w:t>I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E2306A">
        <w:rPr>
          <w:rFonts w:ascii="Georgia" w:hAnsi="Georgia"/>
          <w:b/>
          <w:sz w:val="22"/>
          <w:szCs w:val="22"/>
        </w:rPr>
        <w:t>219918</w:t>
      </w:r>
      <w:r w:rsidRPr="0032520D">
        <w:rPr>
          <w:rFonts w:ascii="Georgia" w:hAnsi="Georgia"/>
          <w:b/>
          <w:sz w:val="22"/>
          <w:szCs w:val="22"/>
        </w:rPr>
        <w:t xml:space="preserve"> 2</w:t>
      </w:r>
      <w:r w:rsidR="00D9519A">
        <w:rPr>
          <w:rFonts w:ascii="Georgia" w:hAnsi="Georgia"/>
          <w:b/>
          <w:sz w:val="22"/>
          <w:szCs w:val="22"/>
        </w:rPr>
        <w:t>3</w:t>
      </w:r>
      <w:r w:rsidRPr="0032520D">
        <w:rPr>
          <w:rFonts w:ascii="Georgia" w:hAnsi="Georgia"/>
          <w:b/>
          <w:sz w:val="22"/>
          <w:szCs w:val="22"/>
        </w:rPr>
        <w:t xml:space="preserve"> I</w:t>
      </w:r>
      <w:r w:rsidR="00D9519A">
        <w:rPr>
          <w:rFonts w:ascii="Georgia" w:hAnsi="Georgia"/>
          <w:b/>
          <w:sz w:val="22"/>
          <w:szCs w:val="22"/>
        </w:rPr>
        <w:t xml:space="preserve"> </w:t>
      </w:r>
    </w:p>
    <w:p w14:paraId="2B89F117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Lukavac, </w:t>
      </w:r>
      <w:r w:rsidR="00B47E67" w:rsidRPr="0032520D">
        <w:rPr>
          <w:rFonts w:ascii="Georgia" w:hAnsi="Georgia"/>
          <w:b/>
          <w:sz w:val="22"/>
          <w:szCs w:val="22"/>
        </w:rPr>
        <w:t>16</w:t>
      </w:r>
      <w:r w:rsidRPr="0032520D">
        <w:rPr>
          <w:rFonts w:ascii="Georgia" w:hAnsi="Georgia"/>
          <w:b/>
          <w:sz w:val="22"/>
          <w:szCs w:val="22"/>
        </w:rPr>
        <w:t>.</w:t>
      </w:r>
      <w:r w:rsidR="00B47E67" w:rsidRPr="0032520D">
        <w:rPr>
          <w:rFonts w:ascii="Georgia" w:hAnsi="Georgia"/>
          <w:b/>
          <w:sz w:val="22"/>
          <w:szCs w:val="22"/>
        </w:rPr>
        <w:t>11</w:t>
      </w:r>
      <w:r w:rsidRPr="0032520D">
        <w:rPr>
          <w:rFonts w:ascii="Georgia" w:hAnsi="Georgia"/>
          <w:b/>
          <w:sz w:val="22"/>
          <w:szCs w:val="22"/>
        </w:rPr>
        <w:t xml:space="preserve">.2023. </w:t>
      </w:r>
      <w:proofErr w:type="spell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14:paraId="65F2D49F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14:paraId="2FD3CCBA" w14:textId="28A0A25C"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Općinski sud u Lukavcu,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sudija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Mirza Bašić, u izvršnom postupku tražioca izvršenja</w:t>
      </w:r>
      <w:r w:rsidR="00E2306A">
        <w:rPr>
          <w:rFonts w:ascii="Georgia" w:hAnsi="Georgia"/>
          <w:sz w:val="22"/>
          <w:szCs w:val="22"/>
          <w:lang w:val="hr-HR"/>
        </w:rPr>
        <w:t xml:space="preserve"> Zaštitni fond Federacije Bosne i Hercegovine, Kolodvorska broj 12 Sarajevo, zastupanog po punomoćniku </w:t>
      </w:r>
      <w:proofErr w:type="spellStart"/>
      <w:r w:rsidR="00E2306A">
        <w:rPr>
          <w:rFonts w:ascii="Georgia" w:hAnsi="Georgia"/>
          <w:sz w:val="22"/>
          <w:szCs w:val="22"/>
          <w:lang w:val="hr-HR"/>
        </w:rPr>
        <w:t>Beganović</w:t>
      </w:r>
      <w:proofErr w:type="spellEnd"/>
      <w:r w:rsidR="00E2306A">
        <w:rPr>
          <w:rFonts w:ascii="Georgia" w:hAnsi="Georgia"/>
          <w:sz w:val="22"/>
          <w:szCs w:val="22"/>
          <w:lang w:val="hr-HR"/>
        </w:rPr>
        <w:t xml:space="preserve"> Ismetu, advokatu iz Tuzle, protiv </w:t>
      </w:r>
      <w:proofErr w:type="spellStart"/>
      <w:r w:rsidR="00E2306A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="00E2306A">
        <w:rPr>
          <w:rFonts w:ascii="Georgia" w:hAnsi="Georgia"/>
          <w:sz w:val="22"/>
          <w:szCs w:val="22"/>
          <w:lang w:val="hr-HR"/>
        </w:rPr>
        <w:t xml:space="preserve"> M</w:t>
      </w:r>
      <w:r w:rsidR="00AF596C">
        <w:rPr>
          <w:rFonts w:ascii="Georgia" w:hAnsi="Georgia"/>
          <w:sz w:val="22"/>
          <w:szCs w:val="22"/>
          <w:lang w:val="hr-HR"/>
        </w:rPr>
        <w:t>.</w:t>
      </w:r>
      <w:r w:rsidR="00E2306A">
        <w:rPr>
          <w:rFonts w:ascii="Georgia" w:hAnsi="Georgia"/>
          <w:sz w:val="22"/>
          <w:szCs w:val="22"/>
          <w:lang w:val="hr-HR"/>
        </w:rPr>
        <w:t xml:space="preserve"> E iz Lukavca, </w:t>
      </w:r>
      <w:r w:rsidR="00AF596C">
        <w:rPr>
          <w:rFonts w:ascii="Georgia" w:hAnsi="Georgia"/>
          <w:sz w:val="22"/>
          <w:szCs w:val="22"/>
          <w:lang w:val="hr-HR"/>
        </w:rPr>
        <w:t>…….</w:t>
      </w:r>
      <w:r w:rsidR="00E2306A">
        <w:rPr>
          <w:rFonts w:ascii="Georgia" w:hAnsi="Georgia"/>
          <w:sz w:val="22"/>
          <w:szCs w:val="22"/>
          <w:lang w:val="hr-HR"/>
        </w:rPr>
        <w:t>bb</w:t>
      </w:r>
      <w:r w:rsidR="0032520D">
        <w:rPr>
          <w:rFonts w:ascii="Georgia" w:hAnsi="Georgia"/>
          <w:sz w:val="22"/>
          <w:szCs w:val="22"/>
          <w:lang w:val="hr-HR"/>
        </w:rPr>
        <w:t xml:space="preserve">, </w:t>
      </w:r>
      <w:r w:rsidRPr="0032520D">
        <w:rPr>
          <w:rFonts w:ascii="Georgia" w:hAnsi="Georgia"/>
          <w:sz w:val="22"/>
          <w:szCs w:val="22"/>
          <w:lang w:val="hr-HR"/>
        </w:rPr>
        <w:t>radi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B47E67" w:rsidRPr="0032520D">
        <w:rPr>
          <w:rFonts w:ascii="Georgia" w:hAnsi="Georgia"/>
          <w:sz w:val="22"/>
          <w:szCs w:val="22"/>
        </w:rPr>
        <w:t>16</w:t>
      </w:r>
      <w:r w:rsidRPr="0032520D">
        <w:rPr>
          <w:rFonts w:ascii="Georgia" w:hAnsi="Georgia"/>
          <w:sz w:val="22"/>
          <w:szCs w:val="22"/>
        </w:rPr>
        <w:t>.</w:t>
      </w:r>
      <w:r w:rsidR="00B47E67" w:rsidRPr="0032520D">
        <w:rPr>
          <w:rFonts w:ascii="Georgia" w:hAnsi="Georgia"/>
          <w:sz w:val="22"/>
          <w:szCs w:val="22"/>
        </w:rPr>
        <w:t>11</w:t>
      </w:r>
      <w:r w:rsidRPr="0032520D">
        <w:rPr>
          <w:rFonts w:ascii="Georgia" w:hAnsi="Georgia"/>
          <w:sz w:val="22"/>
          <w:szCs w:val="22"/>
        </w:rPr>
        <w:t>.202</w:t>
      </w:r>
      <w:r w:rsidR="00B47E67" w:rsidRPr="0032520D">
        <w:rPr>
          <w:rFonts w:ascii="Georgia" w:hAnsi="Georgia"/>
          <w:sz w:val="22"/>
          <w:szCs w:val="22"/>
        </w:rPr>
        <w:t>3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r w:rsidRPr="0032520D">
        <w:rPr>
          <w:rFonts w:ascii="Georgia" w:hAnsi="Georgia"/>
          <w:sz w:val="22"/>
          <w:szCs w:val="22"/>
        </w:rPr>
        <w:t>godine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14:paraId="6B61C3CD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14:paraId="20A16D36" w14:textId="77777777"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14:paraId="6BE76D15" w14:textId="77777777"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14:paraId="2850AEE0" w14:textId="77777777"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Određuje se prvo ročište za prodaju popisanih pokretnih stvari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za dan </w:t>
      </w:r>
      <w:r w:rsidR="00B47E67" w:rsidRPr="0032520D">
        <w:rPr>
          <w:rFonts w:ascii="Georgia" w:hAnsi="Georgia"/>
          <w:sz w:val="22"/>
          <w:szCs w:val="22"/>
          <w:lang w:val="hr-HR"/>
        </w:rPr>
        <w:t>18</w:t>
      </w:r>
      <w:r w:rsidRPr="0032520D">
        <w:rPr>
          <w:rFonts w:ascii="Georgia" w:hAnsi="Georgia"/>
          <w:sz w:val="22"/>
          <w:szCs w:val="22"/>
          <w:lang w:val="hr-HR"/>
        </w:rPr>
        <w:t>.1</w:t>
      </w:r>
      <w:r w:rsidR="00B47E67" w:rsidRPr="0032520D">
        <w:rPr>
          <w:rFonts w:ascii="Georgia" w:hAnsi="Georgia"/>
          <w:sz w:val="22"/>
          <w:szCs w:val="22"/>
          <w:lang w:val="hr-HR"/>
        </w:rPr>
        <w:t>2</w:t>
      </w:r>
      <w:r w:rsidRPr="0032520D">
        <w:rPr>
          <w:rFonts w:ascii="Georgia" w:hAnsi="Georgia"/>
          <w:sz w:val="22"/>
          <w:szCs w:val="22"/>
          <w:lang w:val="hr-HR"/>
        </w:rPr>
        <w:t>.2023. godine u 1</w:t>
      </w:r>
      <w:r w:rsidR="00E2306A">
        <w:rPr>
          <w:rFonts w:ascii="Georgia" w:hAnsi="Georgia"/>
          <w:sz w:val="22"/>
          <w:szCs w:val="22"/>
          <w:lang w:val="hr-HR"/>
        </w:rPr>
        <w:t>3</w:t>
      </w:r>
      <w:r w:rsidRPr="0032520D">
        <w:rPr>
          <w:rFonts w:ascii="Georgia" w:hAnsi="Georgia"/>
          <w:sz w:val="22"/>
          <w:szCs w:val="22"/>
          <w:lang w:val="hr-HR"/>
        </w:rPr>
        <w:t>,00 sati u prostorijama Općinskog suda u Lukavcu u sobi broj 2, a prodaja će se izvršiti putem usmenog javnog nadmetanja.</w:t>
      </w:r>
    </w:p>
    <w:p w14:paraId="3A517EBF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63784824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B47E67" w:rsidRPr="0032520D">
        <w:rPr>
          <w:rFonts w:ascii="Georgia" w:hAnsi="Georgia"/>
          <w:sz w:val="22"/>
          <w:szCs w:val="22"/>
          <w:lang w:val="hr-HR"/>
        </w:rPr>
        <w:t>su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B47E67" w:rsidRPr="0032520D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B47E67" w:rsidRPr="0032520D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</w:t>
      </w:r>
      <w:r w:rsidR="00B47E67" w:rsidRPr="0032520D">
        <w:rPr>
          <w:rFonts w:ascii="Georgia" w:hAnsi="Georgia"/>
          <w:sz w:val="22"/>
          <w:szCs w:val="22"/>
          <w:lang w:val="hr-HR"/>
        </w:rPr>
        <w:t>i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  <w:lang w:val="hr-HR"/>
        </w:rPr>
        <w:t>izvršenika</w:t>
      </w:r>
      <w:proofErr w:type="spellEnd"/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B47E67" w:rsidRPr="0032520D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14:paraId="1874765B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46ED3C67" w14:textId="77777777" w:rsidR="00735EB2" w:rsidRDefault="00B47E67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TV plazma </w:t>
      </w:r>
      <w:r w:rsidR="00723BCA">
        <w:rPr>
          <w:rFonts w:ascii="Georgia" w:hAnsi="Georgia"/>
          <w:sz w:val="22"/>
          <w:szCs w:val="22"/>
          <w:lang w:val="hr-HR"/>
        </w:rPr>
        <w:t xml:space="preserve">sive </w:t>
      </w:r>
      <w:r w:rsidRPr="0032520D">
        <w:rPr>
          <w:rFonts w:ascii="Georgia" w:hAnsi="Georgia"/>
          <w:sz w:val="22"/>
          <w:szCs w:val="22"/>
          <w:lang w:val="hr-HR"/>
        </w:rPr>
        <w:t xml:space="preserve">boje, marke </w:t>
      </w:r>
      <w:r w:rsidR="00723BCA">
        <w:rPr>
          <w:rFonts w:ascii="Georgia" w:hAnsi="Georgia"/>
          <w:sz w:val="22"/>
          <w:szCs w:val="22"/>
          <w:lang w:val="hr-HR"/>
        </w:rPr>
        <w:t>BOSCH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723BCA">
        <w:rPr>
          <w:rFonts w:ascii="Georgia" w:hAnsi="Georgia"/>
          <w:sz w:val="22"/>
          <w:szCs w:val="22"/>
          <w:lang w:val="hr-HR"/>
        </w:rPr>
        <w:t>50</w:t>
      </w:r>
      <w:r w:rsidRPr="0032520D">
        <w:rPr>
          <w:rFonts w:ascii="Georgia" w:hAnsi="Georgia"/>
          <w:sz w:val="22"/>
          <w:szCs w:val="22"/>
          <w:lang w:val="hr-HR"/>
        </w:rPr>
        <w:t xml:space="preserve"> inča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 w:rsidRPr="0032520D">
        <w:rPr>
          <w:rFonts w:ascii="Georgia" w:hAnsi="Georgia"/>
          <w:sz w:val="22"/>
          <w:szCs w:val="22"/>
          <w:lang w:val="hr-HR"/>
        </w:rPr>
        <w:t>2</w:t>
      </w:r>
      <w:r w:rsidR="00723BCA">
        <w:rPr>
          <w:rFonts w:ascii="Georgia" w:hAnsi="Georgia"/>
          <w:sz w:val="22"/>
          <w:szCs w:val="22"/>
          <w:lang w:val="hr-HR"/>
        </w:rPr>
        <w:t>8</w:t>
      </w:r>
      <w:r w:rsidR="00735EB2" w:rsidRPr="0032520D">
        <w:rPr>
          <w:rFonts w:ascii="Georgia" w:hAnsi="Georgia"/>
          <w:sz w:val="22"/>
          <w:szCs w:val="22"/>
          <w:lang w:val="hr-HR"/>
        </w:rPr>
        <w:t>0,00 KM</w:t>
      </w:r>
      <w:r w:rsidRPr="0032520D">
        <w:rPr>
          <w:rFonts w:ascii="Georgia" w:hAnsi="Georgia"/>
          <w:sz w:val="22"/>
          <w:szCs w:val="22"/>
          <w:lang w:val="hr-HR"/>
        </w:rPr>
        <w:t>,</w:t>
      </w:r>
    </w:p>
    <w:p w14:paraId="16330FDD" w14:textId="77777777" w:rsidR="00D9519A" w:rsidRPr="0032520D" w:rsidRDefault="00D9519A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Mašina za </w:t>
      </w:r>
      <w:r w:rsidR="00723BCA">
        <w:rPr>
          <w:rFonts w:ascii="Georgia" w:hAnsi="Georgia"/>
          <w:sz w:val="22"/>
          <w:szCs w:val="22"/>
          <w:lang w:val="hr-HR"/>
        </w:rPr>
        <w:t>veš bijele boje 7kg</w:t>
      </w:r>
      <w:r>
        <w:rPr>
          <w:rFonts w:ascii="Georgia" w:hAnsi="Georgia"/>
          <w:sz w:val="22"/>
          <w:szCs w:val="22"/>
          <w:lang w:val="hr-HR"/>
        </w:rPr>
        <w:t>, marke BOSCH – procijenjena vrijednost 250,00 KM,</w:t>
      </w:r>
    </w:p>
    <w:p w14:paraId="3FF45FF6" w14:textId="77777777" w:rsidR="00B47E67" w:rsidRPr="0032520D" w:rsidRDefault="00B47E67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Mašina za veš</w:t>
      </w:r>
      <w:r w:rsidR="00723BCA">
        <w:rPr>
          <w:rFonts w:ascii="Georgia" w:hAnsi="Georgia"/>
          <w:sz w:val="22"/>
          <w:szCs w:val="22"/>
          <w:lang w:val="hr-HR"/>
        </w:rPr>
        <w:t xml:space="preserve"> bijele boje 5kg</w:t>
      </w:r>
      <w:r w:rsidRPr="0032520D">
        <w:rPr>
          <w:rFonts w:ascii="Georgia" w:hAnsi="Georgia"/>
          <w:sz w:val="22"/>
          <w:szCs w:val="22"/>
          <w:lang w:val="hr-HR"/>
        </w:rPr>
        <w:t xml:space="preserve">, marke </w:t>
      </w:r>
      <w:r w:rsidR="00D9519A">
        <w:rPr>
          <w:rFonts w:ascii="Georgia" w:hAnsi="Georgia"/>
          <w:sz w:val="22"/>
          <w:szCs w:val="22"/>
          <w:lang w:val="hr-HR"/>
        </w:rPr>
        <w:t>BEKO</w:t>
      </w:r>
      <w:r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 w:rsidR="00D9519A">
        <w:rPr>
          <w:rFonts w:ascii="Georgia" w:hAnsi="Georgia"/>
          <w:sz w:val="22"/>
          <w:szCs w:val="22"/>
          <w:lang w:val="hr-HR"/>
        </w:rPr>
        <w:t>25</w:t>
      </w:r>
      <w:r w:rsidRPr="0032520D">
        <w:rPr>
          <w:rFonts w:ascii="Georgia" w:hAnsi="Georgia"/>
          <w:sz w:val="22"/>
          <w:szCs w:val="22"/>
          <w:lang w:val="hr-HR"/>
        </w:rPr>
        <w:t>0,00 KM,</w:t>
      </w:r>
    </w:p>
    <w:p w14:paraId="1D122F92" w14:textId="77777777" w:rsidR="00B47E67" w:rsidRPr="0032520D" w:rsidRDefault="00723BCA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Mikrovalna pećnica bijele boje, SUPERIOR </w:t>
      </w:r>
      <w:r w:rsidR="00B47E67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>
        <w:rPr>
          <w:rFonts w:ascii="Georgia" w:hAnsi="Georgia"/>
          <w:sz w:val="22"/>
          <w:szCs w:val="22"/>
          <w:lang w:val="hr-HR"/>
        </w:rPr>
        <w:t>7</w:t>
      </w:r>
      <w:r w:rsidR="00B47E67" w:rsidRPr="0032520D">
        <w:rPr>
          <w:rFonts w:ascii="Georgia" w:hAnsi="Georgia"/>
          <w:sz w:val="22"/>
          <w:szCs w:val="22"/>
          <w:lang w:val="hr-HR"/>
        </w:rPr>
        <w:t>0,00 KM,</w:t>
      </w:r>
    </w:p>
    <w:p w14:paraId="5DB7A74A" w14:textId="77777777" w:rsidR="00B47E67" w:rsidRPr="0032520D" w:rsidRDefault="00723BCA" w:rsidP="00735EB2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>Bračni krevet smeđe boje 160 x 200</w:t>
      </w:r>
      <w:r w:rsidR="00B47E67" w:rsidRPr="0032520D">
        <w:rPr>
          <w:rFonts w:ascii="Georgia" w:hAnsi="Georgia"/>
          <w:sz w:val="22"/>
          <w:szCs w:val="22"/>
          <w:lang w:val="hr-HR"/>
        </w:rPr>
        <w:t xml:space="preserve"> – procijenjena vrijednost </w:t>
      </w:r>
      <w:r>
        <w:rPr>
          <w:rFonts w:ascii="Georgia" w:hAnsi="Georgia"/>
          <w:sz w:val="22"/>
          <w:szCs w:val="22"/>
          <w:lang w:val="hr-HR"/>
        </w:rPr>
        <w:t>5</w:t>
      </w:r>
      <w:r w:rsidR="00B47E67" w:rsidRPr="0032520D">
        <w:rPr>
          <w:rFonts w:ascii="Georgia" w:hAnsi="Georgia"/>
          <w:sz w:val="22"/>
          <w:szCs w:val="22"/>
          <w:lang w:val="hr-HR"/>
        </w:rPr>
        <w:t>00,00 KM,</w:t>
      </w:r>
    </w:p>
    <w:p w14:paraId="6999A503" w14:textId="77777777" w:rsidR="00735EB2" w:rsidRPr="0032520D" w:rsidRDefault="00735EB2" w:rsidP="00735EB2">
      <w:pPr>
        <w:ind w:left="1446"/>
        <w:jc w:val="both"/>
        <w:rPr>
          <w:rFonts w:ascii="Georgia" w:hAnsi="Georgia"/>
          <w:sz w:val="22"/>
          <w:szCs w:val="22"/>
          <w:lang w:val="hr-HR"/>
        </w:rPr>
      </w:pPr>
    </w:p>
    <w:p w14:paraId="465C49D8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B47E67" w:rsidRPr="0032520D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</w:t>
      </w:r>
      <w:r w:rsidR="00B47E67" w:rsidRPr="0032520D">
        <w:rPr>
          <w:rFonts w:ascii="Georgia" w:hAnsi="Georgia"/>
          <w:sz w:val="22"/>
          <w:szCs w:val="22"/>
          <w:lang w:val="hr-HR"/>
        </w:rPr>
        <w:t>i</w:t>
      </w:r>
      <w:r w:rsidRPr="0032520D">
        <w:rPr>
          <w:rFonts w:ascii="Georgia" w:hAnsi="Georgia"/>
          <w:sz w:val="22"/>
          <w:szCs w:val="22"/>
          <w:lang w:val="hr-HR"/>
        </w:rPr>
        <w:t xml:space="preserve"> koj</w:t>
      </w:r>
      <w:r w:rsidR="00B47E67" w:rsidRPr="0032520D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</w:t>
      </w:r>
      <w:r w:rsidR="00B47E67" w:rsidRPr="0032520D">
        <w:rPr>
          <w:rFonts w:ascii="Georgia" w:hAnsi="Georgia"/>
          <w:sz w:val="22"/>
          <w:szCs w:val="22"/>
          <w:lang w:val="hr-HR"/>
        </w:rPr>
        <w:t>su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B47E67" w:rsidRPr="0032520D">
        <w:rPr>
          <w:rFonts w:ascii="Georgia" w:hAnsi="Georgia"/>
          <w:sz w:val="22"/>
          <w:szCs w:val="22"/>
          <w:lang w:val="hr-HR"/>
        </w:rPr>
        <w:t>gu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B47E67" w:rsidRPr="0032520D">
        <w:rPr>
          <w:rFonts w:ascii="Georgia" w:hAnsi="Georgia"/>
          <w:sz w:val="22"/>
          <w:szCs w:val="22"/>
          <w:lang w:val="hr-HR"/>
        </w:rPr>
        <w:t>ihovih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B47E67" w:rsidRPr="0032520D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14:paraId="5D89B092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0647A75C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05EC317E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513363AC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3B83A077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43AFCD0C" w14:textId="77777777"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14:paraId="4A5A1AB4" w14:textId="77777777"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14:paraId="7DBF40F5" w14:textId="77777777" w:rsidR="00723BCA" w:rsidRPr="00723BCA" w:rsidRDefault="00735EB2" w:rsidP="00723BCA">
      <w:pPr>
        <w:pStyle w:val="Odlomakpopisa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14:paraId="2D2BE17A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SUDIJA</w:t>
      </w:r>
    </w:p>
    <w:p w14:paraId="0775E382" w14:textId="77777777"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>Mirza Bašić</w:t>
      </w:r>
    </w:p>
    <w:p w14:paraId="50A5B211" w14:textId="77777777" w:rsidR="00B47E67" w:rsidRPr="0032520D" w:rsidRDefault="00B47E67" w:rsidP="00735EB2">
      <w:pPr>
        <w:jc w:val="both"/>
        <w:rPr>
          <w:rFonts w:ascii="Georgia" w:hAnsi="Georgia"/>
          <w:b/>
          <w:sz w:val="22"/>
          <w:szCs w:val="22"/>
        </w:rPr>
      </w:pPr>
    </w:p>
    <w:p w14:paraId="7FAD06B8" w14:textId="77777777"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14:paraId="2BE7CB2A" w14:textId="77777777"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B2"/>
    <w:rsid w:val="0032520D"/>
    <w:rsid w:val="006C3227"/>
    <w:rsid w:val="00723BCA"/>
    <w:rsid w:val="00735EB2"/>
    <w:rsid w:val="009448F1"/>
    <w:rsid w:val="00AF596C"/>
    <w:rsid w:val="00B47E67"/>
    <w:rsid w:val="00D9519A"/>
    <w:rsid w:val="00E2306A"/>
    <w:rsid w:val="00EB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C9247"/>
  <w15:chartTrackingRefBased/>
  <w15:docId w15:val="{042FD37E-6627-41C3-A4BD-36C0CD611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2</cp:revision>
  <dcterms:created xsi:type="dcterms:W3CDTF">2023-11-17T09:20:00Z</dcterms:created>
  <dcterms:modified xsi:type="dcterms:W3CDTF">2023-11-17T09:20:00Z</dcterms:modified>
</cp:coreProperties>
</file>