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3FF1" w14:textId="77777777" w:rsidR="007953B4" w:rsidRDefault="007953B4" w:rsidP="007953B4">
      <w:pPr>
        <w:rPr>
          <w:lang w:val="hr-HR"/>
        </w:rPr>
      </w:pPr>
      <w:r>
        <w:rPr>
          <w:lang w:val="hr-HR"/>
        </w:rPr>
        <w:t xml:space="preserve">BOSNA I HERCEGOVINA </w:t>
      </w:r>
    </w:p>
    <w:p w14:paraId="6885DE49" w14:textId="77777777" w:rsidR="007953B4" w:rsidRDefault="007953B4" w:rsidP="007953B4">
      <w:pPr>
        <w:rPr>
          <w:lang w:val="hr-HR"/>
        </w:rPr>
      </w:pPr>
      <w:r>
        <w:rPr>
          <w:lang w:val="hr-HR"/>
        </w:rPr>
        <w:t>FEDERACIJA BOSNE I HERCEGOVINE</w:t>
      </w:r>
    </w:p>
    <w:p w14:paraId="72AD7946" w14:textId="77777777" w:rsidR="007953B4" w:rsidRDefault="007953B4" w:rsidP="007953B4">
      <w:pPr>
        <w:rPr>
          <w:lang w:val="hr-HR"/>
        </w:rPr>
      </w:pPr>
      <w:r>
        <w:rPr>
          <w:lang w:val="hr-HR"/>
        </w:rPr>
        <w:t xml:space="preserve">ZENIČKO-DOBOJSKI KANTON </w:t>
      </w:r>
    </w:p>
    <w:p w14:paraId="04125BB5" w14:textId="77777777" w:rsidR="007953B4" w:rsidRDefault="007953B4" w:rsidP="007953B4">
      <w:pPr>
        <w:rPr>
          <w:lang w:val="hr-HR"/>
        </w:rPr>
      </w:pPr>
      <w:r>
        <w:rPr>
          <w:lang w:val="hr-HR"/>
        </w:rPr>
        <w:t xml:space="preserve">OPĆINSKI SUD U ZENICI </w:t>
      </w:r>
    </w:p>
    <w:p w14:paraId="4F54EA2C" w14:textId="77777777" w:rsidR="007953B4" w:rsidRDefault="007953B4" w:rsidP="007953B4">
      <w:pPr>
        <w:rPr>
          <w:lang w:val="hr-HR"/>
        </w:rPr>
      </w:pPr>
      <w:r>
        <w:rPr>
          <w:lang w:val="hr-HR"/>
        </w:rPr>
        <w:t xml:space="preserve">Broj: 43 0 V 204099 22 I </w:t>
      </w:r>
    </w:p>
    <w:p w14:paraId="07A87567" w14:textId="77777777" w:rsidR="007953B4" w:rsidRDefault="007953B4" w:rsidP="007953B4">
      <w:pPr>
        <w:rPr>
          <w:lang w:val="hr-HR"/>
        </w:rPr>
      </w:pPr>
      <w:r>
        <w:rPr>
          <w:lang w:val="hr-HR"/>
        </w:rPr>
        <w:t xml:space="preserve">Zenica , 10.11.2023.godine </w:t>
      </w:r>
    </w:p>
    <w:p w14:paraId="64AC949B" w14:textId="77777777" w:rsidR="007953B4" w:rsidRDefault="007953B4" w:rsidP="007953B4">
      <w:pPr>
        <w:jc w:val="both"/>
      </w:pPr>
    </w:p>
    <w:p w14:paraId="4BCDF43F" w14:textId="278DD6A0" w:rsidR="007953B4" w:rsidRDefault="007953B4" w:rsidP="007953B4">
      <w:pPr>
        <w:jc w:val="both"/>
      </w:pPr>
      <w:r>
        <w:t xml:space="preserve">OPĆINSKI SUD U ZENICI, </w:t>
      </w:r>
      <w:proofErr w:type="spellStart"/>
      <w:r>
        <w:t>sudija</w:t>
      </w:r>
      <w:proofErr w:type="spellEnd"/>
      <w:r>
        <w:t xml:space="preserve"> </w:t>
      </w:r>
      <w:proofErr w:type="spellStart"/>
      <w:r>
        <w:t>Mirhunisa</w:t>
      </w:r>
      <w:proofErr w:type="spellEnd"/>
      <w:r>
        <w:t xml:space="preserve"> Hamzić,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Intesa Sanpaolo Bank </w:t>
      </w:r>
      <w:proofErr w:type="spellStart"/>
      <w:r>
        <w:t>d.d</w:t>
      </w:r>
      <w:proofErr w:type="spellEnd"/>
      <w:r>
        <w:t xml:space="preserve"> Sarajevo, </w:t>
      </w:r>
      <w:proofErr w:type="spellStart"/>
      <w:r>
        <w:t>Obala</w:t>
      </w:r>
      <w:proofErr w:type="spellEnd"/>
      <w:r>
        <w:t xml:space="preserve"> Kulina </w:t>
      </w:r>
      <w:proofErr w:type="spellStart"/>
      <w:r>
        <w:t>bana</w:t>
      </w:r>
      <w:proofErr w:type="spellEnd"/>
      <w:r>
        <w:t xml:space="preserve"> 9 a, Sarajevo,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A</w:t>
      </w:r>
      <w:r w:rsidR="003917F4">
        <w:t>.</w:t>
      </w:r>
      <w:r>
        <w:t xml:space="preserve"> K</w:t>
      </w:r>
      <w:r w:rsidR="003917F4">
        <w:t>.</w:t>
      </w:r>
      <w:r>
        <w:t xml:space="preserve"> </w:t>
      </w:r>
      <w:proofErr w:type="spellStart"/>
      <w:r>
        <w:t>vl.Uslužni</w:t>
      </w:r>
      <w:proofErr w:type="spellEnd"/>
      <w:r>
        <w:t xml:space="preserve"> </w:t>
      </w:r>
      <w:proofErr w:type="spellStart"/>
      <w:r>
        <w:t>Obrt</w:t>
      </w:r>
      <w:proofErr w:type="spellEnd"/>
      <w:r>
        <w:t xml:space="preserve"> </w:t>
      </w:r>
      <w:proofErr w:type="spellStart"/>
      <w:r>
        <w:t>Autoservis</w:t>
      </w:r>
      <w:proofErr w:type="spellEnd"/>
      <w:r>
        <w:t xml:space="preserve"> Kuza, </w:t>
      </w:r>
      <w:proofErr w:type="spellStart"/>
      <w:r>
        <w:t>Zenica</w:t>
      </w:r>
      <w:proofErr w:type="spellEnd"/>
      <w:r>
        <w:t xml:space="preserve">, ul. Fra </w:t>
      </w:r>
      <w:proofErr w:type="spellStart"/>
      <w:r>
        <w:t>Grge</w:t>
      </w:r>
      <w:proofErr w:type="spellEnd"/>
      <w:r>
        <w:t xml:space="preserve"> </w:t>
      </w:r>
      <w:proofErr w:type="spellStart"/>
      <w:r>
        <w:t>Martića</w:t>
      </w:r>
      <w:proofErr w:type="spellEnd"/>
      <w:r>
        <w:t xml:space="preserve"> 1 b, </w:t>
      </w:r>
      <w:proofErr w:type="spellStart"/>
      <w:r>
        <w:t>Zenica</w:t>
      </w:r>
      <w:proofErr w:type="spellEnd"/>
      <w:r>
        <w:t xml:space="preserve">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nepokretnostima</w:t>
      </w:r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10.293,65 KM, dana  10.11.2023.godine , </w:t>
      </w:r>
      <w:proofErr w:type="spellStart"/>
      <w:r>
        <w:t>donosi</w:t>
      </w:r>
      <w:proofErr w:type="spellEnd"/>
      <w:r>
        <w:t xml:space="preserve"> </w:t>
      </w:r>
      <w:proofErr w:type="spellStart"/>
      <w:r>
        <w:t>slijedeći</w:t>
      </w:r>
      <w:proofErr w:type="spellEnd"/>
    </w:p>
    <w:p w14:paraId="371FEAFB" w14:textId="77777777" w:rsidR="007953B4" w:rsidRDefault="007953B4" w:rsidP="007953B4">
      <w:pPr>
        <w:jc w:val="both"/>
        <w:rPr>
          <w:lang w:val="en-GB"/>
        </w:rPr>
      </w:pPr>
    </w:p>
    <w:p w14:paraId="5E866DB5" w14:textId="77777777" w:rsidR="007953B4" w:rsidRDefault="007953B4" w:rsidP="007953B4">
      <w:pPr>
        <w:jc w:val="both"/>
        <w:rPr>
          <w:lang w:val="en-GB" w:eastAsia="hr-HR"/>
        </w:rPr>
      </w:pPr>
    </w:p>
    <w:p w14:paraId="662BA061" w14:textId="77777777" w:rsidR="007953B4" w:rsidRDefault="007953B4" w:rsidP="007953B4">
      <w:pPr>
        <w:jc w:val="center"/>
        <w:rPr>
          <w:b/>
        </w:rPr>
      </w:pPr>
      <w:r>
        <w:rPr>
          <w:b/>
        </w:rPr>
        <w:t>Z A K LJ U Č A K</w:t>
      </w:r>
    </w:p>
    <w:p w14:paraId="32B48B19" w14:textId="77777777" w:rsidR="007953B4" w:rsidRDefault="007953B4" w:rsidP="007953B4">
      <w:pPr>
        <w:jc w:val="both"/>
        <w:rPr>
          <w:lang w:val="hr-HR"/>
        </w:rPr>
      </w:pPr>
    </w:p>
    <w:p w14:paraId="5348FA19" w14:textId="7F3FED63" w:rsidR="007953B4" w:rsidRDefault="007953B4" w:rsidP="007953B4">
      <w:pPr>
        <w:jc w:val="both"/>
        <w:rPr>
          <w:b/>
          <w:u w:val="single"/>
        </w:rPr>
      </w:pPr>
      <w:r>
        <w:t xml:space="preserve">ODGAĐA  se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prvu</w:t>
      </w:r>
      <w:proofErr w:type="spellEnd"/>
      <w:r>
        <w:t xml:space="preserve"> 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rPr>
          <w:lang w:eastAsia="hr-HR"/>
        </w:rPr>
        <w:t>nekretnine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val="en-GB"/>
        </w:rPr>
        <w:t>koja</w:t>
      </w:r>
      <w:proofErr w:type="spellEnd"/>
      <w:r>
        <w:rPr>
          <w:lang w:val="en-GB"/>
        </w:rPr>
        <w:t xml:space="preserve"> se </w:t>
      </w:r>
      <w:proofErr w:type="spellStart"/>
      <w:r>
        <w:rPr>
          <w:lang w:val="en-GB"/>
        </w:rPr>
        <w:t>vodi</w:t>
      </w:r>
      <w:proofErr w:type="spellEnd"/>
      <w:r>
        <w:rPr>
          <w:lang w:val="en-GB"/>
        </w:rPr>
        <w:t xml:space="preserve"> u </w:t>
      </w:r>
      <w:proofErr w:type="spellStart"/>
      <w:r>
        <w:rPr>
          <w:lang w:val="en-GB"/>
        </w:rPr>
        <w:t>zemljišno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knjižnom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izvatku</w:t>
      </w:r>
      <w:proofErr w:type="spellEnd"/>
      <w:r>
        <w:rPr>
          <w:lang w:val="en-GB"/>
        </w:rPr>
        <w:t xml:space="preserve">  </w:t>
      </w:r>
      <w:proofErr w:type="spellStart"/>
      <w:r>
        <w:t>broj</w:t>
      </w:r>
      <w:proofErr w:type="spellEnd"/>
      <w:r>
        <w:t xml:space="preserve"> 7252  KO </w:t>
      </w:r>
      <w:r w:rsidR="003917F4">
        <w:t>..Z.</w:t>
      </w:r>
      <w:r>
        <w:t xml:space="preserve">, </w:t>
      </w:r>
      <w:proofErr w:type="spellStart"/>
      <w:r>
        <w:t>broj</w:t>
      </w:r>
      <w:proofErr w:type="spellEnd"/>
      <w:r>
        <w:t xml:space="preserve"> </w:t>
      </w:r>
      <w:proofErr w:type="spellStart"/>
      <w:r>
        <w:t>parcele</w:t>
      </w:r>
      <w:proofErr w:type="spellEnd"/>
      <w:r>
        <w:t xml:space="preserve"> 290/550 , u </w:t>
      </w:r>
      <w:proofErr w:type="spellStart"/>
      <w:r>
        <w:t>naravi</w:t>
      </w:r>
      <w:proofErr w:type="spellEnd"/>
      <w:r>
        <w:t xml:space="preserve"> </w:t>
      </w:r>
      <w:proofErr w:type="spellStart"/>
      <w:r>
        <w:t>Radna</w:t>
      </w:r>
      <w:proofErr w:type="spellEnd"/>
      <w:r>
        <w:t xml:space="preserve"> zona 1062 m2, </w:t>
      </w:r>
      <w:proofErr w:type="spellStart"/>
      <w:r>
        <w:t>Dvorište</w:t>
      </w:r>
      <w:proofErr w:type="spellEnd"/>
      <w:r>
        <w:t xml:space="preserve"> 1062 m2, </w:t>
      </w:r>
      <w:proofErr w:type="spellStart"/>
      <w:r>
        <w:t>vlasništvo</w:t>
      </w:r>
      <w:proofErr w:type="spellEnd"/>
      <w:r>
        <w:t xml:space="preserve"> K</w:t>
      </w:r>
      <w:r w:rsidR="003917F4">
        <w:t>.</w:t>
      </w:r>
      <w:r>
        <w:t xml:space="preserve"> A</w:t>
      </w:r>
      <w:r w:rsidR="003917F4">
        <w:t>.</w:t>
      </w:r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dijelom</w:t>
      </w:r>
      <w:proofErr w:type="spellEnd"/>
      <w:r>
        <w:t xml:space="preserve"> 1/1, </w:t>
      </w:r>
      <w:proofErr w:type="spellStart"/>
      <w:r>
        <w:t>putem</w:t>
      </w:r>
      <w:proofErr w:type="spellEnd"/>
      <w:r>
        <w:t xml:space="preserve">  </w:t>
      </w:r>
      <w:proofErr w:type="spellStart"/>
      <w:r>
        <w:t>usmenog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nadmetanja</w:t>
      </w:r>
      <w:proofErr w:type="spellEnd"/>
      <w:r>
        <w:t xml:space="preserve">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, soba </w:t>
      </w:r>
      <w:proofErr w:type="spellStart"/>
      <w:r>
        <w:t>broj</w:t>
      </w:r>
      <w:proofErr w:type="spellEnd"/>
      <w:r>
        <w:t xml:space="preserve">   39/III , </w:t>
      </w:r>
      <w:proofErr w:type="spellStart"/>
      <w:r>
        <w:t>zakazano</w:t>
      </w:r>
      <w:proofErr w:type="spellEnd"/>
      <w:r>
        <w:t xml:space="preserve"> za dan </w:t>
      </w:r>
      <w:r>
        <w:rPr>
          <w:bCs/>
          <w:u w:val="single"/>
        </w:rPr>
        <w:t xml:space="preserve">17.11.2023.godine ( </w:t>
      </w:r>
      <w:proofErr w:type="spellStart"/>
      <w:r>
        <w:rPr>
          <w:bCs/>
          <w:u w:val="single"/>
        </w:rPr>
        <w:t>petak</w:t>
      </w:r>
      <w:proofErr w:type="spellEnd"/>
      <w:r>
        <w:rPr>
          <w:bCs/>
          <w:u w:val="single"/>
        </w:rPr>
        <w:t>) u  10,00 sati</w:t>
      </w:r>
      <w:r>
        <w:rPr>
          <w:b/>
          <w:u w:val="single"/>
        </w:rPr>
        <w:t xml:space="preserve"> .</w:t>
      </w:r>
    </w:p>
    <w:p w14:paraId="31AF7DE1" w14:textId="77777777" w:rsidR="007953B4" w:rsidRDefault="007953B4" w:rsidP="007953B4">
      <w:pPr>
        <w:jc w:val="both"/>
        <w:rPr>
          <w:b/>
          <w:u w:val="single"/>
        </w:rPr>
      </w:pPr>
    </w:p>
    <w:p w14:paraId="347CF0B0" w14:textId="77777777" w:rsidR="007953B4" w:rsidRDefault="007953B4" w:rsidP="007953B4">
      <w:pPr>
        <w:jc w:val="both"/>
        <w:rPr>
          <w:bCs/>
          <w:u w:val="single"/>
        </w:rPr>
      </w:pPr>
      <w:r>
        <w:rPr>
          <w:bCs/>
          <w:u w:val="single"/>
        </w:rPr>
        <w:t xml:space="preserve">Novo </w:t>
      </w:r>
      <w:proofErr w:type="spellStart"/>
      <w:r>
        <w:rPr>
          <w:bCs/>
          <w:u w:val="single"/>
        </w:rPr>
        <w:t>ročište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će</w:t>
      </w:r>
      <w:proofErr w:type="spellEnd"/>
      <w:r>
        <w:rPr>
          <w:bCs/>
          <w:u w:val="single"/>
        </w:rPr>
        <w:t xml:space="preserve"> se </w:t>
      </w:r>
      <w:proofErr w:type="spellStart"/>
      <w:r>
        <w:rPr>
          <w:bCs/>
          <w:u w:val="single"/>
        </w:rPr>
        <w:t>zakazati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kada</w:t>
      </w:r>
      <w:proofErr w:type="spellEnd"/>
      <w:r>
        <w:rPr>
          <w:bCs/>
          <w:u w:val="single"/>
        </w:rPr>
        <w:t xml:space="preserve"> se za </w:t>
      </w:r>
      <w:proofErr w:type="spellStart"/>
      <w:r>
        <w:rPr>
          <w:bCs/>
          <w:u w:val="single"/>
        </w:rPr>
        <w:t>isto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steknu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zakonski</w:t>
      </w:r>
      <w:proofErr w:type="spellEnd"/>
      <w:r>
        <w:rPr>
          <w:bCs/>
          <w:u w:val="single"/>
        </w:rPr>
        <w:t xml:space="preserve"> </w:t>
      </w:r>
      <w:proofErr w:type="spellStart"/>
      <w:r>
        <w:rPr>
          <w:bCs/>
          <w:u w:val="single"/>
        </w:rPr>
        <w:t>uslovi</w:t>
      </w:r>
      <w:proofErr w:type="spellEnd"/>
      <w:r>
        <w:rPr>
          <w:bCs/>
          <w:u w:val="single"/>
        </w:rPr>
        <w:t>.</w:t>
      </w:r>
    </w:p>
    <w:p w14:paraId="382A6282" w14:textId="77777777" w:rsidR="007953B4" w:rsidRDefault="007953B4" w:rsidP="007953B4">
      <w:pPr>
        <w:jc w:val="both"/>
        <w:rPr>
          <w:b/>
          <w:u w:val="single"/>
        </w:rPr>
      </w:pPr>
    </w:p>
    <w:p w14:paraId="4D11F582" w14:textId="77777777" w:rsidR="007953B4" w:rsidRDefault="007953B4" w:rsidP="007953B4">
      <w:pPr>
        <w:rPr>
          <w:lang w:val="hr-HR"/>
        </w:rPr>
      </w:pPr>
    </w:p>
    <w:p w14:paraId="450465BA" w14:textId="77777777" w:rsidR="007953B4" w:rsidRDefault="007953B4" w:rsidP="007953B4">
      <w:pPr>
        <w:jc w:val="center"/>
        <w:rPr>
          <w:b/>
          <w:lang w:val="hr-HR"/>
        </w:rPr>
      </w:pPr>
      <w:r>
        <w:rPr>
          <w:b/>
          <w:lang w:val="hr-HR"/>
        </w:rPr>
        <w:t>Z A K L J U Č A K</w:t>
      </w:r>
    </w:p>
    <w:p w14:paraId="54BF60D1" w14:textId="77777777" w:rsidR="007953B4" w:rsidRDefault="007953B4" w:rsidP="007953B4">
      <w:pPr>
        <w:jc w:val="both"/>
        <w:rPr>
          <w:lang w:val="hr-HR"/>
        </w:rPr>
      </w:pPr>
    </w:p>
    <w:p w14:paraId="4CF2205F" w14:textId="77777777" w:rsidR="007953B4" w:rsidRDefault="007953B4" w:rsidP="007953B4">
      <w:pPr>
        <w:jc w:val="both"/>
        <w:rPr>
          <w:lang w:val="hr-HR"/>
        </w:rPr>
      </w:pPr>
      <w:r>
        <w:rPr>
          <w:lang w:val="hr-HR"/>
        </w:rPr>
        <w:t>Sud je dana 13.10.2023.godine donio Zaključak kojim je zakazao ročište za prvu javnu prodaju nekkretnine navedene kao u dispozitivu ovog Zaključka, za dan 17.11.2023.godine u 10,00 sati.</w:t>
      </w:r>
    </w:p>
    <w:p w14:paraId="7FD0AC4F" w14:textId="77777777" w:rsidR="007953B4" w:rsidRDefault="007953B4" w:rsidP="007953B4">
      <w:pPr>
        <w:jc w:val="both"/>
        <w:rPr>
          <w:lang w:val="hr-HR"/>
        </w:rPr>
      </w:pPr>
    </w:p>
    <w:p w14:paraId="036F3DB3" w14:textId="5CFE6C4E" w:rsidR="007953B4" w:rsidRDefault="007953B4" w:rsidP="007953B4">
      <w:pPr>
        <w:jc w:val="both"/>
        <w:rPr>
          <w:lang w:val="hr-HR"/>
        </w:rPr>
      </w:pPr>
      <w:r>
        <w:rPr>
          <w:lang w:val="hr-HR"/>
        </w:rPr>
        <w:t>Međutim, u međuvremenu dana 17.10.2023.godine u spis je uložen prigovor trećeg lica, K</w:t>
      </w:r>
      <w:r w:rsidR="003917F4">
        <w:rPr>
          <w:lang w:val="hr-HR"/>
        </w:rPr>
        <w:t xml:space="preserve">. </w:t>
      </w:r>
      <w:r>
        <w:rPr>
          <w:lang w:val="hr-HR"/>
        </w:rPr>
        <w:t>S</w:t>
      </w:r>
      <w:r w:rsidR="003917F4">
        <w:rPr>
          <w:lang w:val="hr-HR"/>
        </w:rPr>
        <w:t>.</w:t>
      </w:r>
      <w:r>
        <w:rPr>
          <w:lang w:val="hr-HR"/>
        </w:rPr>
        <w:t>, kao novog upisanog vlasnika nekretnine koja je predmet prodaje.</w:t>
      </w:r>
    </w:p>
    <w:p w14:paraId="5D9EBE30" w14:textId="77777777" w:rsidR="007953B4" w:rsidRDefault="007953B4" w:rsidP="007953B4">
      <w:pPr>
        <w:jc w:val="both"/>
        <w:rPr>
          <w:lang w:val="hr-HR"/>
        </w:rPr>
      </w:pPr>
    </w:p>
    <w:p w14:paraId="2DF32030" w14:textId="77777777" w:rsidR="007953B4" w:rsidRDefault="007953B4" w:rsidP="007953B4">
      <w:pPr>
        <w:jc w:val="both"/>
        <w:rPr>
          <w:lang w:val="hr-HR"/>
        </w:rPr>
      </w:pPr>
      <w:r>
        <w:rPr>
          <w:lang w:val="hr-HR"/>
        </w:rPr>
        <w:t>Obzirom da je postupak odlučivanja o prigovoru trećeg lica još u toku, to se nisu stekli zakonski uslovi za održavanje zakazane prodaje za 17.11.2023.godine.</w:t>
      </w:r>
    </w:p>
    <w:p w14:paraId="6326A8BA" w14:textId="77777777" w:rsidR="007953B4" w:rsidRDefault="007953B4" w:rsidP="007953B4">
      <w:pPr>
        <w:jc w:val="center"/>
        <w:outlineLvl w:val="0"/>
        <w:rPr>
          <w:b/>
          <w:lang w:val="hr-HR"/>
        </w:rPr>
      </w:pPr>
    </w:p>
    <w:p w14:paraId="5D23D8DC" w14:textId="77777777" w:rsidR="007953B4" w:rsidRDefault="007953B4" w:rsidP="007953B4">
      <w:pPr>
        <w:jc w:val="center"/>
        <w:rPr>
          <w:b/>
          <w:lang w:val="hr-HR"/>
        </w:rPr>
      </w:pPr>
    </w:p>
    <w:p w14:paraId="43436256" w14:textId="77777777" w:rsidR="007953B4" w:rsidRDefault="007953B4" w:rsidP="007953B4">
      <w:pPr>
        <w:jc w:val="both"/>
        <w:rPr>
          <w:b/>
          <w:lang w:val="hr-HR"/>
        </w:rPr>
      </w:pPr>
      <w:r>
        <w:rPr>
          <w:b/>
          <w:lang w:val="hr-HR"/>
        </w:rPr>
        <w:t xml:space="preserve">Pouka o pravnom lijeku </w:t>
      </w:r>
    </w:p>
    <w:p w14:paraId="0B206519" w14:textId="77777777" w:rsidR="007953B4" w:rsidRDefault="007953B4" w:rsidP="007953B4">
      <w:pPr>
        <w:tabs>
          <w:tab w:val="right" w:pos="9360"/>
        </w:tabs>
        <w:jc w:val="both"/>
        <w:rPr>
          <w:lang w:val="hr-HR"/>
        </w:rPr>
      </w:pPr>
      <w:r>
        <w:rPr>
          <w:lang w:val="hr-HR"/>
        </w:rPr>
        <w:t>Protiv ovog zaključka nije dozvoljen pravni lijek.</w:t>
      </w:r>
    </w:p>
    <w:p w14:paraId="74D31A1D" w14:textId="77777777" w:rsidR="007953B4" w:rsidRDefault="007953B4" w:rsidP="007953B4">
      <w:pPr>
        <w:jc w:val="right"/>
        <w:rPr>
          <w:lang w:val="hr-HR"/>
        </w:rPr>
      </w:pPr>
    </w:p>
    <w:p w14:paraId="619DC6EA" w14:textId="77777777" w:rsidR="007953B4" w:rsidRDefault="007953B4" w:rsidP="007953B4">
      <w:pPr>
        <w:jc w:val="right"/>
        <w:rPr>
          <w:lang w:val="hr-HR"/>
        </w:rPr>
      </w:pPr>
    </w:p>
    <w:p w14:paraId="7CE4ECED" w14:textId="77777777" w:rsidR="007953B4" w:rsidRDefault="007953B4" w:rsidP="007953B4">
      <w:pPr>
        <w:jc w:val="right"/>
        <w:rPr>
          <w:lang w:val="hr-HR"/>
        </w:rPr>
      </w:pPr>
      <w:r>
        <w:rPr>
          <w:lang w:val="hr-HR"/>
        </w:rPr>
        <w:t>Sudija</w:t>
      </w:r>
    </w:p>
    <w:p w14:paraId="75622BD7" w14:textId="77777777" w:rsidR="007953B4" w:rsidRDefault="007953B4" w:rsidP="007953B4">
      <w:pPr>
        <w:jc w:val="right"/>
        <w:rPr>
          <w:lang w:val="hr-HR"/>
        </w:rPr>
      </w:pPr>
    </w:p>
    <w:p w14:paraId="5238DF19" w14:textId="77777777" w:rsidR="007953B4" w:rsidRDefault="007953B4" w:rsidP="007953B4">
      <w:pPr>
        <w:jc w:val="right"/>
        <w:rPr>
          <w:lang w:val="hr-HR"/>
        </w:rPr>
      </w:pPr>
      <w:r>
        <w:rPr>
          <w:lang w:val="hr-HR"/>
        </w:rPr>
        <w:t xml:space="preserve"> Mirhunisa Hamzić </w:t>
      </w:r>
    </w:p>
    <w:p w14:paraId="025EA6E4" w14:textId="77777777" w:rsidR="00EB682A" w:rsidRDefault="00EB682A"/>
    <w:sectPr w:rsidR="00EB6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3B4"/>
    <w:rsid w:val="0018574F"/>
    <w:rsid w:val="002B4CBD"/>
    <w:rsid w:val="003917F4"/>
    <w:rsid w:val="00672D8C"/>
    <w:rsid w:val="007953B4"/>
    <w:rsid w:val="00B16131"/>
    <w:rsid w:val="00EB682A"/>
    <w:rsid w:val="00F61A9A"/>
    <w:rsid w:val="00FD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2E3C"/>
  <w15:chartTrackingRefBased/>
  <w15:docId w15:val="{EB892889-E55C-41A9-8F5D-48770EC4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5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Emira Suvalic-Tufekcic</cp:lastModifiedBy>
  <cp:revision>2</cp:revision>
  <dcterms:created xsi:type="dcterms:W3CDTF">2023-11-10T08:29:00Z</dcterms:created>
  <dcterms:modified xsi:type="dcterms:W3CDTF">2023-11-10T12:41:00Z</dcterms:modified>
</cp:coreProperties>
</file>