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E95E7" w14:textId="4DA7BD2D" w:rsidR="00880173" w:rsidRPr="003F65EB" w:rsidRDefault="001C65C1" w:rsidP="003F65E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Općinski sud Bugojno</w:t>
      </w:r>
      <w:r w:rsidR="00D14C90" w:rsidRPr="003F65EB">
        <w:rPr>
          <w:rFonts w:ascii="Calibri" w:hAnsi="Calibri" w:cs="Calibri"/>
          <w:sz w:val="22"/>
          <w:szCs w:val="22"/>
        </w:rPr>
        <w:t>, Bugojno,</w:t>
      </w:r>
      <w:r>
        <w:rPr>
          <w:rFonts w:ascii="Calibri" w:hAnsi="Calibri" w:cs="Calibri"/>
          <w:sz w:val="22"/>
          <w:szCs w:val="22"/>
        </w:rPr>
        <w:t>307.motorizovane brigade 92, Bugojno</w:t>
      </w:r>
      <w:r w:rsidR="00D14C90" w:rsidRPr="003F65EB">
        <w:rPr>
          <w:rFonts w:ascii="Calibri" w:hAnsi="Calibri" w:cs="Calibri"/>
          <w:sz w:val="22"/>
          <w:szCs w:val="22"/>
        </w:rPr>
        <w:t xml:space="preserve"> ID broj: </w:t>
      </w:r>
      <w:r>
        <w:rPr>
          <w:rFonts w:ascii="Calibri" w:hAnsi="Calibri" w:cs="Calibri"/>
          <w:sz w:val="22"/>
          <w:szCs w:val="22"/>
        </w:rPr>
        <w:t>4236298440006</w:t>
      </w:r>
      <w:r w:rsidR="00D14C90" w:rsidRPr="003F65EB">
        <w:rPr>
          <w:rFonts w:ascii="Calibri" w:hAnsi="Calibri" w:cs="Calibri"/>
          <w:sz w:val="22"/>
          <w:szCs w:val="22"/>
        </w:rPr>
        <w:t xml:space="preserve">, koje zastupa </w:t>
      </w:r>
      <w:r w:rsidR="00076DF8">
        <w:rPr>
          <w:rFonts w:ascii="Calibri" w:hAnsi="Calibri" w:cs="Calibri"/>
          <w:sz w:val="22"/>
          <w:szCs w:val="22"/>
        </w:rPr>
        <w:t>P</w:t>
      </w:r>
      <w:r w:rsidR="00A53A6E">
        <w:rPr>
          <w:rFonts w:ascii="Calibri" w:hAnsi="Calibri" w:cs="Calibri"/>
          <w:sz w:val="22"/>
          <w:szCs w:val="22"/>
        </w:rPr>
        <w:t xml:space="preserve">redsjednica suda </w:t>
      </w:r>
      <w:proofErr w:type="spellStart"/>
      <w:r>
        <w:rPr>
          <w:rFonts w:ascii="Calibri" w:hAnsi="Calibri" w:cs="Calibri"/>
          <w:sz w:val="22"/>
          <w:szCs w:val="22"/>
        </w:rPr>
        <w:t>Rendžana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Hadžibegović</w:t>
      </w:r>
      <w:proofErr w:type="spellEnd"/>
      <w:r>
        <w:rPr>
          <w:rFonts w:ascii="Calibri" w:hAnsi="Calibri" w:cs="Calibri"/>
          <w:sz w:val="22"/>
          <w:szCs w:val="22"/>
        </w:rPr>
        <w:t xml:space="preserve"> Haračić</w:t>
      </w:r>
      <w:r w:rsidR="00D14C90" w:rsidRPr="003F65EB">
        <w:rPr>
          <w:rFonts w:ascii="Calibri" w:hAnsi="Calibri" w:cs="Calibri"/>
          <w:sz w:val="22"/>
          <w:szCs w:val="22"/>
        </w:rPr>
        <w:t>(u daljnjem tekstu: Naručitelj)</w:t>
      </w:r>
    </w:p>
    <w:p w14:paraId="56BE95E8" w14:textId="77777777" w:rsidR="00880173" w:rsidRDefault="00D14C90">
      <w:r>
        <w:rPr>
          <w:rFonts w:ascii="Calibri" w:hAnsi="Calibri"/>
          <w:color w:val="000000"/>
          <w:sz w:val="22"/>
        </w:rPr>
        <w:t> </w:t>
      </w:r>
    </w:p>
    <w:p w14:paraId="56BE95E9" w14:textId="77777777" w:rsidR="00880173" w:rsidRDefault="00D14C90">
      <w:r>
        <w:rPr>
          <w:rFonts w:ascii="Calibri" w:hAnsi="Calibri"/>
          <w:color w:val="000000"/>
          <w:sz w:val="22"/>
        </w:rPr>
        <w:t>i</w:t>
      </w:r>
    </w:p>
    <w:p w14:paraId="56BE95EA" w14:textId="77777777" w:rsidR="00880173" w:rsidRDefault="00D14C90">
      <w:r>
        <w:rPr>
          <w:rFonts w:ascii="Calibri" w:hAnsi="Calibri"/>
          <w:color w:val="000000"/>
          <w:sz w:val="22"/>
        </w:rPr>
        <w:t>______________, __________, _________, sa sjedištem u _____, _________, ID broj:  ________ koje zastupa______________, (u daljnjem tekstu: Dobavljač)</w:t>
      </w:r>
    </w:p>
    <w:p w14:paraId="56BE95EB" w14:textId="77777777" w:rsidR="00880173" w:rsidRDefault="00D14C90">
      <w:r>
        <w:rPr>
          <w:rFonts w:ascii="Calibri" w:hAnsi="Calibri"/>
          <w:color w:val="000000"/>
          <w:sz w:val="22"/>
        </w:rPr>
        <w:t> </w:t>
      </w:r>
    </w:p>
    <w:p w14:paraId="56BE95EC" w14:textId="77777777" w:rsidR="00880173" w:rsidRDefault="00D14C90">
      <w:r>
        <w:rPr>
          <w:rFonts w:ascii="Calibri" w:hAnsi="Calibri"/>
          <w:color w:val="000000"/>
          <w:sz w:val="22"/>
        </w:rPr>
        <w:t>zaključuju:</w:t>
      </w:r>
    </w:p>
    <w:p w14:paraId="56BE95ED" w14:textId="77777777" w:rsidR="00880173" w:rsidRDefault="00D14C90">
      <w:r>
        <w:rPr>
          <w:rFonts w:ascii="Calibri" w:hAnsi="Calibri"/>
          <w:color w:val="000000"/>
          <w:sz w:val="22"/>
        </w:rPr>
        <w:t> </w:t>
      </w:r>
    </w:p>
    <w:p w14:paraId="56BE95EE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8"/>
        </w:rPr>
        <w:t xml:space="preserve">UGOVOR </w:t>
      </w:r>
    </w:p>
    <w:p w14:paraId="56BE95EF" w14:textId="597C1197" w:rsidR="00880173" w:rsidRDefault="00D14C90">
      <w:pPr>
        <w:jc w:val="center"/>
      </w:pPr>
      <w:r>
        <w:rPr>
          <w:rFonts w:ascii="Calibri" w:hAnsi="Calibri"/>
          <w:b/>
          <w:color w:val="000000"/>
          <w:sz w:val="28"/>
        </w:rPr>
        <w:t xml:space="preserve">O JAVNOJ NABAVI </w:t>
      </w:r>
    </w:p>
    <w:p w14:paraId="56BE95F0" w14:textId="77777777" w:rsidR="00880173" w:rsidRDefault="00D14C90">
      <w:r>
        <w:rPr>
          <w:rFonts w:ascii="Calibri" w:hAnsi="Calibri"/>
          <w:color w:val="000000"/>
          <w:sz w:val="22"/>
        </w:rPr>
        <w:t> </w:t>
      </w:r>
    </w:p>
    <w:p w14:paraId="56BE95F1" w14:textId="77777777" w:rsidR="00880173" w:rsidRDefault="00D14C90">
      <w:r>
        <w:rPr>
          <w:rFonts w:ascii="Calibri" w:hAnsi="Calibri"/>
          <w:color w:val="000000"/>
          <w:sz w:val="22"/>
        </w:rPr>
        <w:t> </w:t>
      </w:r>
    </w:p>
    <w:p w14:paraId="56BE95F2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Članak 1.</w:t>
      </w:r>
    </w:p>
    <w:p w14:paraId="56BE95F3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 xml:space="preserve">(1) Na Portalu javnih nabava (www.ejn.gov.ba) je objavljen sljedeći postupak javne nabave: </w:t>
      </w:r>
    </w:p>
    <w:p w14:paraId="56BE95F4" w14:textId="77777777" w:rsidR="00880173" w:rsidRPr="003F65EB" w:rsidRDefault="00D14C90" w:rsidP="003F65E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color w:val="000000"/>
          <w:sz w:val="22"/>
        </w:rPr>
        <w:t xml:space="preserve">Vrsta postupka: </w:t>
      </w:r>
      <w:r w:rsidRPr="003F65EB">
        <w:rPr>
          <w:rFonts w:ascii="Calibri" w:hAnsi="Calibri" w:cs="Calibri"/>
          <w:sz w:val="22"/>
          <w:szCs w:val="22"/>
        </w:rPr>
        <w:t xml:space="preserve">Konkurentski zahtjev za dostavu ponuda </w:t>
      </w:r>
    </w:p>
    <w:p w14:paraId="56BE95F5" w14:textId="633AA826" w:rsidR="00880173" w:rsidRPr="003F65EB" w:rsidRDefault="00D14C90" w:rsidP="003F65EB">
      <w:pPr>
        <w:rPr>
          <w:rFonts w:ascii="Calibri" w:hAnsi="Calibri" w:cs="Calibri"/>
          <w:sz w:val="22"/>
          <w:szCs w:val="22"/>
        </w:rPr>
      </w:pPr>
      <w:r w:rsidRPr="003F65EB">
        <w:rPr>
          <w:rFonts w:ascii="Calibri" w:hAnsi="Calibri" w:cs="Calibri"/>
          <w:sz w:val="22"/>
          <w:szCs w:val="22"/>
        </w:rPr>
        <w:t xml:space="preserve">Broj postupka na Portalu javnih nabava: </w:t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</w:r>
      <w:r w:rsidR="003F65EB" w:rsidRPr="003F65EB">
        <w:rPr>
          <w:rFonts w:ascii="Calibri" w:hAnsi="Calibri" w:cs="Calibri"/>
          <w:sz w:val="22"/>
          <w:szCs w:val="22"/>
        </w:rPr>
        <w:softHyphen/>
        <w:t>______________</w:t>
      </w:r>
      <w:r w:rsidRPr="003F65EB">
        <w:rPr>
          <w:rFonts w:ascii="Calibri" w:hAnsi="Calibri" w:cs="Calibri"/>
          <w:sz w:val="22"/>
          <w:szCs w:val="22"/>
        </w:rPr>
        <w:t xml:space="preserve">od </w:t>
      </w:r>
      <w:r w:rsidR="003F65EB" w:rsidRPr="003F65EB">
        <w:rPr>
          <w:rFonts w:ascii="Calibri" w:hAnsi="Calibri" w:cs="Calibri"/>
          <w:sz w:val="22"/>
          <w:szCs w:val="22"/>
        </w:rPr>
        <w:t xml:space="preserve">______________________ </w:t>
      </w:r>
      <w:r w:rsidRPr="003F65EB">
        <w:rPr>
          <w:rFonts w:ascii="Calibri" w:hAnsi="Calibri" w:cs="Calibri"/>
          <w:sz w:val="22"/>
          <w:szCs w:val="22"/>
        </w:rPr>
        <w:t>godine.</w:t>
      </w:r>
    </w:p>
    <w:p w14:paraId="56BE95F6" w14:textId="77777777" w:rsidR="00880173" w:rsidRPr="003F65EB" w:rsidRDefault="00D14C90" w:rsidP="003F65EB">
      <w:pPr>
        <w:rPr>
          <w:rFonts w:ascii="Calibri" w:hAnsi="Calibri" w:cs="Calibri"/>
          <w:sz w:val="22"/>
          <w:szCs w:val="22"/>
        </w:rPr>
      </w:pPr>
      <w:r w:rsidRPr="003F65EB">
        <w:rPr>
          <w:rFonts w:ascii="Calibri" w:hAnsi="Calibri" w:cs="Calibri"/>
          <w:sz w:val="22"/>
          <w:szCs w:val="22"/>
        </w:rPr>
        <w:t> </w:t>
      </w:r>
    </w:p>
    <w:p w14:paraId="56BE95F7" w14:textId="374B4B48" w:rsidR="00880173" w:rsidRPr="003F65EB" w:rsidRDefault="00D14C90" w:rsidP="00D14C90">
      <w:pPr>
        <w:jc w:val="both"/>
        <w:rPr>
          <w:rFonts w:ascii="Calibri" w:hAnsi="Calibri" w:cs="Calibri"/>
          <w:sz w:val="22"/>
          <w:szCs w:val="22"/>
        </w:rPr>
      </w:pPr>
      <w:r w:rsidRPr="003F65EB">
        <w:rPr>
          <w:rFonts w:ascii="Calibri" w:hAnsi="Calibri" w:cs="Calibri"/>
          <w:sz w:val="22"/>
          <w:szCs w:val="22"/>
        </w:rPr>
        <w:t xml:space="preserve">(2) Naručitelj je, temeljem provedenog postupka javne nabave iz stavka (1) ovog članka, donio Odluku o izboru </w:t>
      </w:r>
      <w:proofErr w:type="spellStart"/>
      <w:r w:rsidRPr="003F65EB">
        <w:rPr>
          <w:rFonts w:ascii="Calibri" w:hAnsi="Calibri" w:cs="Calibri"/>
          <w:sz w:val="22"/>
          <w:szCs w:val="22"/>
        </w:rPr>
        <w:t>broj</w:t>
      </w:r>
      <w:r>
        <w:rPr>
          <w:rFonts w:ascii="Calibri" w:hAnsi="Calibri" w:cs="Calibri"/>
          <w:sz w:val="22"/>
          <w:szCs w:val="22"/>
        </w:rPr>
        <w:t>:___________</w:t>
      </w:r>
      <w:r w:rsidRPr="003F65EB">
        <w:rPr>
          <w:rFonts w:ascii="Calibri" w:hAnsi="Calibri" w:cs="Calibri"/>
          <w:sz w:val="22"/>
          <w:szCs w:val="22"/>
        </w:rPr>
        <w:t>od</w:t>
      </w:r>
      <w:proofErr w:type="spellEnd"/>
      <w:r w:rsidRPr="003F65E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________________</w:t>
      </w:r>
      <w:r w:rsidRPr="003F65EB">
        <w:rPr>
          <w:rFonts w:ascii="Calibri" w:hAnsi="Calibri" w:cs="Calibri"/>
          <w:sz w:val="22"/>
          <w:szCs w:val="22"/>
        </w:rPr>
        <w:t xml:space="preserve"> godine, kojom je sukladno objavljenom kriteriju za izbor ponude i zahtjevima iz Tenderske dokumentacije broj</w:t>
      </w:r>
      <w:r w:rsidR="003F65EB" w:rsidRPr="003F65EB">
        <w:rPr>
          <w:rFonts w:ascii="Calibri" w:hAnsi="Calibri" w:cs="Calibri"/>
          <w:sz w:val="22"/>
          <w:szCs w:val="22"/>
        </w:rPr>
        <w:t>:__________________</w:t>
      </w:r>
      <w:r w:rsidRPr="003F65EB">
        <w:rPr>
          <w:rFonts w:ascii="Calibri" w:hAnsi="Calibri" w:cs="Calibri"/>
          <w:sz w:val="22"/>
          <w:szCs w:val="22"/>
        </w:rPr>
        <w:t xml:space="preserve">  od </w:t>
      </w:r>
      <w:r w:rsidR="003F65EB" w:rsidRPr="003F65EB">
        <w:rPr>
          <w:rFonts w:ascii="Calibri" w:hAnsi="Calibri" w:cs="Calibri"/>
          <w:sz w:val="22"/>
          <w:szCs w:val="22"/>
        </w:rPr>
        <w:t xml:space="preserve">_____________________ </w:t>
      </w:r>
      <w:r w:rsidRPr="003F65EB">
        <w:rPr>
          <w:rFonts w:ascii="Calibri" w:hAnsi="Calibri" w:cs="Calibri"/>
          <w:sz w:val="22"/>
          <w:szCs w:val="22"/>
        </w:rPr>
        <w:t>kao najpovoljnija odabrana ponuda Dobavljača broj: _________ od __________. godine.   </w:t>
      </w:r>
    </w:p>
    <w:p w14:paraId="56BE95F8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BE95F9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Članak 2.</w:t>
      </w:r>
    </w:p>
    <w:p w14:paraId="56BE95FA" w14:textId="77777777" w:rsidR="00880173" w:rsidRPr="001C65C1" w:rsidRDefault="00D14C90" w:rsidP="003F65EB">
      <w:pPr>
        <w:rPr>
          <w:rFonts w:ascii="Calibri" w:hAnsi="Calibri" w:cs="Calibri"/>
          <w:sz w:val="22"/>
          <w:szCs w:val="22"/>
        </w:rPr>
      </w:pPr>
      <w:r w:rsidRPr="001C65C1">
        <w:rPr>
          <w:rFonts w:ascii="Calibri" w:hAnsi="Calibri" w:cs="Calibri"/>
          <w:sz w:val="22"/>
          <w:szCs w:val="22"/>
        </w:rPr>
        <w:t>Predmet ugovora je nabava Električna energija , a sukladno tehničkoj specifikaciji i  ponudi Dobavljača.</w:t>
      </w:r>
    </w:p>
    <w:p w14:paraId="56BE95FB" w14:textId="77777777" w:rsidR="00880173" w:rsidRPr="003F65EB" w:rsidRDefault="00D14C90" w:rsidP="003F65EB">
      <w:pPr>
        <w:rPr>
          <w:rFonts w:ascii="Arial" w:hAnsi="Arial" w:cs="Arial"/>
          <w:sz w:val="22"/>
          <w:szCs w:val="22"/>
        </w:rPr>
      </w:pPr>
      <w:r w:rsidRPr="003F65EB">
        <w:rPr>
          <w:rFonts w:ascii="Arial" w:hAnsi="Arial" w:cs="Arial"/>
          <w:sz w:val="22"/>
          <w:szCs w:val="22"/>
        </w:rPr>
        <w:t> </w:t>
      </w:r>
    </w:p>
    <w:p w14:paraId="56BE95FC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Članak 3.</w:t>
      </w:r>
    </w:p>
    <w:p w14:paraId="56BE95FD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Količine predmeta nabave su navedene u Obrascu za cijenu ponude.</w:t>
      </w:r>
    </w:p>
    <w:p w14:paraId="56BE95FE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Količine su precizne i nisu promjenjive.</w:t>
      </w:r>
    </w:p>
    <w:p w14:paraId="56BE95FF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Članak 4.</w:t>
      </w:r>
    </w:p>
    <w:p w14:paraId="56BE9600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color w:val="000000"/>
          <w:sz w:val="22"/>
        </w:rPr>
        <w:t xml:space="preserve">Ukupna </w:t>
      </w:r>
      <w:r w:rsidRPr="004C6053">
        <w:rPr>
          <w:rFonts w:asciiTheme="minorHAnsi" w:hAnsiTheme="minorHAnsi" w:cstheme="minorHAnsi"/>
          <w:sz w:val="22"/>
          <w:szCs w:val="22"/>
        </w:rPr>
        <w:t>početna cijena prije e-</w:t>
      </w:r>
      <w:proofErr w:type="spellStart"/>
      <w:r w:rsidRPr="004C6053">
        <w:rPr>
          <w:rFonts w:asciiTheme="minorHAnsi" w:hAnsiTheme="minorHAnsi" w:cstheme="minorHAnsi"/>
          <w:sz w:val="22"/>
          <w:szCs w:val="22"/>
        </w:rPr>
        <w:t>aucije</w:t>
      </w:r>
      <w:proofErr w:type="spellEnd"/>
      <w:r w:rsidRPr="004C6053">
        <w:rPr>
          <w:rFonts w:asciiTheme="minorHAnsi" w:hAnsiTheme="minorHAnsi" w:cstheme="minorHAnsi"/>
          <w:sz w:val="22"/>
          <w:szCs w:val="22"/>
        </w:rPr>
        <w:t xml:space="preserve"> iznosi: </w:t>
      </w:r>
    </w:p>
    <w:p w14:paraId="56BE9601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sz w:val="22"/>
          <w:szCs w:val="22"/>
        </w:rPr>
        <w:t xml:space="preserve">bez uračunatog  PDV-a:      ________ KM, </w:t>
      </w:r>
    </w:p>
    <w:p w14:paraId="56BE9602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sz w:val="22"/>
          <w:szCs w:val="22"/>
        </w:rPr>
        <w:t xml:space="preserve">                                  PDV:      ________ KM, </w:t>
      </w:r>
    </w:p>
    <w:p w14:paraId="56BE9603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sz w:val="22"/>
          <w:szCs w:val="22"/>
        </w:rPr>
        <w:t xml:space="preserve">sa uračunatim PDV-om:     ________ KM, </w:t>
      </w:r>
    </w:p>
    <w:p w14:paraId="56BE9604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sz w:val="22"/>
          <w:szCs w:val="22"/>
        </w:rPr>
        <w:t>(slovima: _______________________________________________________________ KM)</w:t>
      </w:r>
    </w:p>
    <w:p w14:paraId="56BE9605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sz w:val="22"/>
          <w:szCs w:val="22"/>
        </w:rPr>
        <w:t xml:space="preserve">Ukupna početna cijena je nakon provedene e-aukcije umanjena za ___%, tako da ukupna konačna ugovorena cijena iznosi: </w:t>
      </w:r>
    </w:p>
    <w:p w14:paraId="56BE9606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sz w:val="22"/>
          <w:szCs w:val="22"/>
        </w:rPr>
        <w:t xml:space="preserve">bez uračunatog  PDV-a:     ________KM, </w:t>
      </w:r>
    </w:p>
    <w:p w14:paraId="56BE9607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sz w:val="22"/>
          <w:szCs w:val="22"/>
        </w:rPr>
        <w:t xml:space="preserve">                                  PDV:   ________ KM, </w:t>
      </w:r>
    </w:p>
    <w:p w14:paraId="56BE9608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sz w:val="22"/>
          <w:szCs w:val="22"/>
        </w:rPr>
        <w:t xml:space="preserve">sa uračunatim PDV-om:      ________ KM, </w:t>
      </w:r>
    </w:p>
    <w:p w14:paraId="56BE9609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sz w:val="22"/>
          <w:szCs w:val="22"/>
        </w:rPr>
        <w:t xml:space="preserve">(slovima: _______________________________________________________________ KM) </w:t>
      </w:r>
    </w:p>
    <w:p w14:paraId="56BE960A" w14:textId="77777777" w:rsidR="00880173" w:rsidRPr="004C6053" w:rsidRDefault="00D14C90" w:rsidP="004C6053">
      <w:pPr>
        <w:rPr>
          <w:rFonts w:asciiTheme="minorHAnsi" w:hAnsiTheme="minorHAnsi" w:cstheme="minorHAnsi"/>
          <w:sz w:val="22"/>
          <w:szCs w:val="22"/>
        </w:rPr>
      </w:pPr>
      <w:r w:rsidRPr="004C6053">
        <w:rPr>
          <w:rFonts w:asciiTheme="minorHAnsi" w:hAnsiTheme="minorHAnsi" w:cstheme="minorHAnsi"/>
          <w:sz w:val="22"/>
          <w:szCs w:val="22"/>
        </w:rPr>
        <w:t>Kada se ukupna ugovorena konačna cijena odnosi na više stavki (pozicija) u Obrascu za cijenu ponude, tada se svaka od stavki (pozicija) umanjuje za isti postotak koliko iznosi konačno postotno (procentualno) umanjenje ukupne cijene ponude postignuto nakon e-aukcije, te se tako umanjene jedinične cijene smatraju ugovorenim jediničnim cijenama.</w:t>
      </w:r>
    </w:p>
    <w:p w14:paraId="56BE960B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lastRenderedPageBreak/>
        <w:t>Ugovorena cijena uključuje sve naknade i troškove koje Naručitelj treba platiti dobavljaču u svezi predmetne nabave (npr. vrijednost predmeta nabave, pakovanje, utovar, istovar, carina, porezi, trošarine/</w:t>
      </w:r>
      <w:proofErr w:type="spellStart"/>
      <w:r>
        <w:rPr>
          <w:rFonts w:ascii="Calibri" w:hAnsi="Calibri"/>
          <w:color w:val="000000"/>
          <w:sz w:val="22"/>
        </w:rPr>
        <w:t>akcize</w:t>
      </w:r>
      <w:proofErr w:type="spellEnd"/>
      <w:r>
        <w:rPr>
          <w:rFonts w:ascii="Calibri" w:hAnsi="Calibri"/>
          <w:color w:val="000000"/>
          <w:sz w:val="22"/>
        </w:rPr>
        <w:t xml:space="preserve">, pristojbe/takse, transport, itd.), te Naručitelj ne smije imati nikakve dodatne troškove po pitanju predmetne nabave. </w:t>
      </w:r>
    </w:p>
    <w:p w14:paraId="56BE960C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BE960D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Članak 5.</w:t>
      </w:r>
    </w:p>
    <w:p w14:paraId="56BE960E" w14:textId="08B5A922" w:rsidR="00880173" w:rsidRPr="004C6053" w:rsidRDefault="00D14C90" w:rsidP="004C6053">
      <w:pPr>
        <w:rPr>
          <w:rFonts w:ascii="Calibri" w:hAnsi="Calibri" w:cs="Calibri"/>
          <w:sz w:val="22"/>
          <w:szCs w:val="22"/>
        </w:rPr>
      </w:pPr>
      <w:r w:rsidRPr="004C6053">
        <w:rPr>
          <w:rFonts w:ascii="Calibri" w:hAnsi="Calibri" w:cs="Calibri"/>
          <w:sz w:val="22"/>
          <w:szCs w:val="22"/>
        </w:rPr>
        <w:t xml:space="preserve">Da li se ugovorna cijena može mijenjati u periodu važenja ovog ugovora: </w:t>
      </w:r>
    </w:p>
    <w:p w14:paraId="56BE960F" w14:textId="77777777" w:rsidR="00880173" w:rsidRPr="004C6053" w:rsidRDefault="00D14C90" w:rsidP="004C6053">
      <w:pPr>
        <w:rPr>
          <w:rFonts w:ascii="Calibri" w:hAnsi="Calibri" w:cs="Calibri"/>
          <w:sz w:val="22"/>
          <w:szCs w:val="22"/>
        </w:rPr>
      </w:pPr>
      <w:r w:rsidRPr="004C6053">
        <w:rPr>
          <w:rFonts w:ascii="Calibri" w:hAnsi="Calibri" w:cs="Calibri"/>
          <w:sz w:val="22"/>
          <w:szCs w:val="22"/>
        </w:rPr>
        <w:t>NE</w:t>
      </w:r>
    </w:p>
    <w:p w14:paraId="56BE9610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BE9611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Članak 6</w:t>
      </w:r>
      <w:r>
        <w:rPr>
          <w:rFonts w:ascii="Calibri" w:hAnsi="Calibri"/>
          <w:color w:val="000000"/>
          <w:sz w:val="22"/>
        </w:rPr>
        <w:t>.</w:t>
      </w:r>
    </w:p>
    <w:p w14:paraId="56BE9612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 xml:space="preserve">Plaćanje će biti izvršeno na žiro račun Dobavljača u roku </w:t>
      </w:r>
      <w:r w:rsidRPr="004C6053">
        <w:rPr>
          <w:rFonts w:ascii="Calibri" w:hAnsi="Calibri" w:cs="Calibri"/>
          <w:sz w:val="22"/>
          <w:szCs w:val="22"/>
        </w:rPr>
        <w:t>od 15 dana</w:t>
      </w:r>
      <w:r>
        <w:rPr>
          <w:rFonts w:ascii="Calibri" w:hAnsi="Calibri"/>
          <w:color w:val="000000"/>
          <w:sz w:val="22"/>
        </w:rPr>
        <w:t xml:space="preserve"> od dana izvršenja ovog ugovora i dostave valjane fakture.</w:t>
      </w:r>
    </w:p>
    <w:p w14:paraId="56BE9613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 xml:space="preserve">Dobavljač je dužan izdati fakturu koja je u skladu s odredbama pozitivnih propisa iz oblasti poreza. </w:t>
      </w:r>
    </w:p>
    <w:p w14:paraId="56BE9614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 xml:space="preserve">Uvjeti plaćanja i drugi uvjeti koje Dobavljač jednostrano unese u fakturu ne obavezuju Naručitelja ni onda kada je fakturu primio, a nije prigovorio na nju. </w:t>
      </w:r>
    </w:p>
    <w:p w14:paraId="56BE9615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BE9616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Članak 7.</w:t>
      </w:r>
    </w:p>
    <w:p w14:paraId="56BE9617" w14:textId="77777777" w:rsidR="00880173" w:rsidRDefault="00D14C90" w:rsidP="004C605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color w:val="000000"/>
          <w:sz w:val="22"/>
        </w:rPr>
        <w:t xml:space="preserve">Rok isporuke </w:t>
      </w:r>
      <w:r w:rsidRPr="004C6053">
        <w:rPr>
          <w:rFonts w:ascii="Calibri" w:hAnsi="Calibri" w:cs="Calibri"/>
          <w:sz w:val="22"/>
          <w:szCs w:val="22"/>
        </w:rPr>
        <w:t xml:space="preserve">Mjesečna isporuka/obračun električne energije za centralnu i područnu školu. </w:t>
      </w:r>
    </w:p>
    <w:p w14:paraId="56BE9618" w14:textId="77777777" w:rsidR="00880173" w:rsidRPr="004C6053" w:rsidRDefault="00D14C90" w:rsidP="004C6053">
      <w:pPr>
        <w:rPr>
          <w:rFonts w:ascii="Calibri" w:hAnsi="Calibri" w:cs="Calibri"/>
          <w:sz w:val="22"/>
          <w:szCs w:val="22"/>
        </w:rPr>
      </w:pPr>
      <w:r w:rsidRPr="004C6053">
        <w:rPr>
          <w:rFonts w:ascii="Calibri" w:hAnsi="Calibri" w:cs="Calibri"/>
          <w:sz w:val="22"/>
          <w:szCs w:val="22"/>
        </w:rPr>
        <w:t>Pod isporukom se podrazumijevaju sve potrebne radnje koje je Dobavljač dužan obaviti, prema ugovoru i prirodi posla, da bi Naručitelj mogao primiti isporuku.</w:t>
      </w:r>
    </w:p>
    <w:p w14:paraId="56BE9619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BE961A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Članak 8.</w:t>
      </w:r>
    </w:p>
    <w:p w14:paraId="3589A7A0" w14:textId="1CBE5A05" w:rsidR="00D14C90" w:rsidRDefault="00D14C90" w:rsidP="001C65C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color w:val="000000"/>
          <w:sz w:val="22"/>
        </w:rPr>
        <w:t xml:space="preserve">Mjesto isporuke/izvršenja ugovora je </w:t>
      </w:r>
      <w:r w:rsidR="001C65C1">
        <w:rPr>
          <w:rFonts w:ascii="Calibri" w:hAnsi="Calibri" w:cs="Calibri"/>
          <w:sz w:val="22"/>
          <w:szCs w:val="22"/>
        </w:rPr>
        <w:t>:</w:t>
      </w:r>
    </w:p>
    <w:p w14:paraId="2EF0748A" w14:textId="67C2D679" w:rsidR="001C65C1" w:rsidRDefault="001C65C1" w:rsidP="001C65C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Općinski sud Bugojno</w:t>
      </w:r>
    </w:p>
    <w:p w14:paraId="413E48D3" w14:textId="38338286" w:rsidR="001C65C1" w:rsidRDefault="001C65C1" w:rsidP="001C65C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307.motorizovane brigade 92, </w:t>
      </w:r>
    </w:p>
    <w:p w14:paraId="7C63A42E" w14:textId="7A77AB73" w:rsidR="001C65C1" w:rsidRDefault="001C65C1" w:rsidP="001C65C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Bugojno</w:t>
      </w:r>
    </w:p>
    <w:p w14:paraId="099F8FDD" w14:textId="77777777" w:rsidR="001C65C1" w:rsidRPr="00D14C90" w:rsidRDefault="001C65C1" w:rsidP="001C65C1">
      <w:pPr>
        <w:rPr>
          <w:rFonts w:ascii="Calibri" w:hAnsi="Calibri" w:cs="Calibri"/>
          <w:sz w:val="22"/>
          <w:szCs w:val="22"/>
        </w:rPr>
      </w:pPr>
    </w:p>
    <w:p w14:paraId="56BE961C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Promjena mjesta isporuke ne može utjecati na zaključeni ugovor.</w:t>
      </w:r>
    </w:p>
    <w:p w14:paraId="56BE961D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 </w:t>
      </w:r>
    </w:p>
    <w:p w14:paraId="56BE961E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  <w:shd w:val="clear" w:color="auto" w:fill="FFFFFF"/>
        </w:rPr>
        <w:t>Članak 9.</w:t>
      </w:r>
    </w:p>
    <w:p w14:paraId="56BE961F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  <w:shd w:val="clear" w:color="auto" w:fill="FFFFFF"/>
        </w:rPr>
        <w:t xml:space="preserve">Dobavljač može dio ugovora podugovaranjem prenijeti na treću stranu (podugovarača). </w:t>
      </w:r>
    </w:p>
    <w:p w14:paraId="56BE9620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  <w:shd w:val="clear" w:color="auto" w:fill="FFFFFF"/>
        </w:rPr>
        <w:t xml:space="preserve">Prije sklapanja ugovora o podugovaranju, Dobavljač </w:t>
      </w:r>
      <w:r>
        <w:rPr>
          <w:rFonts w:ascii="Calibri" w:hAnsi="Calibri"/>
          <w:color w:val="000000"/>
          <w:sz w:val="22"/>
        </w:rPr>
        <w:t xml:space="preserve">je obvezan pisanim putem tražiti od Naručitelja suglasnost </w:t>
      </w:r>
      <w:r>
        <w:rPr>
          <w:rFonts w:ascii="Calibri" w:hAnsi="Calibri"/>
          <w:color w:val="000000"/>
          <w:sz w:val="22"/>
          <w:shd w:val="clear" w:color="auto" w:fill="FFFFFF"/>
        </w:rPr>
        <w:t>za prijenos dijela ugovora trećoj strani putem podugovaranja, sa podacima vezanim za podugovarača i informacijama o dijelu ugovora (opisno ili u postotcima) koji će dati podugovaraču. Naručitelj može provjeriti kvalifikacije podugovarača sukladno članku 44. ZJN i obavijestiti Dobavljača o svojoj odluci najkasnije u roku od 15 dana od dana primanja obavijesti o podugovaraču. Ukoliko Naručitelj odbije dati suglasnost za prijenos dijela ugovora na treću stranu obvezno je navesti objektivne razloge za odbijanje.</w:t>
      </w:r>
    </w:p>
    <w:p w14:paraId="56BE9621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  <w:shd w:val="clear" w:color="auto" w:fill="FFFFFF"/>
        </w:rPr>
        <w:t xml:space="preserve">Dobavljač je dužan prije početka realizacije podugovora dostaviti Naručitelju  podugovor (original ili ovjerenu kopiju originala) zaključen s podugovaračem kao osnovu za neposredno plaćanje podugovaraču i koji, kao obvezne elemente, mora najmanje sadržavati sljedeće: </w:t>
      </w:r>
    </w:p>
    <w:p w14:paraId="56BE9622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  <w:shd w:val="clear" w:color="auto" w:fill="FFFFFF"/>
        </w:rPr>
        <w:t xml:space="preserve">a) robe, usluge ili radove koje će isporučiti, pružiti ili izvesti podugovarač; </w:t>
      </w:r>
    </w:p>
    <w:p w14:paraId="56BE9623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  <w:shd w:val="clear" w:color="auto" w:fill="FFFFFF"/>
        </w:rPr>
        <w:t xml:space="preserve">b) predmet, količinu, vrijednost, mjesto i rok isporuke robe, pružanja usluga ili izvođenja radova; </w:t>
      </w:r>
    </w:p>
    <w:p w14:paraId="56BE9624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  <w:shd w:val="clear" w:color="auto" w:fill="FFFFFF"/>
        </w:rPr>
        <w:t>c) podatke o podugovaraču, i to: naziv podugovarača, sjedište, JIB/IDB, broj transakcijskog računa i naziv banke kod koje se isti vodi.</w:t>
      </w:r>
    </w:p>
    <w:p w14:paraId="56BE9625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  <w:shd w:val="clear" w:color="auto" w:fill="FFFFFF"/>
        </w:rPr>
        <w:t>Bez obzira na podugovaranje, Dobavljač snosi punu odgovornost za urednu realizaciju ovog ugovora.</w:t>
      </w:r>
    </w:p>
    <w:p w14:paraId="56BE9626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 </w:t>
      </w:r>
    </w:p>
    <w:p w14:paraId="56BE9629" w14:textId="77777777" w:rsidR="00880173" w:rsidRDefault="00D14C90">
      <w:pPr>
        <w:jc w:val="both"/>
      </w:pPr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</w:t>
      </w:r>
    </w:p>
    <w:p w14:paraId="56BE962F" w14:textId="1F41AF54" w:rsidR="00880173" w:rsidRPr="003F65EB" w:rsidRDefault="00D14C90">
      <w:pPr>
        <w:jc w:val="center"/>
        <w:rPr>
          <w:i/>
          <w:iCs/>
        </w:rPr>
      </w:pPr>
      <w:r w:rsidRPr="003F65EB">
        <w:rPr>
          <w:rFonts w:ascii="Calibri" w:hAnsi="Calibri"/>
          <w:b/>
          <w:i/>
          <w:iCs/>
          <w:color w:val="000000"/>
          <w:sz w:val="22"/>
        </w:rPr>
        <w:lastRenderedPageBreak/>
        <w:t>Članak 1</w:t>
      </w:r>
      <w:r w:rsidR="003F65EB">
        <w:rPr>
          <w:rFonts w:ascii="Calibri" w:hAnsi="Calibri"/>
          <w:b/>
          <w:i/>
          <w:iCs/>
          <w:color w:val="000000"/>
          <w:sz w:val="22"/>
        </w:rPr>
        <w:t>0</w:t>
      </w:r>
      <w:r w:rsidRPr="003F65EB">
        <w:rPr>
          <w:rFonts w:ascii="Calibri" w:hAnsi="Calibri"/>
          <w:b/>
          <w:i/>
          <w:iCs/>
          <w:color w:val="000000"/>
          <w:sz w:val="22"/>
        </w:rPr>
        <w:t>.</w:t>
      </w:r>
    </w:p>
    <w:p w14:paraId="56BE9630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3F65EB">
        <w:rPr>
          <w:rFonts w:ascii="Calibri" w:hAnsi="Calibri"/>
          <w:i/>
          <w:iCs/>
          <w:color w:val="000000"/>
          <w:sz w:val="22"/>
        </w:rPr>
        <w:t>(1</w:t>
      </w:r>
      <w:r w:rsidRPr="001C65C1">
        <w:rPr>
          <w:rFonts w:ascii="Calibri" w:hAnsi="Calibri" w:cs="Calibri"/>
          <w:i/>
          <w:iCs/>
          <w:color w:val="000000"/>
          <w:sz w:val="22"/>
        </w:rPr>
        <w:t>) Realizacija ugovora će se vršiti putem Softvera za javne nabavke (</w:t>
      </w:r>
      <w:proofErr w:type="spellStart"/>
      <w:r w:rsidRPr="001C65C1">
        <w:rPr>
          <w:rFonts w:ascii="Calibri" w:hAnsi="Calibri" w:cs="Calibri"/>
          <w:i/>
          <w:iCs/>
          <w:color w:val="000000"/>
          <w:sz w:val="22"/>
        </w:rPr>
        <w:t>AksisNabava</w:t>
      </w:r>
      <w:proofErr w:type="spellEnd"/>
      <w:r w:rsidRPr="001C65C1">
        <w:rPr>
          <w:rFonts w:ascii="Calibri" w:hAnsi="Calibri" w:cs="Calibri"/>
          <w:i/>
          <w:iCs/>
          <w:color w:val="000000"/>
          <w:sz w:val="22"/>
        </w:rPr>
        <w:t xml:space="preserve">), na način da će Naručitelj izvršiti elektronsku narudžbu predmeta nabavke, izdavanjem narudžbenice iz navedenog Softvera, koja će Dobavljaču biti dostavljena s adrese elektronske pošte (e-mail): narudzba@sbk-ksb.gov.ba. Dobavljač može izvršiti predmet nabavke samo ako je narudžbenica dostavljena isključivo na naprijed opisani način. Nije dopušteno izdavanje narudžbenice na bilo koji drugi način, te ju je Dobavljač u tom slučaju dužan odbiti. </w:t>
      </w:r>
    </w:p>
    <w:p w14:paraId="56BE9631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 xml:space="preserve">(2) Dobavljač je obvezan naručitelju ispostaviti fakturu za predmet nabave, te na fakturi naznačiti naziv, broj i datum ugovora i narudžbenice temeljem kojih je predmetna faktura ispostavljena. </w:t>
      </w:r>
    </w:p>
    <w:p w14:paraId="56BE9632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                                                                                  </w:t>
      </w:r>
    </w:p>
    <w:p w14:paraId="56BE9633" w14:textId="52701ABB" w:rsidR="00880173" w:rsidRPr="001C65C1" w:rsidRDefault="00D14C90">
      <w:pPr>
        <w:jc w:val="center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b/>
          <w:i/>
          <w:iCs/>
          <w:color w:val="000000"/>
          <w:sz w:val="22"/>
        </w:rPr>
        <w:t>Članak 1</w:t>
      </w:r>
      <w:r w:rsidR="003F65EB" w:rsidRPr="001C65C1">
        <w:rPr>
          <w:rFonts w:ascii="Calibri" w:hAnsi="Calibri" w:cs="Calibri"/>
          <w:b/>
          <w:i/>
          <w:iCs/>
          <w:color w:val="000000"/>
          <w:sz w:val="22"/>
        </w:rPr>
        <w:t>2</w:t>
      </w:r>
      <w:r w:rsidRPr="001C65C1">
        <w:rPr>
          <w:rFonts w:ascii="Calibri" w:hAnsi="Calibri" w:cs="Calibri"/>
          <w:b/>
          <w:i/>
          <w:iCs/>
          <w:color w:val="000000"/>
          <w:sz w:val="22"/>
        </w:rPr>
        <w:t>.</w:t>
      </w:r>
    </w:p>
    <w:p w14:paraId="56BE9634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Naručitelj može raskinuti sklopljeni ugovor iz slijedećih razloga:</w:t>
      </w:r>
    </w:p>
    <w:p w14:paraId="56BE9635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• nepoštivanje roka isporuke,</w:t>
      </w:r>
    </w:p>
    <w:p w14:paraId="56BE9636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• ukoliko Dobavljač propusti da izvrši druge obaveze prema ugovoru,</w:t>
      </w:r>
    </w:p>
    <w:p w14:paraId="56BE9637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• ukoliko Dobavljač bankrotira ili je insolventan na drugi način, pod uvjetom da takvo raskidanje ne oštećuje ili ne djeluje na bilo kakvu obavezu koju Dobavljač ima prema Naručitelju.</w:t>
      </w:r>
    </w:p>
    <w:p w14:paraId="56BE9638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U slučaju nepoštivanja odredbi sklopljenog ugovora naručitelj može jednom pismeno opomenuti Dobavljača i odrediti rok u kojem je dužan izvršiti ugovorenu obavezu. Ukoliko Dobavljač ne postupi sukladno toj opomeni u datom roku, Naručitelj može jednostrano raskinuti ugovor. Ako se radi o nepoštivanju odredbi sklopljenog ugovora sa sukcesivnom realizacijom predmeta nabave, naručitelj može nakon svakog pojedinačnog nepoštivanja realizacije ugovora jednom pismeno opomenuti Dobavljača, a nakon tri ovakve pismene opomene Naručitelj može jednostrano raskinuti ugovor.</w:t>
      </w:r>
    </w:p>
    <w:p w14:paraId="56BE9639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Jednostrani raskid ugovora smatrat će se teškim profesionalnim propustom u smislu članka 45. stavak (5) Zakona o javnim nabavama („Službeni glasnik BiH“, br. 39/14).</w:t>
      </w:r>
    </w:p>
    <w:p w14:paraId="56BE963A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 </w:t>
      </w:r>
    </w:p>
    <w:p w14:paraId="56BE963B" w14:textId="6FE90CDB" w:rsidR="00880173" w:rsidRPr="001C65C1" w:rsidRDefault="00D14C90">
      <w:pPr>
        <w:jc w:val="center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b/>
          <w:i/>
          <w:iCs/>
          <w:color w:val="000000"/>
          <w:sz w:val="22"/>
        </w:rPr>
        <w:t>Članak 1</w:t>
      </w:r>
      <w:r w:rsidR="003F65EB" w:rsidRPr="001C65C1">
        <w:rPr>
          <w:rFonts w:ascii="Calibri" w:hAnsi="Calibri" w:cs="Calibri"/>
          <w:b/>
          <w:i/>
          <w:iCs/>
          <w:color w:val="000000"/>
          <w:sz w:val="22"/>
        </w:rPr>
        <w:t>3</w:t>
      </w:r>
      <w:r w:rsidRPr="001C65C1">
        <w:rPr>
          <w:rFonts w:ascii="Calibri" w:hAnsi="Calibri" w:cs="Calibri"/>
          <w:b/>
          <w:i/>
          <w:iCs/>
          <w:color w:val="000000"/>
          <w:sz w:val="22"/>
        </w:rPr>
        <w:t>.</w:t>
      </w:r>
    </w:p>
    <w:p w14:paraId="56BE963C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Odredbe Zakona o obveznim odnosima će se primjenjivati u pogledu prava, obveza i odnosa koji nisu regulirani odredbama ugovora o javnoj nabavi, a koji nastanu u svezi i povodom izvršenja istog ugovora.</w:t>
      </w:r>
    </w:p>
    <w:p w14:paraId="56BE963D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 </w:t>
      </w:r>
    </w:p>
    <w:p w14:paraId="56BE963E" w14:textId="2389932E" w:rsidR="00880173" w:rsidRPr="001C65C1" w:rsidRDefault="00D14C90">
      <w:pPr>
        <w:jc w:val="center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b/>
          <w:i/>
          <w:iCs/>
          <w:color w:val="000000"/>
          <w:sz w:val="22"/>
        </w:rPr>
        <w:t>Članak 1</w:t>
      </w:r>
      <w:r w:rsidR="003F65EB" w:rsidRPr="001C65C1">
        <w:rPr>
          <w:rFonts w:ascii="Calibri" w:hAnsi="Calibri" w:cs="Calibri"/>
          <w:b/>
          <w:i/>
          <w:iCs/>
          <w:color w:val="000000"/>
          <w:sz w:val="22"/>
        </w:rPr>
        <w:t>4</w:t>
      </w:r>
      <w:r w:rsidRPr="001C65C1">
        <w:rPr>
          <w:rFonts w:ascii="Calibri" w:hAnsi="Calibri" w:cs="Calibri"/>
          <w:b/>
          <w:i/>
          <w:iCs/>
          <w:color w:val="000000"/>
          <w:sz w:val="22"/>
        </w:rPr>
        <w:t>.</w:t>
      </w:r>
    </w:p>
    <w:p w14:paraId="56BE963F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Dobavljač neće zapošljavati odnosno angažirati fizičke i pravne osobe koje su sudjelovale u pripremi tenderske dokumentacije ili su bile angažirane od Povjerenstva za nabave prilikom dodjele ugovora o javnoj nabavi, i to najmanje šest mjeseci po zaključenju predmetnog ugovora, odnosno od početka realizacije istoga, računajući od kasnijeg datuma.</w:t>
      </w:r>
    </w:p>
    <w:p w14:paraId="56BE9640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 </w:t>
      </w:r>
    </w:p>
    <w:p w14:paraId="56BE9641" w14:textId="035597AF" w:rsidR="00880173" w:rsidRPr="001C65C1" w:rsidRDefault="00D14C90">
      <w:pPr>
        <w:jc w:val="center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b/>
          <w:i/>
          <w:iCs/>
          <w:color w:val="000000"/>
          <w:sz w:val="22"/>
        </w:rPr>
        <w:t>Članak 1</w:t>
      </w:r>
      <w:r w:rsidR="003F65EB" w:rsidRPr="001C65C1">
        <w:rPr>
          <w:rFonts w:ascii="Calibri" w:hAnsi="Calibri" w:cs="Calibri"/>
          <w:b/>
          <w:i/>
          <w:iCs/>
          <w:color w:val="000000"/>
          <w:sz w:val="22"/>
        </w:rPr>
        <w:t>5</w:t>
      </w:r>
      <w:r w:rsidRPr="001C65C1">
        <w:rPr>
          <w:rFonts w:ascii="Calibri" w:hAnsi="Calibri" w:cs="Calibri"/>
          <w:i/>
          <w:iCs/>
          <w:color w:val="000000"/>
          <w:sz w:val="22"/>
        </w:rPr>
        <w:t>.</w:t>
      </w:r>
    </w:p>
    <w:p w14:paraId="56BE9642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Ugovorne strane će nastali spor pokušati riješiti sporazumno, u protivnom nadležan je Općinski sud u Travniku.</w:t>
      </w:r>
    </w:p>
    <w:p w14:paraId="56BE9643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> </w:t>
      </w:r>
    </w:p>
    <w:p w14:paraId="56BE9644" w14:textId="39821034" w:rsidR="00880173" w:rsidRPr="001C65C1" w:rsidRDefault="00D14C90">
      <w:pPr>
        <w:jc w:val="center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b/>
          <w:i/>
          <w:iCs/>
          <w:color w:val="000000"/>
          <w:sz w:val="22"/>
        </w:rPr>
        <w:t>Članak 1</w:t>
      </w:r>
      <w:r w:rsidR="003F65EB" w:rsidRPr="001C65C1">
        <w:rPr>
          <w:rFonts w:ascii="Calibri" w:hAnsi="Calibri" w:cs="Calibri"/>
          <w:b/>
          <w:i/>
          <w:iCs/>
          <w:color w:val="000000"/>
          <w:sz w:val="22"/>
        </w:rPr>
        <w:t>6</w:t>
      </w:r>
      <w:r w:rsidRPr="001C65C1">
        <w:rPr>
          <w:rFonts w:ascii="Calibri" w:hAnsi="Calibri" w:cs="Calibri"/>
          <w:b/>
          <w:i/>
          <w:iCs/>
          <w:color w:val="000000"/>
          <w:sz w:val="22"/>
        </w:rPr>
        <w:t>.</w:t>
      </w:r>
    </w:p>
    <w:p w14:paraId="56BE9645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 xml:space="preserve">Tenderska dokumentacija i Ponuda Dobavljača čine sastavni dio ugovora o javnoj nabavi, s tim da se zbog obimnosti iste uz ugovor o javnoj nabavi fizički vežu samo dokumenti iz ponude koji se odnose na osnovne komercijalne i tehničke elemente ugovora/nabave. Prema tome, sljedeći dokumenti se nalaze fizički u prilogu ovog ugovora: </w:t>
      </w:r>
    </w:p>
    <w:p w14:paraId="56BE9646" w14:textId="77777777" w:rsidR="00880173" w:rsidRPr="001C65C1" w:rsidRDefault="00D14C90">
      <w:pPr>
        <w:jc w:val="both"/>
        <w:rPr>
          <w:rFonts w:ascii="Calibri" w:hAnsi="Calibri" w:cs="Calibri"/>
          <w:i/>
          <w:iCs/>
        </w:rPr>
      </w:pPr>
      <w:r w:rsidRPr="001C65C1">
        <w:rPr>
          <w:rFonts w:ascii="Calibri" w:hAnsi="Calibri" w:cs="Calibri"/>
          <w:i/>
          <w:iCs/>
          <w:color w:val="000000"/>
          <w:sz w:val="22"/>
        </w:rPr>
        <w:t xml:space="preserve">(a) Obrazac za cijenu ponude, </w:t>
      </w:r>
    </w:p>
    <w:p w14:paraId="56BE9647" w14:textId="77777777" w:rsidR="00880173" w:rsidRPr="001C65C1" w:rsidRDefault="00D14C90" w:rsidP="003F65EB">
      <w:pPr>
        <w:rPr>
          <w:rFonts w:ascii="Calibri" w:hAnsi="Calibri" w:cs="Calibri"/>
          <w:sz w:val="22"/>
          <w:szCs w:val="22"/>
        </w:rPr>
      </w:pPr>
      <w:r w:rsidRPr="001C65C1">
        <w:rPr>
          <w:rFonts w:ascii="Calibri" w:hAnsi="Calibri" w:cs="Calibri"/>
          <w:i/>
          <w:iCs/>
          <w:color w:val="000000"/>
          <w:sz w:val="22"/>
          <w:shd w:val="clear" w:color="auto" w:fill="FFFF00"/>
        </w:rPr>
        <w:t>(</w:t>
      </w:r>
      <w:r w:rsidRPr="001C65C1">
        <w:rPr>
          <w:rFonts w:ascii="Calibri" w:hAnsi="Calibri" w:cs="Calibri"/>
          <w:sz w:val="22"/>
          <w:szCs w:val="22"/>
        </w:rPr>
        <w:t>b) Tehnička specifikacija, (ukoliko je primjereno, nekada je primjereno staviti tehnički list iz ponude)</w:t>
      </w:r>
    </w:p>
    <w:p w14:paraId="56BE9648" w14:textId="77777777" w:rsidR="00880173" w:rsidRPr="001C65C1" w:rsidRDefault="00D14C90" w:rsidP="003F65EB">
      <w:pPr>
        <w:rPr>
          <w:rFonts w:ascii="Calibri" w:hAnsi="Calibri" w:cs="Calibri"/>
          <w:sz w:val="22"/>
          <w:szCs w:val="22"/>
        </w:rPr>
      </w:pPr>
      <w:r w:rsidRPr="001C65C1">
        <w:rPr>
          <w:rFonts w:ascii="Calibri" w:hAnsi="Calibri" w:cs="Calibri"/>
          <w:sz w:val="22"/>
          <w:szCs w:val="22"/>
        </w:rPr>
        <w:t>(c) Izvješće o toku i završetku e-aukcije, ukoliko je ista održana.</w:t>
      </w:r>
    </w:p>
    <w:p w14:paraId="56BE9649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lastRenderedPageBreak/>
        <w:t>Ugovorne strane su suglasne da sve odredbe tenderske dokumentacije (temeljem koje je proveden predmetni postupak javne nabave) i ponude odabranog ponuditelja, čine ugovornu obvezu Dobavljača.</w:t>
      </w:r>
    </w:p>
    <w:p w14:paraId="56BE964A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BE964B" w14:textId="77777777" w:rsidR="00880173" w:rsidRDefault="00D14C90">
      <w:pPr>
        <w:jc w:val="center"/>
      </w:pPr>
      <w:r>
        <w:rPr>
          <w:rFonts w:ascii="Calibri" w:hAnsi="Calibri"/>
          <w:b/>
          <w:color w:val="000000"/>
          <w:sz w:val="22"/>
        </w:rPr>
        <w:t>Članak 18.</w:t>
      </w:r>
    </w:p>
    <w:p w14:paraId="56BE964C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Ovaj ugovor stupa na snagu danom potpisa ovlaštenih predstavnika obje ugovorne strane.</w:t>
      </w:r>
    </w:p>
    <w:p w14:paraId="56BE964D" w14:textId="4899320D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 xml:space="preserve">Ovaj ugovor se sklapa na period: </w:t>
      </w:r>
      <w:r w:rsidR="001C65C1">
        <w:rPr>
          <w:rFonts w:ascii="Calibri" w:hAnsi="Calibri" w:cs="Calibri"/>
          <w:sz w:val="22"/>
          <w:szCs w:val="22"/>
        </w:rPr>
        <w:t>2</w:t>
      </w:r>
      <w:r w:rsidRPr="003F65EB">
        <w:rPr>
          <w:rFonts w:ascii="Calibri" w:hAnsi="Calibri" w:cs="Calibri"/>
          <w:sz w:val="22"/>
          <w:szCs w:val="22"/>
        </w:rPr>
        <w:t xml:space="preserve"> godin</w:t>
      </w:r>
      <w:r w:rsidR="001C65C1">
        <w:rPr>
          <w:rFonts w:ascii="Calibri" w:hAnsi="Calibri" w:cs="Calibri"/>
          <w:sz w:val="22"/>
          <w:szCs w:val="22"/>
        </w:rPr>
        <w:t>e</w:t>
      </w:r>
      <w:r w:rsidRPr="003F65EB">
        <w:rPr>
          <w:rFonts w:ascii="Calibri" w:hAnsi="Calibri" w:cs="Calibri"/>
          <w:sz w:val="22"/>
          <w:szCs w:val="22"/>
        </w:rPr>
        <w:t xml:space="preserve"> od</w:t>
      </w:r>
      <w:r>
        <w:rPr>
          <w:rFonts w:ascii="Calibri" w:hAnsi="Calibri"/>
          <w:color w:val="000000"/>
          <w:sz w:val="22"/>
        </w:rPr>
        <w:t xml:space="preserve"> dana stupanja na snagu ili do realizacije predviđene vrijednosti ugovora, koja okolnost ranije nastupi.</w:t>
      </w:r>
    </w:p>
    <w:p w14:paraId="56BE964E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BE964F" w14:textId="77777777" w:rsidR="00880173" w:rsidRDefault="00D14C90" w:rsidP="001C65C1">
      <w:r>
        <w:rPr>
          <w:rFonts w:ascii="Calibri" w:hAnsi="Calibri"/>
          <w:b/>
          <w:color w:val="000000"/>
          <w:sz w:val="22"/>
        </w:rPr>
        <w:t>                                                                                     Članak 19.</w:t>
      </w:r>
    </w:p>
    <w:p w14:paraId="56BE9650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 xml:space="preserve">Ovaj ugovor je sačinjen u najmanje četiri istovjetna primjerka, od kojih Naručitelj zadržava najmanje tri primjerka, a dobavljač najmanje jedan primjerak. </w:t>
      </w:r>
    </w:p>
    <w:p w14:paraId="56BE9651" w14:textId="77777777" w:rsidR="00880173" w:rsidRDefault="00D14C9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BE9652" w14:textId="77777777" w:rsidR="00880173" w:rsidRDefault="00D14C90">
      <w:r>
        <w:rPr>
          <w:rFonts w:ascii="Calibri" w:hAnsi="Calibri"/>
          <w:color w:val="000000"/>
          <w:sz w:val="22"/>
        </w:rPr>
        <w:t>                   </w:t>
      </w:r>
      <w:r>
        <w:rPr>
          <w:rFonts w:ascii="Calibri" w:hAnsi="Calibri"/>
          <w:b/>
          <w:color w:val="000000"/>
          <w:sz w:val="22"/>
        </w:rPr>
        <w:t>DOBAVLJAČ:                                                                                    NARUČITELJ:</w:t>
      </w:r>
    </w:p>
    <w:p w14:paraId="56BE9653" w14:textId="77777777" w:rsidR="00880173" w:rsidRDefault="00D14C90">
      <w:r>
        <w:rPr>
          <w:rFonts w:ascii="Calibri" w:hAnsi="Calibri"/>
          <w:color w:val="000000"/>
          <w:sz w:val="22"/>
        </w:rPr>
        <w:t>_______________________________                                 _____________________________</w:t>
      </w:r>
    </w:p>
    <w:p w14:paraId="56BE9654" w14:textId="77777777" w:rsidR="00880173" w:rsidRDefault="00D14C90">
      <w:r>
        <w:rPr>
          <w:rFonts w:ascii="Calibri" w:hAnsi="Calibri"/>
          <w:color w:val="000000"/>
          <w:sz w:val="22"/>
        </w:rPr>
        <w:t> </w:t>
      </w:r>
    </w:p>
    <w:p w14:paraId="56BE9655" w14:textId="77777777" w:rsidR="00880173" w:rsidRDefault="00D14C90">
      <w:r>
        <w:rPr>
          <w:rFonts w:ascii="Calibri" w:hAnsi="Calibri"/>
          <w:color w:val="000000"/>
          <w:sz w:val="22"/>
        </w:rPr>
        <w:t>      Broj:      ______________                                                 Broj:      ______________</w:t>
      </w:r>
    </w:p>
    <w:p w14:paraId="56BE9656" w14:textId="77777777" w:rsidR="00880173" w:rsidRDefault="00D14C90">
      <w:r>
        <w:rPr>
          <w:rFonts w:ascii="Calibri" w:hAnsi="Calibri"/>
          <w:color w:val="000000"/>
          <w:sz w:val="22"/>
        </w:rPr>
        <w:t>      Datum: ______________                                                            Datum: ______________</w:t>
      </w:r>
    </w:p>
    <w:p w14:paraId="56BE9657" w14:textId="77777777" w:rsidR="00880173" w:rsidRDefault="00D14C90">
      <w:r>
        <w:rPr>
          <w:rFonts w:ascii="Calibri" w:hAnsi="Calibri"/>
          <w:color w:val="000000"/>
          <w:sz w:val="22"/>
        </w:rPr>
        <w:t> </w:t>
      </w:r>
    </w:p>
    <w:p w14:paraId="56BE9658" w14:textId="77777777" w:rsidR="00880173" w:rsidRDefault="00D14C90">
      <w:r>
        <w:rPr>
          <w:rFonts w:ascii="Calibri" w:hAnsi="Calibri"/>
          <w:color w:val="000000"/>
          <w:sz w:val="22"/>
        </w:rPr>
        <w:t> </w:t>
      </w:r>
    </w:p>
    <w:sectPr w:rsidR="00880173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990887"/>
    <w:multiLevelType w:val="hybridMultilevel"/>
    <w:tmpl w:val="75FCC4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589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growAutofi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0173"/>
    <w:rsid w:val="00076DF8"/>
    <w:rsid w:val="001C65C1"/>
    <w:rsid w:val="003F65EB"/>
    <w:rsid w:val="004C6053"/>
    <w:rsid w:val="00880173"/>
    <w:rsid w:val="00A53A6E"/>
    <w:rsid w:val="00D1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E95E7"/>
  <w15:docId w15:val="{AF5E3139-693F-4669-941B-279168A4F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lomakpopisa">
    <w:name w:val="List Paragraph"/>
    <w:basedOn w:val="Normal"/>
    <w:uiPriority w:val="34"/>
    <w:qFormat/>
    <w:rsid w:val="00D14C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1384</Words>
  <Characters>7891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Zijada Kurbegović</dc:creator>
  <cp:lastModifiedBy>Zijada Kurbegović</cp:lastModifiedBy>
  <cp:revision>5</cp:revision>
  <cp:lastPrinted>2023-06-13T11:16:00Z</cp:lastPrinted>
  <dcterms:created xsi:type="dcterms:W3CDTF">2023-06-08T08:44:00Z</dcterms:created>
  <dcterms:modified xsi:type="dcterms:W3CDTF">2023-07-13T12:09:00Z</dcterms:modified>
</cp:coreProperties>
</file>