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491" w:rsidRDefault="00347491" w:rsidP="00347491">
      <w:r>
        <w:t>BOSNA I HERCEGOVINA</w:t>
      </w:r>
    </w:p>
    <w:p w:rsidR="00347491" w:rsidRDefault="00347491" w:rsidP="00347491">
      <w:r>
        <w:t xml:space="preserve">REPUBLIKA SRPSKA </w:t>
      </w:r>
    </w:p>
    <w:p w:rsidR="00347491" w:rsidRDefault="00347491" w:rsidP="00347491">
      <w:bookmarkStart w:id="0" w:name="_GoBack"/>
      <w:r>
        <w:t xml:space="preserve">OSNOVNI SUD U BIJELJINI </w:t>
      </w:r>
    </w:p>
    <w:p w:rsidR="00347491" w:rsidRDefault="00756C09" w:rsidP="00347491">
      <w:pPr>
        <w:rPr>
          <w:highlight w:val="yellow"/>
        </w:rPr>
      </w:pPr>
      <w:proofErr w:type="spellStart"/>
      <w:proofErr w:type="gramStart"/>
      <w:r>
        <w:t>Broj</w:t>
      </w:r>
      <w:proofErr w:type="spellEnd"/>
      <w:r>
        <w:t xml:space="preserve"> :</w:t>
      </w:r>
      <w:proofErr w:type="gramEnd"/>
      <w:r>
        <w:t xml:space="preserve"> 80 0 I 136792 22 </w:t>
      </w:r>
      <w:proofErr w:type="spellStart"/>
      <w:r>
        <w:t>Kom</w:t>
      </w:r>
      <w:proofErr w:type="spellEnd"/>
    </w:p>
    <w:p w:rsidR="00347491" w:rsidRDefault="00995B44" w:rsidP="00347491">
      <w:r>
        <w:t>Bijeljina, 16</w:t>
      </w:r>
      <w:r w:rsidR="00756C09">
        <w:t>.08.2023.</w:t>
      </w:r>
      <w:r w:rsidR="00347491">
        <w:t xml:space="preserve"> </w:t>
      </w:r>
      <w:proofErr w:type="spellStart"/>
      <w:proofErr w:type="gramStart"/>
      <w:r w:rsidR="00347491">
        <w:t>godine</w:t>
      </w:r>
      <w:proofErr w:type="spellEnd"/>
      <w:proofErr w:type="gramEnd"/>
      <w:r w:rsidR="00347491">
        <w:t xml:space="preserve"> </w:t>
      </w:r>
    </w:p>
    <w:p w:rsidR="00347491" w:rsidRDefault="00347491" w:rsidP="00347491">
      <w:pPr>
        <w:rPr>
          <w:lang w:val="hr-HR"/>
        </w:rPr>
      </w:pPr>
    </w:p>
    <w:p w:rsidR="00347491" w:rsidRDefault="00347491" w:rsidP="00347491">
      <w:pPr>
        <w:jc w:val="right"/>
        <w:rPr>
          <w:lang w:val="hr-HR"/>
        </w:rPr>
      </w:pPr>
    </w:p>
    <w:p w:rsidR="00347491" w:rsidRDefault="00347491" w:rsidP="00347491">
      <w:pPr>
        <w:jc w:val="both"/>
        <w:rPr>
          <w:lang w:val="bs-Latn-BA"/>
        </w:rPr>
      </w:pPr>
      <w:r>
        <w:rPr>
          <w:lang w:val="bs-Latn-BA"/>
        </w:rPr>
        <w:tab/>
        <w:t xml:space="preserve">Osnovni sud u Bijeljini, sudija </w:t>
      </w:r>
      <w:r w:rsidR="00756C09">
        <w:rPr>
          <w:lang w:val="bs-Latn-BA"/>
        </w:rPr>
        <w:t>Ljilja Rajković</w:t>
      </w:r>
      <w:r>
        <w:rPr>
          <w:lang w:val="bs-Latn-BA"/>
        </w:rPr>
        <w:t xml:space="preserve">, u pravnoj stvari tražioca izvršenja </w:t>
      </w:r>
      <w:r w:rsidR="00D97ACE">
        <w:rPr>
          <w:lang w:val="bs-Latn-BA"/>
        </w:rPr>
        <w:t>A.D. „</w:t>
      </w:r>
      <w:r w:rsidR="00756C09">
        <w:rPr>
          <w:lang w:val="bs-Latn-BA"/>
        </w:rPr>
        <w:t>Komunalac</w:t>
      </w:r>
      <w:r w:rsidR="00D97ACE">
        <w:rPr>
          <w:lang w:val="bs-Latn-BA"/>
        </w:rPr>
        <w:t>“ Bijeljina, ul. Miloša Crnjanskog br. 7</w:t>
      </w:r>
      <w:r>
        <w:rPr>
          <w:lang w:val="bs-Latn-BA"/>
        </w:rPr>
        <w:t xml:space="preserve">,  protiv izvršenika </w:t>
      </w:r>
      <w:r w:rsidR="00C32101">
        <w:rPr>
          <w:lang w:val="bs-Latn-BA"/>
        </w:rPr>
        <w:t>Branko (Ve</w:t>
      </w:r>
      <w:r w:rsidR="00C05450">
        <w:rPr>
          <w:lang w:val="bs-Latn-BA"/>
        </w:rPr>
        <w:t>co) Zekić iz Čađavice Donje, zaselak Glendžići br. 13, Dragaljevac</w:t>
      </w:r>
      <w:r>
        <w:rPr>
          <w:lang w:val="bs-Latn-BA"/>
        </w:rPr>
        <w:t>, radi prinudne naplate novčanog po</w:t>
      </w:r>
      <w:r w:rsidR="00995B44">
        <w:rPr>
          <w:lang w:val="bs-Latn-BA"/>
        </w:rPr>
        <w:t>traživanja, donio je dana  16</w:t>
      </w:r>
      <w:r w:rsidR="00C05450">
        <w:rPr>
          <w:lang w:val="bs-Latn-BA"/>
        </w:rPr>
        <w:t>.08</w:t>
      </w:r>
      <w:r>
        <w:rPr>
          <w:lang w:val="bs-Latn-BA"/>
        </w:rPr>
        <w:t>.2022</w:t>
      </w:r>
      <w:r w:rsidR="00C05450">
        <w:rPr>
          <w:lang w:val="bs-Latn-BA"/>
        </w:rPr>
        <w:t>3</w:t>
      </w:r>
      <w:r>
        <w:rPr>
          <w:lang w:val="bs-Latn-BA"/>
        </w:rPr>
        <w:t>. godine, sljedeći:</w:t>
      </w:r>
    </w:p>
    <w:p w:rsidR="00347491" w:rsidRDefault="00347491" w:rsidP="00347491">
      <w:pPr>
        <w:jc w:val="both"/>
        <w:rPr>
          <w:lang w:val="bs-Latn-BA"/>
        </w:rPr>
      </w:pPr>
    </w:p>
    <w:p w:rsidR="00347491" w:rsidRDefault="00347491" w:rsidP="00347491">
      <w:pPr>
        <w:keepNext/>
        <w:jc w:val="center"/>
        <w:outlineLvl w:val="4"/>
        <w:rPr>
          <w:b/>
          <w:i/>
          <w:sz w:val="22"/>
          <w:lang w:val="bs-Latn-BA"/>
        </w:rPr>
      </w:pPr>
      <w:r>
        <w:rPr>
          <w:b/>
          <w:i/>
          <w:sz w:val="22"/>
          <w:lang w:val="bs-Latn-BA"/>
        </w:rPr>
        <w:t xml:space="preserve">Z A K L J U Č A K  </w:t>
      </w:r>
    </w:p>
    <w:p w:rsidR="00347491" w:rsidRDefault="00347491" w:rsidP="00347491">
      <w:pPr>
        <w:keepNext/>
        <w:jc w:val="center"/>
        <w:outlineLvl w:val="4"/>
        <w:rPr>
          <w:i/>
          <w:sz w:val="22"/>
          <w:lang w:val="bs-Latn-BA"/>
        </w:rPr>
      </w:pPr>
      <w:r>
        <w:rPr>
          <w:i/>
          <w:sz w:val="22"/>
          <w:lang w:val="bs-Latn-BA"/>
        </w:rPr>
        <w:t xml:space="preserve">O  P R O D A J I  P O K R E T N I H  S T V A R I </w:t>
      </w:r>
    </w:p>
    <w:p w:rsidR="00347491" w:rsidRDefault="00347491" w:rsidP="00347491">
      <w:pPr>
        <w:keepNext/>
        <w:jc w:val="center"/>
        <w:outlineLvl w:val="4"/>
        <w:rPr>
          <w:b/>
          <w:i/>
          <w:sz w:val="22"/>
          <w:lang w:val="bs-Latn-BA"/>
        </w:rPr>
      </w:pPr>
      <w:r>
        <w:rPr>
          <w:b/>
          <w:i/>
          <w:sz w:val="22"/>
          <w:lang w:val="bs-Latn-BA"/>
        </w:rPr>
        <w:t>N E P O S R E D N O M  P O G O D B O M</w:t>
      </w:r>
    </w:p>
    <w:p w:rsidR="00347491" w:rsidRDefault="00347491" w:rsidP="00347491">
      <w:pPr>
        <w:rPr>
          <w:lang w:val="bs-Latn-BA"/>
        </w:rPr>
      </w:pPr>
    </w:p>
    <w:p w:rsidR="00347491" w:rsidRDefault="00347491" w:rsidP="00347491">
      <w:pPr>
        <w:tabs>
          <w:tab w:val="left" w:pos="480"/>
          <w:tab w:val="left" w:pos="2640"/>
        </w:tabs>
        <w:rPr>
          <w:i/>
          <w:sz w:val="22"/>
          <w:lang w:val="bs-Latn-BA"/>
        </w:rPr>
      </w:pPr>
      <w:r>
        <w:rPr>
          <w:i/>
          <w:lang w:val="bs-Latn-BA"/>
        </w:rPr>
        <w:t xml:space="preserve"> </w:t>
      </w:r>
      <w:r>
        <w:rPr>
          <w:b/>
          <w:i/>
          <w:sz w:val="22"/>
          <w:lang w:val="bs-Latn-BA"/>
        </w:rPr>
        <w:t xml:space="preserve">           Određuje se drugo ročište</w:t>
      </w:r>
      <w:r>
        <w:rPr>
          <w:i/>
          <w:sz w:val="22"/>
          <w:lang w:val="bs-Latn-BA"/>
        </w:rPr>
        <w:t xml:space="preserve"> neposrednom pogodbom</w:t>
      </w:r>
      <w:r>
        <w:rPr>
          <w:b/>
          <w:i/>
          <w:sz w:val="22"/>
          <w:lang w:val="bs-Latn-BA"/>
        </w:rPr>
        <w:t>,</w:t>
      </w:r>
      <w:r>
        <w:rPr>
          <w:sz w:val="22"/>
          <w:lang w:val="bs-Latn-BA"/>
        </w:rPr>
        <w:t xml:space="preserve"> </w:t>
      </w:r>
      <w:r>
        <w:rPr>
          <w:i/>
          <w:sz w:val="22"/>
          <w:lang w:val="bs-Latn-BA"/>
        </w:rPr>
        <w:t xml:space="preserve">za prodaju sljedećih pokretnih stvari izvršenika </w:t>
      </w:r>
      <w:r w:rsidR="003E69FF" w:rsidRPr="003E69FF">
        <w:rPr>
          <w:i/>
          <w:lang w:val="bs-Latn-BA"/>
        </w:rPr>
        <w:t>Branko (Veco) Zekić iz Čađavice Donje, zaselak Glendžići br. 13, Dragaljevac</w:t>
      </w:r>
      <w:r>
        <w:rPr>
          <w:i/>
          <w:sz w:val="22"/>
          <w:lang w:val="bs-Latn-BA"/>
        </w:rPr>
        <w:t xml:space="preserve"> , sa zapisnika od</w:t>
      </w:r>
      <w:r w:rsidR="00C32101">
        <w:rPr>
          <w:i/>
          <w:sz w:val="22"/>
          <w:lang w:val="bs-Latn-BA"/>
        </w:rPr>
        <w:t xml:space="preserve"> 06.04</w:t>
      </w:r>
      <w:r>
        <w:rPr>
          <w:i/>
          <w:sz w:val="22"/>
          <w:lang w:val="bs-Latn-BA"/>
        </w:rPr>
        <w:t>.202</w:t>
      </w:r>
      <w:r w:rsidR="00C32101">
        <w:rPr>
          <w:i/>
          <w:sz w:val="22"/>
          <w:lang w:val="bs-Latn-BA"/>
        </w:rPr>
        <w:t>3</w:t>
      </w:r>
      <w:r>
        <w:rPr>
          <w:i/>
          <w:sz w:val="22"/>
          <w:lang w:val="bs-Latn-BA"/>
        </w:rPr>
        <w:t>. godine:</w:t>
      </w:r>
    </w:p>
    <w:p w:rsidR="00347491" w:rsidRDefault="00347491" w:rsidP="00347491">
      <w:pPr>
        <w:tabs>
          <w:tab w:val="left" w:pos="480"/>
          <w:tab w:val="left" w:pos="2640"/>
        </w:tabs>
        <w:rPr>
          <w:i/>
          <w:sz w:val="22"/>
          <w:lang w:val="bs-Latn-BA"/>
        </w:rPr>
      </w:pPr>
    </w:p>
    <w:p w:rsidR="006928C8" w:rsidRDefault="006928C8" w:rsidP="006928C8">
      <w:pPr>
        <w:pStyle w:val="ListParagraph"/>
        <w:numPr>
          <w:ilvl w:val="0"/>
          <w:numId w:val="2"/>
        </w:numPr>
        <w:jc w:val="both"/>
        <w:rPr>
          <w:b/>
        </w:rPr>
      </w:pPr>
      <w:r>
        <w:rPr>
          <w:b/>
        </w:rPr>
        <w:t>KOMPRESOR MARKE “Motor Siemens”………………………….500,00KM</w:t>
      </w:r>
    </w:p>
    <w:p w:rsidR="00347491" w:rsidRDefault="00347491" w:rsidP="00347491">
      <w:pPr>
        <w:pStyle w:val="ListParagraph"/>
        <w:ind w:left="1905"/>
        <w:rPr>
          <w:rFonts w:eastAsia="Arial Unicode MS"/>
          <w:b/>
          <w:sz w:val="22"/>
          <w:lang w:val="bs-Latn-BA"/>
        </w:rPr>
      </w:pPr>
    </w:p>
    <w:p w:rsidR="00347491" w:rsidRDefault="00347491" w:rsidP="00347491">
      <w:pPr>
        <w:jc w:val="both"/>
        <w:rPr>
          <w:rFonts w:eastAsia="Arial Unicode MS"/>
          <w:b/>
          <w:sz w:val="22"/>
          <w:lang w:val="bs-Latn-BA"/>
        </w:rPr>
      </w:pPr>
      <w:r>
        <w:rPr>
          <w:rFonts w:eastAsia="Arial Unicode MS"/>
          <w:b/>
          <w:sz w:val="22"/>
          <w:lang w:val="bs-Latn-BA"/>
        </w:rPr>
        <w:tab/>
        <w:t>Prikupljanje pismenih ponuda vršiće se u zgradi Osnovn</w:t>
      </w:r>
      <w:r w:rsidR="00FE3CE6">
        <w:rPr>
          <w:rFonts w:eastAsia="Arial Unicode MS"/>
          <w:b/>
          <w:sz w:val="22"/>
          <w:lang w:val="bs-Latn-BA"/>
        </w:rPr>
        <w:t xml:space="preserve">og suda u Bijeljini </w:t>
      </w:r>
      <w:r w:rsidR="007603D2">
        <w:rPr>
          <w:rFonts w:eastAsia="Arial Unicode MS"/>
          <w:b/>
          <w:sz w:val="22"/>
          <w:lang w:val="bs-Latn-BA"/>
        </w:rPr>
        <w:t xml:space="preserve"> u periodu od </w:t>
      </w:r>
      <w:r w:rsidR="00224E27">
        <w:rPr>
          <w:rFonts w:eastAsia="Arial Unicode MS"/>
          <w:b/>
          <w:sz w:val="22"/>
          <w:lang w:val="bs-Latn-BA"/>
        </w:rPr>
        <w:t>21.08.2023. do 25</w:t>
      </w:r>
      <w:r w:rsidR="007603D2">
        <w:rPr>
          <w:rFonts w:eastAsia="Arial Unicode MS"/>
          <w:b/>
          <w:sz w:val="22"/>
          <w:lang w:val="bs-Latn-BA"/>
        </w:rPr>
        <w:t>.08.2023. godine</w:t>
      </w:r>
      <w:r w:rsidR="008B3FA0">
        <w:rPr>
          <w:rFonts w:eastAsia="Arial Unicode MS"/>
          <w:b/>
          <w:sz w:val="22"/>
          <w:lang w:val="bs-Latn-BA"/>
        </w:rPr>
        <w:t xml:space="preserve">  u kancelariji br. 2A, </w:t>
      </w:r>
      <w:r w:rsidR="00D353B9">
        <w:rPr>
          <w:rFonts w:eastAsia="Arial Unicode MS"/>
          <w:b/>
          <w:sz w:val="22"/>
          <w:lang w:val="bs-Latn-BA"/>
        </w:rPr>
        <w:t xml:space="preserve">dok će se otvaranje ponuda </w:t>
      </w:r>
      <w:r w:rsidR="008153D2">
        <w:rPr>
          <w:rFonts w:eastAsia="Arial Unicode MS"/>
          <w:b/>
          <w:sz w:val="22"/>
          <w:lang w:val="bs-Latn-BA"/>
        </w:rPr>
        <w:t>izvršiti dana 31</w:t>
      </w:r>
      <w:r w:rsidR="00D353B9">
        <w:rPr>
          <w:rFonts w:eastAsia="Arial Unicode MS"/>
          <w:b/>
          <w:sz w:val="22"/>
          <w:lang w:val="bs-Latn-BA"/>
        </w:rPr>
        <w:t>.08.2023. godine  u</w:t>
      </w:r>
      <w:r w:rsidR="00DC0053">
        <w:rPr>
          <w:rFonts w:eastAsia="Arial Unicode MS"/>
          <w:b/>
          <w:sz w:val="22"/>
          <w:lang w:val="bs-Latn-BA"/>
        </w:rPr>
        <w:t xml:space="preserve"> </w:t>
      </w:r>
      <w:r w:rsidR="00D353B9">
        <w:rPr>
          <w:rFonts w:eastAsia="Arial Unicode MS"/>
          <w:b/>
          <w:sz w:val="22"/>
          <w:lang w:val="bs-Latn-BA"/>
        </w:rPr>
        <w:t>10</w:t>
      </w:r>
      <w:r>
        <w:rPr>
          <w:rFonts w:eastAsia="Arial Unicode MS"/>
          <w:b/>
          <w:sz w:val="22"/>
          <w:lang w:val="bs-Latn-BA"/>
        </w:rPr>
        <w:t xml:space="preserve">:00 časova, kancelarija br. 2A. </w:t>
      </w:r>
      <w:r>
        <w:rPr>
          <w:rFonts w:eastAsia="Arial Unicode MS"/>
          <w:sz w:val="22"/>
          <w:lang w:val="bs-Latn-BA"/>
        </w:rPr>
        <w:t>Zainteresirani kupci ponude mogu stavljati pismenim ili usmenim putem, izjavom datom na zapisnik pred sudskim izvršiocem.</w:t>
      </w:r>
    </w:p>
    <w:p w:rsidR="00347491" w:rsidRDefault="00347491" w:rsidP="00347491">
      <w:pPr>
        <w:rPr>
          <w:rFonts w:eastAsia="Arial Unicode MS"/>
          <w:sz w:val="22"/>
          <w:lang w:val="bs-Latn-BA"/>
        </w:rPr>
      </w:pPr>
    </w:p>
    <w:p w:rsidR="00347491" w:rsidRDefault="00347491" w:rsidP="00347491">
      <w:pPr>
        <w:jc w:val="both"/>
        <w:rPr>
          <w:sz w:val="22"/>
          <w:lang w:val="bs-Latn-BA"/>
        </w:rPr>
      </w:pPr>
      <w:r>
        <w:rPr>
          <w:sz w:val="22"/>
          <w:lang w:val="bs-Latn-BA"/>
        </w:rPr>
        <w:tab/>
        <w:t>Popisane pokretne stvari ostavljene su na čuvanje izvršeniku i mogu se razgledati u prisustvu sudskog izvršioca, po pismenom zahtjevu zainteresovanog ponuđača u roku određenom za prikupljanje ponuda, uz obvezu uplate odgovarajućeg predujma. Izvršeniku je zabranjeno svako raspolaganje zaplijenjenim pokretnim stvarima, bez naloga suda.</w:t>
      </w:r>
    </w:p>
    <w:bookmarkEnd w:id="0"/>
    <w:p w:rsidR="00347491" w:rsidRDefault="00347491" w:rsidP="00347491">
      <w:pPr>
        <w:jc w:val="both"/>
        <w:rPr>
          <w:rFonts w:eastAsia="Arial Unicode MS"/>
          <w:sz w:val="22"/>
          <w:lang w:val="bs-Latn-BA"/>
        </w:rPr>
      </w:pPr>
    </w:p>
    <w:p w:rsidR="00347491" w:rsidRDefault="00347491" w:rsidP="00347491">
      <w:pPr>
        <w:jc w:val="both"/>
        <w:rPr>
          <w:sz w:val="22"/>
          <w:lang w:val="bs-Latn-BA"/>
        </w:rPr>
      </w:pPr>
      <w:r>
        <w:rPr>
          <w:sz w:val="22"/>
          <w:lang w:val="bs-Latn-BA"/>
        </w:rPr>
        <w:tab/>
        <w:t xml:space="preserve">Ročište neposrednom pogodbom održaće se pred sudskim izvršiocem ovog suda, s jedne strane i kupca s druge strane. Sudski izvršilac pokretne stvari prodaje u ime i za račun izvršenika. Tražilac se izvršenja može prijaviti kao kupac ili može naći kupca za kupovinu zaplijenjenih stvari. </w:t>
      </w:r>
      <w:r>
        <w:rPr>
          <w:b/>
          <w:sz w:val="22"/>
          <w:lang w:val="bs-Latn-BA"/>
        </w:rPr>
        <w:t>Kupljene pokretne stvari kupac kupuje uz klauzulu viđeno - kupljeno.</w:t>
      </w:r>
      <w:r>
        <w:rPr>
          <w:sz w:val="22"/>
          <w:lang w:val="bs-Latn-BA"/>
        </w:rPr>
        <w:t xml:space="preserve"> Prodavac ne odgovara za nedostatke na stvari, niti za ispravno funkcioniranje istih.</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Zahtjev sudu za zakazivanje novog ročišta, ukoliko je prvo ročište bezuspješno održano, stranka može podnijeti u roku od 8 dana, od isteka posljednjeg dana određenog za prikupljanje ponuda. Sud nije u obavezi da izvještava uredno pozvane stranke o rezultatima prikuplenih ponuda. O rezultatima uspješno provedene prodaje stranke i drugi učesnici u postupku, biće obaviješteni putem oglasne table suda, WEB stranice Osnovnog suda u Bijeljini – oglasna tabla suda, a mogu se informisati pozivom na br. 055 224 910, lokal 203., Služba sudskih izvršilaca, narednog radnog dana nakon proteka roka određenog za otvaranje prispjelih ponuda.</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 xml:space="preserve">Na prvom ročištu neposrednom pogodbom, </w:t>
      </w:r>
      <w:r>
        <w:rPr>
          <w:b/>
          <w:i/>
          <w:sz w:val="22"/>
          <w:lang w:val="bs-Latn-BA"/>
        </w:rPr>
        <w:t>zaplijenjena pokretna stvar</w:t>
      </w:r>
      <w:r>
        <w:rPr>
          <w:i/>
          <w:sz w:val="22"/>
          <w:lang w:val="bs-Latn-BA"/>
        </w:rPr>
        <w:t xml:space="preserve"> </w:t>
      </w:r>
      <w:r>
        <w:rPr>
          <w:b/>
          <w:i/>
          <w:sz w:val="22"/>
          <w:lang w:val="bs-Latn-BA"/>
        </w:rPr>
        <w:t>ne može se prodati ispod ½ utvrđene vrijednosti.</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 xml:space="preserve">Ukoliko ima više kupaca, ponuđač s najvećom ponudom obavezan je odmah uplatiti kupoprodajnu cijenu za kupljenu pokretnu stvar. Ukoliko najpovoljniji ponuđač ne uplati kupoprodajnu cijenu po pozivu suda, drugi najpovoljniji ponuđač biće proglašen kupcem i platiće onu cijenu koju je ponudio i tako redom. U slučaju da niti jedan od ponuđača ne uplati cijenu po pozivu suda, sud će na </w:t>
      </w:r>
      <w:r>
        <w:rPr>
          <w:sz w:val="22"/>
          <w:lang w:val="bs-Latn-BA"/>
        </w:rPr>
        <w:lastRenderedPageBreak/>
        <w:t>zahtjev jedne od stranaka oglasiti da prvo ročište nije uspjelo. Rješenje</w:t>
      </w:r>
      <w:r>
        <w:rPr>
          <w:lang w:val="bs-Latn-BA"/>
        </w:rPr>
        <w:t xml:space="preserve"> </w:t>
      </w:r>
      <w:r>
        <w:rPr>
          <w:sz w:val="22"/>
          <w:lang w:val="bs-Latn-BA"/>
        </w:rPr>
        <w:t>o dosudi sud će donijeti odmah po uplati kupoprodajne cijene, a najkasnije u roku od 5 ( pet ) dana od izvršene uplate. Sve poreze i takse u vezi sa prodajom snosi kupac.</w:t>
      </w:r>
    </w:p>
    <w:p w:rsidR="00347491" w:rsidRDefault="00347491" w:rsidP="00347491">
      <w:pPr>
        <w:jc w:val="both"/>
        <w:rPr>
          <w:sz w:val="22"/>
          <w:lang w:val="bs-Latn-BA"/>
        </w:rPr>
      </w:pPr>
    </w:p>
    <w:p w:rsidR="00347491" w:rsidRDefault="00347491" w:rsidP="00347491">
      <w:pPr>
        <w:jc w:val="both"/>
        <w:rPr>
          <w:rFonts w:eastAsia="Arial Unicode MS"/>
          <w:sz w:val="22"/>
          <w:lang w:val="bs-Latn-BA"/>
        </w:rPr>
      </w:pPr>
      <w:r>
        <w:rPr>
          <w:sz w:val="22"/>
          <w:lang w:val="bs-Latn-BA"/>
        </w:rPr>
        <w:tab/>
        <w:t>Donošenjem i uručenjem rješenja o dosudi, smatraće će se da je kupcu predata isprava kojom se stvar može preuzeti od izvršenika (treće osobe ili sudskog depoa). Ukoliko izvršenik ne izvrši dobrovoljnu predaju kupljenih pokretni stvari, iste će na zahtjev kupca uz posredovanje suda biti izuzete od izvršenika i predate kupcu. Kupac je dužan obavijestiti sud, da mu izvršenik na njegov zahtjev nije izvršio dobrovoljnu predaju kupljenih pokretni stvari. Sud je dužan osigurati predaju stvari kupcu u roku od 5 (pet) dana od dana kada je postupajući sudija u sudski spis zaprimio podnesak kojim se zahtijeva predaja dosuđenih pokretni stvari posredstvom Suda.</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Ovaj zaključak objaviće se na sudskoj oglasnoj tabli i WEB stranici suda. Stranka može o svom trošku objaviti zaključak o prodaji u sredstvima javnog informisanja ili na drugi odgovarajući način.</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Sud će obustaviti izvršenje određeno zapljenom, procjenom i prodajom pokretnih stvari ukoliko ni jedna stranka, nakon neuspjelog prvog ročišta, u roku od 8 dana ne predloži održavanje drugog ročišta neposrednom pogodbom ili ukoliko se pokretne stvari ne uspiju prodati na drugom ročištu neposrednom pogodbom.</w:t>
      </w:r>
    </w:p>
    <w:p w:rsidR="00347491" w:rsidRDefault="00347491" w:rsidP="00347491">
      <w:pPr>
        <w:ind w:left="360"/>
        <w:rPr>
          <w:rFonts w:eastAsia="Arial Unicode MS"/>
          <w:sz w:val="22"/>
          <w:lang w:val="bs-Latn-BA"/>
        </w:rPr>
      </w:pPr>
    </w:p>
    <w:p w:rsidR="00347491" w:rsidRDefault="00347491" w:rsidP="00347491">
      <w:pPr>
        <w:tabs>
          <w:tab w:val="left" w:pos="7020"/>
        </w:tabs>
        <w:rPr>
          <w:sz w:val="22"/>
          <w:lang w:val="bs-Latn-BA"/>
        </w:rPr>
      </w:pPr>
      <w:r>
        <w:rPr>
          <w:b/>
          <w:sz w:val="22"/>
          <w:lang w:val="bs-Latn-BA"/>
        </w:rPr>
        <w:t xml:space="preserve">         Pouka o pravnom lijeku</w:t>
      </w:r>
      <w:r>
        <w:rPr>
          <w:sz w:val="22"/>
          <w:lang w:val="bs-Latn-BA"/>
        </w:rPr>
        <w:t>: Protiv ovog zaključka nije dozvoljen pravni lijek.</w:t>
      </w:r>
    </w:p>
    <w:p w:rsidR="00347491" w:rsidRDefault="00347491" w:rsidP="00347491">
      <w:pPr>
        <w:tabs>
          <w:tab w:val="left" w:pos="7020"/>
        </w:tabs>
        <w:rPr>
          <w:sz w:val="22"/>
          <w:lang w:val="bs-Latn-BA"/>
        </w:rPr>
      </w:pPr>
      <w:r>
        <w:rPr>
          <w:sz w:val="22"/>
          <w:lang w:val="bs-Latn-BA"/>
        </w:rPr>
        <w:t xml:space="preserve">                                                                                    </w:t>
      </w:r>
    </w:p>
    <w:p w:rsidR="00347491" w:rsidRDefault="00347491" w:rsidP="00347491">
      <w:pPr>
        <w:tabs>
          <w:tab w:val="left" w:pos="7020"/>
        </w:tabs>
        <w:jc w:val="center"/>
        <w:rPr>
          <w:sz w:val="22"/>
          <w:lang w:val="bs-Latn-BA"/>
        </w:rPr>
      </w:pPr>
      <w:r>
        <w:rPr>
          <w:b/>
          <w:sz w:val="22"/>
          <w:lang w:val="bs-Latn-BA"/>
        </w:rPr>
        <w:t xml:space="preserve">                                                                                                                             S u d i j a</w:t>
      </w:r>
    </w:p>
    <w:p w:rsidR="00347491" w:rsidRDefault="00347491" w:rsidP="00347491">
      <w:pPr>
        <w:tabs>
          <w:tab w:val="left" w:pos="7020"/>
        </w:tabs>
        <w:jc w:val="center"/>
        <w:rPr>
          <w:sz w:val="22"/>
          <w:lang w:val="bs-Latn-BA"/>
        </w:rPr>
      </w:pPr>
      <w:r>
        <w:rPr>
          <w:sz w:val="22"/>
          <w:lang w:val="bs-Latn-BA"/>
        </w:rPr>
        <w:t xml:space="preserve">                                                                                                                           </w:t>
      </w:r>
      <w:r w:rsidR="002F52D4">
        <w:rPr>
          <w:sz w:val="22"/>
          <w:lang w:val="bs-Latn-BA"/>
        </w:rPr>
        <w:t>Ljilja Rajković</w:t>
      </w:r>
      <w:r>
        <w:rPr>
          <w:sz w:val="22"/>
          <w:lang w:val="bs-Latn-BA"/>
        </w:rPr>
        <w:t xml:space="preserve"> </w:t>
      </w:r>
    </w:p>
    <w:p w:rsidR="00347491" w:rsidRDefault="00347491" w:rsidP="00347491">
      <w:pPr>
        <w:tabs>
          <w:tab w:val="left" w:pos="7020"/>
        </w:tabs>
        <w:jc w:val="center"/>
        <w:rPr>
          <w:b/>
          <w:sz w:val="22"/>
          <w:lang w:val="bs-Latn-BA"/>
        </w:rPr>
      </w:pPr>
    </w:p>
    <w:p w:rsidR="00347491" w:rsidRDefault="00347491" w:rsidP="00347491"/>
    <w:p w:rsidR="00347491" w:rsidRDefault="00347491" w:rsidP="00347491">
      <w:pPr>
        <w:jc w:val="center"/>
        <w:rPr>
          <w:b/>
          <w:lang w:val="hr-HR"/>
        </w:rPr>
      </w:pPr>
    </w:p>
    <w:p w:rsidR="00347491" w:rsidRDefault="00347491" w:rsidP="00347491"/>
    <w:p w:rsidR="00347491" w:rsidRDefault="00347491" w:rsidP="00347491"/>
    <w:p w:rsidR="00347491" w:rsidRDefault="00347491" w:rsidP="00347491"/>
    <w:p w:rsidR="00347491" w:rsidRDefault="00347491" w:rsidP="00347491"/>
    <w:p w:rsidR="00347491" w:rsidRDefault="00347491" w:rsidP="00347491"/>
    <w:p w:rsidR="00347491" w:rsidRDefault="00347491" w:rsidP="00347491"/>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45F9D"/>
    <w:multiLevelType w:val="hybridMultilevel"/>
    <w:tmpl w:val="D7D22256"/>
    <w:lvl w:ilvl="0" w:tplc="141A000F">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 w15:restartNumberingAfterBreak="0">
    <w:nsid w:val="41076D70"/>
    <w:multiLevelType w:val="hybridMultilevel"/>
    <w:tmpl w:val="4FDACC0A"/>
    <w:lvl w:ilvl="0" w:tplc="438E12DE">
      <w:start w:val="1"/>
      <w:numFmt w:val="bullet"/>
      <w:lvlText w:val="-"/>
      <w:lvlJc w:val="left"/>
      <w:pPr>
        <w:ind w:left="840" w:hanging="360"/>
      </w:pPr>
      <w:rPr>
        <w:rFonts w:ascii="Times New Roman" w:eastAsia="Times New Roman" w:hAnsi="Times New Roman" w:cs="Times New Roman" w:hint="default"/>
      </w:rPr>
    </w:lvl>
    <w:lvl w:ilvl="1" w:tplc="141A0003">
      <w:start w:val="1"/>
      <w:numFmt w:val="bullet"/>
      <w:lvlText w:val="o"/>
      <w:lvlJc w:val="left"/>
      <w:pPr>
        <w:ind w:left="1560" w:hanging="360"/>
      </w:pPr>
      <w:rPr>
        <w:rFonts w:ascii="Courier New" w:hAnsi="Courier New" w:cs="Courier New" w:hint="default"/>
      </w:rPr>
    </w:lvl>
    <w:lvl w:ilvl="2" w:tplc="141A0005">
      <w:start w:val="1"/>
      <w:numFmt w:val="bullet"/>
      <w:lvlText w:val=""/>
      <w:lvlJc w:val="left"/>
      <w:pPr>
        <w:ind w:left="2280" w:hanging="360"/>
      </w:pPr>
      <w:rPr>
        <w:rFonts w:ascii="Wingdings" w:hAnsi="Wingdings" w:hint="default"/>
      </w:rPr>
    </w:lvl>
    <w:lvl w:ilvl="3" w:tplc="141A0001">
      <w:start w:val="1"/>
      <w:numFmt w:val="bullet"/>
      <w:lvlText w:val=""/>
      <w:lvlJc w:val="left"/>
      <w:pPr>
        <w:ind w:left="3000" w:hanging="360"/>
      </w:pPr>
      <w:rPr>
        <w:rFonts w:ascii="Symbol" w:hAnsi="Symbol" w:hint="default"/>
      </w:rPr>
    </w:lvl>
    <w:lvl w:ilvl="4" w:tplc="141A0003">
      <w:start w:val="1"/>
      <w:numFmt w:val="bullet"/>
      <w:lvlText w:val="o"/>
      <w:lvlJc w:val="left"/>
      <w:pPr>
        <w:ind w:left="3720" w:hanging="360"/>
      </w:pPr>
      <w:rPr>
        <w:rFonts w:ascii="Courier New" w:hAnsi="Courier New" w:cs="Courier New" w:hint="default"/>
      </w:rPr>
    </w:lvl>
    <w:lvl w:ilvl="5" w:tplc="141A0005">
      <w:start w:val="1"/>
      <w:numFmt w:val="bullet"/>
      <w:lvlText w:val=""/>
      <w:lvlJc w:val="left"/>
      <w:pPr>
        <w:ind w:left="4440" w:hanging="360"/>
      </w:pPr>
      <w:rPr>
        <w:rFonts w:ascii="Wingdings" w:hAnsi="Wingdings" w:hint="default"/>
      </w:rPr>
    </w:lvl>
    <w:lvl w:ilvl="6" w:tplc="141A0001">
      <w:start w:val="1"/>
      <w:numFmt w:val="bullet"/>
      <w:lvlText w:val=""/>
      <w:lvlJc w:val="left"/>
      <w:pPr>
        <w:ind w:left="5160" w:hanging="360"/>
      </w:pPr>
      <w:rPr>
        <w:rFonts w:ascii="Symbol" w:hAnsi="Symbol" w:hint="default"/>
      </w:rPr>
    </w:lvl>
    <w:lvl w:ilvl="7" w:tplc="141A0003">
      <w:start w:val="1"/>
      <w:numFmt w:val="bullet"/>
      <w:lvlText w:val="o"/>
      <w:lvlJc w:val="left"/>
      <w:pPr>
        <w:ind w:left="5880" w:hanging="360"/>
      </w:pPr>
      <w:rPr>
        <w:rFonts w:ascii="Courier New" w:hAnsi="Courier New" w:cs="Courier New" w:hint="default"/>
      </w:rPr>
    </w:lvl>
    <w:lvl w:ilvl="8" w:tplc="141A0005">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491"/>
    <w:rsid w:val="00224E27"/>
    <w:rsid w:val="002F52D4"/>
    <w:rsid w:val="00347491"/>
    <w:rsid w:val="003E69FF"/>
    <w:rsid w:val="004B6CB8"/>
    <w:rsid w:val="00623166"/>
    <w:rsid w:val="006928C8"/>
    <w:rsid w:val="006C3227"/>
    <w:rsid w:val="00756C09"/>
    <w:rsid w:val="007603D2"/>
    <w:rsid w:val="007D2CD7"/>
    <w:rsid w:val="008153D2"/>
    <w:rsid w:val="008B3FA0"/>
    <w:rsid w:val="009448F1"/>
    <w:rsid w:val="00995B44"/>
    <w:rsid w:val="00A46178"/>
    <w:rsid w:val="00BA68EC"/>
    <w:rsid w:val="00C05450"/>
    <w:rsid w:val="00C32101"/>
    <w:rsid w:val="00CB2B74"/>
    <w:rsid w:val="00D353B9"/>
    <w:rsid w:val="00D97ACE"/>
    <w:rsid w:val="00DC0053"/>
    <w:rsid w:val="00FE3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0025E-26BA-4865-80CC-7D0BC477A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491"/>
    <w:pPr>
      <w:jc w:val="left"/>
    </w:pPr>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4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85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745</Words>
  <Characters>4252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Terzic</dc:creator>
  <cp:keywords/>
  <dc:description/>
  <cp:lastModifiedBy>Sanel Bektic</cp:lastModifiedBy>
  <cp:revision>2</cp:revision>
  <dcterms:created xsi:type="dcterms:W3CDTF">2023-08-28T05:07:00Z</dcterms:created>
  <dcterms:modified xsi:type="dcterms:W3CDTF">2023-08-28T05:07:00Z</dcterms:modified>
</cp:coreProperties>
</file>