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3C349F" w14:textId="77777777" w:rsidR="0007156A" w:rsidRPr="0007156A" w:rsidRDefault="0007156A" w:rsidP="0007156A">
      <w:pPr>
        <w:rPr>
          <w:rFonts w:ascii="Times New Roman" w:hAnsi="Times New Roman" w:cs="Times New Roman"/>
          <w:lang w:val="en-GB"/>
        </w:rPr>
      </w:pPr>
      <w:r w:rsidRPr="0007156A">
        <w:rPr>
          <w:rFonts w:ascii="Times New Roman" w:hAnsi="Times New Roman" w:cs="Times New Roman"/>
          <w:lang w:val="en-GB"/>
        </w:rPr>
        <w:t>BOSNA I HERCEGOVINA</w:t>
      </w:r>
    </w:p>
    <w:p w14:paraId="1CBB8A56" w14:textId="77777777" w:rsidR="0007156A" w:rsidRPr="0007156A" w:rsidRDefault="0007156A" w:rsidP="0007156A">
      <w:pPr>
        <w:rPr>
          <w:rFonts w:ascii="Times New Roman" w:hAnsi="Times New Roman" w:cs="Times New Roman"/>
          <w:lang w:val="en-GB"/>
        </w:rPr>
      </w:pPr>
      <w:r w:rsidRPr="0007156A">
        <w:rPr>
          <w:rFonts w:ascii="Times New Roman" w:hAnsi="Times New Roman" w:cs="Times New Roman"/>
          <w:lang w:val="en-GB"/>
        </w:rPr>
        <w:t xml:space="preserve">REPUBLIKA SRPSKA </w:t>
      </w:r>
    </w:p>
    <w:p w14:paraId="61B6BF29" w14:textId="77777777" w:rsidR="0007156A" w:rsidRPr="0007156A" w:rsidRDefault="0007156A" w:rsidP="0007156A">
      <w:pPr>
        <w:rPr>
          <w:rFonts w:ascii="Times New Roman" w:hAnsi="Times New Roman" w:cs="Times New Roman"/>
          <w:lang w:val="en-GB"/>
        </w:rPr>
      </w:pPr>
      <w:r w:rsidRPr="0007156A">
        <w:rPr>
          <w:rFonts w:ascii="Times New Roman" w:hAnsi="Times New Roman" w:cs="Times New Roman"/>
          <w:lang w:val="en-GB"/>
        </w:rPr>
        <w:t xml:space="preserve">OSNOVNI SUD U BIJELJINI </w:t>
      </w:r>
    </w:p>
    <w:p w14:paraId="3AD07165" w14:textId="77777777" w:rsidR="0007156A" w:rsidRPr="0007156A" w:rsidRDefault="0007156A" w:rsidP="0007156A">
      <w:pPr>
        <w:rPr>
          <w:rFonts w:ascii="Times New Roman" w:hAnsi="Times New Roman" w:cs="Times New Roman"/>
          <w:lang w:val="en-GB"/>
        </w:rPr>
      </w:pPr>
      <w:r w:rsidRPr="0007156A">
        <w:rPr>
          <w:rFonts w:ascii="Times New Roman" w:hAnsi="Times New Roman" w:cs="Times New Roman"/>
          <w:lang w:val="en-GB"/>
        </w:rPr>
        <w:t xml:space="preserve">ODJELJENJE U LOPARAMA </w:t>
      </w:r>
    </w:p>
    <w:p w14:paraId="699AFFF0" w14:textId="7E286DBC" w:rsidR="0007156A" w:rsidRPr="0007156A" w:rsidRDefault="0007156A" w:rsidP="0007156A">
      <w:pPr>
        <w:rPr>
          <w:rFonts w:ascii="Times New Roman" w:hAnsi="Times New Roman" w:cs="Times New Roman"/>
          <w:highlight w:val="yellow"/>
          <w:lang w:val="en-GB"/>
        </w:rPr>
      </w:pPr>
      <w:proofErr w:type="spellStart"/>
      <w:proofErr w:type="gramStart"/>
      <w:r w:rsidRPr="0007156A">
        <w:rPr>
          <w:rFonts w:ascii="Times New Roman" w:hAnsi="Times New Roman" w:cs="Times New Roman"/>
          <w:lang w:val="en-GB"/>
        </w:rPr>
        <w:t>Broj</w:t>
      </w:r>
      <w:proofErr w:type="spellEnd"/>
      <w:r w:rsidRPr="0007156A">
        <w:rPr>
          <w:rFonts w:ascii="Times New Roman" w:hAnsi="Times New Roman" w:cs="Times New Roman"/>
          <w:lang w:val="en-GB"/>
        </w:rPr>
        <w:t xml:space="preserve"> :</w:t>
      </w:r>
      <w:proofErr w:type="gramEnd"/>
      <w:r w:rsidRPr="0007156A">
        <w:rPr>
          <w:rFonts w:ascii="Times New Roman" w:hAnsi="Times New Roman" w:cs="Times New Roman"/>
          <w:lang w:val="en-GB"/>
        </w:rPr>
        <w:t xml:space="preserve"> </w:t>
      </w:r>
      <w:bookmarkStart w:id="0" w:name="_GoBack"/>
      <w:r w:rsidRPr="0007156A">
        <w:rPr>
          <w:rFonts w:ascii="Times New Roman" w:hAnsi="Times New Roman" w:cs="Times New Roman"/>
          <w:lang w:val="en-GB"/>
        </w:rPr>
        <w:t xml:space="preserve">80 </w:t>
      </w:r>
      <w:bookmarkEnd w:id="0"/>
      <w:r w:rsidRPr="0007156A">
        <w:rPr>
          <w:rFonts w:ascii="Times New Roman" w:hAnsi="Times New Roman" w:cs="Times New Roman"/>
          <w:lang w:val="en-GB"/>
        </w:rPr>
        <w:t>2 I 00</w:t>
      </w:r>
      <w:r w:rsidR="0017451C">
        <w:rPr>
          <w:rFonts w:ascii="Times New Roman" w:hAnsi="Times New Roman" w:cs="Times New Roman"/>
          <w:lang w:val="en-GB"/>
        </w:rPr>
        <w:t>1218</w:t>
      </w:r>
      <w:r w:rsidRPr="0007156A">
        <w:rPr>
          <w:rFonts w:ascii="Times New Roman" w:hAnsi="Times New Roman" w:cs="Times New Roman"/>
          <w:lang w:val="en-GB"/>
        </w:rPr>
        <w:t xml:space="preserve"> 2</w:t>
      </w:r>
      <w:r w:rsidR="0017451C">
        <w:rPr>
          <w:rFonts w:ascii="Times New Roman" w:hAnsi="Times New Roman" w:cs="Times New Roman"/>
          <w:lang w:val="en-GB"/>
        </w:rPr>
        <w:t>3</w:t>
      </w:r>
      <w:r w:rsidRPr="0007156A">
        <w:rPr>
          <w:rFonts w:ascii="Times New Roman" w:hAnsi="Times New Roman" w:cs="Times New Roman"/>
          <w:lang w:val="en-GB"/>
        </w:rPr>
        <w:t xml:space="preserve"> I</w:t>
      </w:r>
      <w:r w:rsidR="0017451C">
        <w:rPr>
          <w:rFonts w:ascii="Times New Roman" w:hAnsi="Times New Roman" w:cs="Times New Roman"/>
          <w:lang w:val="en-GB"/>
        </w:rPr>
        <w:t xml:space="preserve"> 2</w:t>
      </w:r>
      <w:r w:rsidRPr="0007156A">
        <w:rPr>
          <w:rFonts w:ascii="Times New Roman" w:hAnsi="Times New Roman" w:cs="Times New Roman"/>
          <w:lang w:val="en-GB"/>
        </w:rPr>
        <w:t xml:space="preserve"> </w:t>
      </w:r>
    </w:p>
    <w:p w14:paraId="7A5988A1" w14:textId="138E64F1" w:rsidR="0007156A" w:rsidRPr="0007156A" w:rsidRDefault="0007156A" w:rsidP="0007156A">
      <w:pPr>
        <w:rPr>
          <w:rFonts w:ascii="Times New Roman" w:hAnsi="Times New Roman" w:cs="Times New Roman"/>
          <w:lang w:val="en-GB"/>
        </w:rPr>
      </w:pPr>
      <w:proofErr w:type="spellStart"/>
      <w:r w:rsidRPr="0007156A">
        <w:rPr>
          <w:rFonts w:ascii="Times New Roman" w:hAnsi="Times New Roman" w:cs="Times New Roman"/>
          <w:lang w:val="en-GB"/>
        </w:rPr>
        <w:t>Lopare</w:t>
      </w:r>
      <w:proofErr w:type="spellEnd"/>
      <w:r w:rsidRPr="0007156A">
        <w:rPr>
          <w:rFonts w:ascii="Times New Roman" w:hAnsi="Times New Roman" w:cs="Times New Roman"/>
          <w:lang w:val="en-GB"/>
        </w:rPr>
        <w:t xml:space="preserve">, </w:t>
      </w:r>
      <w:r w:rsidR="0017451C">
        <w:rPr>
          <w:rFonts w:ascii="Times New Roman" w:hAnsi="Times New Roman" w:cs="Times New Roman"/>
          <w:lang w:val="en-GB"/>
        </w:rPr>
        <w:t>06</w:t>
      </w:r>
      <w:r w:rsidRPr="0007156A">
        <w:rPr>
          <w:rFonts w:ascii="Times New Roman" w:hAnsi="Times New Roman" w:cs="Times New Roman"/>
          <w:lang w:val="en-GB"/>
        </w:rPr>
        <w:t>.0</w:t>
      </w:r>
      <w:r w:rsidR="0017451C">
        <w:rPr>
          <w:rFonts w:ascii="Times New Roman" w:hAnsi="Times New Roman" w:cs="Times New Roman"/>
          <w:lang w:val="en-GB"/>
        </w:rPr>
        <w:t>7</w:t>
      </w:r>
      <w:r w:rsidRPr="0007156A">
        <w:rPr>
          <w:rFonts w:ascii="Times New Roman" w:hAnsi="Times New Roman" w:cs="Times New Roman"/>
          <w:lang w:val="en-GB"/>
        </w:rPr>
        <w:t>.202</w:t>
      </w:r>
      <w:r w:rsidR="0017451C">
        <w:rPr>
          <w:rFonts w:ascii="Times New Roman" w:hAnsi="Times New Roman" w:cs="Times New Roman"/>
          <w:lang w:val="en-GB"/>
        </w:rPr>
        <w:t>3</w:t>
      </w:r>
      <w:r w:rsidRPr="0007156A">
        <w:rPr>
          <w:rFonts w:ascii="Times New Roman" w:hAnsi="Times New Roman" w:cs="Times New Roman"/>
          <w:lang w:val="en-GB"/>
        </w:rPr>
        <w:t xml:space="preserve">.godine </w:t>
      </w:r>
    </w:p>
    <w:p w14:paraId="57DB7EA6" w14:textId="77777777" w:rsidR="0007156A" w:rsidRPr="0007156A" w:rsidRDefault="0007156A" w:rsidP="0007156A">
      <w:pPr>
        <w:rPr>
          <w:rFonts w:ascii="Times New Roman" w:hAnsi="Times New Roman" w:cs="Times New Roman"/>
        </w:rPr>
      </w:pPr>
    </w:p>
    <w:p w14:paraId="1A969161" w14:textId="554B9883" w:rsidR="0007156A" w:rsidRPr="0017451C" w:rsidRDefault="0007156A" w:rsidP="0007156A">
      <w:pPr>
        <w:jc w:val="both"/>
        <w:rPr>
          <w:rFonts w:ascii="Times New Roman" w:hAnsi="Times New Roman" w:cs="Times New Roman"/>
        </w:rPr>
      </w:pPr>
      <w:r w:rsidRPr="0017451C">
        <w:rPr>
          <w:rFonts w:ascii="Times New Roman" w:hAnsi="Times New Roman" w:cs="Times New Roman"/>
        </w:rPr>
        <w:t xml:space="preserve">Osnovni sud u Bijeljini-Odjeljenje u Loparama, sudija Semir Mehanović, u izvršnom postupku tražioca izvršenja </w:t>
      </w:r>
      <w:r w:rsidR="0017451C" w:rsidRPr="0017451C">
        <w:rPr>
          <w:rFonts w:ascii="Times New Roman" w:hAnsi="Times New Roman" w:cs="Times New Roman"/>
        </w:rPr>
        <w:t>Addiko Bank a.d. Banja Luka</w:t>
      </w:r>
      <w:r w:rsidR="0017451C">
        <w:rPr>
          <w:rFonts w:ascii="Times New Roman" w:hAnsi="Times New Roman" w:cs="Times New Roman"/>
        </w:rPr>
        <w:t>, zastupan po Vesni Stevanović advokatu iz Bijeljine, protiv Tojić Zdravka iz Lipovica, opština Lopare, zastupan po Nemanji Zirojević advokatu iz Bijeljine</w:t>
      </w:r>
      <w:r w:rsidRPr="0007156A">
        <w:rPr>
          <w:rFonts w:ascii="Times New Roman" w:hAnsi="Times New Roman" w:cs="Times New Roman"/>
        </w:rPr>
        <w:t xml:space="preserve">,  radi prinudne naplate novčanog potraživanja, v.s.p. </w:t>
      </w:r>
      <w:r w:rsidR="0017451C">
        <w:rPr>
          <w:rFonts w:ascii="Times New Roman" w:hAnsi="Times New Roman" w:cs="Times New Roman"/>
        </w:rPr>
        <w:t>35</w:t>
      </w:r>
      <w:r w:rsidRPr="0007156A">
        <w:rPr>
          <w:rFonts w:ascii="Times New Roman" w:hAnsi="Times New Roman" w:cs="Times New Roman"/>
        </w:rPr>
        <w:t>.</w:t>
      </w:r>
      <w:r w:rsidR="0017451C">
        <w:rPr>
          <w:rFonts w:ascii="Times New Roman" w:hAnsi="Times New Roman" w:cs="Times New Roman"/>
        </w:rPr>
        <w:t>014</w:t>
      </w:r>
      <w:r w:rsidRPr="0007156A">
        <w:rPr>
          <w:rFonts w:ascii="Times New Roman" w:hAnsi="Times New Roman" w:cs="Times New Roman"/>
        </w:rPr>
        <w:t>,</w:t>
      </w:r>
      <w:r w:rsidR="0017451C">
        <w:rPr>
          <w:rFonts w:ascii="Times New Roman" w:hAnsi="Times New Roman" w:cs="Times New Roman"/>
        </w:rPr>
        <w:t>24</w:t>
      </w:r>
      <w:r w:rsidRPr="0007156A">
        <w:rPr>
          <w:rFonts w:ascii="Times New Roman" w:hAnsi="Times New Roman" w:cs="Times New Roman"/>
        </w:rPr>
        <w:t xml:space="preserve"> KM, van ročišta donio je dana </w:t>
      </w:r>
      <w:r w:rsidR="0017451C">
        <w:rPr>
          <w:rFonts w:ascii="Times New Roman" w:hAnsi="Times New Roman" w:cs="Times New Roman"/>
          <w:lang w:val="en-GB"/>
        </w:rPr>
        <w:t>06</w:t>
      </w:r>
      <w:r w:rsidR="0017451C" w:rsidRPr="0007156A">
        <w:rPr>
          <w:rFonts w:ascii="Times New Roman" w:hAnsi="Times New Roman" w:cs="Times New Roman"/>
          <w:lang w:val="en-GB"/>
        </w:rPr>
        <w:t>.0</w:t>
      </w:r>
      <w:r w:rsidR="0017451C">
        <w:rPr>
          <w:rFonts w:ascii="Times New Roman" w:hAnsi="Times New Roman" w:cs="Times New Roman"/>
          <w:lang w:val="en-GB"/>
        </w:rPr>
        <w:t>7</w:t>
      </w:r>
      <w:r w:rsidR="0017451C" w:rsidRPr="0007156A">
        <w:rPr>
          <w:rFonts w:ascii="Times New Roman" w:hAnsi="Times New Roman" w:cs="Times New Roman"/>
          <w:lang w:val="en-GB"/>
        </w:rPr>
        <w:t>.202</w:t>
      </w:r>
      <w:r w:rsidR="0017451C">
        <w:rPr>
          <w:rFonts w:ascii="Times New Roman" w:hAnsi="Times New Roman" w:cs="Times New Roman"/>
          <w:lang w:val="en-GB"/>
        </w:rPr>
        <w:t>3</w:t>
      </w:r>
      <w:r w:rsidR="0017451C" w:rsidRPr="0007156A">
        <w:rPr>
          <w:rFonts w:ascii="Times New Roman" w:hAnsi="Times New Roman" w:cs="Times New Roman"/>
          <w:lang w:val="en-GB"/>
        </w:rPr>
        <w:t>.godine</w:t>
      </w:r>
      <w:r w:rsidRPr="0007156A">
        <w:rPr>
          <w:rFonts w:ascii="Times New Roman" w:hAnsi="Times New Roman" w:cs="Times New Roman"/>
          <w:lang w:val="en-GB"/>
        </w:rPr>
        <w:t xml:space="preserve">, </w:t>
      </w:r>
      <w:r w:rsidRPr="0007156A">
        <w:rPr>
          <w:rFonts w:ascii="Times New Roman" w:hAnsi="Times New Roman" w:cs="Times New Roman"/>
        </w:rPr>
        <w:t>sljedeć</w:t>
      </w:r>
      <w:r w:rsidR="0017451C">
        <w:rPr>
          <w:rFonts w:ascii="Times New Roman" w:hAnsi="Times New Roman" w:cs="Times New Roman"/>
        </w:rPr>
        <w:t>i</w:t>
      </w:r>
      <w:r w:rsidRPr="0007156A">
        <w:rPr>
          <w:rFonts w:ascii="Times New Roman" w:hAnsi="Times New Roman" w:cs="Times New Roman"/>
        </w:rPr>
        <w:t>:</w:t>
      </w:r>
    </w:p>
    <w:p w14:paraId="29CC8C5B" w14:textId="77777777" w:rsidR="00A562FD" w:rsidRPr="005D3B6A" w:rsidRDefault="00A562FD" w:rsidP="005F6FB4">
      <w:pPr>
        <w:rPr>
          <w:rFonts w:ascii="Times New Roman" w:hAnsi="Times New Roman" w:cs="Times New Roman"/>
        </w:rPr>
      </w:pPr>
    </w:p>
    <w:p w14:paraId="273155E7" w14:textId="77777777" w:rsidR="00A562FD" w:rsidRPr="005D3B6A" w:rsidRDefault="00A562FD" w:rsidP="00A562FD">
      <w:pPr>
        <w:jc w:val="center"/>
        <w:rPr>
          <w:rFonts w:ascii="Times New Roman" w:hAnsi="Times New Roman" w:cs="Times New Roman"/>
          <w:lang w:val="bs-Latn-BA"/>
        </w:rPr>
      </w:pPr>
    </w:p>
    <w:p w14:paraId="2AB94667" w14:textId="77777777" w:rsidR="00A562FD" w:rsidRPr="005D3B6A" w:rsidRDefault="00A562FD" w:rsidP="00A562FD">
      <w:pPr>
        <w:jc w:val="center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b/>
        </w:rPr>
        <w:t>Z A K LJ U ČAK</w:t>
      </w:r>
      <w:r w:rsidRPr="005D3B6A">
        <w:rPr>
          <w:rFonts w:ascii="Times New Roman" w:hAnsi="Times New Roman" w:cs="Times New Roman"/>
          <w:b/>
        </w:rPr>
        <w:br/>
      </w:r>
      <w:r w:rsidRPr="005D3B6A">
        <w:rPr>
          <w:rFonts w:ascii="Times New Roman" w:hAnsi="Times New Roman" w:cs="Times New Roman"/>
        </w:rPr>
        <w:t>o prvoj prodaji nepokretnosti</w:t>
      </w:r>
    </w:p>
    <w:p w14:paraId="20CE9BD6" w14:textId="77777777" w:rsidR="00A562FD" w:rsidRPr="00597FC7" w:rsidRDefault="00A562FD" w:rsidP="00A562FD">
      <w:pPr>
        <w:jc w:val="center"/>
        <w:rPr>
          <w:rFonts w:ascii="Times New Roman" w:hAnsi="Times New Roman" w:cs="Times New Roman"/>
          <w:lang w:val="sr-Latn-BA"/>
        </w:rPr>
      </w:pPr>
    </w:p>
    <w:p w14:paraId="6974392D" w14:textId="340EBE9B" w:rsidR="0054042E" w:rsidRPr="005067AF" w:rsidRDefault="00A562FD" w:rsidP="0086408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lang w:val="sr-Latn-BA"/>
        </w:rPr>
      </w:pPr>
      <w:r w:rsidRPr="005067AF">
        <w:rPr>
          <w:rFonts w:ascii="Times New Roman" w:hAnsi="Times New Roman" w:cs="Times New Roman"/>
          <w:bCs/>
          <w:lang w:val="sr-Latn-BA"/>
        </w:rPr>
        <w:t xml:space="preserve">Određuje se </w:t>
      </w:r>
      <w:r w:rsidR="00904BA9">
        <w:rPr>
          <w:rFonts w:ascii="Times New Roman" w:hAnsi="Times New Roman" w:cs="Times New Roman"/>
          <w:bCs/>
          <w:lang w:val="sr-Latn-BA"/>
        </w:rPr>
        <w:t>prvo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 </w:t>
      </w:r>
      <w:r w:rsidR="0043466B" w:rsidRPr="005067AF">
        <w:rPr>
          <w:rFonts w:ascii="Times New Roman" w:hAnsi="Times New Roman" w:cs="Times New Roman"/>
          <w:bCs/>
          <w:lang w:val="sr-Latn-BA"/>
        </w:rPr>
        <w:t xml:space="preserve">ročište za javnu prodaju 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usmenim javnim nadmetanjem </w:t>
      </w:r>
      <w:r w:rsidR="008E244E" w:rsidRPr="005067AF">
        <w:rPr>
          <w:rFonts w:ascii="Times New Roman" w:hAnsi="Times New Roman" w:cs="Times New Roman"/>
          <w:bCs/>
          <w:lang w:val="sr-Latn-BA"/>
        </w:rPr>
        <w:t>nekretnina</w:t>
      </w:r>
      <w:r w:rsidR="005067AF">
        <w:rPr>
          <w:rFonts w:ascii="Times New Roman" w:hAnsi="Times New Roman" w:cs="Times New Roman"/>
          <w:bCs/>
          <w:szCs w:val="22"/>
        </w:rPr>
        <w:t>:</w:t>
      </w:r>
      <w:r w:rsidR="0054042E" w:rsidRPr="005067AF">
        <w:rPr>
          <w:rFonts w:ascii="Times New Roman" w:hAnsi="Times New Roman" w:cs="Times New Roman"/>
          <w:bCs/>
          <w:szCs w:val="22"/>
        </w:rPr>
        <w:t xml:space="preserve"> </w:t>
      </w:r>
    </w:p>
    <w:p w14:paraId="78747673" w14:textId="77777777" w:rsidR="005067AF" w:rsidRPr="0054042E" w:rsidRDefault="005067AF" w:rsidP="005067AF">
      <w:pPr>
        <w:pStyle w:val="ListParagraph"/>
        <w:ind w:left="360"/>
        <w:jc w:val="both"/>
        <w:rPr>
          <w:rFonts w:ascii="Times New Roman" w:hAnsi="Times New Roman" w:cs="Times New Roman"/>
          <w:b/>
          <w:lang w:val="sr-Latn-BA"/>
        </w:rPr>
      </w:pPr>
    </w:p>
    <w:p w14:paraId="64E6C13D" w14:textId="12C19B90" w:rsidR="0017451C" w:rsidRPr="0017451C" w:rsidRDefault="0017451C" w:rsidP="0017451C">
      <w:pPr>
        <w:pStyle w:val="ListParagraph"/>
        <w:numPr>
          <w:ilvl w:val="0"/>
          <w:numId w:val="8"/>
        </w:numPr>
        <w:outlineLvl w:val="0"/>
        <w:rPr>
          <w:rFonts w:ascii="Times New Roman" w:hAnsi="Times New Roman" w:cs="Times New Roman"/>
        </w:rPr>
      </w:pPr>
      <w:r w:rsidRPr="0017451C">
        <w:rPr>
          <w:rFonts w:ascii="Times New Roman" w:hAnsi="Times New Roman" w:cs="Times New Roman"/>
        </w:rPr>
        <w:t>upisan</w:t>
      </w:r>
      <w:r>
        <w:rPr>
          <w:rFonts w:ascii="Times New Roman" w:hAnsi="Times New Roman" w:cs="Times New Roman"/>
        </w:rPr>
        <w:t>ih u list nepokretnosti broj 3940, poduložak 12,</w:t>
      </w:r>
      <w:r w:rsidR="00107801">
        <w:rPr>
          <w:rFonts w:ascii="Times New Roman" w:hAnsi="Times New Roman" w:cs="Times New Roman"/>
        </w:rPr>
        <w:t xml:space="preserve"> k.o. Bijeljina 1</w:t>
      </w:r>
      <w:r>
        <w:rPr>
          <w:rFonts w:ascii="Times New Roman" w:hAnsi="Times New Roman" w:cs="Times New Roman"/>
        </w:rPr>
        <w:t xml:space="preserve"> (ranije z.k.</w:t>
      </w:r>
      <w:r w:rsidRPr="0017451C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l. </w:t>
      </w:r>
      <w:r w:rsidRPr="0017451C">
        <w:rPr>
          <w:rFonts w:ascii="Times New Roman" w:hAnsi="Times New Roman" w:cs="Times New Roman"/>
        </w:rPr>
        <w:t xml:space="preserve">broj 15621 </w:t>
      </w:r>
      <w:r>
        <w:rPr>
          <w:rFonts w:ascii="Times New Roman" w:hAnsi="Times New Roman" w:cs="Times New Roman"/>
        </w:rPr>
        <w:t>k</w:t>
      </w:r>
      <w:r w:rsidRPr="0017451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o</w:t>
      </w:r>
      <w:r w:rsidRPr="0017451C">
        <w:rPr>
          <w:rFonts w:ascii="Times New Roman" w:hAnsi="Times New Roman" w:cs="Times New Roman"/>
        </w:rPr>
        <w:t>. Bijeljina 1</w:t>
      </w:r>
      <w:r w:rsidR="00107801">
        <w:rPr>
          <w:rFonts w:ascii="Times New Roman" w:hAnsi="Times New Roman" w:cs="Times New Roman"/>
        </w:rPr>
        <w:t>)</w:t>
      </w:r>
      <w:r w:rsidRPr="0017451C">
        <w:rPr>
          <w:rFonts w:ascii="Times New Roman" w:hAnsi="Times New Roman" w:cs="Times New Roman"/>
        </w:rPr>
        <w:t>, a koje u naravi predstavljaju jedan dvosoban stan, površine 57 m2, etažne oznake 4-32 i sastoji se od 2 sobe, 2 hodnika, 1 balkona, lođe, 1 kupatila i 1 WC, u vlasništvu izvršenika, sa udjelom 1/1, izgrađen u stambenoj zgradi na 4.spratu, na katastarskoj parceli broj 2093/1 E32, na adresi ul. D. Baranjina br. lamele 2.</w:t>
      </w:r>
    </w:p>
    <w:p w14:paraId="1100C5B7" w14:textId="77777777" w:rsidR="00A562FD" w:rsidRPr="005D3B6A" w:rsidRDefault="00A562FD" w:rsidP="00A562F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</w:rPr>
      </w:pPr>
    </w:p>
    <w:p w14:paraId="65ADB5AD" w14:textId="51B11E92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</w:rPr>
      </w:pPr>
      <w:r w:rsidRPr="005D3B6A">
        <w:rPr>
          <w:rFonts w:ascii="Times New Roman" w:hAnsi="Times New Roman" w:cs="Times New Roman"/>
          <w:b/>
        </w:rPr>
        <w:t xml:space="preserve">   Ročište za prodaju nepokretnosti iz tačke 1. ov</w:t>
      </w:r>
      <w:r w:rsidR="00256FD7">
        <w:rPr>
          <w:rFonts w:ascii="Times New Roman" w:hAnsi="Times New Roman" w:cs="Times New Roman"/>
          <w:b/>
        </w:rPr>
        <w:t>og za</w:t>
      </w:r>
      <w:r w:rsidR="00E809EE">
        <w:rPr>
          <w:rFonts w:ascii="Times New Roman" w:hAnsi="Times New Roman" w:cs="Times New Roman"/>
          <w:b/>
        </w:rPr>
        <w:t>ključka održa</w:t>
      </w:r>
      <w:r w:rsidR="003700A4">
        <w:rPr>
          <w:rFonts w:ascii="Times New Roman" w:hAnsi="Times New Roman" w:cs="Times New Roman"/>
          <w:b/>
        </w:rPr>
        <w:t xml:space="preserve">t </w:t>
      </w:r>
      <w:r w:rsidR="00E809EE">
        <w:rPr>
          <w:rFonts w:ascii="Times New Roman" w:hAnsi="Times New Roman" w:cs="Times New Roman"/>
          <w:b/>
        </w:rPr>
        <w:t xml:space="preserve">će se </w:t>
      </w:r>
      <w:r w:rsidR="00E809EE" w:rsidRPr="00457D0B">
        <w:rPr>
          <w:rFonts w:ascii="Times New Roman" w:hAnsi="Times New Roman" w:cs="Times New Roman"/>
          <w:b/>
          <w:u w:val="single"/>
        </w:rPr>
        <w:t xml:space="preserve">u </w:t>
      </w:r>
      <w:r w:rsidR="00107801">
        <w:rPr>
          <w:rFonts w:ascii="Times New Roman" w:hAnsi="Times New Roman" w:cs="Times New Roman"/>
          <w:b/>
          <w:u w:val="single"/>
        </w:rPr>
        <w:t>petak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 </w:t>
      </w:r>
      <w:r w:rsidR="00107801">
        <w:rPr>
          <w:rFonts w:ascii="Times New Roman" w:hAnsi="Times New Roman" w:cs="Times New Roman"/>
          <w:b/>
          <w:u w:val="single"/>
        </w:rPr>
        <w:t>22</w:t>
      </w:r>
      <w:r w:rsidR="0094425E" w:rsidRPr="00457D0B">
        <w:rPr>
          <w:rFonts w:ascii="Times New Roman" w:hAnsi="Times New Roman" w:cs="Times New Roman"/>
          <w:b/>
          <w:u w:val="single"/>
        </w:rPr>
        <w:t>.</w:t>
      </w:r>
      <w:r w:rsidR="008E15B0" w:rsidRPr="00457D0B">
        <w:rPr>
          <w:rFonts w:ascii="Times New Roman" w:hAnsi="Times New Roman" w:cs="Times New Roman"/>
          <w:b/>
          <w:u w:val="single"/>
        </w:rPr>
        <w:t>0</w:t>
      </w:r>
      <w:r w:rsidR="00107801">
        <w:rPr>
          <w:rFonts w:ascii="Times New Roman" w:hAnsi="Times New Roman" w:cs="Times New Roman"/>
          <w:b/>
          <w:u w:val="single"/>
        </w:rPr>
        <w:t>9</w:t>
      </w:r>
      <w:r w:rsidR="0094425E" w:rsidRPr="00457D0B">
        <w:rPr>
          <w:rFonts w:ascii="Times New Roman" w:hAnsi="Times New Roman" w:cs="Times New Roman"/>
          <w:b/>
          <w:u w:val="single"/>
        </w:rPr>
        <w:t>.202</w:t>
      </w:r>
      <w:r w:rsidR="0007156A" w:rsidRPr="00457D0B">
        <w:rPr>
          <w:rFonts w:ascii="Times New Roman" w:hAnsi="Times New Roman" w:cs="Times New Roman"/>
          <w:b/>
          <w:u w:val="single"/>
        </w:rPr>
        <w:t>3</w:t>
      </w:r>
      <w:r w:rsidR="0094425E" w:rsidRPr="00457D0B">
        <w:rPr>
          <w:rFonts w:ascii="Times New Roman" w:hAnsi="Times New Roman" w:cs="Times New Roman"/>
          <w:b/>
          <w:u w:val="single"/>
        </w:rPr>
        <w:t>.godine  u  12,0</w:t>
      </w:r>
      <w:r w:rsidRPr="00457D0B">
        <w:rPr>
          <w:rFonts w:ascii="Times New Roman" w:hAnsi="Times New Roman" w:cs="Times New Roman"/>
          <w:b/>
          <w:u w:val="single"/>
        </w:rPr>
        <w:t>0 čas</w:t>
      </w:r>
      <w:r w:rsidR="00700214" w:rsidRPr="00457D0B">
        <w:rPr>
          <w:rFonts w:ascii="Times New Roman" w:hAnsi="Times New Roman" w:cs="Times New Roman"/>
          <w:b/>
          <w:u w:val="single"/>
        </w:rPr>
        <w:t>ova</w:t>
      </w:r>
      <w:r w:rsidR="00700214">
        <w:rPr>
          <w:rFonts w:ascii="Times New Roman" w:hAnsi="Times New Roman" w:cs="Times New Roman"/>
          <w:b/>
        </w:rPr>
        <w:t xml:space="preserve">, u zgradi </w:t>
      </w:r>
      <w:r w:rsidR="00624C74">
        <w:rPr>
          <w:rFonts w:ascii="Times New Roman" w:hAnsi="Times New Roman" w:cs="Times New Roman"/>
          <w:b/>
        </w:rPr>
        <w:t>Osnovnog suda u Bijeljini Odjeljenje u Loparama</w:t>
      </w:r>
      <w:r w:rsidR="00700214">
        <w:rPr>
          <w:rFonts w:ascii="Times New Roman" w:hAnsi="Times New Roman" w:cs="Times New Roman"/>
          <w:b/>
        </w:rPr>
        <w:t xml:space="preserve">, soba broj </w:t>
      </w:r>
      <w:r w:rsidR="008E15B0">
        <w:rPr>
          <w:rFonts w:ascii="Times New Roman" w:hAnsi="Times New Roman" w:cs="Times New Roman"/>
          <w:b/>
        </w:rPr>
        <w:t>5</w:t>
      </w:r>
      <w:r w:rsidRPr="005D3B6A">
        <w:rPr>
          <w:rFonts w:ascii="Times New Roman" w:hAnsi="Times New Roman" w:cs="Times New Roman"/>
          <w:b/>
        </w:rPr>
        <w:t>, na koje se pozivaju tražilac izvršenja, izvršenik i zain</w:t>
      </w:r>
      <w:r w:rsidR="009D7312">
        <w:rPr>
          <w:rFonts w:ascii="Times New Roman" w:hAnsi="Times New Roman" w:cs="Times New Roman"/>
          <w:b/>
        </w:rPr>
        <w:t>teresov</w:t>
      </w:r>
      <w:r w:rsidRPr="005D3B6A">
        <w:rPr>
          <w:rFonts w:ascii="Times New Roman" w:hAnsi="Times New Roman" w:cs="Times New Roman"/>
          <w:b/>
        </w:rPr>
        <w:t>ana lica kao kupci.</w:t>
      </w:r>
    </w:p>
    <w:p w14:paraId="541F9087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2ABC060" w14:textId="25D3C085" w:rsidR="00BC3768" w:rsidRPr="00787FD3" w:rsidRDefault="00A562FD" w:rsidP="00BC3768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u w:val="single"/>
        </w:rPr>
      </w:pPr>
      <w:r w:rsidRPr="005067AF">
        <w:rPr>
          <w:rFonts w:ascii="Times New Roman" w:hAnsi="Times New Roman" w:cs="Times New Roman"/>
        </w:rPr>
        <w:t xml:space="preserve">  </w:t>
      </w:r>
      <w:r w:rsidR="00CC46B5" w:rsidRPr="00787FD3">
        <w:rPr>
          <w:rFonts w:ascii="Times New Roman" w:hAnsi="Times New Roman" w:cs="Times New Roman"/>
          <w:bCs/>
        </w:rPr>
        <w:t xml:space="preserve"> </w:t>
      </w:r>
      <w:r w:rsidR="005A371B" w:rsidRPr="00787FD3">
        <w:rPr>
          <w:rFonts w:ascii="Times New Roman" w:hAnsi="Times New Roman" w:cs="Times New Roman"/>
          <w:bCs/>
        </w:rPr>
        <w:t xml:space="preserve">Vrijednost </w:t>
      </w:r>
      <w:r w:rsidR="005067AF" w:rsidRPr="00787FD3">
        <w:rPr>
          <w:rFonts w:ascii="Times New Roman" w:hAnsi="Times New Roman" w:cs="Times New Roman"/>
          <w:bCs/>
        </w:rPr>
        <w:t>nekretnina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5067AF" w:rsidRPr="00787FD3">
        <w:rPr>
          <w:rFonts w:ascii="Times New Roman" w:hAnsi="Times New Roman" w:cs="Times New Roman"/>
          <w:bCs/>
        </w:rPr>
        <w:t>koje su predmet prodaje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107801">
        <w:rPr>
          <w:rFonts w:ascii="Times New Roman" w:hAnsi="Times New Roman" w:cs="Times New Roman"/>
          <w:bCs/>
        </w:rPr>
        <w:t>a</w:t>
      </w:r>
      <w:r w:rsidR="00BC3768" w:rsidRPr="00787FD3">
        <w:rPr>
          <w:rFonts w:ascii="Times New Roman" w:hAnsi="Times New Roman" w:cs="Times New Roman"/>
          <w:bCs/>
        </w:rPr>
        <w:t xml:space="preserve"> koje su </w:t>
      </w:r>
      <w:r w:rsidR="005067AF">
        <w:rPr>
          <w:rFonts w:ascii="Times New Roman" w:hAnsi="Times New Roman" w:cs="Times New Roman"/>
          <w:b/>
        </w:rPr>
        <w:t xml:space="preserve"> </w:t>
      </w:r>
      <w:r w:rsidR="00BC3768" w:rsidRPr="00787FD3">
        <w:rPr>
          <w:rFonts w:ascii="Times New Roman" w:hAnsi="Times New Roman" w:cs="Times New Roman"/>
          <w:bCs/>
        </w:rPr>
        <w:t>upisane u list nepokretnos</w:t>
      </w:r>
      <w:r w:rsidR="00787FD3" w:rsidRPr="00787FD3">
        <w:rPr>
          <w:rFonts w:ascii="Times New Roman" w:hAnsi="Times New Roman" w:cs="Times New Roman"/>
          <w:bCs/>
        </w:rPr>
        <w:t>t</w:t>
      </w:r>
      <w:r w:rsidR="00BC3768" w:rsidRPr="00787FD3">
        <w:rPr>
          <w:rFonts w:ascii="Times New Roman" w:hAnsi="Times New Roman" w:cs="Times New Roman"/>
          <w:bCs/>
        </w:rPr>
        <w:t xml:space="preserve">i broj </w:t>
      </w:r>
      <w:r w:rsidR="00107801">
        <w:rPr>
          <w:rFonts w:ascii="Times New Roman" w:hAnsi="Times New Roman" w:cs="Times New Roman"/>
        </w:rPr>
        <w:t xml:space="preserve">list nepokretnosti broj 3940, poduložak 12, k.o. Bijeljina 1 </w:t>
      </w:r>
      <w:r w:rsidR="00BC3768" w:rsidRPr="00787FD3">
        <w:rPr>
          <w:rFonts w:ascii="Times New Roman" w:hAnsi="Times New Roman" w:cs="Times New Roman"/>
          <w:bCs/>
        </w:rPr>
        <w:t>na ko</w:t>
      </w:r>
      <w:r w:rsidR="00BC3768" w:rsidRPr="00BC3768">
        <w:rPr>
          <w:rFonts w:ascii="Times New Roman" w:hAnsi="Times New Roman" w:cs="Times New Roman"/>
        </w:rPr>
        <w:t>jima je izvršenik upisan kao nosilac prava svojine sa dijelom 1/1</w:t>
      </w:r>
      <w:r w:rsidR="00BC3768">
        <w:rPr>
          <w:rFonts w:ascii="Times New Roman" w:hAnsi="Times New Roman" w:cs="Times New Roman"/>
        </w:rPr>
        <w:t xml:space="preserve">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iznosi </w:t>
      </w:r>
      <w:r w:rsidR="00107801">
        <w:rPr>
          <w:rFonts w:ascii="Times New Roman" w:hAnsi="Times New Roman" w:cs="Times New Roman"/>
          <w:b/>
          <w:bCs/>
          <w:u w:val="single"/>
        </w:rPr>
        <w:t>79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>.</w:t>
      </w:r>
      <w:r w:rsidR="00107801">
        <w:rPr>
          <w:rFonts w:ascii="Times New Roman" w:hAnsi="Times New Roman" w:cs="Times New Roman"/>
          <w:b/>
          <w:bCs/>
          <w:u w:val="single"/>
        </w:rPr>
        <w:t>857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>,</w:t>
      </w:r>
      <w:r w:rsidR="00107801">
        <w:rPr>
          <w:rFonts w:ascii="Times New Roman" w:hAnsi="Times New Roman" w:cs="Times New Roman"/>
          <w:b/>
          <w:bCs/>
          <w:u w:val="single"/>
        </w:rPr>
        <w:t>0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>0 KM</w:t>
      </w:r>
      <w:r w:rsidR="00787FD3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0786B330" w14:textId="77777777" w:rsidR="00787FD3" w:rsidRPr="005A371B" w:rsidRDefault="00787FD3" w:rsidP="005A371B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</w:p>
    <w:p w14:paraId="380959F7" w14:textId="17940769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Zainteresovana lica za kupovinu nepokretnosti iz </w:t>
      </w:r>
      <w:r w:rsidR="00654E50">
        <w:rPr>
          <w:rFonts w:ascii="Times New Roman" w:hAnsi="Times New Roman" w:cs="Times New Roman"/>
        </w:rPr>
        <w:t>tačke 1. mogu razgledati</w:t>
      </w:r>
      <w:r w:rsidRPr="005D3B6A">
        <w:rPr>
          <w:rFonts w:ascii="Times New Roman" w:hAnsi="Times New Roman" w:cs="Times New Roman"/>
        </w:rPr>
        <w:t xml:space="preserve"> nepokretnost svakog radnog dana, </w:t>
      </w:r>
      <w:r w:rsidR="0085332B">
        <w:rPr>
          <w:rFonts w:ascii="Times New Roman" w:hAnsi="Times New Roman" w:cs="Times New Roman"/>
          <w:u w:val="single"/>
        </w:rPr>
        <w:t xml:space="preserve">počev od </w:t>
      </w:r>
      <w:r w:rsidR="00787FD3">
        <w:rPr>
          <w:rFonts w:ascii="Times New Roman" w:hAnsi="Times New Roman" w:cs="Times New Roman"/>
          <w:u w:val="single"/>
        </w:rPr>
        <w:t>01</w:t>
      </w:r>
      <w:r w:rsidR="00E3786A">
        <w:rPr>
          <w:rFonts w:ascii="Times New Roman" w:hAnsi="Times New Roman" w:cs="Times New Roman"/>
          <w:u w:val="single"/>
        </w:rPr>
        <w:t>.</w:t>
      </w:r>
      <w:r w:rsidR="007A19F7">
        <w:rPr>
          <w:rFonts w:ascii="Times New Roman" w:hAnsi="Times New Roman" w:cs="Times New Roman"/>
          <w:u w:val="single"/>
        </w:rPr>
        <w:t>0</w:t>
      </w:r>
      <w:r w:rsidR="00107801">
        <w:rPr>
          <w:rFonts w:ascii="Times New Roman" w:hAnsi="Times New Roman" w:cs="Times New Roman"/>
          <w:u w:val="single"/>
        </w:rPr>
        <w:t>9</w:t>
      </w:r>
      <w:r w:rsidR="00AC4721">
        <w:rPr>
          <w:rFonts w:ascii="Times New Roman" w:hAnsi="Times New Roman" w:cs="Times New Roman"/>
          <w:u w:val="single"/>
        </w:rPr>
        <w:t>.20</w:t>
      </w:r>
      <w:r w:rsidR="0085332B">
        <w:rPr>
          <w:rFonts w:ascii="Times New Roman" w:hAnsi="Times New Roman" w:cs="Times New Roman"/>
          <w:u w:val="single"/>
        </w:rPr>
        <w:t>2</w:t>
      </w:r>
      <w:r w:rsidR="00787FD3">
        <w:rPr>
          <w:rFonts w:ascii="Times New Roman" w:hAnsi="Times New Roman" w:cs="Times New Roman"/>
          <w:u w:val="single"/>
        </w:rPr>
        <w:t>3</w:t>
      </w:r>
      <w:r w:rsidRPr="005D3B6A">
        <w:rPr>
          <w:rFonts w:ascii="Times New Roman" w:hAnsi="Times New Roman" w:cs="Times New Roman"/>
          <w:u w:val="single"/>
        </w:rPr>
        <w:t>.godine</w:t>
      </w:r>
      <w:r w:rsidRPr="005D3B6A">
        <w:rPr>
          <w:rFonts w:ascii="Times New Roman" w:hAnsi="Times New Roman" w:cs="Times New Roman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14:paraId="59CD2AED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EF4A9E7" w14:textId="74AA960E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prvom ročištu za prodaju usmenim javnim nadmetanjem nepokretnost se ne može prodati ispod 1/</w:t>
      </w:r>
      <w:r w:rsidR="007A19F7">
        <w:rPr>
          <w:rFonts w:ascii="Times New Roman" w:hAnsi="Times New Roman" w:cs="Times New Roman"/>
        </w:rPr>
        <w:t>2</w:t>
      </w:r>
      <w:r w:rsidRPr="005D3B6A">
        <w:rPr>
          <w:rFonts w:ascii="Times New Roman" w:hAnsi="Times New Roman" w:cs="Times New Roman"/>
        </w:rPr>
        <w:t xml:space="preserve"> utvrđene vrijednosti iz tačke 3.</w:t>
      </w:r>
    </w:p>
    <w:p w14:paraId="7B26DAA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C9F53C6" w14:textId="336FC854" w:rsidR="00A562FD" w:rsidRPr="007F061B" w:rsidRDefault="00A562FD" w:rsidP="007F061B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ročištu za javno nadmetanje kao kupci mogu učestvovati lica koja su do početka nadmetanja položila osiguranje koje iznosi </w:t>
      </w:r>
      <w:r w:rsidRPr="005D3B6A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5D3B6A">
        <w:rPr>
          <w:rFonts w:ascii="Times New Roman" w:hAnsi="Times New Roman" w:cs="Times New Roman"/>
        </w:rPr>
        <w:t xml:space="preserve">. Prije početka nadmetanja ova lica su dužna Sudu predati dokaz da su osiguranje platili na  </w:t>
      </w:r>
      <w:r w:rsidRPr="005D3B6A">
        <w:rPr>
          <w:rFonts w:ascii="Times New Roman" w:hAnsi="Times New Roman" w:cs="Times New Roman"/>
          <w:u w:val="single"/>
        </w:rPr>
        <w:t xml:space="preserve">na </w:t>
      </w:r>
      <w:r w:rsidR="00CF1E30">
        <w:rPr>
          <w:rFonts w:ascii="Times New Roman" w:hAnsi="Times New Roman" w:cs="Times New Roman"/>
          <w:u w:val="single"/>
        </w:rPr>
        <w:t xml:space="preserve">račun posebnih namjena – Depozitni račun osnovnih sudova: žiro račun broj 562-099-8130145898 kod NLB banke </w:t>
      </w:r>
      <w:r w:rsidR="00CF1E30">
        <w:rPr>
          <w:rFonts w:ascii="Times New Roman" w:hAnsi="Times New Roman" w:cs="Times New Roman"/>
          <w:u w:val="single"/>
        </w:rPr>
        <w:lastRenderedPageBreak/>
        <w:t>a.d. Banja Luka, vrsta prihoda 223 171, opština 005, budžetska organizacija 10670001 s pozivom na broj predmeta</w:t>
      </w:r>
      <w:r w:rsidR="007F061B">
        <w:rPr>
          <w:rFonts w:ascii="Times New Roman" w:hAnsi="Times New Roman" w:cs="Times New Roman"/>
        </w:rPr>
        <w:t xml:space="preserve"> </w:t>
      </w:r>
      <w:r w:rsidR="0046282A">
        <w:rPr>
          <w:rFonts w:ascii="Times New Roman" w:hAnsi="Times New Roman" w:cs="Times New Roman"/>
          <w:u w:val="single"/>
        </w:rPr>
        <w:t xml:space="preserve"> 0</w:t>
      </w:r>
      <w:r w:rsidR="008E15B0">
        <w:rPr>
          <w:rFonts w:ascii="Times New Roman" w:hAnsi="Times New Roman" w:cs="Times New Roman"/>
          <w:u w:val="single"/>
        </w:rPr>
        <w:t>0</w:t>
      </w:r>
      <w:r w:rsidR="00107801">
        <w:rPr>
          <w:rFonts w:ascii="Times New Roman" w:hAnsi="Times New Roman" w:cs="Times New Roman"/>
          <w:u w:val="single"/>
        </w:rPr>
        <w:t>1218</w:t>
      </w:r>
      <w:r w:rsidR="0085332B">
        <w:rPr>
          <w:rFonts w:ascii="Times New Roman" w:hAnsi="Times New Roman" w:cs="Times New Roman"/>
          <w:u w:val="single"/>
        </w:rPr>
        <w:t>20</w:t>
      </w:r>
      <w:r w:rsidR="008E15B0">
        <w:rPr>
          <w:rFonts w:ascii="Times New Roman" w:hAnsi="Times New Roman" w:cs="Times New Roman"/>
          <w:u w:val="single"/>
        </w:rPr>
        <w:t>2</w:t>
      </w:r>
      <w:r w:rsidR="00107801">
        <w:rPr>
          <w:rFonts w:ascii="Times New Roman" w:hAnsi="Times New Roman" w:cs="Times New Roman"/>
          <w:u w:val="single"/>
        </w:rPr>
        <w:t>3</w:t>
      </w:r>
      <w:r w:rsidRPr="007F061B">
        <w:rPr>
          <w:rFonts w:ascii="Times New Roman" w:hAnsi="Times New Roman" w:cs="Times New Roman"/>
          <w:u w:val="single"/>
        </w:rPr>
        <w:t>,</w:t>
      </w:r>
      <w:r w:rsidRPr="007F061B">
        <w:rPr>
          <w:rFonts w:ascii="Times New Roman" w:hAnsi="Times New Roman" w:cs="Times New Roman"/>
        </w:rPr>
        <w:t xml:space="preserve"> Ponuđačima čija ponuda nije prihvaćena, osim za tri najbolja ponuđača, vratiće se osiguranje odmah nakon zaključenja javnog nadmetanja. Ročište za javno nadmetanje održaće se i kad prisustvuje samo jedan ponuđač.</w:t>
      </w:r>
    </w:p>
    <w:p w14:paraId="275D866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BD21155" w14:textId="05A7562E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ročište nije uspjelo</w:t>
      </w:r>
      <w:r w:rsidR="00904BA9">
        <w:rPr>
          <w:rFonts w:ascii="Times New Roman" w:hAnsi="Times New Roman" w:cs="Times New Roman"/>
        </w:rPr>
        <w:t xml:space="preserve"> te će zakazati novo ročište</w:t>
      </w:r>
      <w:r>
        <w:rPr>
          <w:rFonts w:ascii="Times New Roman" w:hAnsi="Times New Roman" w:cs="Times New Roman"/>
        </w:rPr>
        <w:t>.</w:t>
      </w:r>
      <w:r w:rsidRPr="005D3B6A">
        <w:rPr>
          <w:rFonts w:ascii="Times New Roman" w:hAnsi="Times New Roman" w:cs="Times New Roman"/>
        </w:rPr>
        <w:t xml:space="preserve"> </w:t>
      </w:r>
    </w:p>
    <w:p w14:paraId="34EFB1D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A853A6C" w14:textId="77777777" w:rsidR="00E3121A" w:rsidRPr="00654E50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color w:val="333333"/>
        </w:rPr>
        <w:t xml:space="preserve">   </w:t>
      </w:r>
      <w:r w:rsidRPr="00654E50">
        <w:rPr>
          <w:rFonts w:ascii="Times New Roman" w:hAnsi="Times New Roman" w:cs="Times New Roman"/>
        </w:rPr>
        <w:t>Shodno odredbi člana 75. st. 1. i 2. Zakona o izvršnom postupku,</w:t>
      </w:r>
      <w:r w:rsidRPr="00654E50">
        <w:rPr>
          <w:rFonts w:ascii="Times New Roman" w:hAnsi="Times New Roman" w:cs="Times New Roman"/>
          <w:sz w:val="20"/>
          <w:szCs w:val="20"/>
        </w:rPr>
        <w:t xml:space="preserve"> </w:t>
      </w:r>
      <w:r w:rsidRPr="00654E50">
        <w:rPr>
          <w:rFonts w:ascii="Times New Roman" w:hAnsi="Times New Roman" w:cs="Times New Roman"/>
        </w:rPr>
        <w:t xml:space="preserve">kupac preuzima služnosti i stvarne terete na predmetnoj nepokretnosti. </w:t>
      </w:r>
    </w:p>
    <w:p w14:paraId="141F347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0C2CEDBC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Troškovi poreza i takse u vezi s prodajom nepokretnosti plaća kupac.</w:t>
      </w:r>
    </w:p>
    <w:p w14:paraId="32A90EB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A6CFB6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Ovaj zaključak objaviće se na oglasnoj tabli Suda i na VEB stranici, a stranka može, o svom trošku, zaključak objaviti i u sredstvima javnog informiranja.</w:t>
      </w:r>
    </w:p>
    <w:p w14:paraId="0C7B404D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F5E92E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359177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PRAVNA POUKA:</w:t>
      </w:r>
    </w:p>
    <w:p w14:paraId="141A3FE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Protiv ovog zaključka nije dozvoljen pravni lije</w:t>
      </w:r>
      <w:r>
        <w:rPr>
          <w:rFonts w:ascii="Times New Roman" w:hAnsi="Times New Roman" w:cs="Times New Roman"/>
        </w:rPr>
        <w:t>k.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5D3B6A">
        <w:rPr>
          <w:rFonts w:ascii="Times New Roman" w:hAnsi="Times New Roman" w:cs="Times New Roman"/>
          <w:b/>
        </w:rPr>
        <w:t>Sudija,</w:t>
      </w:r>
    </w:p>
    <w:p w14:paraId="4E1220D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  <w:t xml:space="preserve">                                                                                    </w:t>
      </w:r>
    </w:p>
    <w:p w14:paraId="28829A1E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Semir Mehanović</w:t>
      </w:r>
    </w:p>
    <w:p w14:paraId="355F4BB6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14:paraId="5136F981" w14:textId="77777777" w:rsidR="006C3227" w:rsidRDefault="006C3227" w:rsidP="00E3121A">
      <w:pPr>
        <w:tabs>
          <w:tab w:val="left" w:pos="180"/>
          <w:tab w:val="left" w:pos="360"/>
        </w:tabs>
        <w:ind w:left="360"/>
        <w:jc w:val="both"/>
      </w:pPr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52B8F"/>
    <w:multiLevelType w:val="hybridMultilevel"/>
    <w:tmpl w:val="A2F6489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AE0B25"/>
    <w:multiLevelType w:val="hybridMultilevel"/>
    <w:tmpl w:val="1A6CE642"/>
    <w:lvl w:ilvl="0" w:tplc="69A664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AB0161"/>
    <w:multiLevelType w:val="hybridMultilevel"/>
    <w:tmpl w:val="C4C42752"/>
    <w:lvl w:ilvl="0" w:tplc="28107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13574"/>
    <w:multiLevelType w:val="hybridMultilevel"/>
    <w:tmpl w:val="B3623C8A"/>
    <w:lvl w:ilvl="0" w:tplc="AA527C36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9CB0670"/>
    <w:multiLevelType w:val="hybridMultilevel"/>
    <w:tmpl w:val="1ADE38A6"/>
    <w:lvl w:ilvl="0" w:tplc="72220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C62CB"/>
    <w:multiLevelType w:val="hybridMultilevel"/>
    <w:tmpl w:val="54EEA3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3B"/>
    <w:rsid w:val="0002409A"/>
    <w:rsid w:val="0007156A"/>
    <w:rsid w:val="00090157"/>
    <w:rsid w:val="000962D3"/>
    <w:rsid w:val="000B3C97"/>
    <w:rsid w:val="000C7B41"/>
    <w:rsid w:val="000F4016"/>
    <w:rsid w:val="00107801"/>
    <w:rsid w:val="0017451C"/>
    <w:rsid w:val="001A6FE5"/>
    <w:rsid w:val="001B6A4D"/>
    <w:rsid w:val="002004CF"/>
    <w:rsid w:val="00256FD7"/>
    <w:rsid w:val="002715A0"/>
    <w:rsid w:val="002A2F24"/>
    <w:rsid w:val="002B3D13"/>
    <w:rsid w:val="00341BED"/>
    <w:rsid w:val="003700A4"/>
    <w:rsid w:val="00377D61"/>
    <w:rsid w:val="003D289E"/>
    <w:rsid w:val="003D4B90"/>
    <w:rsid w:val="003D5015"/>
    <w:rsid w:val="0043466B"/>
    <w:rsid w:val="00443E95"/>
    <w:rsid w:val="00457D0B"/>
    <w:rsid w:val="0046282A"/>
    <w:rsid w:val="00494DFB"/>
    <w:rsid w:val="004A718B"/>
    <w:rsid w:val="005067AF"/>
    <w:rsid w:val="00512586"/>
    <w:rsid w:val="0054042E"/>
    <w:rsid w:val="0058496A"/>
    <w:rsid w:val="00597633"/>
    <w:rsid w:val="00597FC7"/>
    <w:rsid w:val="005A371B"/>
    <w:rsid w:val="005F5BE9"/>
    <w:rsid w:val="005F6FB4"/>
    <w:rsid w:val="00622DF3"/>
    <w:rsid w:val="00624C74"/>
    <w:rsid w:val="006429E1"/>
    <w:rsid w:val="00654E50"/>
    <w:rsid w:val="00664456"/>
    <w:rsid w:val="0067753F"/>
    <w:rsid w:val="006C2D77"/>
    <w:rsid w:val="006C3227"/>
    <w:rsid w:val="006C66AE"/>
    <w:rsid w:val="006E0C3E"/>
    <w:rsid w:val="00700214"/>
    <w:rsid w:val="00730F42"/>
    <w:rsid w:val="00787FD3"/>
    <w:rsid w:val="007A19F7"/>
    <w:rsid w:val="007D04C7"/>
    <w:rsid w:val="007F061B"/>
    <w:rsid w:val="00830498"/>
    <w:rsid w:val="0085332B"/>
    <w:rsid w:val="00864082"/>
    <w:rsid w:val="00887504"/>
    <w:rsid w:val="008E15B0"/>
    <w:rsid w:val="008E244E"/>
    <w:rsid w:val="008E270F"/>
    <w:rsid w:val="00904BA9"/>
    <w:rsid w:val="00944003"/>
    <w:rsid w:val="0094425E"/>
    <w:rsid w:val="009448F1"/>
    <w:rsid w:val="009653CC"/>
    <w:rsid w:val="009C0F4C"/>
    <w:rsid w:val="009D7312"/>
    <w:rsid w:val="00A2457D"/>
    <w:rsid w:val="00A562FD"/>
    <w:rsid w:val="00A62447"/>
    <w:rsid w:val="00A812B1"/>
    <w:rsid w:val="00AA6D76"/>
    <w:rsid w:val="00AC4721"/>
    <w:rsid w:val="00B247B2"/>
    <w:rsid w:val="00B53002"/>
    <w:rsid w:val="00B74788"/>
    <w:rsid w:val="00B768D3"/>
    <w:rsid w:val="00B76FAF"/>
    <w:rsid w:val="00BC3768"/>
    <w:rsid w:val="00BD5318"/>
    <w:rsid w:val="00C41EB5"/>
    <w:rsid w:val="00CC46B5"/>
    <w:rsid w:val="00CF1E30"/>
    <w:rsid w:val="00D40059"/>
    <w:rsid w:val="00D53668"/>
    <w:rsid w:val="00D87C3B"/>
    <w:rsid w:val="00DD28F9"/>
    <w:rsid w:val="00DE39F9"/>
    <w:rsid w:val="00E3104D"/>
    <w:rsid w:val="00E3121A"/>
    <w:rsid w:val="00E319E1"/>
    <w:rsid w:val="00E3786A"/>
    <w:rsid w:val="00E50783"/>
    <w:rsid w:val="00E53D80"/>
    <w:rsid w:val="00E809EE"/>
    <w:rsid w:val="00EA5E86"/>
    <w:rsid w:val="00EF34DC"/>
    <w:rsid w:val="00F3122B"/>
    <w:rsid w:val="00FA3F5B"/>
    <w:rsid w:val="00FA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7521"/>
  <w15:chartTrackingRefBased/>
  <w15:docId w15:val="{8C6F2C31-3845-4B74-8310-A1270789C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2F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E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5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318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Semir Mehanovic</dc:creator>
  <cp:keywords/>
  <dc:description/>
  <cp:lastModifiedBy>Sanel Bektic</cp:lastModifiedBy>
  <cp:revision>2</cp:revision>
  <cp:lastPrinted>2019-08-29T07:20:00Z</cp:lastPrinted>
  <dcterms:created xsi:type="dcterms:W3CDTF">2023-07-07T08:51:00Z</dcterms:created>
  <dcterms:modified xsi:type="dcterms:W3CDTF">2023-07-07T08:51:00Z</dcterms:modified>
</cp:coreProperties>
</file>